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00DECC65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477-</w:t>
      </w:r>
      <w:r w:rsidR="00FC6AC9">
        <w:rPr>
          <w:rFonts w:cs="Arial"/>
          <w:sz w:val="20"/>
        </w:rPr>
        <w:t>172/2015-3130-</w:t>
      </w:r>
      <w:r w:rsidR="00CB3712">
        <w:rPr>
          <w:rFonts w:cs="Arial"/>
          <w:sz w:val="20"/>
        </w:rPr>
        <w:t>40</w:t>
      </w:r>
    </w:p>
    <w:p w14:paraId="227574AB" w14:textId="746D2513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FC6AC9">
        <w:rPr>
          <w:rFonts w:cs="Arial"/>
          <w:sz w:val="20"/>
        </w:rPr>
        <w:t>2</w:t>
      </w:r>
      <w:r w:rsidR="00CB3712">
        <w:rPr>
          <w:rFonts w:cs="Arial"/>
          <w:sz w:val="20"/>
        </w:rPr>
        <w:t>4</w:t>
      </w:r>
      <w:r w:rsidR="00F361AB">
        <w:rPr>
          <w:rFonts w:cs="Arial"/>
          <w:sz w:val="20"/>
        </w:rPr>
        <w:t xml:space="preserve">. </w:t>
      </w:r>
      <w:r w:rsidR="007C272A">
        <w:rPr>
          <w:rFonts w:cs="Arial"/>
          <w:sz w:val="20"/>
        </w:rPr>
        <w:t>7</w:t>
      </w:r>
      <w:r w:rsidR="00F361AB">
        <w:rPr>
          <w:rFonts w:cs="Arial"/>
          <w:sz w:val="20"/>
        </w:rPr>
        <w:t>. 202</w:t>
      </w:r>
      <w:r w:rsidR="007C272A">
        <w:rPr>
          <w:rFonts w:cs="Arial"/>
          <w:sz w:val="20"/>
        </w:rPr>
        <w:t>5</w:t>
      </w:r>
    </w:p>
    <w:p w14:paraId="0F0985B0" w14:textId="77777777" w:rsidR="00CD7B86" w:rsidRDefault="00CD7B86" w:rsidP="00E44C83">
      <w:pPr>
        <w:jc w:val="both"/>
        <w:rPr>
          <w:rFonts w:cs="Arial"/>
          <w:sz w:val="20"/>
        </w:rPr>
      </w:pPr>
    </w:p>
    <w:p w14:paraId="7A5E6885" w14:textId="77777777" w:rsidR="0090092C" w:rsidRPr="004F5EA4" w:rsidRDefault="0090092C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9D6E5CC" w14:textId="77777777" w:rsidR="0090092C" w:rsidRPr="004F5EA4" w:rsidRDefault="0090092C" w:rsidP="006F471E">
      <w:pPr>
        <w:jc w:val="center"/>
        <w:rPr>
          <w:rFonts w:cs="Arial"/>
          <w:b/>
          <w:sz w:val="20"/>
        </w:rPr>
      </w:pPr>
    </w:p>
    <w:p w14:paraId="799A583E" w14:textId="268E208F" w:rsidR="00C34BB5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</w:t>
      </w:r>
      <w:r w:rsidR="00FC6AC9">
        <w:rPr>
          <w:rFonts w:cs="Arial"/>
          <w:b/>
          <w:sz w:val="20"/>
        </w:rPr>
        <w:t>A</w:t>
      </w:r>
      <w:r w:rsidR="0040383E" w:rsidRPr="004F5EA4">
        <w:rPr>
          <w:rFonts w:cs="Arial"/>
          <w:b/>
          <w:sz w:val="20"/>
        </w:rPr>
        <w:t xml:space="preserve"> ZA </w:t>
      </w:r>
      <w:r w:rsidR="00931229">
        <w:rPr>
          <w:rFonts w:cs="Arial"/>
          <w:b/>
          <w:sz w:val="20"/>
        </w:rPr>
        <w:t xml:space="preserve">PRODAJO </w:t>
      </w:r>
      <w:r w:rsidR="00C34BB5">
        <w:rPr>
          <w:rFonts w:cs="Arial"/>
          <w:b/>
          <w:sz w:val="20"/>
        </w:rPr>
        <w:t xml:space="preserve">NEPREMIČNIN S PARC. ŠT. </w:t>
      </w:r>
      <w:r w:rsidR="00FC6AC9">
        <w:rPr>
          <w:rFonts w:cs="Arial"/>
          <w:b/>
          <w:sz w:val="20"/>
        </w:rPr>
        <w:t xml:space="preserve">2624/2 IN 2625/2, OBE K. O. 2274-ANHOVO TER PRI OBEH V DELEŽU DO 1/8, </w:t>
      </w:r>
      <w:r w:rsidR="00C34BB5">
        <w:rPr>
          <w:rFonts w:cs="Arial"/>
          <w:b/>
          <w:sz w:val="20"/>
        </w:rPr>
        <w:t>PO METODI NEPOSREDNE POGODBE</w:t>
      </w:r>
    </w:p>
    <w:p w14:paraId="54E09CB3" w14:textId="77777777" w:rsidR="00C34BB5" w:rsidRDefault="00C34BB5" w:rsidP="00567F08">
      <w:pPr>
        <w:jc w:val="both"/>
        <w:rPr>
          <w:rFonts w:cs="Arial"/>
          <w:b/>
          <w:sz w:val="20"/>
        </w:rPr>
      </w:pPr>
    </w:p>
    <w:p w14:paraId="37A9459F" w14:textId="77777777" w:rsidR="0090092C" w:rsidRDefault="0090092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tbl>
      <w:tblPr>
        <w:tblStyle w:val="Tabelamrea4poudarek1"/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985"/>
        <w:gridCol w:w="2126"/>
        <w:gridCol w:w="1559"/>
        <w:gridCol w:w="1791"/>
      </w:tblGrid>
      <w:tr w:rsidR="002A0A7F" w:rsidRPr="00F67E95" w14:paraId="0B6FD70A" w14:textId="77777777" w:rsidTr="00176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1923F9BB" w14:textId="0C863B0D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bookmarkStart w:id="0" w:name="_Hlk531855882"/>
            <w:r w:rsidRPr="00F67E95">
              <w:rPr>
                <w:rFonts w:cs="Arial"/>
                <w:iCs/>
                <w:sz w:val="20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94EBCFA" w14:textId="0F62DE30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2126" w:type="dxa"/>
            <w:vAlign w:val="center"/>
          </w:tcPr>
          <w:p w14:paraId="758FA6DD" w14:textId="6017F5AC" w:rsidR="002A0A7F" w:rsidRPr="00F67E95" w:rsidRDefault="002A0A7F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ID znak</w:t>
            </w:r>
            <w:r w:rsidR="000E46E9">
              <w:rPr>
                <w:rFonts w:cs="Arial"/>
                <w:iCs/>
                <w:sz w:val="20"/>
              </w:rPr>
              <w:t xml:space="preserve">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4303B7D" w14:textId="5D8A5EE0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Izmera</w:t>
            </w:r>
            <w:r>
              <w:rPr>
                <w:rFonts w:cs="Arial"/>
                <w:iCs/>
                <w:sz w:val="20"/>
              </w:rPr>
              <w:t xml:space="preserve"> </w:t>
            </w:r>
            <w:r w:rsidR="0017602C">
              <w:rPr>
                <w:rFonts w:cs="Arial"/>
                <w:iCs/>
                <w:sz w:val="20"/>
              </w:rPr>
              <w:t>(do celote) po GURS</w:t>
            </w:r>
          </w:p>
        </w:tc>
        <w:tc>
          <w:tcPr>
            <w:tcW w:w="1791" w:type="dxa"/>
            <w:vAlign w:val="center"/>
            <w:hideMark/>
          </w:tcPr>
          <w:p w14:paraId="1A42B03D" w14:textId="6E0BF835" w:rsidR="002A0A7F" w:rsidRPr="00F67E95" w:rsidRDefault="002A0A7F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2A0A7F" w:rsidRPr="00F67E95" w14:paraId="73776533" w14:textId="77777777" w:rsidTr="0017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C993F4F" w14:textId="0FAB465F" w:rsidR="002A0A7F" w:rsidRPr="00F67E95" w:rsidRDefault="00885A07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2624/2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6724202" w14:textId="7F58B0BB" w:rsidR="002A0A7F" w:rsidRPr="00F67E95" w:rsidRDefault="00885A07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2274-Anhovo</w:t>
            </w:r>
            <w:r w:rsidR="002A0A7F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7B49448" w14:textId="2D53ABB4" w:rsidR="002A0A7F" w:rsidRPr="00F67E95" w:rsidRDefault="002A0A7F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 xml:space="preserve">parcela </w:t>
            </w:r>
            <w:r w:rsidR="00885A07">
              <w:rPr>
                <w:rFonts w:cs="Arial"/>
                <w:b/>
                <w:bCs/>
                <w:sz w:val="20"/>
              </w:rPr>
              <w:t>2274 2624/</w:t>
            </w:r>
            <w:r w:rsidR="00B20571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E1EA362" w14:textId="5DF8F63D" w:rsidR="002A0A7F" w:rsidRPr="00F67E95" w:rsidRDefault="005925C3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65</w:t>
            </w:r>
            <w:r w:rsidR="002A0A7F">
              <w:rPr>
                <w:rFonts w:cs="Arial"/>
                <w:b/>
                <w:bCs/>
                <w:sz w:val="20"/>
              </w:rPr>
              <w:t>,00</w:t>
            </w:r>
            <w:r w:rsidR="002A0A7F" w:rsidRPr="00F67E95">
              <w:rPr>
                <w:rFonts w:cs="Arial"/>
                <w:b/>
                <w:bCs/>
                <w:sz w:val="20"/>
              </w:rPr>
              <w:t xml:space="preserve"> m2</w:t>
            </w:r>
          </w:p>
        </w:tc>
        <w:tc>
          <w:tcPr>
            <w:tcW w:w="1791" w:type="dxa"/>
            <w:vAlign w:val="center"/>
          </w:tcPr>
          <w:p w14:paraId="4FE73209" w14:textId="73259E5A" w:rsidR="002A0A7F" w:rsidRPr="00F67E95" w:rsidRDefault="002A0A7F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</w:t>
            </w:r>
            <w:r w:rsidR="00885A07">
              <w:rPr>
                <w:rFonts w:cs="Arial"/>
                <w:b/>
                <w:bCs/>
                <w:sz w:val="20"/>
              </w:rPr>
              <w:t>8</w:t>
            </w:r>
          </w:p>
        </w:tc>
      </w:tr>
      <w:tr w:rsidR="00885A07" w:rsidRPr="00F67E95" w14:paraId="7DB2D4A1" w14:textId="77777777" w:rsidTr="00176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9E2F3" w:themeFill="accent1" w:themeFillTint="33"/>
            <w:vAlign w:val="center"/>
          </w:tcPr>
          <w:p w14:paraId="63F1BEEB" w14:textId="6890AEAE" w:rsidR="00885A07" w:rsidRPr="00885A07" w:rsidRDefault="00885A07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885A07">
              <w:rPr>
                <w:rFonts w:cs="Arial"/>
                <w:sz w:val="20"/>
              </w:rPr>
              <w:t>2625/2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C36339C" w14:textId="52C1E430" w:rsidR="00885A07" w:rsidRPr="00885A07" w:rsidRDefault="00885A07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2274-Anhovo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5666B346" w14:textId="0D567284" w:rsidR="00885A07" w:rsidRPr="00885A07" w:rsidRDefault="00885A07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885A07">
              <w:rPr>
                <w:rFonts w:cs="Arial"/>
                <w:b/>
                <w:bCs/>
                <w:sz w:val="20"/>
              </w:rPr>
              <w:t>parcela 2274 2625/2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CF868D6" w14:textId="4F393705" w:rsidR="00885A07" w:rsidRPr="00FD65CF" w:rsidRDefault="00FD65CF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FD65CF">
              <w:rPr>
                <w:rFonts w:cs="Arial"/>
                <w:b/>
                <w:bCs/>
                <w:sz w:val="20"/>
              </w:rPr>
              <w:t>42,00 m2</w:t>
            </w:r>
          </w:p>
        </w:tc>
        <w:tc>
          <w:tcPr>
            <w:tcW w:w="1791" w:type="dxa"/>
            <w:shd w:val="clear" w:color="auto" w:fill="D9E2F3" w:themeFill="accent1" w:themeFillTint="33"/>
            <w:vAlign w:val="center"/>
          </w:tcPr>
          <w:p w14:paraId="20DA9C81" w14:textId="5238C314" w:rsidR="00885A07" w:rsidRPr="00885A07" w:rsidRDefault="00885A07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885A07">
              <w:rPr>
                <w:rFonts w:cs="Arial"/>
                <w:b/>
                <w:bCs/>
                <w:sz w:val="20"/>
              </w:rPr>
              <w:t>1/8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93437F" w14:textId="5DF80DF1" w:rsidR="006B4B22" w:rsidRDefault="001B4541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</w:t>
      </w:r>
      <w:r w:rsidR="002A0A7F">
        <w:rPr>
          <w:rFonts w:cs="Arial"/>
          <w:sz w:val="20"/>
        </w:rPr>
        <w:t>in</w:t>
      </w:r>
      <w:r w:rsidR="006B4B22">
        <w:rPr>
          <w:rFonts w:cs="Arial"/>
          <w:sz w:val="20"/>
        </w:rPr>
        <w:t xml:space="preserve">i, ki predstavljata prostorsko zaključeno celoto se nahajata v Občini Kanal ob Soči, </w:t>
      </w:r>
      <w:r w:rsidR="00AD6E90">
        <w:rPr>
          <w:rFonts w:cs="Arial"/>
          <w:sz w:val="20"/>
        </w:rPr>
        <w:t xml:space="preserve">v naselju Ložice, </w:t>
      </w:r>
      <w:r w:rsidR="006B4B22">
        <w:rPr>
          <w:rFonts w:cs="Arial"/>
          <w:sz w:val="20"/>
        </w:rPr>
        <w:t>po namenski rabi gre za stavbni zemljišči na katerih stoji del stavbe z id. št. stavbe 524, v naravi garaža</w:t>
      </w:r>
      <w:r w:rsidR="0035322A">
        <w:rPr>
          <w:rFonts w:cs="Arial"/>
          <w:sz w:val="20"/>
        </w:rPr>
        <w:t>, po podatkih GURS v izmeri 30,00 m2</w:t>
      </w:r>
      <w:r w:rsidR="006B4B22">
        <w:rPr>
          <w:rFonts w:cs="Arial"/>
          <w:sz w:val="20"/>
        </w:rPr>
        <w:t xml:space="preserve">.  </w:t>
      </w:r>
    </w:p>
    <w:p w14:paraId="190745D9" w14:textId="77777777" w:rsidR="006B4B22" w:rsidRDefault="006B4B22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C9BE214" w14:textId="77777777" w:rsidR="006B4B22" w:rsidRDefault="006B4B22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Solastniška deleža Republike Slovenije, ki sta predmet prodaje sta zemljiškoknjižno urejena in bremen prosta. </w:t>
      </w:r>
    </w:p>
    <w:p w14:paraId="710E2998" w14:textId="77777777" w:rsidR="006B4B22" w:rsidRDefault="006B4B22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75EA574" w14:textId="1F50787E" w:rsidR="006B4B22" w:rsidRPr="001B4541" w:rsidRDefault="006B4B22" w:rsidP="006B4B22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1B4541">
        <w:rPr>
          <w:rFonts w:cs="Arial"/>
          <w:b/>
          <w:bCs/>
          <w:sz w:val="20"/>
          <w:u w:val="single"/>
        </w:rPr>
        <w:t>Solastnišk</w:t>
      </w:r>
      <w:r>
        <w:rPr>
          <w:rFonts w:cs="Arial"/>
          <w:b/>
          <w:bCs/>
          <w:sz w:val="20"/>
          <w:u w:val="single"/>
        </w:rPr>
        <w:t>i</w:t>
      </w:r>
      <w:r w:rsidRPr="001B4541">
        <w:rPr>
          <w:rFonts w:cs="Arial"/>
          <w:b/>
          <w:bCs/>
          <w:sz w:val="20"/>
          <w:u w:val="single"/>
        </w:rPr>
        <w:t xml:space="preserve"> delež</w:t>
      </w:r>
      <w:r>
        <w:rPr>
          <w:rFonts w:cs="Arial"/>
          <w:b/>
          <w:bCs/>
          <w:sz w:val="20"/>
          <w:u w:val="single"/>
        </w:rPr>
        <w:t>i</w:t>
      </w:r>
      <w:r w:rsidRPr="001B4541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>ih</w:t>
      </w:r>
      <w:r w:rsidRPr="001B4541">
        <w:rPr>
          <w:rFonts w:cs="Arial"/>
          <w:b/>
          <w:bCs/>
          <w:sz w:val="20"/>
          <w:u w:val="single"/>
        </w:rPr>
        <w:t xml:space="preserve"> solastni</w:t>
      </w:r>
      <w:r>
        <w:rPr>
          <w:rFonts w:cs="Arial"/>
          <w:b/>
          <w:bCs/>
          <w:sz w:val="20"/>
          <w:u w:val="single"/>
        </w:rPr>
        <w:t>kov</w:t>
      </w:r>
      <w:r w:rsidRPr="001B4541">
        <w:rPr>
          <w:rFonts w:cs="Arial"/>
          <w:b/>
          <w:bCs/>
          <w:sz w:val="20"/>
          <w:u w:val="single"/>
        </w:rPr>
        <w:t xml:space="preserve"> NIS</w:t>
      </w:r>
      <w:r>
        <w:rPr>
          <w:rFonts w:cs="Arial"/>
          <w:b/>
          <w:bCs/>
          <w:sz w:val="20"/>
          <w:u w:val="single"/>
        </w:rPr>
        <w:t>O</w:t>
      </w:r>
      <w:r w:rsidRPr="001B4541">
        <w:rPr>
          <w:rFonts w:cs="Arial"/>
          <w:b/>
          <w:bCs/>
          <w:sz w:val="20"/>
          <w:u w:val="single"/>
        </w:rPr>
        <w:t xml:space="preserve"> predmet prodaje</w:t>
      </w:r>
      <w:r w:rsidRPr="001B4541">
        <w:rPr>
          <w:rFonts w:cs="Arial"/>
          <w:sz w:val="20"/>
          <w:u w:val="single"/>
        </w:rPr>
        <w:t>.</w:t>
      </w:r>
    </w:p>
    <w:p w14:paraId="14FE2916" w14:textId="77777777" w:rsidR="006B4B22" w:rsidRDefault="006B4B22" w:rsidP="006B4B22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7AF194" w14:textId="30E60EB6" w:rsidR="006B4B22" w:rsidRPr="008C1885" w:rsidRDefault="006B4B22" w:rsidP="006B4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</w:t>
      </w:r>
      <w:r>
        <w:rPr>
          <w:rFonts w:eastAsia="Arial" w:cs="Arial"/>
          <w:color w:val="000000"/>
          <w:sz w:val="20"/>
        </w:rPr>
        <w:t>i</w:t>
      </w:r>
      <w:r w:rsidRPr="008C1885">
        <w:rPr>
          <w:rFonts w:eastAsia="Arial" w:cs="Arial"/>
          <w:color w:val="000000"/>
          <w:sz w:val="20"/>
        </w:rPr>
        <w:t xml:space="preserve"> ima</w:t>
      </w:r>
      <w:r>
        <w:rPr>
          <w:rFonts w:eastAsia="Arial" w:cs="Arial"/>
          <w:color w:val="000000"/>
          <w:sz w:val="20"/>
        </w:rPr>
        <w:t>jo</w:t>
      </w:r>
      <w:r w:rsidRPr="008C1885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  <w:r>
        <w:rPr>
          <w:rFonts w:eastAsia="Arial" w:cs="Arial"/>
          <w:color w:val="000000"/>
          <w:sz w:val="20"/>
        </w:rPr>
        <w:t xml:space="preserve"> </w:t>
      </w:r>
    </w:p>
    <w:p w14:paraId="4FD38190" w14:textId="0892AAA3" w:rsidR="007A1691" w:rsidRDefault="007A1691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20911E81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</w:t>
      </w:r>
      <w:r w:rsidR="008C0181">
        <w:rPr>
          <w:rFonts w:cs="Arial"/>
          <w:sz w:val="20"/>
        </w:rPr>
        <w:t>ega premoženja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34BE75C4" w14:textId="77777777" w:rsidR="00DF13D4" w:rsidRDefault="00DF13D4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CB7181C" w14:textId="0267337E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r>
        <w:rPr>
          <w:rFonts w:cs="Arial"/>
          <w:sz w:val="20"/>
        </w:rPr>
        <w:t>na cena za nepremičn</w:t>
      </w:r>
      <w:r w:rsidR="008C0181">
        <w:rPr>
          <w:rFonts w:cs="Arial"/>
          <w:sz w:val="20"/>
        </w:rPr>
        <w:t xml:space="preserve">o premoženje, parc. št. </w:t>
      </w:r>
      <w:r w:rsidR="00B66386">
        <w:rPr>
          <w:rFonts w:cs="Arial"/>
          <w:sz w:val="20"/>
        </w:rPr>
        <w:t>2624/2 in 2625/2, obe k. o. 2274-Anhovo ter pri obeh v deležu do 1/8, ki se prodajata skupaj, v paketu</w:t>
      </w:r>
      <w:r w:rsidR="00356619">
        <w:rPr>
          <w:rFonts w:cs="Arial"/>
          <w:sz w:val="20"/>
        </w:rPr>
        <w:t xml:space="preserve">, 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CA244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9C3F5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5C66E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</w:t>
      </w:r>
      <w:r w:rsidR="00CA244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9C3F5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,00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EUR.</w:t>
      </w:r>
      <w:r>
        <w:rPr>
          <w:rFonts w:cs="Arial"/>
          <w:sz w:val="20"/>
        </w:rPr>
        <w:t xml:space="preserve"> </w:t>
      </w:r>
    </w:p>
    <w:p w14:paraId="1724D9BE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7BC21354" w14:textId="105F9B7A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2% davek na promet nepremičnin, stroške notarske overitve ter stroške vpisa v zemljiško knjigo.</w:t>
      </w:r>
    </w:p>
    <w:p w14:paraId="5F6C7E6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39AC5A" w14:textId="77777777" w:rsidR="001B4541" w:rsidRDefault="001B4541" w:rsidP="001B4541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C7A3E48" w14:textId="77777777" w:rsidR="003D0BFE" w:rsidRDefault="003D0BFE" w:rsidP="00E44C83">
      <w:pPr>
        <w:jc w:val="both"/>
        <w:rPr>
          <w:rFonts w:cs="Arial"/>
          <w:b/>
          <w:sz w:val="20"/>
          <w:u w:val="single"/>
        </w:rPr>
      </w:pPr>
    </w:p>
    <w:p w14:paraId="3F69F4AD" w14:textId="78B43C0D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2A80E9BE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 xml:space="preserve">se bodo organizirala dodatna </w:t>
      </w:r>
      <w:r w:rsidR="001B4541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B4541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8A5F6A0" w14:textId="507F669B" w:rsidR="00EE77E6" w:rsidRPr="00293230" w:rsidRDefault="001B4541" w:rsidP="00EE77E6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696648">
        <w:rPr>
          <w:rFonts w:cs="Arial"/>
          <w:sz w:val="20"/>
        </w:rPr>
        <w:t xml:space="preserve">, </w:t>
      </w:r>
      <w:r w:rsidR="00EE77E6">
        <w:rPr>
          <w:rFonts w:cs="Arial"/>
          <w:sz w:val="20"/>
        </w:rPr>
        <w:t xml:space="preserve">v kolikor drugi solastnik ne bo uveljavljal zakonite predkupne pravice. </w:t>
      </w:r>
      <w:r w:rsidR="00EE77E6" w:rsidRPr="00293230">
        <w:rPr>
          <w:rFonts w:cs="Arial"/>
          <w:color w:val="212529"/>
          <w:sz w:val="20"/>
          <w:shd w:val="clear" w:color="auto" w:fill="FFFFFF"/>
        </w:rPr>
        <w:t>Če predkupno pravico uveljavlja hkrati več solastnikov, lahko vsak od njih uveljavlja predkupno pravico v sorazmerju s svojim idealnim deležem.</w:t>
      </w:r>
    </w:p>
    <w:p w14:paraId="3525DC31" w14:textId="188D1E8A" w:rsidR="001B4541" w:rsidRDefault="003D0BFE" w:rsidP="001B4541">
      <w:p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1B4541" w:rsidRPr="00922FB2">
        <w:rPr>
          <w:rFonts w:cs="Arial"/>
          <w:sz w:val="20"/>
        </w:rPr>
        <w:t xml:space="preserve"> </w:t>
      </w:r>
    </w:p>
    <w:p w14:paraId="43F801F7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C703241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44B312" w14:textId="77777777" w:rsidR="001B4541" w:rsidRPr="004F5EA4" w:rsidRDefault="001B4541" w:rsidP="001B4541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19669A5" w14:textId="77777777" w:rsidR="001B4541" w:rsidRPr="004F5EA4" w:rsidRDefault="001B4541" w:rsidP="001B4541">
      <w:pPr>
        <w:spacing w:line="260" w:lineRule="exact"/>
        <w:jc w:val="both"/>
        <w:rPr>
          <w:rFonts w:cs="Arial"/>
          <w:sz w:val="20"/>
        </w:rPr>
      </w:pPr>
    </w:p>
    <w:p w14:paraId="425FA9F2" w14:textId="41493917" w:rsidR="001B4541" w:rsidRPr="004F5EA4" w:rsidRDefault="001B4541" w:rsidP="001B4541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</w:t>
      </w:r>
      <w:r w:rsidR="00696648">
        <w:rPr>
          <w:rFonts w:cs="Arial"/>
          <w:sz w:val="20"/>
        </w:rPr>
        <w:t>o premoženje</w:t>
      </w:r>
      <w:r w:rsidRPr="004F5EA4">
        <w:rPr>
          <w:rFonts w:cs="Arial"/>
          <w:sz w:val="20"/>
        </w:rPr>
        <w:t xml:space="preserve"> bo prodan</w:t>
      </w:r>
      <w:r w:rsidR="00696648">
        <w:rPr>
          <w:rFonts w:cs="Arial"/>
          <w:sz w:val="20"/>
        </w:rPr>
        <w:t>o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B077BEF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92A638E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44DE261E" w:rsidR="003602EC" w:rsidRPr="00F67E95" w:rsidRDefault="003602EC" w:rsidP="003602EC">
      <w:pPr>
        <w:jc w:val="both"/>
        <w:rPr>
          <w:b/>
          <w:bCs/>
          <w:sz w:val="20"/>
        </w:rPr>
      </w:pPr>
      <w:r w:rsidRPr="00F67E95">
        <w:rPr>
          <w:b/>
          <w:bCs/>
          <w:sz w:val="20"/>
        </w:rPr>
        <w:t xml:space="preserve">Ponudniki pošljejo ponudbe oziroma ponudbe prinesejo osebno v zaprti pisemski ovojnici z navedbo » NP </w:t>
      </w:r>
      <w:r w:rsidR="00B84A0B" w:rsidRPr="00F67E95">
        <w:rPr>
          <w:b/>
          <w:bCs/>
          <w:sz w:val="20"/>
        </w:rPr>
        <w:t>477-</w:t>
      </w:r>
      <w:r w:rsidR="00EE77E6">
        <w:rPr>
          <w:b/>
          <w:bCs/>
          <w:sz w:val="20"/>
        </w:rPr>
        <w:t>172/2015-3130</w:t>
      </w:r>
      <w:r w:rsidRPr="00F67E95">
        <w:rPr>
          <w:b/>
          <w:bCs/>
          <w:sz w:val="20"/>
        </w:rPr>
        <w:t xml:space="preserve"> 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709B825E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6B3325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EE77E6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A2449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6B3325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5601B12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233FCD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</w:t>
      </w:r>
      <w:r w:rsidR="00BF1D73">
        <w:rPr>
          <w:rStyle w:val="Hiperpovezava"/>
          <w:rFonts w:cs="Arial"/>
          <w:color w:val="auto"/>
          <w:sz w:val="20"/>
          <w:u w:val="none"/>
        </w:rPr>
        <w:t xml:space="preserve"> 8334</w:t>
      </w:r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lastRenderedPageBreak/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4783C565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DFF77CC" w14:textId="4D800FA7" w:rsidR="00983BBC" w:rsidRDefault="00000000" w:rsidP="00983BBC">
      <w:pPr>
        <w:rPr>
          <w:rFonts w:ascii="Calibri" w:hAnsi="Calibri"/>
        </w:rPr>
      </w:pPr>
      <w:hyperlink r:id="rId9" w:history="1">
        <w:r w:rsidR="00BF1D73"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67BC1F8D" w:rsidR="00647AD7" w:rsidRDefault="00000000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hyperlink r:id="rId10" w:history="1">
        <w:r w:rsidR="0010640A" w:rsidRPr="00266586">
          <w:rPr>
            <w:rStyle w:val="Hiperpovezava"/>
            <w:noProof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  <w:p w14:paraId="7E3BC34F" w14:textId="77777777" w:rsidR="0010640A" w:rsidRDefault="0010640A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</w:p>
    <w:p w14:paraId="781C1845" w14:textId="77777777" w:rsidR="0010640A" w:rsidRDefault="0010640A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</w:p>
    <w:p w14:paraId="59F581D5" w14:textId="77777777" w:rsidR="0010640A" w:rsidRPr="00EF5782" w:rsidRDefault="0010640A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</w:p>
    <w:p w14:paraId="6DC81DB4" w14:textId="77777777" w:rsidR="001B4541" w:rsidRDefault="001B4541" w:rsidP="009A54C5">
      <w:pPr>
        <w:tabs>
          <w:tab w:val="center" w:pos="5670"/>
        </w:tabs>
        <w:jc w:val="both"/>
        <w:rPr>
          <w:noProof/>
        </w:rPr>
      </w:pPr>
    </w:p>
    <w:p w14:paraId="47EF0190" w14:textId="6EF32C29" w:rsidR="0090092C" w:rsidRDefault="00EE77E6" w:rsidP="0090092C">
      <w:pPr>
        <w:tabs>
          <w:tab w:val="center" w:pos="5670"/>
        </w:tabs>
        <w:jc w:val="center"/>
        <w:rPr>
          <w:noProof/>
        </w:rPr>
      </w:pPr>
      <w:r w:rsidRPr="00EE77E6">
        <w:rPr>
          <w:noProof/>
        </w:rPr>
        <w:drawing>
          <wp:inline distT="0" distB="0" distL="0" distR="0" wp14:anchorId="01F22599" wp14:editId="3F4C9C47">
            <wp:extent cx="4741200" cy="2833200"/>
            <wp:effectExtent l="0" t="0" r="2540" b="5715"/>
            <wp:docPr id="1615192573" name="Slika 1" descr="Iz slike je razvidna lokacija nepremičnin, ki sta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192573" name="Slika 1" descr="Iz slike je razvidna lokacija nepremičnin, ki sta predmet prodaj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1200" cy="28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E7159" w14:textId="04B8B742" w:rsidR="00475422" w:rsidRDefault="00475422" w:rsidP="0090092C">
      <w:pPr>
        <w:tabs>
          <w:tab w:val="center" w:pos="5670"/>
        </w:tabs>
        <w:jc w:val="center"/>
        <w:rPr>
          <w:noProof/>
        </w:rPr>
      </w:pPr>
      <w:r w:rsidRPr="00475422">
        <w:rPr>
          <w:noProof/>
        </w:rPr>
        <w:lastRenderedPageBreak/>
        <w:drawing>
          <wp:inline distT="0" distB="0" distL="0" distR="0" wp14:anchorId="326E8D55" wp14:editId="0E54A6D0">
            <wp:extent cx="4638675" cy="6181725"/>
            <wp:effectExtent l="0" t="0" r="9525" b="9525"/>
            <wp:docPr id="626969238" name="Slika 2" descr="Na fotografiji je garaža, katere solastniški delež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969238" name="Slika 2" descr="Na fotografiji je garaža, katere solastniški delež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FA995" w14:textId="3D5B2047" w:rsidR="00475422" w:rsidRDefault="00475422" w:rsidP="0090092C">
      <w:pPr>
        <w:tabs>
          <w:tab w:val="center" w:pos="5670"/>
        </w:tabs>
        <w:jc w:val="center"/>
        <w:rPr>
          <w:noProof/>
        </w:rPr>
      </w:pPr>
    </w:p>
    <w:p w14:paraId="50C61436" w14:textId="0618E664" w:rsidR="00EB6D17" w:rsidRDefault="00EB6D17" w:rsidP="001B4541">
      <w:pPr>
        <w:tabs>
          <w:tab w:val="center" w:pos="5670"/>
        </w:tabs>
        <w:jc w:val="center"/>
        <w:rPr>
          <w:noProof/>
        </w:rPr>
      </w:pPr>
    </w:p>
    <w:p w14:paraId="04B0FF0D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4FA25FD1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sectPr w:rsidR="00350FE1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F740" w14:textId="77777777" w:rsidR="00656032" w:rsidRDefault="00656032">
      <w:r>
        <w:separator/>
      </w:r>
    </w:p>
  </w:endnote>
  <w:endnote w:type="continuationSeparator" w:id="0">
    <w:p w14:paraId="2857B456" w14:textId="77777777" w:rsidR="00656032" w:rsidRDefault="0065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4515" w14:textId="77777777" w:rsidR="00656032" w:rsidRDefault="00656032">
      <w:r>
        <w:separator/>
      </w:r>
    </w:p>
  </w:footnote>
  <w:footnote w:type="continuationSeparator" w:id="0">
    <w:p w14:paraId="6028C188" w14:textId="77777777" w:rsidR="00656032" w:rsidRDefault="0065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2E90"/>
    <w:rsid w:val="00044649"/>
    <w:rsid w:val="00046187"/>
    <w:rsid w:val="000500FC"/>
    <w:rsid w:val="00062541"/>
    <w:rsid w:val="000628CA"/>
    <w:rsid w:val="00062B89"/>
    <w:rsid w:val="00066DCE"/>
    <w:rsid w:val="000746B7"/>
    <w:rsid w:val="00074954"/>
    <w:rsid w:val="00074E9B"/>
    <w:rsid w:val="000769BF"/>
    <w:rsid w:val="00083F83"/>
    <w:rsid w:val="00087297"/>
    <w:rsid w:val="00087ED3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D2307"/>
    <w:rsid w:val="000D378F"/>
    <w:rsid w:val="000D6EBE"/>
    <w:rsid w:val="000D780F"/>
    <w:rsid w:val="000E27C2"/>
    <w:rsid w:val="000E2C5D"/>
    <w:rsid w:val="000E4354"/>
    <w:rsid w:val="000E46E9"/>
    <w:rsid w:val="000E56AC"/>
    <w:rsid w:val="000F083F"/>
    <w:rsid w:val="000F31EA"/>
    <w:rsid w:val="0010640A"/>
    <w:rsid w:val="001131E1"/>
    <w:rsid w:val="0012192D"/>
    <w:rsid w:val="00122202"/>
    <w:rsid w:val="0012312A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02C"/>
    <w:rsid w:val="00176134"/>
    <w:rsid w:val="00182099"/>
    <w:rsid w:val="00182E7B"/>
    <w:rsid w:val="0018355E"/>
    <w:rsid w:val="00184381"/>
    <w:rsid w:val="001900A4"/>
    <w:rsid w:val="001900E9"/>
    <w:rsid w:val="0019022A"/>
    <w:rsid w:val="00190AA2"/>
    <w:rsid w:val="00194838"/>
    <w:rsid w:val="00197B10"/>
    <w:rsid w:val="001A002E"/>
    <w:rsid w:val="001A2932"/>
    <w:rsid w:val="001A53CB"/>
    <w:rsid w:val="001A7ABB"/>
    <w:rsid w:val="001B05C2"/>
    <w:rsid w:val="001B380B"/>
    <w:rsid w:val="001B4541"/>
    <w:rsid w:val="001B5146"/>
    <w:rsid w:val="001B5274"/>
    <w:rsid w:val="001B5FF8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07D"/>
    <w:rsid w:val="001E7A0B"/>
    <w:rsid w:val="001F393D"/>
    <w:rsid w:val="001F5946"/>
    <w:rsid w:val="001F77F6"/>
    <w:rsid w:val="00200C7F"/>
    <w:rsid w:val="00201517"/>
    <w:rsid w:val="00202A77"/>
    <w:rsid w:val="00207DEB"/>
    <w:rsid w:val="0021027A"/>
    <w:rsid w:val="002106A0"/>
    <w:rsid w:val="002115A9"/>
    <w:rsid w:val="00214573"/>
    <w:rsid w:val="00221C24"/>
    <w:rsid w:val="00222757"/>
    <w:rsid w:val="002263E9"/>
    <w:rsid w:val="00227465"/>
    <w:rsid w:val="00232953"/>
    <w:rsid w:val="00232B7E"/>
    <w:rsid w:val="00233FCD"/>
    <w:rsid w:val="0023599C"/>
    <w:rsid w:val="00237AB8"/>
    <w:rsid w:val="00242B5C"/>
    <w:rsid w:val="00243293"/>
    <w:rsid w:val="0024460A"/>
    <w:rsid w:val="0024547A"/>
    <w:rsid w:val="002462A7"/>
    <w:rsid w:val="00252456"/>
    <w:rsid w:val="00252C68"/>
    <w:rsid w:val="002561D9"/>
    <w:rsid w:val="00262FA5"/>
    <w:rsid w:val="00263203"/>
    <w:rsid w:val="002635C5"/>
    <w:rsid w:val="00266117"/>
    <w:rsid w:val="00271CE5"/>
    <w:rsid w:val="00282020"/>
    <w:rsid w:val="002835BA"/>
    <w:rsid w:val="00286027"/>
    <w:rsid w:val="00286C46"/>
    <w:rsid w:val="002903AA"/>
    <w:rsid w:val="002929C9"/>
    <w:rsid w:val="00294B18"/>
    <w:rsid w:val="00294ECF"/>
    <w:rsid w:val="0029627C"/>
    <w:rsid w:val="00297D46"/>
    <w:rsid w:val="002A0A7F"/>
    <w:rsid w:val="002A0B09"/>
    <w:rsid w:val="002A21C5"/>
    <w:rsid w:val="002A26AB"/>
    <w:rsid w:val="002A582A"/>
    <w:rsid w:val="002B0538"/>
    <w:rsid w:val="002B21FC"/>
    <w:rsid w:val="002B2BCB"/>
    <w:rsid w:val="002B322C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8A5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0FE1"/>
    <w:rsid w:val="0035322A"/>
    <w:rsid w:val="003533C6"/>
    <w:rsid w:val="00355259"/>
    <w:rsid w:val="00356619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4C6"/>
    <w:rsid w:val="00391D55"/>
    <w:rsid w:val="00393094"/>
    <w:rsid w:val="003A41E6"/>
    <w:rsid w:val="003A54E3"/>
    <w:rsid w:val="003A6A3A"/>
    <w:rsid w:val="003B1C49"/>
    <w:rsid w:val="003B30A8"/>
    <w:rsid w:val="003B3372"/>
    <w:rsid w:val="003B5C61"/>
    <w:rsid w:val="003C634D"/>
    <w:rsid w:val="003D0BFE"/>
    <w:rsid w:val="003D11E8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654C0"/>
    <w:rsid w:val="00475422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037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65C"/>
    <w:rsid w:val="004A7DF1"/>
    <w:rsid w:val="004B0C96"/>
    <w:rsid w:val="004B3BC0"/>
    <w:rsid w:val="004B4176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2B19"/>
    <w:rsid w:val="00533139"/>
    <w:rsid w:val="00536B51"/>
    <w:rsid w:val="005374E0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21AD"/>
    <w:rsid w:val="00577F3D"/>
    <w:rsid w:val="005869E9"/>
    <w:rsid w:val="00587048"/>
    <w:rsid w:val="005925C3"/>
    <w:rsid w:val="005B1231"/>
    <w:rsid w:val="005B45B7"/>
    <w:rsid w:val="005B4EA7"/>
    <w:rsid w:val="005C4A27"/>
    <w:rsid w:val="005C590D"/>
    <w:rsid w:val="005C66E8"/>
    <w:rsid w:val="005D0806"/>
    <w:rsid w:val="005D0B99"/>
    <w:rsid w:val="005D1EA2"/>
    <w:rsid w:val="005D660D"/>
    <w:rsid w:val="005D6AC2"/>
    <w:rsid w:val="005D7757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32"/>
    <w:rsid w:val="00656088"/>
    <w:rsid w:val="006578CB"/>
    <w:rsid w:val="00657D64"/>
    <w:rsid w:val="00663915"/>
    <w:rsid w:val="00670515"/>
    <w:rsid w:val="00670FBD"/>
    <w:rsid w:val="00681366"/>
    <w:rsid w:val="006856C6"/>
    <w:rsid w:val="00685B7E"/>
    <w:rsid w:val="00686578"/>
    <w:rsid w:val="00692DF2"/>
    <w:rsid w:val="0069597E"/>
    <w:rsid w:val="00696648"/>
    <w:rsid w:val="00697574"/>
    <w:rsid w:val="006A45A9"/>
    <w:rsid w:val="006A7D68"/>
    <w:rsid w:val="006B1B87"/>
    <w:rsid w:val="006B3325"/>
    <w:rsid w:val="006B4B22"/>
    <w:rsid w:val="006B6EEC"/>
    <w:rsid w:val="006C2B22"/>
    <w:rsid w:val="006C3CD4"/>
    <w:rsid w:val="006C4A64"/>
    <w:rsid w:val="006D184E"/>
    <w:rsid w:val="006D2CE7"/>
    <w:rsid w:val="006D42D9"/>
    <w:rsid w:val="006D42EC"/>
    <w:rsid w:val="006D46E2"/>
    <w:rsid w:val="006D6228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10F3"/>
    <w:rsid w:val="007434F9"/>
    <w:rsid w:val="00747FA2"/>
    <w:rsid w:val="007535A5"/>
    <w:rsid w:val="0075422F"/>
    <w:rsid w:val="00754A54"/>
    <w:rsid w:val="00756E10"/>
    <w:rsid w:val="00757895"/>
    <w:rsid w:val="00765755"/>
    <w:rsid w:val="0076664F"/>
    <w:rsid w:val="0077303B"/>
    <w:rsid w:val="007753E8"/>
    <w:rsid w:val="00776877"/>
    <w:rsid w:val="00777712"/>
    <w:rsid w:val="00780BCC"/>
    <w:rsid w:val="00783158"/>
    <w:rsid w:val="00783310"/>
    <w:rsid w:val="0079283D"/>
    <w:rsid w:val="00793489"/>
    <w:rsid w:val="007953AE"/>
    <w:rsid w:val="007968A0"/>
    <w:rsid w:val="007A0CA5"/>
    <w:rsid w:val="007A1691"/>
    <w:rsid w:val="007A4A6D"/>
    <w:rsid w:val="007A57D2"/>
    <w:rsid w:val="007A5A4F"/>
    <w:rsid w:val="007B0F27"/>
    <w:rsid w:val="007B2417"/>
    <w:rsid w:val="007B25A6"/>
    <w:rsid w:val="007B4A88"/>
    <w:rsid w:val="007B718F"/>
    <w:rsid w:val="007C0998"/>
    <w:rsid w:val="007C272A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E7569"/>
    <w:rsid w:val="007F0551"/>
    <w:rsid w:val="007F4783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22F8"/>
    <w:rsid w:val="00833D19"/>
    <w:rsid w:val="00834705"/>
    <w:rsid w:val="00846C6A"/>
    <w:rsid w:val="00847C53"/>
    <w:rsid w:val="008561B9"/>
    <w:rsid w:val="008619AE"/>
    <w:rsid w:val="00871E0C"/>
    <w:rsid w:val="00874478"/>
    <w:rsid w:val="00876CB5"/>
    <w:rsid w:val="0087771B"/>
    <w:rsid w:val="0088043C"/>
    <w:rsid w:val="00881473"/>
    <w:rsid w:val="008852E0"/>
    <w:rsid w:val="00885A07"/>
    <w:rsid w:val="00885F27"/>
    <w:rsid w:val="008906C9"/>
    <w:rsid w:val="00890713"/>
    <w:rsid w:val="00891BE1"/>
    <w:rsid w:val="00894E2C"/>
    <w:rsid w:val="008967AF"/>
    <w:rsid w:val="008A3040"/>
    <w:rsid w:val="008A389A"/>
    <w:rsid w:val="008A617C"/>
    <w:rsid w:val="008B2EAD"/>
    <w:rsid w:val="008B7D7B"/>
    <w:rsid w:val="008C0181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92C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229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67B83"/>
    <w:rsid w:val="00971B61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4759"/>
    <w:rsid w:val="009A54C5"/>
    <w:rsid w:val="009A5D30"/>
    <w:rsid w:val="009A780F"/>
    <w:rsid w:val="009B0BED"/>
    <w:rsid w:val="009B26F4"/>
    <w:rsid w:val="009B48A1"/>
    <w:rsid w:val="009C3F50"/>
    <w:rsid w:val="009C532A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0973"/>
    <w:rsid w:val="009F19A6"/>
    <w:rsid w:val="00A000A8"/>
    <w:rsid w:val="00A04728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518CE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D6E90"/>
    <w:rsid w:val="00AE1429"/>
    <w:rsid w:val="00AE2166"/>
    <w:rsid w:val="00AE22DF"/>
    <w:rsid w:val="00AE316A"/>
    <w:rsid w:val="00AE4132"/>
    <w:rsid w:val="00AE5398"/>
    <w:rsid w:val="00AF35DD"/>
    <w:rsid w:val="00AF3F32"/>
    <w:rsid w:val="00AF57D7"/>
    <w:rsid w:val="00AF58EE"/>
    <w:rsid w:val="00B00957"/>
    <w:rsid w:val="00B04BC8"/>
    <w:rsid w:val="00B07264"/>
    <w:rsid w:val="00B10ABD"/>
    <w:rsid w:val="00B17141"/>
    <w:rsid w:val="00B20571"/>
    <w:rsid w:val="00B25C8E"/>
    <w:rsid w:val="00B27D81"/>
    <w:rsid w:val="00B31575"/>
    <w:rsid w:val="00B37162"/>
    <w:rsid w:val="00B41BFC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6386"/>
    <w:rsid w:val="00B667BB"/>
    <w:rsid w:val="00B72296"/>
    <w:rsid w:val="00B74D2D"/>
    <w:rsid w:val="00B77487"/>
    <w:rsid w:val="00B8002C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E6FBC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4BB5"/>
    <w:rsid w:val="00C36C44"/>
    <w:rsid w:val="00C37645"/>
    <w:rsid w:val="00C50208"/>
    <w:rsid w:val="00C530B9"/>
    <w:rsid w:val="00C569F5"/>
    <w:rsid w:val="00C61358"/>
    <w:rsid w:val="00C664DC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2449"/>
    <w:rsid w:val="00CA3F7F"/>
    <w:rsid w:val="00CB0324"/>
    <w:rsid w:val="00CB07E8"/>
    <w:rsid w:val="00CB3712"/>
    <w:rsid w:val="00CB4222"/>
    <w:rsid w:val="00CB4AEF"/>
    <w:rsid w:val="00CB4E53"/>
    <w:rsid w:val="00CC3299"/>
    <w:rsid w:val="00CC60CA"/>
    <w:rsid w:val="00CC619F"/>
    <w:rsid w:val="00CD149E"/>
    <w:rsid w:val="00CD1846"/>
    <w:rsid w:val="00CD4909"/>
    <w:rsid w:val="00CD796E"/>
    <w:rsid w:val="00CD7B86"/>
    <w:rsid w:val="00CE1FAC"/>
    <w:rsid w:val="00CE3D3F"/>
    <w:rsid w:val="00CE60A9"/>
    <w:rsid w:val="00CE7514"/>
    <w:rsid w:val="00CF0392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1EB"/>
    <w:rsid w:val="00D30724"/>
    <w:rsid w:val="00D32887"/>
    <w:rsid w:val="00D34899"/>
    <w:rsid w:val="00D372FF"/>
    <w:rsid w:val="00D40B47"/>
    <w:rsid w:val="00D40EB7"/>
    <w:rsid w:val="00D41A54"/>
    <w:rsid w:val="00D4236E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873F1"/>
    <w:rsid w:val="00D91A53"/>
    <w:rsid w:val="00DA32E1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699E"/>
    <w:rsid w:val="00DD7EDD"/>
    <w:rsid w:val="00DE3705"/>
    <w:rsid w:val="00DE5B46"/>
    <w:rsid w:val="00DF05E5"/>
    <w:rsid w:val="00DF13D4"/>
    <w:rsid w:val="00DF6B6A"/>
    <w:rsid w:val="00DF7479"/>
    <w:rsid w:val="00E01879"/>
    <w:rsid w:val="00E0357D"/>
    <w:rsid w:val="00E057DD"/>
    <w:rsid w:val="00E06A19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46DB"/>
    <w:rsid w:val="00E550F0"/>
    <w:rsid w:val="00E56F79"/>
    <w:rsid w:val="00E579E5"/>
    <w:rsid w:val="00E628E9"/>
    <w:rsid w:val="00E657A7"/>
    <w:rsid w:val="00E65F70"/>
    <w:rsid w:val="00E707A6"/>
    <w:rsid w:val="00E7158D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6D17"/>
    <w:rsid w:val="00EB793D"/>
    <w:rsid w:val="00EC46DE"/>
    <w:rsid w:val="00EC5430"/>
    <w:rsid w:val="00EC6EF3"/>
    <w:rsid w:val="00EC7D53"/>
    <w:rsid w:val="00ED05C8"/>
    <w:rsid w:val="00ED34C8"/>
    <w:rsid w:val="00ED3B97"/>
    <w:rsid w:val="00ED7BA7"/>
    <w:rsid w:val="00EE26C1"/>
    <w:rsid w:val="00EE46F2"/>
    <w:rsid w:val="00EE4853"/>
    <w:rsid w:val="00EE77E6"/>
    <w:rsid w:val="00EF25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2161"/>
    <w:rsid w:val="00F46542"/>
    <w:rsid w:val="00F46724"/>
    <w:rsid w:val="00F54FF9"/>
    <w:rsid w:val="00F5522F"/>
    <w:rsid w:val="00F5752B"/>
    <w:rsid w:val="00F57656"/>
    <w:rsid w:val="00F57FED"/>
    <w:rsid w:val="00F61369"/>
    <w:rsid w:val="00F61B8C"/>
    <w:rsid w:val="00F62199"/>
    <w:rsid w:val="00F630DE"/>
    <w:rsid w:val="00F647B4"/>
    <w:rsid w:val="00F67E95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C6AC9"/>
    <w:rsid w:val="00FD25A2"/>
    <w:rsid w:val="00FD65CF"/>
    <w:rsid w:val="00FD73E0"/>
    <w:rsid w:val="00FE08C5"/>
    <w:rsid w:val="00FE445A"/>
    <w:rsid w:val="00FF0482"/>
    <w:rsid w:val="00FF23B3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50FE1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osta.si/o-nas/novice/posta-slovenije-s-1-julijem-uvaja-locevanje-posiljk-korespondence-na-prednostne-in-neprednost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522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NP-k-o-Loka</vt:lpstr>
    </vt:vector>
  </TitlesOfParts>
  <Company>Indea d.o.o.</Company>
  <LinksUpToDate>false</LinksUpToDate>
  <CharactersWithSpaces>6333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NP-k-o-Anhovo</dc:title>
  <dc:subject/>
  <dc:creator>Marija Petek</dc:creator>
  <cp:keywords/>
  <dc:description/>
  <cp:lastModifiedBy>Marija Petek</cp:lastModifiedBy>
  <cp:revision>85</cp:revision>
  <cp:lastPrinted>2019-07-25T11:29:00Z</cp:lastPrinted>
  <dcterms:created xsi:type="dcterms:W3CDTF">2024-01-24T09:59:00Z</dcterms:created>
  <dcterms:modified xsi:type="dcterms:W3CDTF">2025-07-24T08:37:00Z</dcterms:modified>
</cp:coreProperties>
</file>