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8100C2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E4AC9">
        <w:rPr>
          <w:rFonts w:cs="Arial"/>
          <w:sz w:val="20"/>
        </w:rPr>
        <w:t>353-6/2024-3130-</w:t>
      </w:r>
      <w:r w:rsidR="00100324">
        <w:rPr>
          <w:rFonts w:cs="Arial"/>
          <w:sz w:val="20"/>
        </w:rPr>
        <w:t>1</w:t>
      </w:r>
      <w:r w:rsidR="00CA796B">
        <w:rPr>
          <w:rFonts w:cs="Arial"/>
          <w:sz w:val="20"/>
        </w:rPr>
        <w:t>2</w:t>
      </w:r>
    </w:p>
    <w:p w14:paraId="227574AB" w14:textId="0EE63B0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C4C73">
        <w:rPr>
          <w:rFonts w:cs="Arial"/>
          <w:sz w:val="20"/>
        </w:rPr>
        <w:t>1</w:t>
      </w:r>
      <w:r w:rsidR="00963D66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0C4C73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0D25F659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3E4AC9">
        <w:rPr>
          <w:rFonts w:cs="Arial"/>
          <w:b/>
          <w:sz w:val="20"/>
        </w:rPr>
        <w:t>ZEMLJIŠČA S PARC. ŠT. 605/22, K. O. 1722-TRNOVSKO PREDMESTJE</w:t>
      </w:r>
      <w:r w:rsidR="0009614B">
        <w:rPr>
          <w:rFonts w:cs="Arial"/>
          <w:b/>
          <w:sz w:val="20"/>
        </w:rPr>
        <w:t xml:space="preserve">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1ACB3506" w14:textId="77777777" w:rsidR="00F67E95" w:rsidRPr="004F5EA4" w:rsidRDefault="00F67E95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843"/>
        <w:gridCol w:w="2268"/>
        <w:gridCol w:w="1418"/>
        <w:gridCol w:w="1803"/>
      </w:tblGrid>
      <w:tr w:rsidR="000201A5" w:rsidRPr="00F67E95" w14:paraId="0B6FD70A" w14:textId="77777777" w:rsidTr="00F87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923F9BB" w14:textId="24BDA978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>
              <w:rPr>
                <w:rFonts w:cs="Arial"/>
                <w:iCs/>
                <w:sz w:val="20"/>
              </w:rPr>
              <w:t>P</w:t>
            </w:r>
            <w:r w:rsidR="000201A5" w:rsidRPr="00F67E95">
              <w:rPr>
                <w:rFonts w:cs="Arial"/>
                <w:iCs/>
                <w:sz w:val="20"/>
              </w:rPr>
              <w:t>arc</w:t>
            </w:r>
            <w:proofErr w:type="spellEnd"/>
            <w:r w:rsidR="000201A5"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94EBCFA" w14:textId="0F09ADD6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</w:t>
            </w:r>
            <w:r w:rsidR="000201A5" w:rsidRPr="00F67E95">
              <w:rPr>
                <w:rFonts w:cs="Arial"/>
                <w:iCs/>
                <w:sz w:val="20"/>
              </w:rPr>
              <w:t>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303B7D" w14:textId="70A81FF5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0201A5" w:rsidRPr="00F67E95">
              <w:rPr>
                <w:rFonts w:cs="Arial"/>
                <w:iCs/>
                <w:sz w:val="20"/>
              </w:rPr>
              <w:t>zmera (do celote)</w:t>
            </w:r>
          </w:p>
        </w:tc>
        <w:tc>
          <w:tcPr>
            <w:tcW w:w="1803" w:type="dxa"/>
            <w:vAlign w:val="center"/>
            <w:hideMark/>
          </w:tcPr>
          <w:p w14:paraId="1A42B03D" w14:textId="316BA95C" w:rsidR="000201A5" w:rsidRPr="00F67E95" w:rsidRDefault="00FE78CE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</w:t>
            </w:r>
            <w:r w:rsidR="000201A5" w:rsidRPr="00F67E95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0201A5" w:rsidRPr="00F67E95" w14:paraId="73776533" w14:textId="77777777" w:rsidTr="00F87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993F4F" w14:textId="63D75659" w:rsidR="000201A5" w:rsidRPr="00F67E95" w:rsidRDefault="00AF7759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605/22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6724202" w14:textId="3554E927" w:rsidR="000201A5" w:rsidRPr="00F67E95" w:rsidRDefault="00AF775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1722-Trnovsko predmestje</w:t>
            </w:r>
          </w:p>
        </w:tc>
        <w:tc>
          <w:tcPr>
            <w:tcW w:w="2268" w:type="dxa"/>
            <w:vAlign w:val="center"/>
          </w:tcPr>
          <w:p w14:paraId="07B49448" w14:textId="3FE517C9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A51CAB">
              <w:rPr>
                <w:rFonts w:cs="Arial"/>
                <w:b/>
                <w:bCs/>
                <w:sz w:val="20"/>
              </w:rPr>
              <w:t>1</w:t>
            </w:r>
            <w:r w:rsidR="00AF7759">
              <w:rPr>
                <w:rFonts w:cs="Arial"/>
                <w:b/>
                <w:bCs/>
                <w:sz w:val="20"/>
              </w:rPr>
              <w:t>722 605/22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E1EA362" w14:textId="777F90A5" w:rsidR="000201A5" w:rsidRPr="00F67E95" w:rsidRDefault="007A50B1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AF7759">
              <w:rPr>
                <w:rFonts w:cs="Arial"/>
                <w:b/>
                <w:bCs/>
                <w:sz w:val="20"/>
              </w:rPr>
              <w:t>2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1803" w:type="dxa"/>
            <w:vAlign w:val="center"/>
          </w:tcPr>
          <w:p w14:paraId="4FE73209" w14:textId="02597980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AF7759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871FCA9" w14:textId="77777777" w:rsidR="00357CEC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F87E7B">
        <w:rPr>
          <w:rFonts w:cs="Arial"/>
          <w:sz w:val="20"/>
        </w:rPr>
        <w:t xml:space="preserve">Mestni </w:t>
      </w:r>
      <w:r w:rsidR="00357CEC">
        <w:rPr>
          <w:rFonts w:cs="Arial"/>
          <w:sz w:val="20"/>
        </w:rPr>
        <w:t>občini Ljubljana</w:t>
      </w:r>
      <w:r w:rsidR="00FE78CE">
        <w:rPr>
          <w:rFonts w:cs="Arial"/>
          <w:sz w:val="20"/>
        </w:rPr>
        <w:t>, po namenski rabi gre za stavbno zemljišče</w:t>
      </w:r>
      <w:r w:rsidR="00357CEC">
        <w:rPr>
          <w:rFonts w:cs="Arial"/>
          <w:sz w:val="20"/>
        </w:rPr>
        <w:t xml:space="preserve">, ki je dostopno preko javne občinske ceste. </w:t>
      </w:r>
    </w:p>
    <w:p w14:paraId="7CD71F5D" w14:textId="77777777" w:rsidR="00357CEC" w:rsidRDefault="00357CE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03BF26" w14:textId="67F6A9A5" w:rsidR="00357CEC" w:rsidRDefault="00357CE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Nepremičnina, ki je predmet prodaje je zemljiškoknjižno urejena in bremen prosta, nahaja se na območju predkupne pravice občine.</w:t>
      </w:r>
    </w:p>
    <w:p w14:paraId="34A72F8E" w14:textId="77777777" w:rsidR="00FE78CE" w:rsidRDefault="00FE78CE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5E33D29B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357CEC">
        <w:rPr>
          <w:rFonts w:cs="Arial"/>
          <w:sz w:val="20"/>
        </w:rPr>
        <w:t>605/22, k. o. 1722-Trnovsko predmestje</w:t>
      </w:r>
      <w:r>
        <w:rPr>
          <w:rFonts w:cs="Arial"/>
          <w:sz w:val="20"/>
        </w:rPr>
        <w:t>, v deležu 1/</w:t>
      </w:r>
      <w:r w:rsidR="00357CEC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57CE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646A03"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357CE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740</w:t>
      </w:r>
      <w:r w:rsidR="00646A03"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650FE8C5" w14:textId="77777777" w:rsidR="0067129B" w:rsidRDefault="0067129B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30E89103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514BB672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lastRenderedPageBreak/>
        <w:t xml:space="preserve">Pogodba bo sklenjena s tistim ponudnikom, ki bo ponudil najvišjo odkupno ceno, v kolikor </w:t>
      </w:r>
      <w:r w:rsidR="008E6709">
        <w:rPr>
          <w:rFonts w:cs="Arial"/>
          <w:sz w:val="20"/>
        </w:rPr>
        <w:t xml:space="preserve">občina ne bo uveljavljala </w:t>
      </w:r>
      <w:r w:rsidRPr="00922FB2">
        <w:rPr>
          <w:rFonts w:cs="Arial"/>
          <w:sz w:val="20"/>
        </w:rPr>
        <w:t xml:space="preserve">zakonite predkupne pravice. </w:t>
      </w:r>
    </w:p>
    <w:p w14:paraId="087D24C3" w14:textId="77777777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EBEDDF3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DF726F">
        <w:rPr>
          <w:b/>
          <w:bCs/>
          <w:sz w:val="20"/>
        </w:rPr>
        <w:t>353-6/2024-3130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ED8F61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E64A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19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8614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31B411C" w14:textId="6494DD0A" w:rsidR="001B4541" w:rsidRDefault="00DF726F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DF0B6DA" wp14:editId="2AFFB267">
            <wp:extent cx="5172075" cy="3457575"/>
            <wp:effectExtent l="0" t="0" r="9525" b="9525"/>
            <wp:docPr id="3" name="Slika 3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Iz slike je razvidna lokacij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54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EBFC" w14:textId="77777777" w:rsidR="00130CE5" w:rsidRDefault="00130CE5">
      <w:r>
        <w:separator/>
      </w:r>
    </w:p>
  </w:endnote>
  <w:endnote w:type="continuationSeparator" w:id="0">
    <w:p w14:paraId="31259D48" w14:textId="77777777" w:rsidR="00130CE5" w:rsidRDefault="0013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D0BF" w14:textId="77777777" w:rsidR="00130CE5" w:rsidRDefault="00130CE5">
      <w:r>
        <w:separator/>
      </w:r>
    </w:p>
  </w:footnote>
  <w:footnote w:type="continuationSeparator" w:id="0">
    <w:p w14:paraId="4F1C7C1A" w14:textId="77777777" w:rsidR="00130CE5" w:rsidRDefault="0013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D5D"/>
    <w:rsid w:val="00013EAB"/>
    <w:rsid w:val="000201A5"/>
    <w:rsid w:val="000203EA"/>
    <w:rsid w:val="000207D3"/>
    <w:rsid w:val="0002232D"/>
    <w:rsid w:val="00022EB4"/>
    <w:rsid w:val="0002322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C4C73"/>
    <w:rsid w:val="000D2307"/>
    <w:rsid w:val="000D6EBE"/>
    <w:rsid w:val="000D780F"/>
    <w:rsid w:val="000E27C2"/>
    <w:rsid w:val="000E2C5D"/>
    <w:rsid w:val="000E4354"/>
    <w:rsid w:val="000E56AC"/>
    <w:rsid w:val="000F083F"/>
    <w:rsid w:val="00100324"/>
    <w:rsid w:val="00104854"/>
    <w:rsid w:val="001131E1"/>
    <w:rsid w:val="0012192D"/>
    <w:rsid w:val="00122202"/>
    <w:rsid w:val="00130CE5"/>
    <w:rsid w:val="00132AC3"/>
    <w:rsid w:val="001357B2"/>
    <w:rsid w:val="001364B1"/>
    <w:rsid w:val="001403B2"/>
    <w:rsid w:val="001410B3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56461"/>
    <w:rsid w:val="00262FA5"/>
    <w:rsid w:val="00263203"/>
    <w:rsid w:val="00266117"/>
    <w:rsid w:val="00271CE5"/>
    <w:rsid w:val="00282020"/>
    <w:rsid w:val="002835BA"/>
    <w:rsid w:val="00286027"/>
    <w:rsid w:val="00286144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253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57CEC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4AC9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7E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177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6A03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7129B"/>
    <w:rsid w:val="00680757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01BA"/>
    <w:rsid w:val="006C2B22"/>
    <w:rsid w:val="006C3CD4"/>
    <w:rsid w:val="006C4A64"/>
    <w:rsid w:val="006D184E"/>
    <w:rsid w:val="006D3C2A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4186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0B1"/>
    <w:rsid w:val="007A57D2"/>
    <w:rsid w:val="007A5A4F"/>
    <w:rsid w:val="007A7654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2B83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F19"/>
    <w:rsid w:val="00834705"/>
    <w:rsid w:val="00846C6A"/>
    <w:rsid w:val="00847C53"/>
    <w:rsid w:val="008561B9"/>
    <w:rsid w:val="00871E0C"/>
    <w:rsid w:val="0087439A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E6709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3D66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3F1A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CA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5DA6"/>
    <w:rsid w:val="00A767F4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C2ECB"/>
    <w:rsid w:val="00AD2025"/>
    <w:rsid w:val="00AD4D0D"/>
    <w:rsid w:val="00AD738F"/>
    <w:rsid w:val="00AE1429"/>
    <w:rsid w:val="00AE2166"/>
    <w:rsid w:val="00AE22DF"/>
    <w:rsid w:val="00AE316A"/>
    <w:rsid w:val="00AE5398"/>
    <w:rsid w:val="00AE64AA"/>
    <w:rsid w:val="00AF35DD"/>
    <w:rsid w:val="00AF57D7"/>
    <w:rsid w:val="00AF58EE"/>
    <w:rsid w:val="00AF7759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71BA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1960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A796B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3D3F"/>
    <w:rsid w:val="00CE60A9"/>
    <w:rsid w:val="00CE7514"/>
    <w:rsid w:val="00CE788B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23D"/>
    <w:rsid w:val="00DD699E"/>
    <w:rsid w:val="00DD7EDD"/>
    <w:rsid w:val="00DE3705"/>
    <w:rsid w:val="00DE5B46"/>
    <w:rsid w:val="00DF6B6A"/>
    <w:rsid w:val="00DF726F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2712"/>
    <w:rsid w:val="00F14EFD"/>
    <w:rsid w:val="00F221BB"/>
    <w:rsid w:val="00F2245C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58D2"/>
    <w:rsid w:val="00F67E95"/>
    <w:rsid w:val="00F7010A"/>
    <w:rsid w:val="00F701E9"/>
    <w:rsid w:val="00F71BB3"/>
    <w:rsid w:val="00F76E06"/>
    <w:rsid w:val="00F80448"/>
    <w:rsid w:val="00F855E5"/>
    <w:rsid w:val="00F87E7B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D7D08"/>
    <w:rsid w:val="00FE08C5"/>
    <w:rsid w:val="00FE445A"/>
    <w:rsid w:val="00FE78CE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299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NP-k.o.Leskovec</vt:lpstr>
    </vt:vector>
  </TitlesOfParts>
  <Company>Indea d.o.o.</Company>
  <LinksUpToDate>false</LinksUpToDate>
  <CharactersWithSpaces>5532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NP-k.o.Trnovsko_predmestje</dc:title>
  <dc:subject/>
  <dc:creator>Marija Petek</dc:creator>
  <cp:keywords/>
  <dc:description/>
  <cp:lastModifiedBy>Marija Petek</cp:lastModifiedBy>
  <cp:revision>44</cp:revision>
  <cp:lastPrinted>2019-07-25T11:29:00Z</cp:lastPrinted>
  <dcterms:created xsi:type="dcterms:W3CDTF">2024-01-24T09:59:00Z</dcterms:created>
  <dcterms:modified xsi:type="dcterms:W3CDTF">2024-07-18T16:46:00Z</dcterms:modified>
</cp:coreProperties>
</file>