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9FDE3" w14:textId="239AD8A9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450B02">
        <w:rPr>
          <w:rFonts w:cs="Arial"/>
          <w:sz w:val="20"/>
        </w:rPr>
        <w:t>4782-66/2021/1</w:t>
      </w:r>
    </w:p>
    <w:p w14:paraId="022DD924" w14:textId="070FBA81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450B02">
        <w:rPr>
          <w:rFonts w:cs="Arial"/>
          <w:sz w:val="20"/>
        </w:rPr>
        <w:t>17. 09. 2021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105BD4E8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</w:t>
      </w:r>
      <w:r w:rsidR="00F517EC" w:rsidRPr="00F517EC">
        <w:rPr>
          <w:rFonts w:cs="Arial"/>
          <w:sz w:val="20"/>
        </w:rPr>
        <w:t>na podlagi določil 49., 52., 62., 63., 64. in 65. člena Zakona o stvarnem premoženju države in samoupravnih lokalnih skupnosti (Uradni list RS, št. 11/18 in 79/18)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</w:t>
      </w:r>
      <w:r w:rsidR="0081020E" w:rsidRPr="0081020E">
        <w:rPr>
          <w:rFonts w:cs="Arial"/>
          <w:sz w:val="20"/>
        </w:rPr>
        <w:t xml:space="preserve">smiselna uporaba 19. člena </w:t>
      </w:r>
      <w:r w:rsidR="005B1231" w:rsidRPr="008020E2">
        <w:rPr>
          <w:rFonts w:cs="Arial"/>
          <w:sz w:val="20"/>
        </w:rPr>
        <w:t xml:space="preserve">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2E0386FF" w:rsidR="004672FD" w:rsidRDefault="00DA117E" w:rsidP="006F471E">
      <w:pPr>
        <w:jc w:val="center"/>
        <w:rPr>
          <w:rFonts w:cs="Arial"/>
          <w:b/>
          <w:sz w:val="20"/>
        </w:rPr>
      </w:pPr>
      <w:bookmarkStart w:id="0" w:name="_Hlk82593175"/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</w:t>
      </w:r>
      <w:r w:rsidR="00F517EC">
        <w:rPr>
          <w:rFonts w:cs="Arial"/>
          <w:b/>
          <w:sz w:val="20"/>
        </w:rPr>
        <w:t xml:space="preserve">ZA SKLENITEV NEPOSREDNE POGODBE ZA ODDAJO SOLASTNIŠKEGA DELEŽA </w:t>
      </w:r>
      <w:r w:rsidR="00D5626E">
        <w:rPr>
          <w:rFonts w:cs="Arial"/>
          <w:b/>
          <w:sz w:val="20"/>
        </w:rPr>
        <w:t xml:space="preserve">NA NEPREMIČNINI </w:t>
      </w:r>
      <w:r w:rsidR="00F517EC">
        <w:rPr>
          <w:rFonts w:cs="Arial"/>
          <w:b/>
          <w:sz w:val="20"/>
        </w:rPr>
        <w:t>V NAJEM – SKUPNI PROSTORI, DEL STAVBE 2016-1365-47, NA NASLOVU TRŽAŠKA CESTA 50A, LOGATEC</w:t>
      </w:r>
      <w:r w:rsidR="005E33B8">
        <w:rPr>
          <w:rFonts w:cs="Arial"/>
          <w:b/>
          <w:sz w:val="20"/>
        </w:rPr>
        <w:t>, ZA POSTAVITEV FOTOAVTOMATA</w:t>
      </w:r>
    </w:p>
    <w:bookmarkEnd w:id="0"/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62BEB21D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</w:t>
      </w:r>
      <w:r w:rsidR="00F517EC">
        <w:rPr>
          <w:rFonts w:cs="Arial"/>
          <w:b/>
          <w:sz w:val="20"/>
          <w:u w:val="single"/>
        </w:rPr>
        <w:t>oddaje v najem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07F54124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F517EC">
        <w:rPr>
          <w:rFonts w:cs="Arial"/>
          <w:b/>
          <w:sz w:val="20"/>
          <w:u w:val="single"/>
        </w:rPr>
        <w:t>oddaje v najem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60D24AE" w14:textId="1BE44223" w:rsidR="00530E1D" w:rsidRDefault="00FC399C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</w:t>
      </w:r>
      <w:r w:rsidR="00F517EC">
        <w:rPr>
          <w:rFonts w:cs="Arial"/>
          <w:sz w:val="20"/>
        </w:rPr>
        <w:t>oddaje v najem</w:t>
      </w:r>
      <w:r w:rsidRPr="004F5EA4">
        <w:rPr>
          <w:rFonts w:cs="Arial"/>
          <w:sz w:val="20"/>
        </w:rPr>
        <w:t xml:space="preserve"> </w:t>
      </w:r>
      <w:r w:rsidR="002E0E21">
        <w:rPr>
          <w:rFonts w:cs="Arial"/>
          <w:sz w:val="20"/>
        </w:rPr>
        <w:t>je</w:t>
      </w:r>
      <w:r w:rsidR="003F63FC">
        <w:rPr>
          <w:rFonts w:cs="Arial"/>
          <w:sz w:val="20"/>
        </w:rPr>
        <w:t xml:space="preserve">: </w:t>
      </w:r>
    </w:p>
    <w:tbl>
      <w:tblPr>
        <w:tblStyle w:val="Tabelamrea4poudarek1"/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126"/>
        <w:gridCol w:w="3544"/>
      </w:tblGrid>
      <w:tr w:rsidR="007F2591" w:rsidRPr="00DA117E" w14:paraId="7796BF8F" w14:textId="77777777" w:rsidTr="007F25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hideMark/>
          </w:tcPr>
          <w:p w14:paraId="608812E9" w14:textId="77777777" w:rsidR="007F2591" w:rsidRPr="00DA117E" w:rsidRDefault="007F2591" w:rsidP="004A06D0">
            <w:pPr>
              <w:spacing w:line="260" w:lineRule="exact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ID ZNAK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</w:tcPr>
          <w:p w14:paraId="5F4A4CD5" w14:textId="77777777" w:rsidR="007F2591" w:rsidRPr="00DA117E" w:rsidRDefault="007F2591" w:rsidP="004A06D0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Izmera (do celote)</w:t>
            </w:r>
            <w:r>
              <w:rPr>
                <w:rFonts w:cs="Arial"/>
                <w:iCs/>
                <w:sz w:val="20"/>
              </w:rPr>
              <w:t xml:space="preserve"> po GURS</w:t>
            </w:r>
          </w:p>
        </w:tc>
        <w:tc>
          <w:tcPr>
            <w:tcW w:w="3544" w:type="dxa"/>
            <w:hideMark/>
          </w:tcPr>
          <w:p w14:paraId="40727F90" w14:textId="77777777" w:rsidR="007F2591" w:rsidRPr="00DA117E" w:rsidRDefault="007F2591" w:rsidP="004A06D0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20"/>
              </w:rPr>
            </w:pPr>
            <w:r w:rsidRPr="00DA117E">
              <w:rPr>
                <w:rFonts w:cs="Arial"/>
                <w:iCs/>
                <w:sz w:val="20"/>
              </w:rPr>
              <w:t>Dejanska raba</w:t>
            </w:r>
          </w:p>
        </w:tc>
      </w:tr>
      <w:tr w:rsidR="007F2591" w:rsidRPr="00DA117E" w14:paraId="34B1BAF3" w14:textId="77777777" w:rsidTr="007F25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</w:tcPr>
          <w:p w14:paraId="6D3FC3D0" w14:textId="30A2D983" w:rsidR="007F2591" w:rsidRPr="00DA117E" w:rsidRDefault="007F2591" w:rsidP="004A06D0">
            <w:pPr>
              <w:spacing w:line="260" w:lineRule="exact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solastniški delež na 2016-1365-47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26" w:type="dxa"/>
            <w:vAlign w:val="center"/>
          </w:tcPr>
          <w:p w14:paraId="4247EDEF" w14:textId="73E0D5BC" w:rsidR="007F2591" w:rsidRPr="00DA117E" w:rsidRDefault="007F2591" w:rsidP="004A06D0">
            <w:pPr>
              <w:spacing w:line="260" w:lineRule="exact"/>
              <w:jc w:val="center"/>
              <w:rPr>
                <w:rFonts w:cs="Arial"/>
                <w:sz w:val="20"/>
                <w:vertAlign w:val="superscript"/>
              </w:rPr>
            </w:pPr>
            <w:r>
              <w:rPr>
                <w:rFonts w:cs="Arial"/>
                <w:sz w:val="20"/>
              </w:rPr>
              <w:t>1,00</w:t>
            </w:r>
            <w:r w:rsidRPr="00DA117E">
              <w:rPr>
                <w:rFonts w:cs="Arial"/>
                <w:sz w:val="20"/>
              </w:rPr>
              <w:t xml:space="preserve"> m</w:t>
            </w:r>
            <w:r w:rsidRPr="00DA117E">
              <w:rPr>
                <w:rFonts w:cs="Arial"/>
                <w:sz w:val="20"/>
                <w:vertAlign w:val="superscript"/>
              </w:rPr>
              <w:t>2</w:t>
            </w:r>
          </w:p>
        </w:tc>
        <w:tc>
          <w:tcPr>
            <w:tcW w:w="3544" w:type="dxa"/>
            <w:vAlign w:val="center"/>
          </w:tcPr>
          <w:p w14:paraId="5C7FCEE7" w14:textId="4D2236F0" w:rsidR="007F2591" w:rsidRPr="00DA117E" w:rsidRDefault="007F2591" w:rsidP="004A06D0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Skupni prostori</w:t>
            </w:r>
          </w:p>
        </w:tc>
      </w:tr>
    </w:tbl>
    <w:p w14:paraId="66268650" w14:textId="7126640D" w:rsidR="008E7559" w:rsidRDefault="001534FA" w:rsidP="00F517EC">
      <w:pPr>
        <w:spacing w:line="260" w:lineRule="exact"/>
        <w:jc w:val="both"/>
        <w:rPr>
          <w:rFonts w:cs="Arial"/>
          <w:sz w:val="20"/>
        </w:rPr>
      </w:pPr>
      <w:r w:rsidRPr="00A87A51">
        <w:rPr>
          <w:rFonts w:cs="Arial"/>
          <w:sz w:val="20"/>
        </w:rPr>
        <w:t>Nepremičnin</w:t>
      </w:r>
      <w:r w:rsidR="004672FD" w:rsidRPr="00A87A51">
        <w:rPr>
          <w:rFonts w:cs="Arial"/>
          <w:sz w:val="20"/>
        </w:rPr>
        <w:t xml:space="preserve">a se nahaja v </w:t>
      </w:r>
      <w:r w:rsidR="00837FC1">
        <w:rPr>
          <w:rFonts w:cs="Arial"/>
          <w:sz w:val="20"/>
        </w:rPr>
        <w:t xml:space="preserve">Občini </w:t>
      </w:r>
      <w:r w:rsidR="00F517EC">
        <w:rPr>
          <w:rFonts w:cs="Arial"/>
          <w:sz w:val="20"/>
        </w:rPr>
        <w:t>Logatec, Tržaška cesta 50A</w:t>
      </w:r>
      <w:r w:rsidR="0081020E">
        <w:rPr>
          <w:rFonts w:cs="Arial"/>
          <w:sz w:val="20"/>
        </w:rPr>
        <w:t xml:space="preserve">. </w:t>
      </w:r>
      <w:r w:rsidR="008E7559">
        <w:rPr>
          <w:rFonts w:cs="Arial"/>
          <w:sz w:val="20"/>
        </w:rPr>
        <w:t>Nepremičnina</w:t>
      </w:r>
      <w:r w:rsidR="00F517EC">
        <w:rPr>
          <w:rFonts w:cs="Arial"/>
          <w:sz w:val="20"/>
        </w:rPr>
        <w:t xml:space="preserve"> </w:t>
      </w:r>
      <w:r w:rsidR="00F517EC" w:rsidRPr="00F517EC">
        <w:rPr>
          <w:rFonts w:cs="Arial"/>
          <w:sz w:val="20"/>
        </w:rPr>
        <w:t xml:space="preserve">v naravi predstavlja </w:t>
      </w:r>
      <w:r w:rsidR="0081020E">
        <w:rPr>
          <w:rFonts w:cs="Arial"/>
          <w:sz w:val="20"/>
        </w:rPr>
        <w:t xml:space="preserve">skupni prostor </w:t>
      </w:r>
      <w:r w:rsidR="008E7559">
        <w:rPr>
          <w:rFonts w:cs="Arial"/>
          <w:sz w:val="20"/>
        </w:rPr>
        <w:t xml:space="preserve">– stopnišče </w:t>
      </w:r>
      <w:r w:rsidR="00F517EC" w:rsidRPr="00F517EC">
        <w:rPr>
          <w:rFonts w:cs="Arial"/>
          <w:sz w:val="20"/>
        </w:rPr>
        <w:t>v 1. etaži - pritličju stavbe na naslovu Tržaška cesta 50a, Logatec</w:t>
      </w:r>
      <w:r w:rsidR="006C6702">
        <w:rPr>
          <w:rFonts w:cs="Arial"/>
          <w:sz w:val="20"/>
        </w:rPr>
        <w:t xml:space="preserve">. </w:t>
      </w:r>
      <w:r w:rsidR="008E7559">
        <w:rPr>
          <w:rFonts w:cs="Arial"/>
          <w:sz w:val="20"/>
        </w:rPr>
        <w:t xml:space="preserve">Na tem skupnem prostoru ima Republika Slovenija solastniški delež v višini </w:t>
      </w:r>
      <w:r w:rsidR="00651853">
        <w:rPr>
          <w:rFonts w:cs="Arial"/>
          <w:sz w:val="20"/>
        </w:rPr>
        <w:t>37,30</w:t>
      </w:r>
      <w:r w:rsidR="008E7559" w:rsidRPr="008E7559">
        <w:rPr>
          <w:rFonts w:cs="Arial"/>
          <w:sz w:val="20"/>
        </w:rPr>
        <w:t>%</w:t>
      </w:r>
      <w:r w:rsidR="008E7559">
        <w:rPr>
          <w:rFonts w:cs="Arial"/>
          <w:sz w:val="20"/>
        </w:rPr>
        <w:t xml:space="preserve"> in ta delež </w:t>
      </w:r>
      <w:r w:rsidR="00D5626E">
        <w:rPr>
          <w:rFonts w:cs="Arial"/>
          <w:sz w:val="20"/>
        </w:rPr>
        <w:t>organizator</w:t>
      </w:r>
      <w:r w:rsidR="008E7559">
        <w:rPr>
          <w:rFonts w:cs="Arial"/>
          <w:sz w:val="20"/>
        </w:rPr>
        <w:t xml:space="preserve"> oddaja v najem. Upravljavec tega deleža je Ministrstvo za javno upravo.</w:t>
      </w:r>
    </w:p>
    <w:p w14:paraId="7A07E929" w14:textId="1C88C3F5" w:rsidR="00F517EC" w:rsidRDefault="00F517EC" w:rsidP="00F517EC">
      <w:pPr>
        <w:spacing w:line="260" w:lineRule="exact"/>
        <w:jc w:val="both"/>
        <w:rPr>
          <w:rFonts w:cs="Arial"/>
          <w:sz w:val="20"/>
        </w:rPr>
      </w:pPr>
    </w:p>
    <w:p w14:paraId="647B3563" w14:textId="6DF281B9" w:rsidR="00F517EC" w:rsidRPr="00F517EC" w:rsidRDefault="0040377A" w:rsidP="00F517EC">
      <w:pPr>
        <w:spacing w:line="260" w:lineRule="exact"/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>Solastniki ta prostor oddajajo z</w:t>
      </w:r>
      <w:r w:rsidR="00D5626E">
        <w:rPr>
          <w:rFonts w:eastAsia="Arial" w:cs="Arial"/>
          <w:color w:val="000000"/>
          <w:sz w:val="20"/>
        </w:rPr>
        <w:t>a namen</w:t>
      </w:r>
      <w:r>
        <w:rPr>
          <w:rFonts w:eastAsia="Arial" w:cs="Arial"/>
          <w:color w:val="000000"/>
          <w:sz w:val="20"/>
        </w:rPr>
        <w:t xml:space="preserve"> </w:t>
      </w:r>
      <w:r w:rsidR="0081020E">
        <w:rPr>
          <w:rFonts w:eastAsia="Arial" w:cs="Arial"/>
          <w:color w:val="000000"/>
          <w:sz w:val="20"/>
        </w:rPr>
        <w:t xml:space="preserve">postavitve </w:t>
      </w:r>
      <w:proofErr w:type="spellStart"/>
      <w:r w:rsidR="0081020E">
        <w:rPr>
          <w:rFonts w:eastAsia="Arial" w:cs="Arial"/>
          <w:color w:val="000000"/>
          <w:sz w:val="20"/>
        </w:rPr>
        <w:t>fotoavtomata</w:t>
      </w:r>
      <w:proofErr w:type="spellEnd"/>
      <w:r w:rsidR="0081020E">
        <w:rPr>
          <w:rFonts w:eastAsia="Arial" w:cs="Arial"/>
          <w:color w:val="000000"/>
          <w:sz w:val="20"/>
        </w:rPr>
        <w:t>.</w:t>
      </w:r>
      <w:r>
        <w:rPr>
          <w:rFonts w:eastAsia="Arial" w:cs="Arial"/>
          <w:color w:val="000000"/>
          <w:sz w:val="20"/>
        </w:rPr>
        <w:t xml:space="preserve"> </w:t>
      </w:r>
      <w:r w:rsidR="00D03435" w:rsidRPr="00D03435">
        <w:rPr>
          <w:rFonts w:eastAsia="Arial" w:cs="Arial"/>
          <w:color w:val="000000"/>
          <w:sz w:val="20"/>
        </w:rPr>
        <w:t xml:space="preserve">Položaj postavitve </w:t>
      </w:r>
      <w:proofErr w:type="spellStart"/>
      <w:r w:rsidR="00D03435" w:rsidRPr="00D03435">
        <w:rPr>
          <w:rFonts w:eastAsia="Arial" w:cs="Arial"/>
          <w:color w:val="000000"/>
          <w:sz w:val="20"/>
        </w:rPr>
        <w:t>fotoavtomata</w:t>
      </w:r>
      <w:proofErr w:type="spellEnd"/>
      <w:r w:rsidR="00D03435" w:rsidRPr="00D03435">
        <w:rPr>
          <w:rFonts w:eastAsia="Arial" w:cs="Arial"/>
          <w:color w:val="000000"/>
          <w:sz w:val="20"/>
        </w:rPr>
        <w:t xml:space="preserve"> je razviden iz skice, ki je priloga te namere.</w:t>
      </w:r>
      <w:r w:rsidR="00D03435">
        <w:rPr>
          <w:rFonts w:eastAsia="Arial" w:cs="Arial"/>
          <w:color w:val="000000"/>
          <w:sz w:val="20"/>
        </w:rPr>
        <w:t xml:space="preserve"> </w:t>
      </w:r>
      <w:r w:rsidR="00F517EC" w:rsidRPr="00F517EC">
        <w:rPr>
          <w:rFonts w:eastAsia="Arial" w:cs="Arial"/>
          <w:color w:val="000000"/>
          <w:sz w:val="20"/>
        </w:rPr>
        <w:t>Prostor se oddaja v najem v stanju, v kakršnem je na dan prevzema v posest, in sicer za obdobje enega leta z možnostjo podaljšanja.</w:t>
      </w:r>
      <w:r w:rsidR="00D5626E">
        <w:rPr>
          <w:rFonts w:eastAsia="Arial" w:cs="Arial"/>
          <w:color w:val="000000"/>
          <w:sz w:val="20"/>
        </w:rPr>
        <w:t xml:space="preserve"> Najemna pogodba bo sklenjena z vsemi etažnimi lastniki.</w:t>
      </w:r>
    </w:p>
    <w:p w14:paraId="75F14630" w14:textId="131BCC2B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6E7E73E6" w14:textId="4311C0AC" w:rsidR="00D03435" w:rsidRPr="00D03435" w:rsidRDefault="00D03435" w:rsidP="00D03435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>Oddaja solastniškega deleža na</w:t>
      </w:r>
      <w:r w:rsidRPr="004F5EA4">
        <w:rPr>
          <w:rFonts w:cs="Arial"/>
          <w:sz w:val="20"/>
        </w:rPr>
        <w:t xml:space="preserve"> nepremičnin</w:t>
      </w:r>
      <w:r>
        <w:rPr>
          <w:rFonts w:cs="Arial"/>
          <w:sz w:val="20"/>
        </w:rPr>
        <w:t xml:space="preserve">i v najem se izvaja </w:t>
      </w:r>
      <w:r w:rsidR="00F23FF3">
        <w:rPr>
          <w:rFonts w:cs="Arial"/>
          <w:sz w:val="20"/>
        </w:rPr>
        <w:t>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 xml:space="preserve">postopka </w:t>
      </w:r>
      <w:r>
        <w:rPr>
          <w:rFonts w:cs="Arial"/>
          <w:sz w:val="20"/>
        </w:rPr>
        <w:t>oddaje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  <w:r w:rsidRPr="00D03435">
        <w:rPr>
          <w:rFonts w:cs="Arial"/>
          <w:sz w:val="20"/>
        </w:rPr>
        <w:t>Vse morebitne stroške v zvezi s sklenitvijo pogodbe plača ponudnik.</w:t>
      </w:r>
    </w:p>
    <w:p w14:paraId="04313A44" w14:textId="77777777" w:rsidR="00D03435" w:rsidRPr="00D03435" w:rsidRDefault="00D03435" w:rsidP="00D03435">
      <w:pPr>
        <w:ind w:right="-54"/>
        <w:jc w:val="both"/>
        <w:rPr>
          <w:rFonts w:cs="Arial"/>
          <w:sz w:val="20"/>
        </w:rPr>
      </w:pPr>
    </w:p>
    <w:p w14:paraId="451CDBA4" w14:textId="6F94F1FB" w:rsidR="00871E0C" w:rsidRDefault="00D03435" w:rsidP="00D03435">
      <w:pPr>
        <w:ind w:right="-54"/>
        <w:jc w:val="both"/>
        <w:rPr>
          <w:rFonts w:cs="Arial"/>
          <w:sz w:val="20"/>
        </w:rPr>
      </w:pPr>
      <w:r w:rsidRPr="00D03435">
        <w:rPr>
          <w:rFonts w:cs="Arial"/>
          <w:sz w:val="20"/>
        </w:rPr>
        <w:t>Najemna pogodba se bo sklenila na način videno - najeto, zato morebitne reklamacije po sklenitvi pogodbe ne bodo upoštevane.</w:t>
      </w:r>
    </w:p>
    <w:p w14:paraId="4503FC20" w14:textId="77777777" w:rsidR="00922FB2" w:rsidRDefault="00922FB2" w:rsidP="00542CD4">
      <w:pPr>
        <w:ind w:right="-54"/>
        <w:jc w:val="both"/>
        <w:rPr>
          <w:rFonts w:cs="Arial"/>
          <w:sz w:val="20"/>
        </w:rPr>
      </w:pPr>
    </w:p>
    <w:p w14:paraId="7CB7C170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427D7431" w14:textId="6228045C" w:rsidR="00F517EC" w:rsidRDefault="00F517EC" w:rsidP="00F517EC">
      <w:pPr>
        <w:jc w:val="both"/>
        <w:rPr>
          <w:rFonts w:cs="Arial"/>
          <w:sz w:val="20"/>
        </w:rPr>
      </w:pPr>
      <w:r w:rsidRPr="00924D7C">
        <w:rPr>
          <w:rFonts w:cs="Arial"/>
          <w:sz w:val="20"/>
        </w:rPr>
        <w:t>Predlagana</w:t>
      </w:r>
      <w:r>
        <w:rPr>
          <w:rFonts w:cs="Arial"/>
          <w:sz w:val="20"/>
        </w:rPr>
        <w:t xml:space="preserve"> je</w:t>
      </w:r>
      <w:r w:rsidRPr="00924D7C">
        <w:rPr>
          <w:rFonts w:cs="Arial"/>
          <w:sz w:val="20"/>
        </w:rPr>
        <w:t xml:space="preserve"> mesečna najemnina za </w:t>
      </w:r>
      <w:r w:rsidR="00D5626E">
        <w:rPr>
          <w:rFonts w:cs="Arial"/>
          <w:sz w:val="20"/>
        </w:rPr>
        <w:t>solastniški delež na nepremičnini</w:t>
      </w:r>
      <w:r w:rsidRPr="00924D7C">
        <w:rPr>
          <w:rFonts w:cs="Arial"/>
          <w:sz w:val="20"/>
        </w:rPr>
        <w:t xml:space="preserve"> v upravljanju Ministrstva za javno upravo v deležu </w:t>
      </w:r>
      <w:r w:rsidR="00A2528B">
        <w:rPr>
          <w:rFonts w:cs="Arial"/>
          <w:sz w:val="20"/>
        </w:rPr>
        <w:t>37,30</w:t>
      </w:r>
      <w:r w:rsidRPr="005851F6">
        <w:rPr>
          <w:rFonts w:cs="Arial"/>
          <w:sz w:val="20"/>
        </w:rPr>
        <w:t xml:space="preserve">%, kar skupaj znaša </w:t>
      </w:r>
      <w:r>
        <w:rPr>
          <w:rFonts w:cs="Arial"/>
          <w:sz w:val="20"/>
        </w:rPr>
        <w:t>18,</w:t>
      </w:r>
      <w:r w:rsidR="00A2528B">
        <w:rPr>
          <w:rFonts w:cs="Arial"/>
          <w:sz w:val="20"/>
        </w:rPr>
        <w:t>65</w:t>
      </w:r>
      <w:r w:rsidRPr="005851F6">
        <w:rPr>
          <w:rFonts w:cs="Arial"/>
          <w:sz w:val="20"/>
        </w:rPr>
        <w:t xml:space="preserve"> EUR brez DDV oziroma </w:t>
      </w:r>
      <w:r>
        <w:rPr>
          <w:rFonts w:cs="Arial"/>
          <w:sz w:val="20"/>
        </w:rPr>
        <w:t>22</w:t>
      </w:r>
      <w:r w:rsidRPr="005851F6">
        <w:rPr>
          <w:rFonts w:cs="Arial"/>
          <w:sz w:val="20"/>
        </w:rPr>
        <w:t>,</w:t>
      </w:r>
      <w:r w:rsidR="00A2528B">
        <w:rPr>
          <w:rFonts w:cs="Arial"/>
          <w:sz w:val="20"/>
        </w:rPr>
        <w:t>75</w:t>
      </w:r>
      <w:r w:rsidRPr="005851F6">
        <w:rPr>
          <w:rFonts w:cs="Arial"/>
          <w:sz w:val="20"/>
        </w:rPr>
        <w:t xml:space="preserve"> EUR z DDV.</w:t>
      </w:r>
      <w:r w:rsidRPr="00924D7C">
        <w:rPr>
          <w:rFonts w:cs="Arial"/>
          <w:sz w:val="20"/>
        </w:rPr>
        <w:t xml:space="preserve"> </w:t>
      </w:r>
      <w:r w:rsidR="00D03435" w:rsidRPr="00D03435">
        <w:rPr>
          <w:rFonts w:cs="Arial"/>
          <w:sz w:val="20"/>
        </w:rPr>
        <w:t>Ponudba se odda na obrazcu z vsebino iz Priloge 1 te objave.</w:t>
      </w:r>
    </w:p>
    <w:p w14:paraId="61DF5470" w14:textId="77777777" w:rsidR="00F517EC" w:rsidRDefault="00F517EC" w:rsidP="00F517EC">
      <w:pPr>
        <w:jc w:val="both"/>
        <w:rPr>
          <w:rFonts w:cs="Arial"/>
          <w:sz w:val="20"/>
        </w:rPr>
      </w:pPr>
    </w:p>
    <w:p w14:paraId="4FB74852" w14:textId="36B3CBC8" w:rsidR="00F517EC" w:rsidRPr="00032C25" w:rsidRDefault="00F517EC" w:rsidP="00F517EC">
      <w:pPr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t>Najemnik je dolžan poleg najemnine iz prvega odstavka te</w:t>
      </w:r>
      <w:r>
        <w:rPr>
          <w:rFonts w:cs="Arial"/>
          <w:sz w:val="20"/>
        </w:rPr>
        <w:t xml:space="preserve"> točke</w:t>
      </w:r>
      <w:r w:rsidRPr="00032C25">
        <w:rPr>
          <w:rFonts w:cs="Arial"/>
          <w:sz w:val="20"/>
        </w:rPr>
        <w:t xml:space="preserve"> redno plačevati obratovalne stroške. </w:t>
      </w:r>
    </w:p>
    <w:p w14:paraId="455E4064" w14:textId="77777777" w:rsidR="00F517EC" w:rsidRDefault="00F517EC" w:rsidP="00F517EC">
      <w:pPr>
        <w:jc w:val="both"/>
        <w:rPr>
          <w:rFonts w:cs="Arial"/>
          <w:sz w:val="20"/>
        </w:rPr>
      </w:pPr>
    </w:p>
    <w:p w14:paraId="4BD9048F" w14:textId="77777777" w:rsidR="00F517EC" w:rsidRPr="00032C25" w:rsidRDefault="00F517EC" w:rsidP="00F517EC">
      <w:pPr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lastRenderedPageBreak/>
        <w:t>Najemnina se mesečno plačuje upravljavcu na podračun enotnega zakladniškega računa pri Banki Slovenije številka SI56 01100-1006214</w:t>
      </w:r>
      <w:r>
        <w:rPr>
          <w:rFonts w:cs="Arial"/>
          <w:sz w:val="20"/>
        </w:rPr>
        <w:t>498 oziroma na številko, ki bo</w:t>
      </w:r>
      <w:r w:rsidRPr="00032C25">
        <w:rPr>
          <w:rFonts w:cs="Arial"/>
          <w:sz w:val="20"/>
        </w:rPr>
        <w:t xml:space="preserve"> </w:t>
      </w:r>
      <w:r>
        <w:rPr>
          <w:rFonts w:cs="Arial"/>
          <w:sz w:val="20"/>
        </w:rPr>
        <w:t>navedena</w:t>
      </w:r>
      <w:r w:rsidRPr="00032C25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vsakokratnem mesečnem </w:t>
      </w:r>
      <w:r w:rsidRPr="00032C25">
        <w:rPr>
          <w:rFonts w:cs="Arial"/>
          <w:sz w:val="20"/>
        </w:rPr>
        <w:t>račun</w:t>
      </w:r>
      <w:r>
        <w:rPr>
          <w:rFonts w:cs="Arial"/>
          <w:sz w:val="20"/>
        </w:rPr>
        <w:t>u</w:t>
      </w:r>
      <w:r w:rsidRPr="00032C25">
        <w:rPr>
          <w:rFonts w:cs="Arial"/>
          <w:sz w:val="20"/>
        </w:rPr>
        <w:t>.</w:t>
      </w:r>
    </w:p>
    <w:p w14:paraId="5F90BFAF" w14:textId="77777777" w:rsidR="00F517EC" w:rsidRPr="00032C25" w:rsidRDefault="00F517EC" w:rsidP="00F517EC">
      <w:pPr>
        <w:jc w:val="both"/>
        <w:rPr>
          <w:rFonts w:cs="Arial"/>
          <w:sz w:val="20"/>
        </w:rPr>
      </w:pPr>
    </w:p>
    <w:p w14:paraId="4F167F54" w14:textId="2A9D9B76" w:rsidR="00F517EC" w:rsidRPr="00032C25" w:rsidRDefault="00D03435" w:rsidP="00F517EC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Organizator</w:t>
      </w:r>
      <w:r w:rsidRPr="00032C25">
        <w:rPr>
          <w:rFonts w:cs="Arial"/>
          <w:sz w:val="20"/>
        </w:rPr>
        <w:t xml:space="preserve"> </w:t>
      </w:r>
      <w:r w:rsidR="00F517EC" w:rsidRPr="00032C25">
        <w:rPr>
          <w:rFonts w:cs="Arial"/>
          <w:sz w:val="20"/>
        </w:rPr>
        <w:t>bo račun izstavil praviloma do 15. v mesecu za pretekli mesec. Rok plačila računa je 30 dni od dneva izstavitve računa. V primeru zamude plačila je najemnik dolžan plačati zakonske zamudne obresti.</w:t>
      </w:r>
    </w:p>
    <w:p w14:paraId="2D1FA2CB" w14:textId="77777777" w:rsidR="00F517EC" w:rsidRPr="00032C25" w:rsidRDefault="00F517EC" w:rsidP="00F517EC">
      <w:pPr>
        <w:jc w:val="both"/>
        <w:rPr>
          <w:rFonts w:cs="Arial"/>
          <w:sz w:val="20"/>
        </w:rPr>
      </w:pPr>
    </w:p>
    <w:p w14:paraId="51606D32" w14:textId="21B28702" w:rsidR="00B84BCF" w:rsidRDefault="00F517EC" w:rsidP="00F517EC">
      <w:pPr>
        <w:jc w:val="both"/>
        <w:rPr>
          <w:rFonts w:cs="Arial"/>
          <w:sz w:val="20"/>
        </w:rPr>
      </w:pPr>
      <w:r w:rsidRPr="00032C25">
        <w:rPr>
          <w:rFonts w:cs="Arial"/>
          <w:sz w:val="20"/>
        </w:rPr>
        <w:t xml:space="preserve">V kolikor bo v roku </w:t>
      </w:r>
      <w:r>
        <w:rPr>
          <w:rFonts w:cs="Arial"/>
          <w:sz w:val="20"/>
        </w:rPr>
        <w:t xml:space="preserve">za oddajo </w:t>
      </w:r>
      <w:r w:rsidRPr="00032C25">
        <w:rPr>
          <w:rFonts w:cs="Arial"/>
          <w:sz w:val="20"/>
        </w:rPr>
        <w:t>prispelo več enakih ponudb, bo organizirano dodatno pogajanje z namenom višanja najemnine.</w:t>
      </w:r>
    </w:p>
    <w:p w14:paraId="58F20AFA" w14:textId="589BFBF3" w:rsidR="00F517EC" w:rsidRDefault="00F517EC" w:rsidP="00F517EC">
      <w:pPr>
        <w:jc w:val="both"/>
        <w:rPr>
          <w:rFonts w:cs="Arial"/>
          <w:sz w:val="20"/>
        </w:rPr>
      </w:pPr>
    </w:p>
    <w:p w14:paraId="731D7F07" w14:textId="2680E7F4" w:rsidR="00F517EC" w:rsidRDefault="00F517EC" w:rsidP="00F517EC">
      <w:pPr>
        <w:jc w:val="both"/>
        <w:rPr>
          <w:rFonts w:cs="Arial"/>
          <w:sz w:val="20"/>
          <w:lang w:eastAsia="sl-SI"/>
        </w:rPr>
      </w:pPr>
      <w:r>
        <w:rPr>
          <w:rFonts w:cs="Arial"/>
          <w:b/>
          <w:bCs/>
          <w:sz w:val="20"/>
          <w:u w:val="single"/>
          <w:lang w:eastAsia="sl-SI"/>
        </w:rPr>
        <w:t>5. Pogoji in način oddaje ponudbe</w:t>
      </w:r>
    </w:p>
    <w:p w14:paraId="1389C9D8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Pri zbiranju ponudb lahko sodelujejo pravne in fizične osebe.</w:t>
      </w:r>
    </w:p>
    <w:p w14:paraId="281113F3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23718C3" w14:textId="2CF4452D" w:rsidR="00F517EC" w:rsidRPr="00F517EC" w:rsidRDefault="00D03435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</w:t>
      </w:r>
      <w:r>
        <w:rPr>
          <w:rFonts w:cs="Arial"/>
          <w:sz w:val="20"/>
          <w:lang w:eastAsia="sl-SI"/>
        </w:rPr>
        <w:t>onudniki</w:t>
      </w:r>
      <w:r w:rsidRPr="00F517EC">
        <w:rPr>
          <w:rFonts w:cs="Arial"/>
          <w:sz w:val="20"/>
          <w:lang w:eastAsia="sl-SI"/>
        </w:rPr>
        <w:t xml:space="preserve"> </w:t>
      </w:r>
      <w:r w:rsidR="00F517EC" w:rsidRPr="00F517EC">
        <w:rPr>
          <w:rFonts w:cs="Arial"/>
          <w:sz w:val="20"/>
          <w:lang w:eastAsia="sl-SI"/>
        </w:rPr>
        <w:t xml:space="preserve">pošljejo dokumentacijo z vsemi dokazili priporočeno po pošti oz. dokumentacijo prinesejo osebno v zaprti pisemski ovojnici z navedbo »Ponudba </w:t>
      </w:r>
      <w:r w:rsidR="00450B02">
        <w:rPr>
          <w:rFonts w:cs="Arial"/>
          <w:sz w:val="20"/>
          <w:lang w:eastAsia="sl-SI"/>
        </w:rPr>
        <w:t>4782-66/2021/1</w:t>
      </w:r>
      <w:r w:rsidR="00F517EC" w:rsidRPr="00F517EC">
        <w:rPr>
          <w:rFonts w:cs="Arial"/>
          <w:sz w:val="20"/>
          <w:lang w:eastAsia="sl-SI"/>
        </w:rPr>
        <w:t>« - NE ODPIRAJ, na vložišče Ministrstva za javno upravo, Tržaška cesta 21, Ljubljana, najkasneje 20. dan od objave namere na spletni strani Ministrstva za javno upravo.</w:t>
      </w:r>
    </w:p>
    <w:p w14:paraId="06BDAF42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5F93638" w14:textId="59D327CA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 xml:space="preserve">Če je </w:t>
      </w:r>
      <w:r w:rsidR="00D03435">
        <w:rPr>
          <w:rFonts w:cs="Arial"/>
          <w:sz w:val="20"/>
          <w:lang w:eastAsia="sl-SI"/>
        </w:rPr>
        <w:t>ponudba</w:t>
      </w:r>
      <w:r w:rsidRPr="00F517EC">
        <w:rPr>
          <w:rFonts w:cs="Arial"/>
          <w:sz w:val="20"/>
          <w:lang w:eastAsia="sl-SI"/>
        </w:rPr>
        <w:t xml:space="preserve"> poslana po pošti, se šteje, da je pravočasna, če je oddana na pošto priporočeno, in prispe na naslov organizatorja javnega zbiranja ponudb najkasneje o</w:t>
      </w:r>
      <w:r w:rsidR="00450B02">
        <w:rPr>
          <w:rFonts w:cs="Arial"/>
          <w:sz w:val="20"/>
          <w:lang w:eastAsia="sl-SI"/>
        </w:rPr>
        <w:t>d</w:t>
      </w:r>
      <w:r w:rsidRPr="00F517EC">
        <w:rPr>
          <w:rFonts w:cs="Arial"/>
          <w:sz w:val="20"/>
          <w:lang w:eastAsia="sl-SI"/>
        </w:rPr>
        <w:t xml:space="preserve"> </w:t>
      </w:r>
      <w:r w:rsidR="00450B02">
        <w:rPr>
          <w:rFonts w:cs="Arial"/>
          <w:sz w:val="20"/>
          <w:lang w:eastAsia="sl-SI"/>
        </w:rPr>
        <w:t>15. 10. 2021</w:t>
      </w:r>
      <w:r w:rsidRPr="00F517EC">
        <w:rPr>
          <w:rFonts w:cs="Arial"/>
          <w:sz w:val="20"/>
          <w:lang w:eastAsia="sl-SI"/>
        </w:rPr>
        <w:t xml:space="preserve"> do </w:t>
      </w:r>
      <w:r w:rsidR="00450B02">
        <w:rPr>
          <w:rFonts w:cs="Arial"/>
          <w:sz w:val="20"/>
          <w:lang w:eastAsia="sl-SI"/>
        </w:rPr>
        <w:t>12.00</w:t>
      </w:r>
      <w:r w:rsidRPr="00F517EC">
        <w:rPr>
          <w:rFonts w:cs="Arial"/>
          <w:sz w:val="20"/>
          <w:lang w:eastAsia="sl-SI"/>
        </w:rPr>
        <w:t xml:space="preserve"> ure. Ponudbe, predložene po izteku roka bodo izločene iz postopka.</w:t>
      </w:r>
    </w:p>
    <w:p w14:paraId="34A1C182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3C8976C9" w14:textId="1977D44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 xml:space="preserve">Dokumentacija </w:t>
      </w:r>
      <w:r w:rsidR="00D03435">
        <w:rPr>
          <w:rFonts w:cs="Arial"/>
          <w:sz w:val="20"/>
          <w:lang w:eastAsia="sl-SI"/>
        </w:rPr>
        <w:t>ponudnikov</w:t>
      </w:r>
      <w:r w:rsidR="00D03435" w:rsidRPr="00F517EC">
        <w:rPr>
          <w:rFonts w:cs="Arial"/>
          <w:sz w:val="20"/>
          <w:lang w:eastAsia="sl-SI"/>
        </w:rPr>
        <w:t xml:space="preserve"> </w:t>
      </w:r>
      <w:r w:rsidRPr="00F517EC">
        <w:rPr>
          <w:rFonts w:cs="Arial"/>
          <w:sz w:val="20"/>
          <w:lang w:eastAsia="sl-SI"/>
        </w:rPr>
        <w:t>iz prejšnje alineje mora vsebovati naslednja dokazila:</w:t>
      </w:r>
    </w:p>
    <w:p w14:paraId="009EDFB4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69F8B855" w14:textId="21F55DA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-</w:t>
      </w:r>
      <w:r w:rsidRPr="00F517EC">
        <w:rPr>
          <w:rFonts w:cs="Arial"/>
          <w:sz w:val="20"/>
          <w:lang w:eastAsia="sl-SI"/>
        </w:rPr>
        <w:tab/>
        <w:t xml:space="preserve">izpolnjen, lastnoročno podpisan obrazec, ki je priloga </w:t>
      </w:r>
      <w:r>
        <w:rPr>
          <w:rFonts w:cs="Arial"/>
          <w:sz w:val="20"/>
          <w:lang w:eastAsia="sl-SI"/>
        </w:rPr>
        <w:t>1</w:t>
      </w:r>
      <w:r w:rsidRPr="00F517EC">
        <w:rPr>
          <w:rFonts w:cs="Arial"/>
          <w:sz w:val="20"/>
          <w:lang w:eastAsia="sl-SI"/>
        </w:rPr>
        <w:t xml:space="preserve"> te objave ter</w:t>
      </w:r>
    </w:p>
    <w:p w14:paraId="05C47AB6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-</w:t>
      </w:r>
      <w:r w:rsidRPr="00F517EC">
        <w:rPr>
          <w:rFonts w:cs="Arial"/>
          <w:sz w:val="20"/>
          <w:lang w:eastAsia="sl-SI"/>
        </w:rPr>
        <w:tab/>
        <w:t>kopijo osebnega dokumenta, če je ponudnik fizična oseba.</w:t>
      </w:r>
    </w:p>
    <w:p w14:paraId="5DA45149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03CF4E11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Odpiranje ponudb ne bo javno.</w:t>
      </w:r>
    </w:p>
    <w:p w14:paraId="42F28EE8" w14:textId="77777777" w:rsidR="00F517EC" w:rsidRPr="00F517EC" w:rsidRDefault="00F517EC" w:rsidP="00F517EC">
      <w:pPr>
        <w:jc w:val="both"/>
        <w:rPr>
          <w:rFonts w:cs="Arial"/>
          <w:sz w:val="20"/>
          <w:lang w:eastAsia="sl-SI"/>
        </w:rPr>
      </w:pPr>
    </w:p>
    <w:p w14:paraId="7B49EE01" w14:textId="0587BA12" w:rsidR="008A7CCB" w:rsidRDefault="00F517EC" w:rsidP="00B84BCF">
      <w:pPr>
        <w:jc w:val="both"/>
        <w:rPr>
          <w:rFonts w:cs="Arial"/>
          <w:sz w:val="20"/>
          <w:lang w:eastAsia="sl-SI"/>
        </w:rPr>
      </w:pPr>
      <w:r w:rsidRPr="00F517EC">
        <w:rPr>
          <w:rFonts w:cs="Arial"/>
          <w:sz w:val="20"/>
          <w:lang w:eastAsia="sl-SI"/>
        </w:rPr>
        <w:t>Ponudniki bodo o rezultatih zbiranja ponudb obveščeni na svoj naslov najkasneje 14 dni po zaključenem zbiranju ponudb.</w:t>
      </w: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51AB2312" w:rsidR="00E44C83" w:rsidRPr="004F5EA4" w:rsidRDefault="00F517EC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4B6175" w:rsidRPr="004F5EA4">
        <w:rPr>
          <w:rFonts w:cs="Arial"/>
          <w:b/>
          <w:sz w:val="20"/>
          <w:u w:val="single"/>
        </w:rPr>
        <w:t xml:space="preserve">. </w:t>
      </w:r>
      <w:r>
        <w:rPr>
          <w:rFonts w:cs="Arial"/>
          <w:b/>
          <w:sz w:val="20"/>
          <w:u w:val="single"/>
        </w:rPr>
        <w:t>Dodatna pojasnila in ogled</w:t>
      </w:r>
    </w:p>
    <w:p w14:paraId="20D47205" w14:textId="6D698B4D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Ponudniki lahko postavijo vprašanja in zahteve za dodatna pojasnila kontaktni osebi:</w:t>
      </w:r>
    </w:p>
    <w:p w14:paraId="1126F400" w14:textId="77777777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Ime in priimek: Jožica Matoša</w:t>
      </w:r>
    </w:p>
    <w:p w14:paraId="1E6B50BC" w14:textId="77777777" w:rsidR="00F517EC" w:rsidRPr="00F517EC" w:rsidRDefault="00F517EC" w:rsidP="00F517EC">
      <w:pPr>
        <w:jc w:val="both"/>
        <w:rPr>
          <w:rFonts w:cs="Arial"/>
          <w:sz w:val="20"/>
        </w:rPr>
      </w:pPr>
      <w:r w:rsidRPr="00F517EC">
        <w:rPr>
          <w:rFonts w:cs="Arial"/>
          <w:sz w:val="20"/>
        </w:rPr>
        <w:t>Elektronski naslov: jozica.matosa@gov.si</w:t>
      </w:r>
    </w:p>
    <w:p w14:paraId="1418FB15" w14:textId="160500A2" w:rsidR="00E44C83" w:rsidRDefault="00F517EC" w:rsidP="00F517EC">
      <w:pPr>
        <w:jc w:val="both"/>
        <w:rPr>
          <w:rFonts w:cs="Arial"/>
          <w:sz w:val="20"/>
          <w:u w:val="single"/>
        </w:rPr>
      </w:pPr>
      <w:r w:rsidRPr="00F517EC">
        <w:rPr>
          <w:rFonts w:cs="Arial"/>
          <w:sz w:val="20"/>
        </w:rPr>
        <w:t>Tel: 01/478-7819</w:t>
      </w:r>
    </w:p>
    <w:p w14:paraId="3152C02E" w14:textId="77777777" w:rsidR="006C1ED1" w:rsidRPr="00032C25" w:rsidRDefault="006C1ED1" w:rsidP="006C1ED1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4E46D144" w14:textId="31E4C4E5" w:rsidR="00E44C83" w:rsidRPr="004F5EA4" w:rsidRDefault="00D0343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335091BF" w14:textId="77777777" w:rsidR="006A55BC" w:rsidRDefault="006A55BC" w:rsidP="00AC284C">
      <w:pPr>
        <w:jc w:val="both"/>
        <w:rPr>
          <w:rFonts w:cs="Arial"/>
          <w:b/>
          <w:bCs/>
          <w:sz w:val="20"/>
          <w:u w:val="single"/>
        </w:rPr>
      </w:pPr>
    </w:p>
    <w:p w14:paraId="34F41119" w14:textId="30625764" w:rsidR="007434F9" w:rsidRPr="008B7D32" w:rsidRDefault="00D03435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>
        <w:rPr>
          <w:rFonts w:cs="Arial"/>
          <w:b/>
          <w:bCs/>
          <w:sz w:val="20"/>
          <w:u w:val="single"/>
        </w:rPr>
        <w:t>8</w:t>
      </w:r>
      <w:r w:rsidR="007434F9" w:rsidRPr="008B7D32">
        <w:rPr>
          <w:rFonts w:cs="Arial"/>
          <w:b/>
          <w:bCs/>
          <w:sz w:val="20"/>
          <w:u w:val="single"/>
        </w:rPr>
        <w:t>.</w:t>
      </w:r>
      <w:r w:rsidR="007434F9">
        <w:rPr>
          <w:rFonts w:cs="Arial"/>
          <w:b/>
          <w:bCs/>
          <w:sz w:val="20"/>
          <w:u w:val="single"/>
        </w:rPr>
        <w:t xml:space="preserve"> Objava</w:t>
      </w:r>
      <w:r w:rsidR="007434F9" w:rsidRPr="008B7D32">
        <w:rPr>
          <w:rFonts w:cs="Arial"/>
          <w:b/>
          <w:bCs/>
          <w:sz w:val="20"/>
          <w:u w:val="single"/>
        </w:rPr>
        <w:t xml:space="preserve"> </w:t>
      </w:r>
      <w:r w:rsidR="007434F9">
        <w:rPr>
          <w:rFonts w:cs="Arial"/>
          <w:b/>
          <w:bCs/>
          <w:sz w:val="20"/>
          <w:u w:val="single"/>
        </w:rPr>
        <w:t>o</w:t>
      </w:r>
      <w:r w:rsidR="007434F9" w:rsidRPr="008B7D32">
        <w:rPr>
          <w:rFonts w:cs="Arial"/>
          <w:b/>
          <w:bCs/>
          <w:sz w:val="20"/>
          <w:u w:val="single"/>
        </w:rPr>
        <w:t>bvestil</w:t>
      </w:r>
      <w:r w:rsidR="007434F9">
        <w:rPr>
          <w:rFonts w:cs="Arial"/>
          <w:b/>
          <w:bCs/>
          <w:sz w:val="20"/>
          <w:u w:val="single"/>
        </w:rPr>
        <w:t>a</w:t>
      </w:r>
      <w:r w:rsidR="007434F9"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3527C6" w:rsidP="007434F9">
      <w:pPr>
        <w:jc w:val="both"/>
        <w:rPr>
          <w:rFonts w:cs="Arial"/>
          <w:bCs/>
          <w:sz w:val="20"/>
        </w:rPr>
      </w:pPr>
      <w:hyperlink r:id="rId8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p w14:paraId="1D5FCE10" w14:textId="57559980" w:rsidR="00D5626E" w:rsidRPr="00D5626E" w:rsidRDefault="00D5626E" w:rsidP="00D5626E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D5626E">
        <w:rPr>
          <w:rFonts w:cs="Arial"/>
          <w:b/>
          <w:bCs/>
          <w:sz w:val="20"/>
        </w:rPr>
        <w:t>na podlagi pooblastila št. 1004-113/2015/45 z dne 7.</w:t>
      </w:r>
      <w:r w:rsidR="00B61544">
        <w:rPr>
          <w:rFonts w:cs="Arial"/>
          <w:b/>
          <w:bCs/>
          <w:sz w:val="20"/>
        </w:rPr>
        <w:t xml:space="preserve"> </w:t>
      </w:r>
      <w:r w:rsidRPr="00D5626E">
        <w:rPr>
          <w:rFonts w:cs="Arial"/>
          <w:b/>
          <w:bCs/>
          <w:sz w:val="20"/>
        </w:rPr>
        <w:t>4.</w:t>
      </w:r>
      <w:r w:rsidR="00B61544">
        <w:rPr>
          <w:rFonts w:cs="Arial"/>
          <w:b/>
          <w:bCs/>
          <w:sz w:val="20"/>
        </w:rPr>
        <w:t xml:space="preserve"> </w:t>
      </w:r>
      <w:r w:rsidRPr="00D5626E">
        <w:rPr>
          <w:rFonts w:cs="Arial"/>
          <w:b/>
          <w:bCs/>
          <w:sz w:val="20"/>
        </w:rPr>
        <w:t>2020</w:t>
      </w:r>
    </w:p>
    <w:p w14:paraId="7F70ECD0" w14:textId="77777777" w:rsidR="00D5626E" w:rsidRPr="00D5626E" w:rsidRDefault="00D5626E" w:rsidP="00D5626E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D5626E">
        <w:rPr>
          <w:rFonts w:cs="Arial"/>
          <w:b/>
          <w:bCs/>
          <w:sz w:val="20"/>
        </w:rPr>
        <w:t>Maja Pogačar</w:t>
      </w:r>
    </w:p>
    <w:p w14:paraId="2A39DFD3" w14:textId="77777777" w:rsidR="00D5626E" w:rsidRPr="00D5626E" w:rsidRDefault="00D5626E" w:rsidP="00D5626E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D5626E">
        <w:rPr>
          <w:rFonts w:cs="Arial"/>
          <w:b/>
          <w:bCs/>
          <w:sz w:val="20"/>
        </w:rPr>
        <w:t>generalna direktorica</w:t>
      </w:r>
    </w:p>
    <w:p w14:paraId="7C761858" w14:textId="6817C125" w:rsidR="000173E0" w:rsidRDefault="00D5626E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  <w:r w:rsidRPr="00D5626E">
        <w:rPr>
          <w:rFonts w:cs="Arial"/>
          <w:b/>
          <w:bCs/>
          <w:sz w:val="20"/>
        </w:rPr>
        <w:t>Direktorata za stvarno premoženje</w:t>
      </w: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5CF5F" w14:textId="77777777" w:rsidR="004D1C14" w:rsidRDefault="004D1C14">
      <w:r>
        <w:separator/>
      </w:r>
    </w:p>
  </w:endnote>
  <w:endnote w:type="continuationSeparator" w:id="0">
    <w:p w14:paraId="72083089" w14:textId="77777777" w:rsidR="004D1C14" w:rsidRDefault="004D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A8214" w14:textId="740E4AC1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51853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087F1" w14:textId="77777777" w:rsidR="004D1C14" w:rsidRDefault="004D1C14">
      <w:r>
        <w:separator/>
      </w:r>
    </w:p>
  </w:footnote>
  <w:footnote w:type="continuationSeparator" w:id="0">
    <w:p w14:paraId="4780CA54" w14:textId="77777777" w:rsidR="004D1C14" w:rsidRDefault="004D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  <w:lang w:val="en-US"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16"/>
  </w:num>
  <w:num w:numId="7">
    <w:abstractNumId w:val="1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1"/>
  </w:num>
  <w:num w:numId="13">
    <w:abstractNumId w:val="15"/>
  </w:num>
  <w:num w:numId="14">
    <w:abstractNumId w:val="13"/>
  </w:num>
  <w:num w:numId="15">
    <w:abstractNumId w:val="5"/>
  </w:num>
  <w:num w:numId="16">
    <w:abstractNumId w:val="14"/>
  </w:num>
  <w:num w:numId="17">
    <w:abstractNumId w:val="19"/>
  </w:num>
  <w:num w:numId="18">
    <w:abstractNumId w:val="21"/>
  </w:num>
  <w:num w:numId="19">
    <w:abstractNumId w:val="12"/>
  </w:num>
  <w:num w:numId="20">
    <w:abstractNumId w:val="20"/>
  </w:num>
  <w:num w:numId="21">
    <w:abstractNumId w:val="2"/>
  </w:num>
  <w:num w:numId="22">
    <w:abstractNumId w:val="10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144F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27C6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854"/>
    <w:rsid w:val="003E69B7"/>
    <w:rsid w:val="003E7DCE"/>
    <w:rsid w:val="003F5EC6"/>
    <w:rsid w:val="003F63FC"/>
    <w:rsid w:val="003F75D0"/>
    <w:rsid w:val="004012F9"/>
    <w:rsid w:val="00402ABC"/>
    <w:rsid w:val="0040377A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0B02"/>
    <w:rsid w:val="00452853"/>
    <w:rsid w:val="0045722C"/>
    <w:rsid w:val="00464756"/>
    <w:rsid w:val="00464DAC"/>
    <w:rsid w:val="004672FD"/>
    <w:rsid w:val="004751BD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677C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1C14"/>
    <w:rsid w:val="004D4898"/>
    <w:rsid w:val="004E32A5"/>
    <w:rsid w:val="004E6497"/>
    <w:rsid w:val="004E71A1"/>
    <w:rsid w:val="004F0885"/>
    <w:rsid w:val="004F1416"/>
    <w:rsid w:val="004F3B43"/>
    <w:rsid w:val="004F463C"/>
    <w:rsid w:val="004F5EA4"/>
    <w:rsid w:val="004F6AFD"/>
    <w:rsid w:val="004F7343"/>
    <w:rsid w:val="00500014"/>
    <w:rsid w:val="0050071E"/>
    <w:rsid w:val="00501A21"/>
    <w:rsid w:val="00503BCF"/>
    <w:rsid w:val="005041D1"/>
    <w:rsid w:val="00504B7B"/>
    <w:rsid w:val="005072C2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2BEA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3B8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1853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1ED1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1D92"/>
    <w:rsid w:val="007D3DF0"/>
    <w:rsid w:val="007D6B11"/>
    <w:rsid w:val="007D75CF"/>
    <w:rsid w:val="007E14BC"/>
    <w:rsid w:val="007E31EC"/>
    <w:rsid w:val="007E6DC5"/>
    <w:rsid w:val="007F0551"/>
    <w:rsid w:val="007F2591"/>
    <w:rsid w:val="007F78C0"/>
    <w:rsid w:val="008020E2"/>
    <w:rsid w:val="00805058"/>
    <w:rsid w:val="00806303"/>
    <w:rsid w:val="0081020E"/>
    <w:rsid w:val="00812CA9"/>
    <w:rsid w:val="0081443E"/>
    <w:rsid w:val="00814D77"/>
    <w:rsid w:val="0081673D"/>
    <w:rsid w:val="00821E44"/>
    <w:rsid w:val="00822DE9"/>
    <w:rsid w:val="00824F15"/>
    <w:rsid w:val="00830AC0"/>
    <w:rsid w:val="00835140"/>
    <w:rsid w:val="00837FC1"/>
    <w:rsid w:val="00846C6A"/>
    <w:rsid w:val="00847C53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E7559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2528B"/>
    <w:rsid w:val="00A31408"/>
    <w:rsid w:val="00A336C0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284C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45664"/>
    <w:rsid w:val="00B51F4B"/>
    <w:rsid w:val="00B523AB"/>
    <w:rsid w:val="00B537B0"/>
    <w:rsid w:val="00B53D68"/>
    <w:rsid w:val="00B5435C"/>
    <w:rsid w:val="00B60B54"/>
    <w:rsid w:val="00B60FD3"/>
    <w:rsid w:val="00B610DF"/>
    <w:rsid w:val="00B61544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3435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26E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5A17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1FAE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17EC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55E5"/>
    <w:rsid w:val="00F90A3A"/>
    <w:rsid w:val="00F96C39"/>
    <w:rsid w:val="00FA1E76"/>
    <w:rsid w:val="00FB5633"/>
    <w:rsid w:val="00FB5852"/>
    <w:rsid w:val="00FB5862"/>
    <w:rsid w:val="00FC399C"/>
    <w:rsid w:val="00FD221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i/teme/stvarno-premozenje-drzav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7ADC7-5133-4D74-9226-BC781E786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1</TotalTime>
  <Pages>2</Pages>
  <Words>727</Words>
  <Characters>4370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np-k.o.Brezovec26.8.21</vt:lpstr>
    </vt:vector>
  </TitlesOfParts>
  <Company>Indea d.o.o.</Company>
  <LinksUpToDate>false</LinksUpToDate>
  <CharactersWithSpaces>5087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Oddaja solastniškega deleža v najem, Logatec</dc:title>
  <dc:subject/>
  <dc:creator>Marija Petek</dc:creator>
  <cp:keywords>4782-66/2021</cp:keywords>
  <dc:description/>
  <cp:lastModifiedBy>Nevenka Trček</cp:lastModifiedBy>
  <cp:revision>2</cp:revision>
  <cp:lastPrinted>2021-08-31T04:57:00Z</cp:lastPrinted>
  <dcterms:created xsi:type="dcterms:W3CDTF">2021-09-24T10:07:00Z</dcterms:created>
  <dcterms:modified xsi:type="dcterms:W3CDTF">2021-09-24T10:07:00Z</dcterms:modified>
</cp:coreProperties>
</file>