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1B3B4A">
        <w:rPr>
          <w:rFonts w:cs="Arial"/>
          <w:sz w:val="20"/>
        </w:rPr>
        <w:t>341/2012-MPJU/</w:t>
      </w:r>
      <w:r w:rsidR="00666698">
        <w:rPr>
          <w:rFonts w:cs="Arial"/>
          <w:sz w:val="20"/>
        </w:rPr>
        <w:t>28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B3B4A">
        <w:rPr>
          <w:rFonts w:cs="Arial"/>
          <w:sz w:val="20"/>
        </w:rPr>
        <w:t>30</w:t>
      </w:r>
      <w:r w:rsidR="00F361AB">
        <w:rPr>
          <w:rFonts w:cs="Arial"/>
          <w:sz w:val="20"/>
        </w:rPr>
        <w:t>.10.2020</w:t>
      </w:r>
    </w:p>
    <w:p w:rsidR="00CD7B86" w:rsidRDefault="00CD7B86" w:rsidP="00E44C83">
      <w:pPr>
        <w:jc w:val="both"/>
        <w:rPr>
          <w:rFonts w:cs="Arial"/>
          <w:sz w:val="20"/>
        </w:rPr>
      </w:pPr>
    </w:p>
    <w:p w:rsidR="00BF0E72" w:rsidRPr="004F5EA4" w:rsidRDefault="00BF0E72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</w:t>
      </w:r>
      <w:bookmarkStart w:id="0" w:name="_GoBack"/>
      <w:bookmarkEnd w:id="0"/>
      <w:r w:rsidR="005B1231" w:rsidRPr="008020E2">
        <w:rPr>
          <w:rFonts w:cs="Arial"/>
          <w:sz w:val="20"/>
        </w:rPr>
        <w:t xml:space="preserve">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1B3B4A">
        <w:rPr>
          <w:rFonts w:cs="Arial"/>
          <w:b/>
          <w:sz w:val="20"/>
        </w:rPr>
        <w:t>SOLASTNIŠKEGA DELEŽA DO 5/8 NA POSAMEZNEM DELU Z ID ZNAKOM: DEL STAVBE 2636-1461-10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D63FBD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1843"/>
        <w:gridCol w:w="809"/>
      </w:tblGrid>
      <w:tr w:rsidR="00793489" w:rsidRPr="000F083F" w:rsidTr="001B3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93489" w:rsidRPr="000F083F" w:rsidTr="001B3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3489" w:rsidRPr="000F083F" w:rsidRDefault="001B3B4A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 stavbe 2636-1461-10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93489" w:rsidRPr="007B0F27" w:rsidRDefault="00F1438D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21,90</w:t>
            </w:r>
            <w:r w:rsidR="007B0F27">
              <w:rPr>
                <w:rFonts w:cs="Arial"/>
                <w:sz w:val="16"/>
                <w:szCs w:val="16"/>
              </w:rPr>
              <w:t xml:space="preserve"> m</w:t>
            </w:r>
            <w:r w:rsidR="007B0F27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93489" w:rsidRPr="000F083F" w:rsidRDefault="00745BFE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enosobno </w:t>
            </w:r>
            <w:r w:rsidR="00F1438D">
              <w:rPr>
                <w:rFonts w:cs="Arial"/>
                <w:sz w:val="16"/>
                <w:szCs w:val="16"/>
              </w:rPr>
              <w:t>stanovanje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793489" w:rsidRPr="000F083F" w:rsidRDefault="00F1438D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5/8</w:t>
            </w:r>
          </w:p>
        </w:tc>
      </w:tr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F1438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Predmet prodaje je zasedeno</w:t>
      </w:r>
      <w:r w:rsidR="000C4231">
        <w:rPr>
          <w:rFonts w:cs="Arial"/>
          <w:sz w:val="20"/>
        </w:rPr>
        <w:t xml:space="preserve"> enosobno</w:t>
      </w:r>
      <w:r>
        <w:rPr>
          <w:rFonts w:cs="Arial"/>
          <w:sz w:val="20"/>
        </w:rPr>
        <w:t xml:space="preserve"> stanovanje št. 8 na naslovu Ptujska ulica 18, Ljubljana z ID znakom: del stavbe 2636-1461-10. </w:t>
      </w:r>
      <w:r w:rsidR="000C4231">
        <w:rPr>
          <w:rFonts w:cs="Arial"/>
          <w:sz w:val="20"/>
        </w:rPr>
        <w:t xml:space="preserve">Stanovanje se nahaja v kleti večstanovanjske stavbe.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</w:t>
      </w:r>
      <w:r w:rsidR="00F1438D">
        <w:rPr>
          <w:rFonts w:cs="Arial"/>
          <w:sz w:val="20"/>
        </w:rPr>
        <w:t xml:space="preserve"> za solastniški delež v lasti Republike Slovenije</w:t>
      </w:r>
      <w:r>
        <w:rPr>
          <w:rFonts w:cs="Arial"/>
          <w:sz w:val="20"/>
        </w:rPr>
        <w:t xml:space="preserve">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584699" w:rsidRDefault="0058469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podatkov GURS je razvidno, da je bil objekt z ID znakom: 2636-1461 zgrajen leta 1949.</w:t>
      </w: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84699" w:rsidRDefault="00584699" w:rsidP="00584699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1.1.1968, gradbeno dovoljenje. Zahteva za izdajo odločbe, s katero bi UE potrdila citirano pravno domnevo za objekt z ID znakom 2636-1461, še ni bila vložena.</w:t>
      </w:r>
    </w:p>
    <w:p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13EAB" w:rsidRDefault="00013EAB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</w:t>
      </w:r>
      <w:r w:rsidR="00F1438D">
        <w:rPr>
          <w:rFonts w:cs="Arial"/>
          <w:sz w:val="20"/>
        </w:rPr>
        <w:t>i</w:t>
      </w:r>
      <w:r>
        <w:rPr>
          <w:rFonts w:cs="Arial"/>
          <w:sz w:val="20"/>
        </w:rPr>
        <w:t xml:space="preserve"> ima</w:t>
      </w:r>
      <w:r w:rsidR="00F1438D">
        <w:rPr>
          <w:rFonts w:cs="Arial"/>
          <w:sz w:val="20"/>
        </w:rPr>
        <w:t>jo</w:t>
      </w:r>
      <w:r>
        <w:rPr>
          <w:rFonts w:cs="Arial"/>
          <w:sz w:val="20"/>
        </w:rPr>
        <w:t xml:space="preserve"> predkupno pravico. </w:t>
      </w:r>
      <w:r w:rsidR="00074954">
        <w:rPr>
          <w:rFonts w:cs="Arial"/>
          <w:sz w:val="20"/>
        </w:rPr>
        <w:t>Nj</w:t>
      </w:r>
      <w:r w:rsidR="00F1438D">
        <w:rPr>
          <w:rFonts w:cs="Arial"/>
          <w:sz w:val="20"/>
        </w:rPr>
        <w:t xml:space="preserve">ihovi </w:t>
      </w:r>
      <w:r>
        <w:rPr>
          <w:rFonts w:cs="Arial"/>
          <w:sz w:val="20"/>
        </w:rPr>
        <w:t>solastniški delež</w:t>
      </w:r>
      <w:r w:rsidR="00F1438D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Pr="000E56AC">
        <w:rPr>
          <w:rFonts w:cs="Arial"/>
          <w:b/>
          <w:sz w:val="20"/>
        </w:rPr>
        <w:t>NI</w:t>
      </w:r>
      <w:r w:rsidR="00F1438D">
        <w:rPr>
          <w:rFonts w:cs="Arial"/>
          <w:b/>
          <w:sz w:val="20"/>
        </w:rPr>
        <w:t>SO</w:t>
      </w:r>
      <w:r w:rsidRPr="000E56AC">
        <w:rPr>
          <w:rFonts w:cs="Arial"/>
          <w:b/>
          <w:sz w:val="20"/>
        </w:rPr>
        <w:t xml:space="preserve"> predmet prodaje</w:t>
      </w:r>
      <w:r>
        <w:rPr>
          <w:rFonts w:cs="Arial"/>
          <w:sz w:val="20"/>
        </w:rPr>
        <w:t xml:space="preserve">. </w:t>
      </w:r>
    </w:p>
    <w:p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584699" w:rsidRDefault="00584699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2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solastniški delež</w:t>
      </w:r>
      <w:r w:rsidR="00584699">
        <w:rPr>
          <w:rFonts w:cs="Arial"/>
          <w:sz w:val="20"/>
        </w:rPr>
        <w:t xml:space="preserve"> do 5/8</w:t>
      </w:r>
      <w:r w:rsidR="00D63FBD">
        <w:rPr>
          <w:rFonts w:cs="Arial"/>
          <w:sz w:val="20"/>
        </w:rPr>
        <w:t xml:space="preserve"> na</w:t>
      </w:r>
      <w:r w:rsidR="00F23FF3">
        <w:rPr>
          <w:rFonts w:cs="Arial"/>
          <w:sz w:val="20"/>
        </w:rPr>
        <w:t xml:space="preserve"> </w:t>
      </w:r>
      <w:r w:rsidR="00584699">
        <w:rPr>
          <w:rFonts w:cs="Arial"/>
          <w:sz w:val="20"/>
        </w:rPr>
        <w:t>posameznem delu: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487560" w:rsidRPr="007B0F27" w:rsidRDefault="00584699" w:rsidP="007B0F27">
            <w:pPr>
              <w:autoSpaceDE w:val="0"/>
              <w:autoSpaceDN w:val="0"/>
              <w:adjustRightInd w:val="0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>Del stavbe 2636-1461-10</w:t>
            </w:r>
          </w:p>
        </w:tc>
        <w:tc>
          <w:tcPr>
            <w:tcW w:w="4378" w:type="dxa"/>
          </w:tcPr>
          <w:p w:rsidR="00487560" w:rsidRPr="00CC619F" w:rsidRDefault="00584699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6.370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2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BF0E72" w:rsidRDefault="00BF0E72" w:rsidP="00B84BCF">
      <w:pPr>
        <w:jc w:val="both"/>
        <w:rPr>
          <w:rFonts w:cs="Arial"/>
          <w:sz w:val="20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743B96" w:rsidRPr="004F5EA4" w:rsidRDefault="00743B96" w:rsidP="00B84BCF">
      <w:pPr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584699" w:rsidRDefault="00584699" w:rsidP="00E44C83">
      <w:pPr>
        <w:jc w:val="both"/>
        <w:rPr>
          <w:rFonts w:cs="Arial"/>
          <w:sz w:val="20"/>
          <w:u w:val="single"/>
        </w:rPr>
      </w:pP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4F5EA4" w:rsidRPr="00584699" w:rsidRDefault="00670515" w:rsidP="0058469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ceno, pod pogojem, da solastnik</w:t>
      </w:r>
      <w:r w:rsidR="00584699">
        <w:rPr>
          <w:rFonts w:cs="Arial"/>
          <w:sz w:val="20"/>
        </w:rPr>
        <w:t>i</w:t>
      </w:r>
      <w:r>
        <w:rPr>
          <w:rFonts w:cs="Arial"/>
          <w:sz w:val="20"/>
        </w:rPr>
        <w:t xml:space="preserve"> ne bo</w:t>
      </w:r>
      <w:r w:rsidR="00584699">
        <w:rPr>
          <w:rFonts w:cs="Arial"/>
          <w:sz w:val="20"/>
        </w:rPr>
        <w:t>do</w:t>
      </w:r>
      <w:r>
        <w:rPr>
          <w:rFonts w:cs="Arial"/>
          <w:sz w:val="20"/>
        </w:rPr>
        <w:t xml:space="preserve"> uveljavljal</w:t>
      </w:r>
      <w:r w:rsidR="00584699">
        <w:rPr>
          <w:rFonts w:cs="Arial"/>
          <w:sz w:val="20"/>
        </w:rPr>
        <w:t>i</w:t>
      </w:r>
      <w:r>
        <w:rPr>
          <w:rFonts w:cs="Arial"/>
          <w:sz w:val="20"/>
        </w:rPr>
        <w:t xml:space="preserve"> predkupne pravice.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584699" w:rsidRPr="00B84BCF" w:rsidRDefault="00584699" w:rsidP="00B84BCF">
      <w:pPr>
        <w:spacing w:line="260" w:lineRule="exact"/>
        <w:jc w:val="both"/>
        <w:rPr>
          <w:rFonts w:cs="Arial"/>
          <w:sz w:val="20"/>
        </w:rPr>
      </w:pP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84699">
        <w:rPr>
          <w:b/>
          <w:bCs/>
          <w:color w:val="000000"/>
          <w:sz w:val="20"/>
          <w:shd w:val="clear" w:color="auto" w:fill="DEEAF6"/>
        </w:rPr>
        <w:t>25</w:t>
      </w:r>
      <w:r>
        <w:rPr>
          <w:b/>
          <w:bCs/>
          <w:color w:val="000000"/>
          <w:sz w:val="20"/>
          <w:shd w:val="clear" w:color="auto" w:fill="DEEAF6"/>
        </w:rPr>
        <w:t>.1</w:t>
      </w:r>
      <w:r w:rsidR="00E83A59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.2020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584699">
        <w:rPr>
          <w:rFonts w:cs="Arial"/>
          <w:sz w:val="20"/>
        </w:rPr>
        <w:t>341/2012-MPJU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 xml:space="preserve">kopijo osebnega dokumenta (potni list ali osebno izkaznico) – velja za fizične osebe in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584699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84699">
        <w:rPr>
          <w:b/>
          <w:bCs/>
          <w:sz w:val="20"/>
        </w:rPr>
        <w:t>25.</w:t>
      </w:r>
      <w:r>
        <w:rPr>
          <w:b/>
          <w:bCs/>
          <w:sz w:val="20"/>
        </w:rPr>
        <w:t>1</w:t>
      </w:r>
      <w:r w:rsidR="00E83A59">
        <w:rPr>
          <w:b/>
          <w:bCs/>
          <w:sz w:val="20"/>
        </w:rPr>
        <w:t>1</w:t>
      </w:r>
      <w:r>
        <w:rPr>
          <w:b/>
          <w:bCs/>
          <w:sz w:val="20"/>
        </w:rPr>
        <w:t>.2020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Default="00367FAC" w:rsidP="00367FAC">
      <w:pPr>
        <w:rPr>
          <w:rFonts w:cs="Arial"/>
          <w:sz w:val="20"/>
          <w:lang w:eastAsia="sl-SI"/>
        </w:rPr>
      </w:pPr>
    </w:p>
    <w:p w:rsidR="00584699" w:rsidRPr="00367FAC" w:rsidRDefault="00584699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84699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84699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84699" w:rsidRPr="00743B96">
        <w:rPr>
          <w:rStyle w:val="Hiperpovezava"/>
          <w:rFonts w:cs="Arial"/>
          <w:sz w:val="20"/>
        </w:rPr>
        <w:t>lucija.srebernjak</w:t>
      </w:r>
      <w:r w:rsidR="00C066EE" w:rsidRPr="00743B96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584699" w:rsidRDefault="00584699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743B96" w:rsidRPr="004F5EA4" w:rsidRDefault="00743B96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266117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B96" w:rsidRDefault="00743B96" w:rsidP="007434F9">
      <w:pPr>
        <w:jc w:val="both"/>
        <w:rPr>
          <w:rFonts w:cs="Arial"/>
          <w:sz w:val="20"/>
        </w:rPr>
      </w:pPr>
    </w:p>
    <w:p w:rsidR="00743B96" w:rsidRDefault="00743B96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6E3B60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93D1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396230" cy="3042285"/>
            <wp:effectExtent l="0" t="0" r="0" b="5715"/>
            <wp:docPr id="2" name="Slika 2" descr="Fotografija večstanovanjske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</w:p>
    <w:p w:rsidR="00293D11" w:rsidRDefault="00293D1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050000" cy="2282400"/>
            <wp:effectExtent l="7303" t="0" r="0" b="0"/>
            <wp:docPr id="4" name="Slika 4" descr="Fotografija vhoda v stan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00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293D1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2A1C1D40">
            <wp:extent cx="2280285" cy="4048125"/>
            <wp:effectExtent l="0" t="0" r="5715" b="9525"/>
            <wp:docPr id="6" name="Slika 6" descr="Fotografija stan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6E3B60" w:rsidRPr="00951000" w:rsidTr="00941AAE">
      <w:trPr>
        <w:trHeight w:val="980"/>
      </w:trPr>
      <w:tc>
        <w:tcPr>
          <w:tcW w:w="657" w:type="dxa"/>
        </w:tcPr>
        <w:p w:rsidR="006E3B60" w:rsidRDefault="006E3B60" w:rsidP="006E3B60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E62E4A7" wp14:editId="52EAA00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6E3B60" w:rsidRPr="009076BD" w:rsidRDefault="006E3B60" w:rsidP="006E3B60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6E3B60" w:rsidRPr="009076BD" w:rsidRDefault="006E3B60" w:rsidP="006E3B60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6E3B60" w:rsidRPr="00951000" w:rsidRDefault="006E3B60" w:rsidP="006E3B60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6E3B60" w:rsidRPr="008F3500" w:rsidRDefault="006E3B60" w:rsidP="006E3B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E0AF435" wp14:editId="554754CB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3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B2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6E3B60" w:rsidRPr="008F3500" w:rsidRDefault="006E3B60" w:rsidP="006E3B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6E3B60" w:rsidRPr="008F3500" w:rsidRDefault="006E3B60" w:rsidP="006E3B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6E3B60" w:rsidRPr="008F3500" w:rsidRDefault="006E3B60" w:rsidP="006E3B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231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3B4A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3D1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17947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4699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66698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3B6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3B96"/>
    <w:rsid w:val="00745BFE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1679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54AD5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2F12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0E72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38D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6E3B6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772-BA7B-413F-88D3-A2D61A12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136</TotalTime>
  <Pages>4</Pages>
  <Words>736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5331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Domen Boškovič</cp:lastModifiedBy>
  <cp:revision>13</cp:revision>
  <cp:lastPrinted>2019-07-25T11:29:00Z</cp:lastPrinted>
  <dcterms:created xsi:type="dcterms:W3CDTF">2020-10-30T11:49:00Z</dcterms:created>
  <dcterms:modified xsi:type="dcterms:W3CDTF">2020-11-04T07:36:00Z</dcterms:modified>
</cp:coreProperties>
</file>