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6F94DA8A" w:rsidR="009903A1" w:rsidRPr="007340A3" w:rsidRDefault="00CD7B86" w:rsidP="00E44C83">
      <w:pPr>
        <w:jc w:val="both"/>
        <w:rPr>
          <w:rFonts w:cs="Arial"/>
          <w:sz w:val="20"/>
        </w:rPr>
      </w:pPr>
      <w:r w:rsidRPr="007340A3">
        <w:rPr>
          <w:rFonts w:cs="Arial"/>
          <w:sz w:val="20"/>
        </w:rPr>
        <w:t>Številka:</w:t>
      </w:r>
      <w:r w:rsidR="00480477" w:rsidRPr="007340A3">
        <w:rPr>
          <w:rFonts w:cs="Arial"/>
          <w:sz w:val="20"/>
        </w:rPr>
        <w:t xml:space="preserve"> </w:t>
      </w:r>
      <w:r w:rsidR="00E37181" w:rsidRPr="007340A3">
        <w:rPr>
          <w:rFonts w:cs="Arial"/>
          <w:sz w:val="20"/>
        </w:rPr>
        <w:t>477-</w:t>
      </w:r>
      <w:r w:rsidR="007340A3" w:rsidRPr="007340A3">
        <w:rPr>
          <w:rFonts w:cs="Arial"/>
          <w:sz w:val="20"/>
        </w:rPr>
        <w:t>449/2021-3130-</w:t>
      </w:r>
      <w:r w:rsidR="00934DF6">
        <w:rPr>
          <w:rFonts w:cs="Arial"/>
          <w:sz w:val="20"/>
        </w:rPr>
        <w:t>41</w:t>
      </w:r>
    </w:p>
    <w:p w14:paraId="227574AB" w14:textId="79F615E1" w:rsidR="00CD7B86" w:rsidRPr="004F5EA4" w:rsidRDefault="00CD7B86" w:rsidP="00E44C83">
      <w:pPr>
        <w:jc w:val="both"/>
        <w:rPr>
          <w:rFonts w:cs="Arial"/>
          <w:sz w:val="20"/>
        </w:rPr>
      </w:pPr>
      <w:r w:rsidRPr="00934DF6">
        <w:rPr>
          <w:rFonts w:cs="Arial"/>
          <w:sz w:val="20"/>
        </w:rPr>
        <w:t>Datum:</w:t>
      </w:r>
      <w:r w:rsidR="00480477" w:rsidRPr="00934DF6">
        <w:rPr>
          <w:rFonts w:cs="Arial"/>
          <w:sz w:val="20"/>
        </w:rPr>
        <w:t xml:space="preserve">   </w:t>
      </w:r>
      <w:r w:rsidR="00DF65DF">
        <w:rPr>
          <w:rFonts w:cs="Arial"/>
          <w:sz w:val="20"/>
        </w:rPr>
        <w:t>12</w:t>
      </w:r>
      <w:r w:rsidR="00A7299B" w:rsidRPr="00934DF6">
        <w:rPr>
          <w:rFonts w:cs="Arial"/>
          <w:sz w:val="20"/>
        </w:rPr>
        <w:t xml:space="preserve">. </w:t>
      </w:r>
      <w:r w:rsidR="00934DF6" w:rsidRPr="00934DF6">
        <w:rPr>
          <w:rFonts w:cs="Arial"/>
          <w:sz w:val="20"/>
        </w:rPr>
        <w:t>5</w:t>
      </w:r>
      <w:r w:rsidR="00A7299B" w:rsidRPr="00934DF6">
        <w:rPr>
          <w:rFonts w:cs="Arial"/>
          <w:sz w:val="20"/>
        </w:rPr>
        <w:t>. 202</w:t>
      </w:r>
      <w:r w:rsidR="00F01E58" w:rsidRPr="00934DF6">
        <w:rPr>
          <w:rFonts w:cs="Arial"/>
          <w:sz w:val="20"/>
        </w:rPr>
        <w:t>6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3FB6E29F" w:rsidR="00E44C83" w:rsidRPr="004F5EA4" w:rsidRDefault="005B1231" w:rsidP="00C80A2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</w:t>
      </w:r>
      <w:r w:rsidR="0040383E" w:rsidRPr="007340A3">
        <w:rPr>
          <w:rFonts w:cs="Arial"/>
          <w:b/>
          <w:sz w:val="20"/>
        </w:rPr>
        <w:t>NEPREMIČNIN</w:t>
      </w:r>
      <w:r w:rsidR="007340A3" w:rsidRPr="007340A3">
        <w:rPr>
          <w:rFonts w:cs="Arial"/>
          <w:b/>
          <w:sz w:val="20"/>
        </w:rPr>
        <w:t>E</w:t>
      </w:r>
      <w:r w:rsidR="004B1A9C" w:rsidRPr="007340A3">
        <w:rPr>
          <w:rFonts w:cs="Arial"/>
          <w:b/>
          <w:sz w:val="20"/>
        </w:rPr>
        <w:t xml:space="preserve">, PARC. ŠT. </w:t>
      </w:r>
      <w:r w:rsidR="007340A3" w:rsidRPr="007340A3">
        <w:rPr>
          <w:rFonts w:cs="Arial"/>
          <w:b/>
          <w:sz w:val="20"/>
        </w:rPr>
        <w:t xml:space="preserve">2471 </w:t>
      </w:r>
      <w:r w:rsidR="00564BA1" w:rsidRPr="007340A3">
        <w:rPr>
          <w:rFonts w:cs="Arial"/>
          <w:b/>
          <w:sz w:val="20"/>
        </w:rPr>
        <w:t xml:space="preserve">K.O. </w:t>
      </w:r>
      <w:r w:rsidR="007340A3" w:rsidRPr="007340A3">
        <w:rPr>
          <w:rFonts w:cs="Arial"/>
          <w:b/>
          <w:sz w:val="20"/>
        </w:rPr>
        <w:t>2626-IZOLA</w:t>
      </w:r>
      <w:r w:rsidR="00521C12" w:rsidRPr="007340A3">
        <w:rPr>
          <w:rFonts w:cs="Arial"/>
          <w:b/>
          <w:sz w:val="20"/>
        </w:rPr>
        <w:t xml:space="preserve"> </w:t>
      </w:r>
      <w:r w:rsidR="00C80A29" w:rsidRPr="007340A3">
        <w:rPr>
          <w:rFonts w:cs="Arial"/>
          <w:b/>
          <w:sz w:val="20"/>
        </w:rPr>
        <w:t xml:space="preserve">V DELEŽU DO </w:t>
      </w:r>
      <w:r w:rsidR="007340A3" w:rsidRPr="007340A3">
        <w:rPr>
          <w:rFonts w:cs="Arial"/>
          <w:b/>
          <w:sz w:val="20"/>
        </w:rPr>
        <w:t>3/36</w:t>
      </w:r>
      <w:r w:rsidR="00C80A29" w:rsidRPr="007340A3">
        <w:rPr>
          <w:rFonts w:cs="Arial"/>
          <w:b/>
          <w:sz w:val="20"/>
        </w:rPr>
        <w:t xml:space="preserve"> </w:t>
      </w:r>
      <w:r w:rsidR="00F3742B" w:rsidRPr="007340A3">
        <w:rPr>
          <w:rFonts w:cs="Arial"/>
          <w:b/>
          <w:sz w:val="20"/>
        </w:rPr>
        <w:t>PO METODI NEPOSREDNE</w:t>
      </w:r>
      <w:r w:rsidR="00F3742B">
        <w:rPr>
          <w:rFonts w:cs="Arial"/>
          <w:b/>
          <w:sz w:val="20"/>
        </w:rPr>
        <w:t xml:space="preserve">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10CB457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0B509C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0B509C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60FE85D7" w:rsidR="000201A5" w:rsidRPr="007340A3" w:rsidRDefault="007340A3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7340A3">
              <w:rPr>
                <w:rFonts w:cs="Arial"/>
                <w:b w:val="0"/>
                <w:bCs w:val="0"/>
                <w:sz w:val="16"/>
                <w:szCs w:val="16"/>
              </w:rPr>
              <w:t>2471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1002D674" w:rsidR="000201A5" w:rsidRPr="007340A3" w:rsidRDefault="007340A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7340A3">
              <w:rPr>
                <w:rFonts w:cs="Arial"/>
                <w:sz w:val="16"/>
                <w:szCs w:val="16"/>
              </w:rPr>
              <w:t>2626-Izola</w:t>
            </w:r>
            <w:r w:rsidR="006A6288" w:rsidRPr="007340A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7B49448" w14:textId="66704640" w:rsidR="000201A5" w:rsidRPr="007340A3" w:rsidRDefault="007340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340A3">
              <w:rPr>
                <w:rFonts w:cs="Arial"/>
                <w:sz w:val="16"/>
                <w:szCs w:val="16"/>
              </w:rPr>
              <w:t>parcela 2626 2471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52D70C46" w:rsidR="000201A5" w:rsidRPr="007340A3" w:rsidRDefault="007340A3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 w:rsidRPr="007340A3">
              <w:rPr>
                <w:rFonts w:cs="Arial"/>
                <w:sz w:val="16"/>
                <w:szCs w:val="16"/>
              </w:rPr>
              <w:t>585,</w:t>
            </w:r>
            <w:r w:rsidR="00131581" w:rsidRPr="007340A3">
              <w:rPr>
                <w:rFonts w:cs="Arial"/>
                <w:sz w:val="16"/>
                <w:szCs w:val="16"/>
              </w:rPr>
              <w:t xml:space="preserve">00 </w:t>
            </w:r>
            <w:r w:rsidR="000201A5" w:rsidRPr="007340A3">
              <w:rPr>
                <w:rFonts w:cs="Arial"/>
                <w:sz w:val="16"/>
                <w:szCs w:val="16"/>
              </w:rPr>
              <w:t>m</w:t>
            </w:r>
            <w:r w:rsidR="000201A5" w:rsidRPr="007340A3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61" w:type="dxa"/>
            <w:vAlign w:val="center"/>
          </w:tcPr>
          <w:p w14:paraId="4FE73209" w14:textId="43738A6F" w:rsidR="000201A5" w:rsidRPr="000F083F" w:rsidRDefault="007340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340A3">
              <w:rPr>
                <w:rFonts w:cs="Arial"/>
                <w:sz w:val="16"/>
                <w:szCs w:val="16"/>
              </w:rPr>
              <w:t>3/36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8E1DC3" w14:textId="49D9250D" w:rsidR="00000402" w:rsidRDefault="000370FE" w:rsidP="006F69A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0F2A62">
        <w:rPr>
          <w:rFonts w:cs="Arial"/>
          <w:sz w:val="20"/>
        </w:rPr>
        <w:t xml:space="preserve">Predmet prodaje </w:t>
      </w:r>
      <w:r w:rsidR="000F2A62" w:rsidRPr="000F2A62">
        <w:rPr>
          <w:rFonts w:cs="Arial"/>
          <w:sz w:val="20"/>
        </w:rPr>
        <w:t>je</w:t>
      </w:r>
      <w:r w:rsidRPr="000F2A62">
        <w:rPr>
          <w:rFonts w:cs="Arial"/>
          <w:sz w:val="20"/>
        </w:rPr>
        <w:t xml:space="preserve"> </w:t>
      </w:r>
      <w:r w:rsidR="0092753B" w:rsidRPr="000F2A62">
        <w:rPr>
          <w:rFonts w:cs="Arial"/>
          <w:sz w:val="20"/>
        </w:rPr>
        <w:t>nepremičnin</w:t>
      </w:r>
      <w:r w:rsidR="000F2A62" w:rsidRPr="000F2A62">
        <w:rPr>
          <w:rFonts w:cs="Arial"/>
          <w:sz w:val="20"/>
        </w:rPr>
        <w:t>a</w:t>
      </w:r>
      <w:r w:rsidR="009E3B03" w:rsidRPr="000F2A62">
        <w:rPr>
          <w:rFonts w:cs="Arial"/>
          <w:sz w:val="20"/>
        </w:rPr>
        <w:t>, parc. št.</w:t>
      </w:r>
      <w:r w:rsidR="000F2A62" w:rsidRPr="000F2A62">
        <w:rPr>
          <w:rFonts w:cs="Arial"/>
          <w:sz w:val="20"/>
        </w:rPr>
        <w:t xml:space="preserve"> 2471 </w:t>
      </w:r>
      <w:r w:rsidR="00846062" w:rsidRPr="000F2A62">
        <w:rPr>
          <w:rFonts w:cs="Arial"/>
          <w:sz w:val="20"/>
        </w:rPr>
        <w:t xml:space="preserve">k.o. </w:t>
      </w:r>
      <w:r w:rsidR="000F2A62" w:rsidRPr="000F2A62">
        <w:rPr>
          <w:rFonts w:cs="Arial"/>
          <w:sz w:val="20"/>
        </w:rPr>
        <w:t>2626-Izola</w:t>
      </w:r>
      <w:r w:rsidR="0092753B" w:rsidRPr="000F2A62">
        <w:rPr>
          <w:rFonts w:cs="Arial"/>
          <w:sz w:val="20"/>
        </w:rPr>
        <w:t xml:space="preserve">, ki </w:t>
      </w:r>
      <w:r w:rsidR="004B1A9C" w:rsidRPr="000F2A62">
        <w:rPr>
          <w:rFonts w:cs="Arial"/>
          <w:sz w:val="20"/>
        </w:rPr>
        <w:t>se nahaja</w:t>
      </w:r>
      <w:r w:rsidR="00774873" w:rsidRPr="000F2A62">
        <w:rPr>
          <w:rFonts w:cs="Arial"/>
          <w:sz w:val="20"/>
        </w:rPr>
        <w:t xml:space="preserve"> v naselju </w:t>
      </w:r>
      <w:r w:rsidR="000F2A62" w:rsidRPr="000F2A62">
        <w:rPr>
          <w:rFonts w:cs="Arial"/>
          <w:sz w:val="20"/>
        </w:rPr>
        <w:t xml:space="preserve">Izola. </w:t>
      </w:r>
      <w:r w:rsidR="004B1A9C" w:rsidRPr="000F2A62">
        <w:rPr>
          <w:rFonts w:cs="Arial"/>
          <w:sz w:val="20"/>
        </w:rPr>
        <w:t xml:space="preserve"> </w:t>
      </w:r>
      <w:r w:rsidR="00A90FF3" w:rsidRPr="000F2A62">
        <w:rPr>
          <w:rFonts w:cs="Arial"/>
          <w:sz w:val="20"/>
        </w:rPr>
        <w:t xml:space="preserve">Po </w:t>
      </w:r>
      <w:r w:rsidR="00A90FF3" w:rsidRPr="00CA1989">
        <w:rPr>
          <w:rFonts w:cs="Arial"/>
          <w:sz w:val="20"/>
        </w:rPr>
        <w:t>namenski</w:t>
      </w:r>
      <w:r w:rsidR="009F2EB8" w:rsidRPr="00CA1989">
        <w:rPr>
          <w:rFonts w:cs="Arial"/>
          <w:sz w:val="20"/>
        </w:rPr>
        <w:t xml:space="preserve"> </w:t>
      </w:r>
      <w:r w:rsidR="00A90FF3" w:rsidRPr="00CA1989">
        <w:rPr>
          <w:rFonts w:cs="Arial"/>
          <w:sz w:val="20"/>
        </w:rPr>
        <w:t>rabi gre za</w:t>
      </w:r>
      <w:r w:rsidR="006A0887" w:rsidRPr="00CA1989">
        <w:rPr>
          <w:rFonts w:cs="Arial"/>
          <w:sz w:val="20"/>
        </w:rPr>
        <w:t xml:space="preserve"> </w:t>
      </w:r>
      <w:r w:rsidR="00534683" w:rsidRPr="00CA1989">
        <w:rPr>
          <w:rFonts w:cs="Arial"/>
          <w:sz w:val="20"/>
        </w:rPr>
        <w:t>stavbn</w:t>
      </w:r>
      <w:r w:rsidR="000F2A62" w:rsidRPr="00CA1989">
        <w:rPr>
          <w:rFonts w:cs="Arial"/>
          <w:sz w:val="20"/>
        </w:rPr>
        <w:t>o</w:t>
      </w:r>
      <w:r w:rsidR="00534683" w:rsidRPr="00CA1989">
        <w:rPr>
          <w:rFonts w:cs="Arial"/>
          <w:sz w:val="20"/>
        </w:rPr>
        <w:t xml:space="preserve"> zemljišč</w:t>
      </w:r>
      <w:r w:rsidR="000F2A62" w:rsidRPr="00CA1989">
        <w:rPr>
          <w:rFonts w:cs="Arial"/>
          <w:sz w:val="20"/>
        </w:rPr>
        <w:t xml:space="preserve">e, ki v naravi predstavlja </w:t>
      </w:r>
      <w:r w:rsidR="00D875E2" w:rsidRPr="00CA1989">
        <w:rPr>
          <w:rFonts w:cs="Arial"/>
          <w:sz w:val="20"/>
        </w:rPr>
        <w:t>asfaltirano dvorišče, dostopno pot</w:t>
      </w:r>
      <w:r w:rsidR="000877CE" w:rsidRPr="00CA1989">
        <w:rPr>
          <w:rFonts w:cs="Arial"/>
          <w:sz w:val="20"/>
        </w:rPr>
        <w:t xml:space="preserve"> </w:t>
      </w:r>
      <w:r w:rsidR="00D875E2" w:rsidRPr="00CA1989">
        <w:rPr>
          <w:rFonts w:cs="Arial"/>
          <w:sz w:val="20"/>
        </w:rPr>
        <w:t xml:space="preserve">ter </w:t>
      </w:r>
      <w:r w:rsidR="000B1C47">
        <w:rPr>
          <w:rFonts w:cs="Arial"/>
          <w:sz w:val="20"/>
        </w:rPr>
        <w:t xml:space="preserve">funkcionalno </w:t>
      </w:r>
      <w:r w:rsidR="00D875E2" w:rsidRPr="00CA1989">
        <w:rPr>
          <w:rFonts w:cs="Arial"/>
          <w:sz w:val="20"/>
        </w:rPr>
        <w:t xml:space="preserve">zemljišče </w:t>
      </w:r>
      <w:r w:rsidR="000B1C47">
        <w:rPr>
          <w:rFonts w:cs="Arial"/>
          <w:sz w:val="20"/>
        </w:rPr>
        <w:t xml:space="preserve">k objektoma na naslovu </w:t>
      </w:r>
      <w:r w:rsidR="00570535">
        <w:rPr>
          <w:rFonts w:cs="Arial"/>
          <w:sz w:val="20"/>
        </w:rPr>
        <w:t>Polje 7a, Izola ter Polje 7, Izola</w:t>
      </w:r>
      <w:r w:rsidR="00EE6E09" w:rsidRPr="00CA1989">
        <w:rPr>
          <w:rFonts w:cs="Arial"/>
          <w:sz w:val="20"/>
        </w:rPr>
        <w:t>. Na</w:t>
      </w:r>
      <w:r w:rsidR="00FB4413" w:rsidRPr="00CA1989">
        <w:rPr>
          <w:rFonts w:cs="Arial"/>
          <w:sz w:val="20"/>
        </w:rPr>
        <w:t xml:space="preserve"> zemljišče</w:t>
      </w:r>
      <w:r w:rsidR="00D875E2" w:rsidRPr="00CA1989">
        <w:rPr>
          <w:rFonts w:cs="Arial"/>
          <w:sz w:val="20"/>
        </w:rPr>
        <w:t xml:space="preserve">  deloma posega</w:t>
      </w:r>
      <w:r w:rsidR="00EE6E09" w:rsidRPr="00CA1989">
        <w:rPr>
          <w:rFonts w:cs="Arial"/>
          <w:sz w:val="20"/>
        </w:rPr>
        <w:t>ta</w:t>
      </w:r>
      <w:r w:rsidR="00D875E2" w:rsidRPr="00CA1989">
        <w:rPr>
          <w:rFonts w:cs="Arial"/>
          <w:sz w:val="20"/>
        </w:rPr>
        <w:t xml:space="preserve"> tudi objekt</w:t>
      </w:r>
      <w:r w:rsidR="00EE6E09" w:rsidRPr="00CA1989">
        <w:rPr>
          <w:rFonts w:cs="Arial"/>
          <w:sz w:val="20"/>
        </w:rPr>
        <w:t>a</w:t>
      </w:r>
      <w:r w:rsidR="00D875E2" w:rsidRPr="00CA1989">
        <w:rPr>
          <w:rFonts w:cs="Arial"/>
          <w:sz w:val="20"/>
        </w:rPr>
        <w:t xml:space="preserve"> z ID št. 29</w:t>
      </w:r>
      <w:r w:rsidR="00EE6E09" w:rsidRPr="00CA1989">
        <w:rPr>
          <w:rFonts w:cs="Arial"/>
          <w:sz w:val="20"/>
        </w:rPr>
        <w:t>84</w:t>
      </w:r>
      <w:r w:rsidR="0086639C">
        <w:rPr>
          <w:rFonts w:cs="Arial"/>
          <w:sz w:val="20"/>
        </w:rPr>
        <w:t xml:space="preserve"> (z naslovom Polje 7, Izola)</w:t>
      </w:r>
      <w:r w:rsidR="00EE6E09" w:rsidRPr="00CA1989">
        <w:rPr>
          <w:rFonts w:cs="Arial"/>
          <w:sz w:val="20"/>
        </w:rPr>
        <w:t xml:space="preserve"> in ID št. 3174</w:t>
      </w:r>
      <w:r w:rsidR="0086639C">
        <w:rPr>
          <w:rFonts w:cs="Arial"/>
          <w:sz w:val="20"/>
        </w:rPr>
        <w:t xml:space="preserve"> (z naslovom Polje 7a, Izola)</w:t>
      </w:r>
      <w:r w:rsidR="00D875E2" w:rsidRPr="00CA1989">
        <w:rPr>
          <w:rFonts w:cs="Arial"/>
          <w:sz w:val="20"/>
        </w:rPr>
        <w:t xml:space="preserve">. </w:t>
      </w:r>
      <w:r w:rsidR="0071344C" w:rsidRPr="00CA1989">
        <w:rPr>
          <w:rFonts w:cs="Arial"/>
          <w:sz w:val="20"/>
        </w:rPr>
        <w:t>Oba objekta sta v lasti lastnikov sosednjih zemljišč</w:t>
      </w:r>
      <w:r w:rsidR="00D12532">
        <w:rPr>
          <w:rFonts w:cs="Arial"/>
          <w:sz w:val="20"/>
        </w:rPr>
        <w:t xml:space="preserve"> in nista predmet te prodaje</w:t>
      </w:r>
      <w:r w:rsidR="005C7C46">
        <w:rPr>
          <w:rFonts w:cs="Arial"/>
          <w:sz w:val="20"/>
        </w:rPr>
        <w:t>.</w:t>
      </w:r>
    </w:p>
    <w:p w14:paraId="0A218945" w14:textId="77777777" w:rsidR="006F69A1" w:rsidRDefault="006F69A1" w:rsidP="006F69A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CE5C89D" w14:textId="1E38EC7D" w:rsidR="006F69A1" w:rsidRPr="00CA1989" w:rsidRDefault="006F69A1" w:rsidP="006F69A1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torej v naravi predstavlja funkcionalno zemljišče k objektom, stoječim na sosednjih zemljiščih, ki niso v lasti Republike Slovenije. Obveznost ureditve stvarnopravnih razmerij med lastnikom zemljišča, parc. št. 2471 k.o. 2626-Izola ter lastniki sosednjih zemljišč prevzame kupec.</w:t>
      </w:r>
    </w:p>
    <w:p w14:paraId="4B2648E8" w14:textId="77777777" w:rsidR="00C0368A" w:rsidRPr="007340A3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077BB6C9" w14:textId="18C79BAE" w:rsidR="00C0368A" w:rsidRPr="002E065D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2E065D">
        <w:rPr>
          <w:rFonts w:cs="Arial"/>
          <w:sz w:val="20"/>
        </w:rPr>
        <w:t xml:space="preserve">Dostop do </w:t>
      </w:r>
      <w:r w:rsidR="002E065D" w:rsidRPr="002E065D">
        <w:rPr>
          <w:rFonts w:cs="Arial"/>
          <w:sz w:val="20"/>
        </w:rPr>
        <w:t xml:space="preserve">nepremičnine je </w:t>
      </w:r>
      <w:r w:rsidR="003753E9">
        <w:rPr>
          <w:rFonts w:cs="Arial"/>
          <w:sz w:val="20"/>
        </w:rPr>
        <w:t xml:space="preserve">delno </w:t>
      </w:r>
      <w:r w:rsidR="002E065D" w:rsidRPr="002E065D">
        <w:rPr>
          <w:rFonts w:cs="Arial"/>
          <w:sz w:val="20"/>
        </w:rPr>
        <w:t>urejen</w:t>
      </w:r>
      <w:r w:rsidR="00763FA7">
        <w:rPr>
          <w:rFonts w:cs="Arial"/>
          <w:sz w:val="20"/>
        </w:rPr>
        <w:t xml:space="preserve"> in sicer le</w:t>
      </w:r>
      <w:r w:rsidR="002E065D" w:rsidRPr="002E065D">
        <w:rPr>
          <w:rFonts w:cs="Arial"/>
          <w:sz w:val="20"/>
        </w:rPr>
        <w:t xml:space="preserve"> po asfaltirani cesti</w:t>
      </w:r>
      <w:r w:rsidR="00763FA7">
        <w:rPr>
          <w:rFonts w:cs="Arial"/>
          <w:sz w:val="20"/>
        </w:rPr>
        <w:t>, ki vodi preko</w:t>
      </w:r>
      <w:r w:rsidR="003753E9">
        <w:rPr>
          <w:rFonts w:cs="Arial"/>
          <w:sz w:val="20"/>
        </w:rPr>
        <w:t xml:space="preserve"> parc. št. </w:t>
      </w:r>
      <w:r w:rsidR="006E3B4A">
        <w:rPr>
          <w:rFonts w:cs="Arial"/>
          <w:sz w:val="20"/>
        </w:rPr>
        <w:t>2465 k.o. 2626-Izola, ne pa preko parc. št. 2469 k.o. 2626-Izola</w:t>
      </w:r>
      <w:r w:rsidR="002E065D" w:rsidRPr="002E065D">
        <w:rPr>
          <w:rFonts w:cs="Arial"/>
          <w:sz w:val="20"/>
        </w:rPr>
        <w:t>.</w:t>
      </w:r>
      <w:r w:rsidR="006A6288" w:rsidRPr="002E065D">
        <w:rPr>
          <w:rFonts w:cs="Arial"/>
          <w:sz w:val="20"/>
        </w:rPr>
        <w:t xml:space="preserve"> </w:t>
      </w:r>
    </w:p>
    <w:p w14:paraId="4967C366" w14:textId="77777777" w:rsidR="007147BB" w:rsidRPr="007340A3" w:rsidRDefault="007147BB" w:rsidP="00871E0C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16EFD537" w14:textId="420CA1CB" w:rsidR="007147BB" w:rsidRDefault="006A6288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2E065D">
        <w:rPr>
          <w:rFonts w:cs="Arial"/>
          <w:sz w:val="20"/>
        </w:rPr>
        <w:t>Nepremičnin</w:t>
      </w:r>
      <w:r w:rsidR="000F2A62" w:rsidRPr="002E065D">
        <w:rPr>
          <w:rFonts w:cs="Arial"/>
          <w:sz w:val="20"/>
        </w:rPr>
        <w:t xml:space="preserve">a je </w:t>
      </w:r>
      <w:r w:rsidR="007147BB" w:rsidRPr="002E065D">
        <w:rPr>
          <w:rFonts w:cs="Arial"/>
          <w:sz w:val="20"/>
        </w:rPr>
        <w:t>ZK urejen</w:t>
      </w:r>
      <w:r w:rsidR="000F2A62" w:rsidRPr="002E065D">
        <w:rPr>
          <w:rFonts w:cs="Arial"/>
          <w:sz w:val="20"/>
        </w:rPr>
        <w:t>a</w:t>
      </w:r>
      <w:r w:rsidR="007147BB" w:rsidRPr="002E065D">
        <w:rPr>
          <w:rFonts w:cs="Arial"/>
          <w:sz w:val="20"/>
        </w:rPr>
        <w:t xml:space="preserve"> in bremen</w:t>
      </w:r>
      <w:r w:rsidR="007147BB" w:rsidRPr="000F2A62">
        <w:rPr>
          <w:rFonts w:cs="Arial"/>
          <w:sz w:val="20"/>
        </w:rPr>
        <w:t xml:space="preserve"> prost</w:t>
      </w:r>
      <w:r w:rsidR="000F2A62" w:rsidRPr="000F2A62">
        <w:rPr>
          <w:rFonts w:cs="Arial"/>
          <w:sz w:val="20"/>
        </w:rPr>
        <w:t>a</w:t>
      </w:r>
      <w:r w:rsidR="007147BB" w:rsidRPr="000F2A62">
        <w:rPr>
          <w:rFonts w:cs="Arial"/>
          <w:sz w:val="20"/>
        </w:rPr>
        <w:t>.</w:t>
      </w:r>
    </w:p>
    <w:p w14:paraId="76553380" w14:textId="77777777" w:rsidR="006F69A1" w:rsidRDefault="006F69A1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9EDA918" w14:textId="387F5A13" w:rsidR="006F69A1" w:rsidRPr="006F69A1" w:rsidRDefault="006F69A1" w:rsidP="006F69A1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6F69A1">
        <w:rPr>
          <w:rFonts w:cs="Arial"/>
          <w:b/>
          <w:bCs/>
          <w:sz w:val="20"/>
          <w:u w:val="single"/>
        </w:rPr>
        <w:t>Solastniški deleži ostalih solastnikov NISO predmet prodaje.</w:t>
      </w:r>
    </w:p>
    <w:p w14:paraId="3D7CDA8E" w14:textId="4BFD9B97" w:rsidR="006F69A1" w:rsidRPr="006F69A1" w:rsidRDefault="006F69A1" w:rsidP="006F69A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6F69A1">
        <w:rPr>
          <w:rFonts w:cs="Arial"/>
          <w:sz w:val="20"/>
        </w:rPr>
        <w:t>Solastniki nepremičnin imajo na podlagi 3. odstavka 66. člena Stvarnopravnega zakonika (Uradni</w:t>
      </w:r>
    </w:p>
    <w:p w14:paraId="173BC31B" w14:textId="56CB168F" w:rsidR="006F69A1" w:rsidRDefault="006F69A1" w:rsidP="006F69A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6F69A1">
        <w:rPr>
          <w:rFonts w:cs="Arial"/>
          <w:sz w:val="20"/>
        </w:rPr>
        <w:t>list RS, št. 87/02, 91/13 in 23/20) pri prodaji solastniškega deleža v lasti države predkupno</w:t>
      </w:r>
      <w:r>
        <w:rPr>
          <w:rFonts w:cs="Arial"/>
          <w:sz w:val="20"/>
        </w:rPr>
        <w:t xml:space="preserve"> </w:t>
      </w:r>
      <w:r w:rsidRPr="006F69A1">
        <w:rPr>
          <w:rFonts w:cs="Arial"/>
          <w:sz w:val="20"/>
        </w:rPr>
        <w:t>pravico. Če predkupno pravico uveljavlja hkrati več solastnikov, lahko vsak od njih uveljavlja</w:t>
      </w:r>
      <w:r>
        <w:rPr>
          <w:rFonts w:cs="Arial"/>
          <w:sz w:val="20"/>
        </w:rPr>
        <w:t xml:space="preserve"> </w:t>
      </w:r>
      <w:r w:rsidRPr="006F69A1">
        <w:rPr>
          <w:rFonts w:cs="Arial"/>
          <w:sz w:val="20"/>
        </w:rPr>
        <w:t>predkupno pravico v sorazmerju s svojim idealnim deležem</w:t>
      </w:r>
      <w:r>
        <w:rPr>
          <w:rFonts w:cs="Arial"/>
          <w:sz w:val="20"/>
        </w:rPr>
        <w:t>.</w:t>
      </w:r>
    </w:p>
    <w:p w14:paraId="228AC8E4" w14:textId="77777777" w:rsidR="007147BB" w:rsidRPr="001D72B1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D28C8ED" w:rsidR="00634195" w:rsidRDefault="00636CC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636CCA">
        <w:rPr>
          <w:rFonts w:cs="Arial"/>
          <w:sz w:val="20"/>
        </w:rPr>
        <w:t>Nepremičnina na podlagi 199. člena Zakona o urejanju prostora (Uradni list RS, št. 199/21)</w:t>
      </w:r>
      <w:r>
        <w:rPr>
          <w:rFonts w:cs="Arial"/>
          <w:sz w:val="20"/>
        </w:rPr>
        <w:t xml:space="preserve"> in na </w:t>
      </w:r>
      <w:r w:rsidR="001D72B1">
        <w:rPr>
          <w:rFonts w:cs="Arial"/>
          <w:sz w:val="20"/>
        </w:rPr>
        <w:t xml:space="preserve"> p</w:t>
      </w:r>
      <w:r w:rsidR="007147BB" w:rsidRPr="005C7C46">
        <w:rPr>
          <w:rFonts w:cs="Arial"/>
          <w:sz w:val="20"/>
        </w:rPr>
        <w:t xml:space="preserve">odlagi Odloka o </w:t>
      </w:r>
      <w:r w:rsidR="00C4409D" w:rsidRPr="005C7C46">
        <w:rPr>
          <w:rFonts w:cs="Arial"/>
          <w:sz w:val="20"/>
        </w:rPr>
        <w:t xml:space="preserve">predkupni pravici Občine </w:t>
      </w:r>
      <w:r w:rsidR="00CA1989" w:rsidRPr="005C7C46">
        <w:rPr>
          <w:rFonts w:cs="Arial"/>
          <w:sz w:val="20"/>
        </w:rPr>
        <w:t>Izola</w:t>
      </w:r>
      <w:r w:rsidR="007147BB" w:rsidRPr="005C7C46">
        <w:rPr>
          <w:rFonts w:cs="Arial"/>
          <w:sz w:val="20"/>
        </w:rPr>
        <w:t xml:space="preserve"> (Uradn</w:t>
      </w:r>
      <w:r w:rsidR="00996B3F" w:rsidRPr="005C7C46">
        <w:rPr>
          <w:rFonts w:cs="Arial"/>
          <w:sz w:val="20"/>
        </w:rPr>
        <w:t>i</w:t>
      </w:r>
      <w:r w:rsidR="007147BB" w:rsidRPr="005C7C46">
        <w:rPr>
          <w:rFonts w:cs="Arial"/>
          <w:sz w:val="20"/>
        </w:rPr>
        <w:t xml:space="preserve"> </w:t>
      </w:r>
      <w:r w:rsidR="00996B3F" w:rsidRPr="005C7C46">
        <w:rPr>
          <w:rFonts w:cs="Arial"/>
          <w:sz w:val="20"/>
        </w:rPr>
        <w:t xml:space="preserve">list RS, </w:t>
      </w:r>
      <w:r w:rsidR="007147BB" w:rsidRPr="005C7C46">
        <w:rPr>
          <w:rFonts w:cs="Arial"/>
          <w:sz w:val="20"/>
        </w:rPr>
        <w:t xml:space="preserve">št. </w:t>
      </w:r>
      <w:r w:rsidR="00CA1989" w:rsidRPr="005C7C46">
        <w:rPr>
          <w:rFonts w:cs="Arial"/>
          <w:sz w:val="20"/>
        </w:rPr>
        <w:t>5/2003, 12/2004, 21/2021</w:t>
      </w:r>
      <w:r w:rsidR="007147BB" w:rsidRPr="005C7C46">
        <w:rPr>
          <w:rFonts w:cs="Arial"/>
          <w:sz w:val="20"/>
        </w:rPr>
        <w:t xml:space="preserve">) leži na območju predkupne pravice </w:t>
      </w:r>
      <w:r w:rsidR="00996B3F" w:rsidRPr="005C7C46">
        <w:rPr>
          <w:rFonts w:cs="Arial"/>
          <w:sz w:val="20"/>
        </w:rPr>
        <w:t>občine</w:t>
      </w:r>
      <w:r w:rsidR="007147BB" w:rsidRPr="005C7C46">
        <w:rPr>
          <w:rFonts w:cs="Arial"/>
          <w:sz w:val="20"/>
        </w:rPr>
        <w:t>.</w:t>
      </w:r>
    </w:p>
    <w:p w14:paraId="367206A9" w14:textId="77777777" w:rsidR="006F69A1" w:rsidRDefault="006F69A1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4C4F1DD" w14:textId="77777777" w:rsidR="001D72B1" w:rsidRDefault="001D72B1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7007C809" w14:textId="77777777" w:rsidR="00B07719" w:rsidRDefault="00046187" w:rsidP="00B07719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>od sklenitve posla.</w:t>
      </w:r>
    </w:p>
    <w:p w14:paraId="22E5DCED" w14:textId="77777777" w:rsidR="00EE6E09" w:rsidRDefault="00EE6E09" w:rsidP="00B07719">
      <w:pPr>
        <w:ind w:right="-54"/>
        <w:jc w:val="both"/>
        <w:rPr>
          <w:rFonts w:cs="Arial"/>
          <w:b/>
          <w:sz w:val="20"/>
          <w:u w:val="single"/>
        </w:rPr>
      </w:pPr>
    </w:p>
    <w:p w14:paraId="19F06781" w14:textId="77777777" w:rsidR="00EE6E09" w:rsidRDefault="00EE6E09" w:rsidP="00B07719">
      <w:pPr>
        <w:ind w:right="-54"/>
        <w:jc w:val="both"/>
        <w:rPr>
          <w:rFonts w:cs="Arial"/>
          <w:b/>
          <w:sz w:val="20"/>
          <w:u w:val="single"/>
        </w:rPr>
      </w:pPr>
    </w:p>
    <w:p w14:paraId="50C148D3" w14:textId="3E88D87C" w:rsidR="00E44C83" w:rsidRPr="00B07719" w:rsidRDefault="00670515" w:rsidP="00B07719">
      <w:pPr>
        <w:ind w:right="-54"/>
        <w:jc w:val="both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64756073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7340A3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parc. št. </w:t>
      </w:r>
      <w:r w:rsidR="007340A3" w:rsidRPr="00F16AFA">
        <w:rPr>
          <w:rFonts w:cs="Arial"/>
          <w:sz w:val="20"/>
        </w:rPr>
        <w:t xml:space="preserve">2471 </w:t>
      </w:r>
      <w:r w:rsidR="00641017" w:rsidRPr="00F16AFA">
        <w:rPr>
          <w:rFonts w:cs="Arial"/>
          <w:sz w:val="20"/>
        </w:rPr>
        <w:t xml:space="preserve">k.o. </w:t>
      </w:r>
      <w:r w:rsidR="007340A3" w:rsidRPr="00F16AFA">
        <w:rPr>
          <w:rFonts w:cs="Arial"/>
          <w:sz w:val="20"/>
        </w:rPr>
        <w:t>2626-Izola</w:t>
      </w:r>
      <w:r w:rsidR="00A6167F" w:rsidRPr="00F16AFA">
        <w:rPr>
          <w:rFonts w:cs="Arial"/>
          <w:sz w:val="20"/>
        </w:rPr>
        <w:t xml:space="preserve"> </w:t>
      </w:r>
      <w:r w:rsidR="000031E3" w:rsidRPr="00F16AFA">
        <w:rPr>
          <w:rFonts w:cs="Arial"/>
          <w:sz w:val="20"/>
        </w:rPr>
        <w:t>znaša</w:t>
      </w:r>
      <w:r w:rsidR="000370FE" w:rsidRPr="00F16AFA">
        <w:rPr>
          <w:rFonts w:cs="Arial"/>
          <w:sz w:val="20"/>
        </w:rPr>
        <w:t xml:space="preserve"> </w:t>
      </w:r>
      <w:r w:rsidR="00F16AFA" w:rsidRPr="00F16AFA">
        <w:rPr>
          <w:rFonts w:cs="Arial"/>
          <w:b/>
          <w:bCs/>
          <w:sz w:val="20"/>
        </w:rPr>
        <w:t>10.500</w:t>
      </w:r>
      <w:r w:rsidR="00B928F7" w:rsidRPr="00F16AFA">
        <w:rPr>
          <w:rFonts w:cs="Arial"/>
          <w:b/>
          <w:bCs/>
          <w:sz w:val="20"/>
        </w:rPr>
        <w:t>,00</w:t>
      </w:r>
      <w:r w:rsidR="000370FE" w:rsidRPr="00F16AFA">
        <w:rPr>
          <w:rFonts w:cs="Arial"/>
          <w:sz w:val="20"/>
        </w:rPr>
        <w:t xml:space="preserve"> </w:t>
      </w:r>
      <w:r w:rsidR="000370FE" w:rsidRPr="00F16AFA">
        <w:rPr>
          <w:rFonts w:cs="Arial"/>
          <w:b/>
          <w:bCs/>
          <w:sz w:val="20"/>
        </w:rPr>
        <w:t>EUR</w:t>
      </w:r>
      <w:r w:rsidR="00815169" w:rsidRPr="00F16AFA">
        <w:rPr>
          <w:rFonts w:cs="Arial"/>
          <w:sz w:val="20"/>
        </w:rPr>
        <w:t>.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488598A7" w14:textId="67592C57" w:rsidR="001B5146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0C46D0E" w14:textId="77777777" w:rsidR="00DE79D4" w:rsidRPr="004F5EA4" w:rsidRDefault="00DE79D4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5AA8B1DC" w:rsidR="00074954" w:rsidRPr="00CA1989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CA1989">
        <w:rPr>
          <w:rFonts w:cs="Arial"/>
          <w:sz w:val="20"/>
        </w:rPr>
        <w:t>Pogodba bo sklenjena s tistim ponudnikom, ki bo ponudil najvišjo odkupno ceno</w:t>
      </w:r>
      <w:r w:rsidR="004B5102" w:rsidRPr="00CA1989">
        <w:rPr>
          <w:rFonts w:cs="Arial"/>
          <w:sz w:val="20"/>
        </w:rPr>
        <w:t xml:space="preserve"> pod pogojem, da </w:t>
      </w:r>
      <w:r w:rsidR="0061366B">
        <w:rPr>
          <w:rFonts w:cs="Arial"/>
          <w:sz w:val="20"/>
        </w:rPr>
        <w:t>noben od predkupnih upravičencev ne bo uveljavljal predkupne pravice</w:t>
      </w:r>
      <w:r w:rsidR="00DB2503" w:rsidRPr="00CA1989">
        <w:rPr>
          <w:rFonts w:cs="Arial"/>
          <w:sz w:val="20"/>
        </w:rPr>
        <w:t>.</w:t>
      </w:r>
      <w:r w:rsidR="00DA3709" w:rsidRPr="00CA1989">
        <w:rPr>
          <w:rFonts w:cs="Arial"/>
          <w:sz w:val="20"/>
        </w:rPr>
        <w:t xml:space="preserve"> </w:t>
      </w:r>
    </w:p>
    <w:p w14:paraId="357CD604" w14:textId="77777777" w:rsidR="004F5EA4" w:rsidRPr="00CA1989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CA1989">
        <w:rPr>
          <w:rFonts w:cs="Arial"/>
          <w:sz w:val="20"/>
          <w:lang w:eastAsia="sl-SI"/>
        </w:rPr>
        <w:t>Cene in drugi elementi ponudbe, ponujeni na pogajanjih, so zavezujoči.</w:t>
      </w:r>
      <w:r w:rsidRPr="00B84BCF">
        <w:rPr>
          <w:rFonts w:cs="Arial"/>
          <w:sz w:val="20"/>
          <w:lang w:eastAsia="sl-SI"/>
        </w:rPr>
        <w:t xml:space="preserve">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20D2D342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7340A3">
        <w:rPr>
          <w:rFonts w:cs="Arial"/>
          <w:sz w:val="20"/>
        </w:rPr>
        <w:t xml:space="preserve">a </w:t>
      </w:r>
      <w:r w:rsidR="004F5EA4" w:rsidRPr="004F5EA4">
        <w:rPr>
          <w:rFonts w:cs="Arial"/>
          <w:sz w:val="20"/>
        </w:rPr>
        <w:t>bo prodan</w:t>
      </w:r>
      <w:r w:rsidR="007340A3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5A74E1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5A74E1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7340A3">
        <w:rPr>
          <w:rFonts w:cs="Arial"/>
          <w:sz w:val="20"/>
          <w:lang w:eastAsia="sl-SI"/>
        </w:rPr>
        <w:t>njen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7F5B5C84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7340A3">
        <w:rPr>
          <w:sz w:val="20"/>
        </w:rPr>
        <w:t>477-449/2021-3130</w:t>
      </w:r>
      <w:r w:rsidR="00297A99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</w:t>
      </w:r>
      <w:r w:rsidR="00377928">
        <w:rPr>
          <w:sz w:val="20"/>
        </w:rPr>
        <w:t xml:space="preserve">1000 </w:t>
      </w:r>
      <w:r w:rsidRPr="003602EC">
        <w:rPr>
          <w:sz w:val="20"/>
        </w:rPr>
        <w:t xml:space="preserve">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081D166C" w:rsidR="003602EC" w:rsidRPr="00C5001B" w:rsidRDefault="003602EC" w:rsidP="003602EC">
      <w:pPr>
        <w:jc w:val="both"/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</w:pPr>
      <w:r w:rsidRPr="003602EC">
        <w:rPr>
          <w:sz w:val="20"/>
        </w:rPr>
        <w:t xml:space="preserve">Šteje se, da </w:t>
      </w:r>
      <w:r w:rsidRPr="001D72B1">
        <w:rPr>
          <w:sz w:val="20"/>
        </w:rPr>
        <w:t xml:space="preserve">je ponudba pravočasna, če na naslov organizatorja </w:t>
      </w:r>
      <w:r w:rsidRPr="001D72B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1D72B1" w:rsidRPr="001D72B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3F7B6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1D72B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C4707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1D72B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061F26" w:rsidRPr="001D72B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1D72B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1D72B1">
        <w:rPr>
          <w:sz w:val="20"/>
          <w:vertAlign w:val="superscript"/>
        </w:rPr>
        <w:t>1</w:t>
      </w:r>
      <w:r w:rsidR="00EF5782" w:rsidRPr="001D72B1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7BD26FAF" w14:textId="6A9D01F6" w:rsidR="003602EC" w:rsidRDefault="003602EC" w:rsidP="00A21655">
      <w:pPr>
        <w:jc w:val="both"/>
        <w:rPr>
          <w:sz w:val="20"/>
        </w:rPr>
      </w:pPr>
      <w:r w:rsidRPr="003602EC">
        <w:rPr>
          <w:sz w:val="20"/>
        </w:rPr>
        <w:lastRenderedPageBreak/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33EA6A3" w14:textId="77777777" w:rsidR="00A30400" w:rsidRDefault="00A30400" w:rsidP="00367FAC">
      <w:pPr>
        <w:rPr>
          <w:rFonts w:cs="Arial"/>
          <w:sz w:val="20"/>
          <w:lang w:eastAsia="sl-SI"/>
        </w:rPr>
      </w:pPr>
    </w:p>
    <w:p w14:paraId="261677E2" w14:textId="77777777" w:rsidR="00FB5C1A" w:rsidRPr="00367FAC" w:rsidRDefault="00FB5C1A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02339BCD" w14:textId="2788DD42" w:rsidR="00A30400" w:rsidRPr="004F5EA4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1C7C26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</w:t>
      </w:r>
      <w:r w:rsidR="00FB5C1A">
        <w:rPr>
          <w:rStyle w:val="Hiperpovezava"/>
          <w:rFonts w:cs="Arial"/>
          <w:color w:val="auto"/>
          <w:sz w:val="20"/>
          <w:u w:val="none"/>
        </w:rPr>
        <w:t>.</w:t>
      </w:r>
    </w:p>
    <w:p w14:paraId="2D702C5B" w14:textId="77777777" w:rsidR="00CE15F1" w:rsidRDefault="00CE15F1" w:rsidP="00194838">
      <w:pPr>
        <w:jc w:val="both"/>
        <w:rPr>
          <w:rFonts w:cs="Arial"/>
          <w:sz w:val="20"/>
        </w:rPr>
      </w:pPr>
    </w:p>
    <w:p w14:paraId="7D2A6FC8" w14:textId="77777777" w:rsidR="00C5001B" w:rsidRPr="004F5EA4" w:rsidRDefault="00C5001B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0BEA969C" w14:textId="4DFDB847" w:rsidR="00266117" w:rsidRDefault="005D1F2C" w:rsidP="007434F9">
      <w:pPr>
        <w:jc w:val="both"/>
        <w:rPr>
          <w:rFonts w:cs="Arial"/>
          <w:sz w:val="20"/>
        </w:rPr>
      </w:pPr>
      <w:r w:rsidRPr="005D1F2C">
        <w:rPr>
          <w:rFonts w:cs="Arial"/>
          <w:sz w:val="20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</w:t>
      </w:r>
      <w:r>
        <w:rPr>
          <w:rFonts w:cs="Arial"/>
          <w:sz w:val="20"/>
        </w:rPr>
        <w:t>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68C7FE7F" w14:textId="77777777" w:rsidR="00DD6CC1" w:rsidRDefault="00DD6CC1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9B7908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733DBA1F" w:rsidR="005B63EE" w:rsidRPr="00473C44" w:rsidRDefault="00473C44" w:rsidP="00CC619F">
            <w:pPr>
              <w:jc w:val="center"/>
              <w:rPr>
                <w:rFonts w:cs="Arial"/>
                <w:sz w:val="20"/>
              </w:rPr>
            </w:pPr>
            <w:r w:rsidRPr="00473C44">
              <w:rPr>
                <w:rFonts w:cs="Arial"/>
                <w:sz w:val="20"/>
              </w:rPr>
              <w:t>mag. Franc Props</w:t>
            </w:r>
          </w:p>
          <w:p w14:paraId="43075119" w14:textId="415F1207" w:rsidR="001C7C26" w:rsidRPr="001C7C26" w:rsidRDefault="00473C44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5F73C46" w14:textId="08D01C61" w:rsidR="00B84A0B" w:rsidRDefault="00B84A0B" w:rsidP="00AF58EE">
      <w:pPr>
        <w:jc w:val="both"/>
        <w:rPr>
          <w:noProof/>
        </w:rPr>
      </w:pPr>
    </w:p>
    <w:p w14:paraId="206439D3" w14:textId="77777777" w:rsidR="00E73740" w:rsidRDefault="00E73740" w:rsidP="00AF58EE">
      <w:pPr>
        <w:jc w:val="both"/>
        <w:rPr>
          <w:noProof/>
        </w:rPr>
      </w:pPr>
    </w:p>
    <w:p w14:paraId="32DD6BA3" w14:textId="5A7A1A8D" w:rsidR="00B84A0B" w:rsidRDefault="00B84A0B" w:rsidP="00AF58EE">
      <w:pPr>
        <w:jc w:val="both"/>
        <w:rPr>
          <w:noProof/>
        </w:rPr>
      </w:pPr>
    </w:p>
    <w:p w14:paraId="269651F5" w14:textId="3BA65D66" w:rsidR="007001CC" w:rsidRDefault="007340A3" w:rsidP="00AF58EE">
      <w:pPr>
        <w:jc w:val="both"/>
        <w:rPr>
          <w:noProof/>
        </w:rPr>
      </w:pPr>
      <w:r>
        <w:rPr>
          <w:noProof/>
        </w:rPr>
        <w:t xml:space="preserve"> </w:t>
      </w:r>
      <w:r w:rsidR="00F16AFA" w:rsidRPr="00F16AFA">
        <w:rPr>
          <w:noProof/>
        </w:rPr>
        <w:drawing>
          <wp:inline distT="0" distB="0" distL="0" distR="0" wp14:anchorId="19BE47AE" wp14:editId="24939896">
            <wp:extent cx="2885703" cy="2205369"/>
            <wp:effectExtent l="0" t="0" r="0" b="4445"/>
            <wp:docPr id="1111994043" name="Slika 1" descr="Prikaz lege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94043" name="Slika 1" descr="Prikaz lege nepremičnine."/>
                    <pic:cNvPicPr/>
                  </pic:nvPicPr>
                  <pic:blipFill rotWithShape="1">
                    <a:blip r:embed="rId10"/>
                    <a:srcRect l="12594" t="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08" cy="2220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066D4" w14:textId="77777777" w:rsidR="00EA51E8" w:rsidRDefault="00EA51E8" w:rsidP="009A54C5">
      <w:pPr>
        <w:tabs>
          <w:tab w:val="center" w:pos="5670"/>
        </w:tabs>
        <w:jc w:val="both"/>
        <w:rPr>
          <w:noProof/>
        </w:rPr>
      </w:pPr>
    </w:p>
    <w:p w14:paraId="3E5EB99D" w14:textId="79C56569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sectPr w:rsidR="00207DEB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4E31" w14:textId="77777777" w:rsidR="000E72D4" w:rsidRDefault="000E72D4">
      <w:r>
        <w:separator/>
      </w:r>
    </w:p>
  </w:endnote>
  <w:endnote w:type="continuationSeparator" w:id="0">
    <w:p w14:paraId="34219571" w14:textId="77777777" w:rsidR="000E72D4" w:rsidRDefault="000E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8FAE" w14:textId="77777777" w:rsidR="000E72D4" w:rsidRDefault="000E72D4">
      <w:r>
        <w:separator/>
      </w:r>
    </w:p>
  </w:footnote>
  <w:footnote w:type="continuationSeparator" w:id="0">
    <w:p w14:paraId="51B80FC7" w14:textId="77777777" w:rsidR="000E72D4" w:rsidRDefault="000E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0402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7"/>
    <w:rsid w:val="00061F26"/>
    <w:rsid w:val="00062541"/>
    <w:rsid w:val="000628CA"/>
    <w:rsid w:val="00062B89"/>
    <w:rsid w:val="000646E0"/>
    <w:rsid w:val="000658D1"/>
    <w:rsid w:val="00066DCE"/>
    <w:rsid w:val="000746B7"/>
    <w:rsid w:val="00074943"/>
    <w:rsid w:val="00074954"/>
    <w:rsid w:val="000769BF"/>
    <w:rsid w:val="00077779"/>
    <w:rsid w:val="000818BC"/>
    <w:rsid w:val="00083F83"/>
    <w:rsid w:val="000877CE"/>
    <w:rsid w:val="00087ED3"/>
    <w:rsid w:val="000934BA"/>
    <w:rsid w:val="00095DDE"/>
    <w:rsid w:val="00097B90"/>
    <w:rsid w:val="000A0B43"/>
    <w:rsid w:val="000A3553"/>
    <w:rsid w:val="000A44F5"/>
    <w:rsid w:val="000A7238"/>
    <w:rsid w:val="000B02FC"/>
    <w:rsid w:val="000B0C16"/>
    <w:rsid w:val="000B1C47"/>
    <w:rsid w:val="000B21B1"/>
    <w:rsid w:val="000B509C"/>
    <w:rsid w:val="000B5A0C"/>
    <w:rsid w:val="000B5CE0"/>
    <w:rsid w:val="000C0AFE"/>
    <w:rsid w:val="000C4445"/>
    <w:rsid w:val="000D2307"/>
    <w:rsid w:val="000D6EBE"/>
    <w:rsid w:val="000D7306"/>
    <w:rsid w:val="000E27C2"/>
    <w:rsid w:val="000E2C0C"/>
    <w:rsid w:val="000E2C5D"/>
    <w:rsid w:val="000E4354"/>
    <w:rsid w:val="000E56AC"/>
    <w:rsid w:val="000E6EBD"/>
    <w:rsid w:val="000E72D4"/>
    <w:rsid w:val="000F083F"/>
    <w:rsid w:val="000F2A62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2C1E"/>
    <w:rsid w:val="00144108"/>
    <w:rsid w:val="00145297"/>
    <w:rsid w:val="00146F40"/>
    <w:rsid w:val="00151D8D"/>
    <w:rsid w:val="001520E1"/>
    <w:rsid w:val="00152339"/>
    <w:rsid w:val="00152C83"/>
    <w:rsid w:val="001567F1"/>
    <w:rsid w:val="001576A9"/>
    <w:rsid w:val="00157886"/>
    <w:rsid w:val="001628CE"/>
    <w:rsid w:val="001644C8"/>
    <w:rsid w:val="00165A9E"/>
    <w:rsid w:val="00166F1C"/>
    <w:rsid w:val="00171819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380B"/>
    <w:rsid w:val="001B41AF"/>
    <w:rsid w:val="001B5146"/>
    <w:rsid w:val="001B5274"/>
    <w:rsid w:val="001B71C3"/>
    <w:rsid w:val="001B791B"/>
    <w:rsid w:val="001C1433"/>
    <w:rsid w:val="001C53AF"/>
    <w:rsid w:val="001C6661"/>
    <w:rsid w:val="001C6C37"/>
    <w:rsid w:val="001C7C26"/>
    <w:rsid w:val="001C7F42"/>
    <w:rsid w:val="001D719E"/>
    <w:rsid w:val="001D72B1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3B1F"/>
    <w:rsid w:val="00207DEB"/>
    <w:rsid w:val="002106A0"/>
    <w:rsid w:val="00210786"/>
    <w:rsid w:val="002115A9"/>
    <w:rsid w:val="00214573"/>
    <w:rsid w:val="00222757"/>
    <w:rsid w:val="002263E9"/>
    <w:rsid w:val="00227465"/>
    <w:rsid w:val="0023118B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4488"/>
    <w:rsid w:val="00266117"/>
    <w:rsid w:val="00271CE5"/>
    <w:rsid w:val="00274766"/>
    <w:rsid w:val="00275C70"/>
    <w:rsid w:val="00282020"/>
    <w:rsid w:val="002835BA"/>
    <w:rsid w:val="00284F12"/>
    <w:rsid w:val="00286027"/>
    <w:rsid w:val="00286C46"/>
    <w:rsid w:val="0029154D"/>
    <w:rsid w:val="00293411"/>
    <w:rsid w:val="00294ECF"/>
    <w:rsid w:val="0029627C"/>
    <w:rsid w:val="00297A99"/>
    <w:rsid w:val="00297D46"/>
    <w:rsid w:val="002A0B09"/>
    <w:rsid w:val="002A26AB"/>
    <w:rsid w:val="002A4FE4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365A"/>
    <w:rsid w:val="002C4206"/>
    <w:rsid w:val="002C71CA"/>
    <w:rsid w:val="002D0AA6"/>
    <w:rsid w:val="002D0E50"/>
    <w:rsid w:val="002D4981"/>
    <w:rsid w:val="002D4DDC"/>
    <w:rsid w:val="002D61AC"/>
    <w:rsid w:val="002D710D"/>
    <w:rsid w:val="002E065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2D42"/>
    <w:rsid w:val="003636BF"/>
    <w:rsid w:val="00364F83"/>
    <w:rsid w:val="00367FAC"/>
    <w:rsid w:val="0037209C"/>
    <w:rsid w:val="0037479F"/>
    <w:rsid w:val="003749C3"/>
    <w:rsid w:val="003753E9"/>
    <w:rsid w:val="003771D8"/>
    <w:rsid w:val="003772A0"/>
    <w:rsid w:val="00377928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6343"/>
    <w:rsid w:val="003C634D"/>
    <w:rsid w:val="003D1440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3F7B61"/>
    <w:rsid w:val="004012F9"/>
    <w:rsid w:val="00402ABC"/>
    <w:rsid w:val="0040383E"/>
    <w:rsid w:val="0040467A"/>
    <w:rsid w:val="0040755E"/>
    <w:rsid w:val="00413F33"/>
    <w:rsid w:val="004140FD"/>
    <w:rsid w:val="004177C4"/>
    <w:rsid w:val="0042221C"/>
    <w:rsid w:val="004262B6"/>
    <w:rsid w:val="00426D7E"/>
    <w:rsid w:val="00430095"/>
    <w:rsid w:val="00430C16"/>
    <w:rsid w:val="004334CE"/>
    <w:rsid w:val="00433CBC"/>
    <w:rsid w:val="00434E23"/>
    <w:rsid w:val="00435304"/>
    <w:rsid w:val="00441A04"/>
    <w:rsid w:val="00442633"/>
    <w:rsid w:val="004439D3"/>
    <w:rsid w:val="00444273"/>
    <w:rsid w:val="00444866"/>
    <w:rsid w:val="00445C81"/>
    <w:rsid w:val="00445F6E"/>
    <w:rsid w:val="00446898"/>
    <w:rsid w:val="00450112"/>
    <w:rsid w:val="00452853"/>
    <w:rsid w:val="00453A35"/>
    <w:rsid w:val="0045722C"/>
    <w:rsid w:val="00462CF5"/>
    <w:rsid w:val="00464756"/>
    <w:rsid w:val="00464DAC"/>
    <w:rsid w:val="0046704D"/>
    <w:rsid w:val="00473C44"/>
    <w:rsid w:val="00475673"/>
    <w:rsid w:val="00480477"/>
    <w:rsid w:val="0048132E"/>
    <w:rsid w:val="0048153C"/>
    <w:rsid w:val="00481860"/>
    <w:rsid w:val="004843FC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102"/>
    <w:rsid w:val="004B6175"/>
    <w:rsid w:val="004B716E"/>
    <w:rsid w:val="004B7CBD"/>
    <w:rsid w:val="004C259D"/>
    <w:rsid w:val="004C48C2"/>
    <w:rsid w:val="004C517E"/>
    <w:rsid w:val="004D0731"/>
    <w:rsid w:val="004D4898"/>
    <w:rsid w:val="004E18D6"/>
    <w:rsid w:val="004E266F"/>
    <w:rsid w:val="004E32A5"/>
    <w:rsid w:val="004E6497"/>
    <w:rsid w:val="004E71A1"/>
    <w:rsid w:val="004F1416"/>
    <w:rsid w:val="004F3B43"/>
    <w:rsid w:val="004F463C"/>
    <w:rsid w:val="004F5C02"/>
    <w:rsid w:val="004F5EA4"/>
    <w:rsid w:val="004F7343"/>
    <w:rsid w:val="00500014"/>
    <w:rsid w:val="0050071E"/>
    <w:rsid w:val="00503813"/>
    <w:rsid w:val="00503BCF"/>
    <w:rsid w:val="005041D1"/>
    <w:rsid w:val="005044C6"/>
    <w:rsid w:val="00504B7B"/>
    <w:rsid w:val="00516100"/>
    <w:rsid w:val="005174C8"/>
    <w:rsid w:val="0052194C"/>
    <w:rsid w:val="00521C12"/>
    <w:rsid w:val="00522B9E"/>
    <w:rsid w:val="0052472A"/>
    <w:rsid w:val="005259F4"/>
    <w:rsid w:val="00525D3C"/>
    <w:rsid w:val="00526246"/>
    <w:rsid w:val="00530E1D"/>
    <w:rsid w:val="00532318"/>
    <w:rsid w:val="00532E71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0535"/>
    <w:rsid w:val="005709E2"/>
    <w:rsid w:val="005869E9"/>
    <w:rsid w:val="00586EF5"/>
    <w:rsid w:val="00587048"/>
    <w:rsid w:val="00590335"/>
    <w:rsid w:val="0059041C"/>
    <w:rsid w:val="005A74E1"/>
    <w:rsid w:val="005B1231"/>
    <w:rsid w:val="005B45B7"/>
    <w:rsid w:val="005B4EA7"/>
    <w:rsid w:val="005B63EE"/>
    <w:rsid w:val="005C366B"/>
    <w:rsid w:val="005C4A27"/>
    <w:rsid w:val="005C590D"/>
    <w:rsid w:val="005C7C46"/>
    <w:rsid w:val="005D0806"/>
    <w:rsid w:val="005D1887"/>
    <w:rsid w:val="005D1EA2"/>
    <w:rsid w:val="005D1F2C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3563"/>
    <w:rsid w:val="0061366B"/>
    <w:rsid w:val="00615DA5"/>
    <w:rsid w:val="00616487"/>
    <w:rsid w:val="00623B06"/>
    <w:rsid w:val="006306AB"/>
    <w:rsid w:val="00630BF7"/>
    <w:rsid w:val="0063188F"/>
    <w:rsid w:val="00632253"/>
    <w:rsid w:val="00633D9D"/>
    <w:rsid w:val="00634195"/>
    <w:rsid w:val="00636CCA"/>
    <w:rsid w:val="00641017"/>
    <w:rsid w:val="00641A44"/>
    <w:rsid w:val="00641D10"/>
    <w:rsid w:val="00642714"/>
    <w:rsid w:val="00643054"/>
    <w:rsid w:val="00644595"/>
    <w:rsid w:val="006455CE"/>
    <w:rsid w:val="0064585A"/>
    <w:rsid w:val="00647AD7"/>
    <w:rsid w:val="00651288"/>
    <w:rsid w:val="006526F9"/>
    <w:rsid w:val="00656088"/>
    <w:rsid w:val="006578CB"/>
    <w:rsid w:val="00657D64"/>
    <w:rsid w:val="006618FA"/>
    <w:rsid w:val="00663915"/>
    <w:rsid w:val="00664853"/>
    <w:rsid w:val="00670515"/>
    <w:rsid w:val="00670FBD"/>
    <w:rsid w:val="00681366"/>
    <w:rsid w:val="006856C6"/>
    <w:rsid w:val="00686578"/>
    <w:rsid w:val="00692DF2"/>
    <w:rsid w:val="0069597E"/>
    <w:rsid w:val="00697574"/>
    <w:rsid w:val="006A0887"/>
    <w:rsid w:val="006A45A9"/>
    <w:rsid w:val="006A6288"/>
    <w:rsid w:val="006B1B87"/>
    <w:rsid w:val="006B228D"/>
    <w:rsid w:val="006B6EEC"/>
    <w:rsid w:val="006B7361"/>
    <w:rsid w:val="006B7ECE"/>
    <w:rsid w:val="006C2B22"/>
    <w:rsid w:val="006C4A64"/>
    <w:rsid w:val="006D184E"/>
    <w:rsid w:val="006D42D9"/>
    <w:rsid w:val="006D42EC"/>
    <w:rsid w:val="006D46E2"/>
    <w:rsid w:val="006D76B0"/>
    <w:rsid w:val="006E3B4A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59CD"/>
    <w:rsid w:val="006F61A3"/>
    <w:rsid w:val="006F69A1"/>
    <w:rsid w:val="007001CC"/>
    <w:rsid w:val="007047CE"/>
    <w:rsid w:val="0070485E"/>
    <w:rsid w:val="0070748F"/>
    <w:rsid w:val="0071013E"/>
    <w:rsid w:val="00712172"/>
    <w:rsid w:val="0071344C"/>
    <w:rsid w:val="007147BB"/>
    <w:rsid w:val="00717216"/>
    <w:rsid w:val="007179E3"/>
    <w:rsid w:val="00722AE9"/>
    <w:rsid w:val="00723286"/>
    <w:rsid w:val="0072568B"/>
    <w:rsid w:val="00727859"/>
    <w:rsid w:val="007306D2"/>
    <w:rsid w:val="00733017"/>
    <w:rsid w:val="007340A3"/>
    <w:rsid w:val="00734B95"/>
    <w:rsid w:val="00734D17"/>
    <w:rsid w:val="00735669"/>
    <w:rsid w:val="007366B2"/>
    <w:rsid w:val="00740407"/>
    <w:rsid w:val="0074194F"/>
    <w:rsid w:val="007434F9"/>
    <w:rsid w:val="00747FA2"/>
    <w:rsid w:val="007535A5"/>
    <w:rsid w:val="0075422F"/>
    <w:rsid w:val="00754A54"/>
    <w:rsid w:val="00756E10"/>
    <w:rsid w:val="00757895"/>
    <w:rsid w:val="00763FA7"/>
    <w:rsid w:val="00766108"/>
    <w:rsid w:val="0076664F"/>
    <w:rsid w:val="00766A57"/>
    <w:rsid w:val="00774873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4E83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0093"/>
    <w:rsid w:val="008020E2"/>
    <w:rsid w:val="00805058"/>
    <w:rsid w:val="00806303"/>
    <w:rsid w:val="00812CA9"/>
    <w:rsid w:val="0081443E"/>
    <w:rsid w:val="00814D77"/>
    <w:rsid w:val="00815169"/>
    <w:rsid w:val="0081673D"/>
    <w:rsid w:val="00821E44"/>
    <w:rsid w:val="00822DE9"/>
    <w:rsid w:val="00824F15"/>
    <w:rsid w:val="00825DED"/>
    <w:rsid w:val="00827085"/>
    <w:rsid w:val="00830AC0"/>
    <w:rsid w:val="008453A3"/>
    <w:rsid w:val="00845466"/>
    <w:rsid w:val="00845DF8"/>
    <w:rsid w:val="00846062"/>
    <w:rsid w:val="00846C6A"/>
    <w:rsid w:val="008471A7"/>
    <w:rsid w:val="00847C53"/>
    <w:rsid w:val="008561B9"/>
    <w:rsid w:val="0086639C"/>
    <w:rsid w:val="00866962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0E0B"/>
    <w:rsid w:val="008A3040"/>
    <w:rsid w:val="008A36E6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0A00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4DF6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6B3F"/>
    <w:rsid w:val="0099777D"/>
    <w:rsid w:val="009977DA"/>
    <w:rsid w:val="009A19C6"/>
    <w:rsid w:val="009A1C84"/>
    <w:rsid w:val="009A2EF4"/>
    <w:rsid w:val="009A54C5"/>
    <w:rsid w:val="009A780F"/>
    <w:rsid w:val="009B0BED"/>
    <w:rsid w:val="009B48A1"/>
    <w:rsid w:val="009B7908"/>
    <w:rsid w:val="009C550F"/>
    <w:rsid w:val="009C678C"/>
    <w:rsid w:val="009C7C1C"/>
    <w:rsid w:val="009D6358"/>
    <w:rsid w:val="009D748A"/>
    <w:rsid w:val="009E0ADD"/>
    <w:rsid w:val="009E1D51"/>
    <w:rsid w:val="009E3B03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6DB8"/>
    <w:rsid w:val="00A179CB"/>
    <w:rsid w:val="00A21655"/>
    <w:rsid w:val="00A24315"/>
    <w:rsid w:val="00A24CD9"/>
    <w:rsid w:val="00A30400"/>
    <w:rsid w:val="00A31408"/>
    <w:rsid w:val="00A36F06"/>
    <w:rsid w:val="00A409D9"/>
    <w:rsid w:val="00A4236A"/>
    <w:rsid w:val="00A45C0D"/>
    <w:rsid w:val="00A473FB"/>
    <w:rsid w:val="00A4799B"/>
    <w:rsid w:val="00A5039D"/>
    <w:rsid w:val="00A51857"/>
    <w:rsid w:val="00A6167F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D28"/>
    <w:rsid w:val="00A71ACB"/>
    <w:rsid w:val="00A7299B"/>
    <w:rsid w:val="00A73001"/>
    <w:rsid w:val="00A76813"/>
    <w:rsid w:val="00A77A3D"/>
    <w:rsid w:val="00A8075E"/>
    <w:rsid w:val="00A8112F"/>
    <w:rsid w:val="00A813FF"/>
    <w:rsid w:val="00A82A09"/>
    <w:rsid w:val="00A856EE"/>
    <w:rsid w:val="00A876CC"/>
    <w:rsid w:val="00A90FF3"/>
    <w:rsid w:val="00A93D92"/>
    <w:rsid w:val="00AA049E"/>
    <w:rsid w:val="00AA2C31"/>
    <w:rsid w:val="00AA2EC1"/>
    <w:rsid w:val="00AA3009"/>
    <w:rsid w:val="00AA6CA5"/>
    <w:rsid w:val="00AA744E"/>
    <w:rsid w:val="00AA77E7"/>
    <w:rsid w:val="00AB3564"/>
    <w:rsid w:val="00AB38CE"/>
    <w:rsid w:val="00AC1799"/>
    <w:rsid w:val="00AD2025"/>
    <w:rsid w:val="00AD4B16"/>
    <w:rsid w:val="00AD4D0D"/>
    <w:rsid w:val="00AD6381"/>
    <w:rsid w:val="00AE0493"/>
    <w:rsid w:val="00AE1429"/>
    <w:rsid w:val="00AE1BA1"/>
    <w:rsid w:val="00AE2166"/>
    <w:rsid w:val="00AE22DF"/>
    <w:rsid w:val="00AE316A"/>
    <w:rsid w:val="00AE5398"/>
    <w:rsid w:val="00AF35DD"/>
    <w:rsid w:val="00AF57D7"/>
    <w:rsid w:val="00AF58EE"/>
    <w:rsid w:val="00AF61FD"/>
    <w:rsid w:val="00B00957"/>
    <w:rsid w:val="00B01739"/>
    <w:rsid w:val="00B0396F"/>
    <w:rsid w:val="00B04BC8"/>
    <w:rsid w:val="00B07264"/>
    <w:rsid w:val="00B07719"/>
    <w:rsid w:val="00B10ABD"/>
    <w:rsid w:val="00B11420"/>
    <w:rsid w:val="00B17141"/>
    <w:rsid w:val="00B25C8E"/>
    <w:rsid w:val="00B27D81"/>
    <w:rsid w:val="00B31575"/>
    <w:rsid w:val="00B33713"/>
    <w:rsid w:val="00B3541D"/>
    <w:rsid w:val="00B365BF"/>
    <w:rsid w:val="00B37162"/>
    <w:rsid w:val="00B410FF"/>
    <w:rsid w:val="00B45E98"/>
    <w:rsid w:val="00B51F4B"/>
    <w:rsid w:val="00B523AB"/>
    <w:rsid w:val="00B537B0"/>
    <w:rsid w:val="00B53D68"/>
    <w:rsid w:val="00B5435C"/>
    <w:rsid w:val="00B56B88"/>
    <w:rsid w:val="00B572E4"/>
    <w:rsid w:val="00B6035C"/>
    <w:rsid w:val="00B6068A"/>
    <w:rsid w:val="00B60B54"/>
    <w:rsid w:val="00B60FD3"/>
    <w:rsid w:val="00B610DF"/>
    <w:rsid w:val="00B61836"/>
    <w:rsid w:val="00B667BB"/>
    <w:rsid w:val="00B70878"/>
    <w:rsid w:val="00B74FDF"/>
    <w:rsid w:val="00B83D42"/>
    <w:rsid w:val="00B83EEA"/>
    <w:rsid w:val="00B84A0B"/>
    <w:rsid w:val="00B84BCF"/>
    <w:rsid w:val="00B853D2"/>
    <w:rsid w:val="00B8547D"/>
    <w:rsid w:val="00B90DE6"/>
    <w:rsid w:val="00B9198F"/>
    <w:rsid w:val="00B928F7"/>
    <w:rsid w:val="00B92C72"/>
    <w:rsid w:val="00B97E08"/>
    <w:rsid w:val="00BA0EE9"/>
    <w:rsid w:val="00BA2EF1"/>
    <w:rsid w:val="00BA3640"/>
    <w:rsid w:val="00BA4208"/>
    <w:rsid w:val="00BA4DDE"/>
    <w:rsid w:val="00BA5694"/>
    <w:rsid w:val="00BB06E3"/>
    <w:rsid w:val="00BB1F36"/>
    <w:rsid w:val="00BB38EB"/>
    <w:rsid w:val="00BB7214"/>
    <w:rsid w:val="00BC1EB5"/>
    <w:rsid w:val="00BC266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D9B"/>
    <w:rsid w:val="00C01923"/>
    <w:rsid w:val="00C0368A"/>
    <w:rsid w:val="00C04BAA"/>
    <w:rsid w:val="00C0537F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4409D"/>
    <w:rsid w:val="00C47070"/>
    <w:rsid w:val="00C5001B"/>
    <w:rsid w:val="00C50208"/>
    <w:rsid w:val="00C569F5"/>
    <w:rsid w:val="00C6104E"/>
    <w:rsid w:val="00C61358"/>
    <w:rsid w:val="00C63731"/>
    <w:rsid w:val="00C65305"/>
    <w:rsid w:val="00C6673A"/>
    <w:rsid w:val="00C72E19"/>
    <w:rsid w:val="00C77797"/>
    <w:rsid w:val="00C80A29"/>
    <w:rsid w:val="00C914DB"/>
    <w:rsid w:val="00C9191F"/>
    <w:rsid w:val="00C9261E"/>
    <w:rsid w:val="00C92898"/>
    <w:rsid w:val="00C92D3F"/>
    <w:rsid w:val="00C96789"/>
    <w:rsid w:val="00CA1989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CF4A00"/>
    <w:rsid w:val="00D016DE"/>
    <w:rsid w:val="00D0297B"/>
    <w:rsid w:val="00D03129"/>
    <w:rsid w:val="00D04072"/>
    <w:rsid w:val="00D06C6D"/>
    <w:rsid w:val="00D100F1"/>
    <w:rsid w:val="00D12532"/>
    <w:rsid w:val="00D12B46"/>
    <w:rsid w:val="00D1348D"/>
    <w:rsid w:val="00D173AD"/>
    <w:rsid w:val="00D20ECB"/>
    <w:rsid w:val="00D23886"/>
    <w:rsid w:val="00D23DC8"/>
    <w:rsid w:val="00D248DE"/>
    <w:rsid w:val="00D30724"/>
    <w:rsid w:val="00D32887"/>
    <w:rsid w:val="00D34899"/>
    <w:rsid w:val="00D40468"/>
    <w:rsid w:val="00D40B47"/>
    <w:rsid w:val="00D40EB7"/>
    <w:rsid w:val="00D44782"/>
    <w:rsid w:val="00D4528A"/>
    <w:rsid w:val="00D4588D"/>
    <w:rsid w:val="00D5488D"/>
    <w:rsid w:val="00D565B1"/>
    <w:rsid w:val="00D60BA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875E2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554"/>
    <w:rsid w:val="00DC6A71"/>
    <w:rsid w:val="00DD4044"/>
    <w:rsid w:val="00DD6CC1"/>
    <w:rsid w:val="00DD7EDD"/>
    <w:rsid w:val="00DE3705"/>
    <w:rsid w:val="00DE5B46"/>
    <w:rsid w:val="00DE79D4"/>
    <w:rsid w:val="00DF65DF"/>
    <w:rsid w:val="00DF6B6A"/>
    <w:rsid w:val="00E01879"/>
    <w:rsid w:val="00E0357D"/>
    <w:rsid w:val="00E1308A"/>
    <w:rsid w:val="00E1585D"/>
    <w:rsid w:val="00E226F4"/>
    <w:rsid w:val="00E22F05"/>
    <w:rsid w:val="00E24EC2"/>
    <w:rsid w:val="00E2649E"/>
    <w:rsid w:val="00E33A1B"/>
    <w:rsid w:val="00E36965"/>
    <w:rsid w:val="00E36DF0"/>
    <w:rsid w:val="00E37181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73740"/>
    <w:rsid w:val="00E82669"/>
    <w:rsid w:val="00E83A59"/>
    <w:rsid w:val="00E853F8"/>
    <w:rsid w:val="00E9107B"/>
    <w:rsid w:val="00E969F9"/>
    <w:rsid w:val="00E97071"/>
    <w:rsid w:val="00EA0F8C"/>
    <w:rsid w:val="00EA17E3"/>
    <w:rsid w:val="00EA26D7"/>
    <w:rsid w:val="00EA4D82"/>
    <w:rsid w:val="00EA51E8"/>
    <w:rsid w:val="00EA5D0F"/>
    <w:rsid w:val="00EB195E"/>
    <w:rsid w:val="00EB793D"/>
    <w:rsid w:val="00EC46DE"/>
    <w:rsid w:val="00EC6EF3"/>
    <w:rsid w:val="00EC7D53"/>
    <w:rsid w:val="00ED05C8"/>
    <w:rsid w:val="00ED184E"/>
    <w:rsid w:val="00ED3B97"/>
    <w:rsid w:val="00ED7BA7"/>
    <w:rsid w:val="00EE26C1"/>
    <w:rsid w:val="00EE46F2"/>
    <w:rsid w:val="00EE4853"/>
    <w:rsid w:val="00EE6E09"/>
    <w:rsid w:val="00EF413C"/>
    <w:rsid w:val="00EF5782"/>
    <w:rsid w:val="00F01E58"/>
    <w:rsid w:val="00F05E5B"/>
    <w:rsid w:val="00F10BE0"/>
    <w:rsid w:val="00F121C5"/>
    <w:rsid w:val="00F1242C"/>
    <w:rsid w:val="00F14EFD"/>
    <w:rsid w:val="00F16AFA"/>
    <w:rsid w:val="00F17016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7760D"/>
    <w:rsid w:val="00F80448"/>
    <w:rsid w:val="00F81091"/>
    <w:rsid w:val="00F84B4B"/>
    <w:rsid w:val="00F855E5"/>
    <w:rsid w:val="00F90A3A"/>
    <w:rsid w:val="00F93D65"/>
    <w:rsid w:val="00FA1E76"/>
    <w:rsid w:val="00FA7BAF"/>
    <w:rsid w:val="00FB1FCC"/>
    <w:rsid w:val="00FB4413"/>
    <w:rsid w:val="00FB5633"/>
    <w:rsid w:val="00FB5852"/>
    <w:rsid w:val="00FB5862"/>
    <w:rsid w:val="00FB5C1A"/>
    <w:rsid w:val="00FB5F48"/>
    <w:rsid w:val="00FC399C"/>
    <w:rsid w:val="00FD25A2"/>
    <w:rsid w:val="00FD56A4"/>
    <w:rsid w:val="00FD73E0"/>
    <w:rsid w:val="00FE08C5"/>
    <w:rsid w:val="00FE445A"/>
    <w:rsid w:val="00FE6016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49</TotalTime>
  <Pages>3</Pages>
  <Words>918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parc. št. 2471 k.o. 2626-Izola - namera</vt:lpstr>
    </vt:vector>
  </TitlesOfParts>
  <Company>Indea d.o.o.</Company>
  <LinksUpToDate>false</LinksUpToDate>
  <CharactersWithSpaces>6731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parc. št. 2471 k.o. 2626-Izola - namera</dc:title>
  <dc:subject/>
  <dc:creator>Lucija Srebernjak</dc:creator>
  <cp:keywords/>
  <dc:description/>
  <cp:lastModifiedBy>Lucija Srebernjak</cp:lastModifiedBy>
  <cp:revision>20</cp:revision>
  <cp:lastPrinted>2019-07-25T11:29:00Z</cp:lastPrinted>
  <dcterms:created xsi:type="dcterms:W3CDTF">2026-05-04T12:56:00Z</dcterms:created>
  <dcterms:modified xsi:type="dcterms:W3CDTF">2026-05-12T05:36:00Z</dcterms:modified>
</cp:coreProperties>
</file>