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63AE47B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FB2E53">
        <w:rPr>
          <w:rFonts w:cs="Arial"/>
          <w:sz w:val="20"/>
        </w:rPr>
        <w:t>477-93/2013-MPJU-</w:t>
      </w:r>
      <w:r w:rsidR="008A6EA7">
        <w:rPr>
          <w:rFonts w:cs="Arial"/>
          <w:sz w:val="20"/>
        </w:rPr>
        <w:t>21</w:t>
      </w:r>
    </w:p>
    <w:p w14:paraId="227574AB" w14:textId="3C2FB7D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B2E53">
        <w:rPr>
          <w:rFonts w:cs="Arial"/>
          <w:sz w:val="20"/>
        </w:rPr>
        <w:t>3</w:t>
      </w:r>
      <w:r w:rsidR="00F361AB">
        <w:rPr>
          <w:rFonts w:cs="Arial"/>
          <w:sz w:val="20"/>
        </w:rPr>
        <w:t xml:space="preserve">. </w:t>
      </w:r>
      <w:r w:rsidR="00814DA9">
        <w:rPr>
          <w:rFonts w:cs="Arial"/>
          <w:sz w:val="20"/>
        </w:rPr>
        <w:t>4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56A46FAF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A41E6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FB2E53">
        <w:rPr>
          <w:rFonts w:cs="Arial"/>
          <w:b/>
          <w:sz w:val="20"/>
        </w:rPr>
        <w:t>1473/2</w:t>
      </w:r>
      <w:r w:rsidR="00475673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FB2E53">
        <w:rPr>
          <w:rFonts w:cs="Arial"/>
          <w:b/>
          <w:sz w:val="20"/>
        </w:rPr>
        <w:t xml:space="preserve">1487-ZAJČJI VRH 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4A99EDC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145297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193EDFE5" w:rsidR="000201A5" w:rsidRPr="0033702B" w:rsidRDefault="00FB2E5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1473/2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10F146BE" w:rsidR="000201A5" w:rsidRDefault="00FB2E5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1487-Zajčji vrh</w:t>
            </w:r>
          </w:p>
        </w:tc>
        <w:tc>
          <w:tcPr>
            <w:tcW w:w="1701" w:type="dxa"/>
            <w:vAlign w:val="center"/>
          </w:tcPr>
          <w:p w14:paraId="07B49448" w14:textId="66263B73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FB2E53">
              <w:rPr>
                <w:rFonts w:cs="Arial"/>
                <w:sz w:val="16"/>
                <w:szCs w:val="16"/>
              </w:rPr>
              <w:t>1487 1473/2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1C88FA4E" w:rsidR="000201A5" w:rsidRPr="00956FC7" w:rsidRDefault="00FB2E53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275,</w:t>
            </w:r>
            <w:r w:rsidR="000201A5">
              <w:rPr>
                <w:rFonts w:cs="Arial"/>
                <w:sz w:val="16"/>
                <w:szCs w:val="16"/>
              </w:rPr>
              <w:t>00 m2</w:t>
            </w:r>
          </w:p>
        </w:tc>
        <w:tc>
          <w:tcPr>
            <w:tcW w:w="1361" w:type="dxa"/>
            <w:vAlign w:val="center"/>
          </w:tcPr>
          <w:p w14:paraId="4FE73209" w14:textId="23E8CF6C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FB2E53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1D46B9E0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 xml:space="preserve">nepremičnina, </w:t>
      </w:r>
      <w:proofErr w:type="spellStart"/>
      <w:r w:rsidR="0092753B">
        <w:rPr>
          <w:rFonts w:cs="Arial"/>
          <w:sz w:val="20"/>
        </w:rPr>
        <w:t>parc</w:t>
      </w:r>
      <w:proofErr w:type="spellEnd"/>
      <w:r w:rsidR="0092753B">
        <w:rPr>
          <w:rFonts w:cs="Arial"/>
          <w:sz w:val="20"/>
        </w:rPr>
        <w:t xml:space="preserve">. št. </w:t>
      </w:r>
      <w:r w:rsidR="00FB2E53">
        <w:rPr>
          <w:rFonts w:cs="Arial"/>
          <w:sz w:val="20"/>
        </w:rPr>
        <w:t>1473/2</w:t>
      </w:r>
      <w:r w:rsidR="00C01923">
        <w:rPr>
          <w:rFonts w:cs="Arial"/>
          <w:sz w:val="20"/>
        </w:rPr>
        <w:t xml:space="preserve"> </w:t>
      </w:r>
      <w:proofErr w:type="spellStart"/>
      <w:r w:rsidR="00C01923">
        <w:rPr>
          <w:rFonts w:cs="Arial"/>
          <w:sz w:val="20"/>
        </w:rPr>
        <w:t>k.o</w:t>
      </w:r>
      <w:proofErr w:type="spellEnd"/>
      <w:r w:rsidR="00C01923">
        <w:rPr>
          <w:rFonts w:cs="Arial"/>
          <w:sz w:val="20"/>
        </w:rPr>
        <w:t xml:space="preserve">. </w:t>
      </w:r>
      <w:r w:rsidR="00FB2E53">
        <w:rPr>
          <w:rFonts w:cs="Arial"/>
          <w:sz w:val="20"/>
        </w:rPr>
        <w:t>1487-Zajčji vrh</w:t>
      </w:r>
      <w:r w:rsidR="0092753B">
        <w:rPr>
          <w:rFonts w:cs="Arial"/>
          <w:sz w:val="20"/>
        </w:rPr>
        <w:t xml:space="preserve">, ki je v lasti Republike Slovenije do </w:t>
      </w:r>
      <w:r w:rsidR="00530555">
        <w:rPr>
          <w:rFonts w:cs="Arial"/>
          <w:sz w:val="20"/>
        </w:rPr>
        <w:t>1/</w:t>
      </w:r>
      <w:r w:rsidR="00FB2E53">
        <w:rPr>
          <w:rFonts w:cs="Arial"/>
          <w:sz w:val="20"/>
        </w:rPr>
        <w:t>1</w:t>
      </w:r>
      <w:r>
        <w:rPr>
          <w:rFonts w:cs="Arial"/>
          <w:sz w:val="20"/>
        </w:rPr>
        <w:t>.</w:t>
      </w:r>
      <w:r w:rsidR="00534683">
        <w:rPr>
          <w:rFonts w:cs="Arial"/>
          <w:sz w:val="20"/>
        </w:rPr>
        <w:t xml:space="preserve"> Nepremičnina se nahaja v naselju </w:t>
      </w:r>
      <w:r w:rsidR="00FB2E53">
        <w:rPr>
          <w:rFonts w:cs="Arial"/>
          <w:sz w:val="20"/>
        </w:rPr>
        <w:t>Mali Orehek</w:t>
      </w:r>
      <w:r w:rsidR="00475673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 xml:space="preserve">v </w:t>
      </w:r>
      <w:r w:rsidR="00FB2E53">
        <w:rPr>
          <w:rFonts w:cs="Arial"/>
          <w:sz w:val="20"/>
        </w:rPr>
        <w:t>Mestni občini Novo mesto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 xml:space="preserve">Po namenski rabi gre za </w:t>
      </w:r>
      <w:r w:rsidR="00534683">
        <w:rPr>
          <w:rFonts w:cs="Arial"/>
          <w:sz w:val="20"/>
        </w:rPr>
        <w:t>stavbno zemljišče</w:t>
      </w:r>
      <w:r w:rsidR="00A90FF3">
        <w:rPr>
          <w:rFonts w:cs="Arial"/>
          <w:sz w:val="20"/>
        </w:rPr>
        <w:t>.</w:t>
      </w:r>
      <w:r w:rsidR="00B01739">
        <w:rPr>
          <w:rFonts w:cs="Arial"/>
          <w:sz w:val="20"/>
        </w:rPr>
        <w:t xml:space="preserve"> </w:t>
      </w:r>
      <w:r w:rsidR="008D0248">
        <w:rPr>
          <w:rFonts w:cs="Arial"/>
          <w:sz w:val="20"/>
        </w:rPr>
        <w:t>Dostop je urejen po lokalni cesti</w:t>
      </w:r>
      <w:r w:rsidR="00B01739"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6F9C9F47" w:rsidR="00A30400" w:rsidRDefault="00A90FF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C3402D">
        <w:rPr>
          <w:rFonts w:cs="Arial"/>
          <w:sz w:val="20"/>
        </w:rPr>
        <w:t>elež v lasti Republike Slovenije</w:t>
      </w:r>
      <w:r w:rsidR="00FF4C2D">
        <w:rPr>
          <w:rFonts w:cs="Arial"/>
          <w:sz w:val="20"/>
        </w:rPr>
        <w:t xml:space="preserve"> </w:t>
      </w:r>
      <w:r w:rsidR="00F80448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urejen.</w:t>
      </w:r>
    </w:p>
    <w:p w14:paraId="2762415E" w14:textId="77777777" w:rsidR="00F3172B" w:rsidRDefault="00F3172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3399566" w14:textId="653FB1B7" w:rsidR="00F3172B" w:rsidRDefault="00F3172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 delu parcele poteka elektroenergetsko omrežje </w:t>
      </w:r>
      <w:r w:rsidR="007E2A42">
        <w:rPr>
          <w:rFonts w:cs="Arial"/>
          <w:sz w:val="20"/>
        </w:rPr>
        <w:t>ter vodovodno omrežje</w:t>
      </w:r>
      <w:r>
        <w:rPr>
          <w:rFonts w:cs="Arial"/>
          <w:sz w:val="20"/>
        </w:rPr>
        <w:t>, kar pa ni vpisano v zemljiški knjigi.</w:t>
      </w:r>
    </w:p>
    <w:p w14:paraId="70A22D2E" w14:textId="77777777" w:rsidR="00EE3BA2" w:rsidRDefault="00EE3BA2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27F8F61" w14:textId="3810F3F0" w:rsidR="00EE3BA2" w:rsidRDefault="00EE3BA2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Dostop do javne površine ni urejen.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27F27F64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EE3BA2">
        <w:rPr>
          <w:rFonts w:cs="Arial"/>
          <w:sz w:val="20"/>
        </w:rPr>
        <w:t>1473/2</w:t>
      </w:r>
      <w:r w:rsidR="005B63EE">
        <w:rPr>
          <w:rFonts w:cs="Arial"/>
          <w:sz w:val="20"/>
        </w:rPr>
        <w:t xml:space="preserve"> </w:t>
      </w:r>
      <w:proofErr w:type="spellStart"/>
      <w:r w:rsidR="00DA3709">
        <w:rPr>
          <w:rFonts w:cs="Arial"/>
          <w:sz w:val="20"/>
        </w:rPr>
        <w:t>k.o</w:t>
      </w:r>
      <w:proofErr w:type="spellEnd"/>
      <w:r w:rsidR="00DA3709">
        <w:rPr>
          <w:rFonts w:cs="Arial"/>
          <w:sz w:val="20"/>
        </w:rPr>
        <w:t xml:space="preserve">. </w:t>
      </w:r>
      <w:r w:rsidR="00EE3BA2">
        <w:rPr>
          <w:rFonts w:cs="Arial"/>
          <w:sz w:val="20"/>
        </w:rPr>
        <w:t xml:space="preserve">1487-Zajčji vrh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EE3BA2">
        <w:rPr>
          <w:rFonts w:cs="Arial"/>
          <w:b/>
          <w:bCs/>
          <w:sz w:val="20"/>
        </w:rPr>
        <w:t>4</w:t>
      </w:r>
      <w:r w:rsidR="0065346E">
        <w:rPr>
          <w:rFonts w:cs="Arial"/>
          <w:b/>
          <w:bCs/>
          <w:sz w:val="20"/>
        </w:rPr>
        <w:t>.</w:t>
      </w:r>
      <w:r w:rsidR="000C46E0">
        <w:rPr>
          <w:rFonts w:cs="Arial"/>
          <w:b/>
          <w:bCs/>
          <w:sz w:val="20"/>
        </w:rPr>
        <w:t>0</w:t>
      </w:r>
      <w:r w:rsidR="0065346E">
        <w:rPr>
          <w:rFonts w:cs="Arial"/>
          <w:b/>
          <w:bCs/>
          <w:sz w:val="20"/>
        </w:rPr>
        <w:t>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6D5E253C" w14:textId="77777777" w:rsidR="006B76F1" w:rsidRDefault="006B76F1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439009C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3465FD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B84A0B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B84A0B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B84A0B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17E6DAC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DB2503">
        <w:rPr>
          <w:sz w:val="20"/>
        </w:rPr>
        <w:t>477-</w:t>
      </w:r>
      <w:r w:rsidR="00EE3BA2">
        <w:rPr>
          <w:sz w:val="20"/>
        </w:rPr>
        <w:t>93/2013-MPJU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EF63943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EE3BA2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F67D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6BCEC22" w14:textId="77777777" w:rsidR="00A5099E" w:rsidRDefault="00A5099E" w:rsidP="00367FAC">
      <w:pPr>
        <w:rPr>
          <w:rFonts w:cs="Arial"/>
          <w:sz w:val="20"/>
          <w:lang w:eastAsia="sl-SI"/>
        </w:rPr>
      </w:pPr>
    </w:p>
    <w:p w14:paraId="6A294E12" w14:textId="77777777" w:rsidR="00A5099E" w:rsidRPr="00367FAC" w:rsidRDefault="00A5099E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4B8F52D0" w14:textId="77777777" w:rsidR="00EE3BA2" w:rsidRDefault="00EE3BA2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6279078" w:rsidR="00D73F85" w:rsidRDefault="00D73F85" w:rsidP="00AF58EE">
      <w:pPr>
        <w:jc w:val="both"/>
        <w:rPr>
          <w:rFonts w:cs="Arial"/>
          <w:b/>
          <w:sz w:val="20"/>
        </w:rPr>
      </w:pPr>
    </w:p>
    <w:p w14:paraId="76DE1DF0" w14:textId="422F71EE" w:rsidR="00987CDF" w:rsidRDefault="00987CDF" w:rsidP="00AF58EE">
      <w:pPr>
        <w:jc w:val="both"/>
        <w:rPr>
          <w:rFonts w:cs="Arial"/>
          <w:b/>
          <w:sz w:val="20"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25C35F40" w14:textId="5329E3E7" w:rsidR="00987CDF" w:rsidRDefault="00987CDF" w:rsidP="00AF58EE">
      <w:pPr>
        <w:jc w:val="both"/>
        <w:rPr>
          <w:rFonts w:cs="Arial"/>
          <w:b/>
          <w:sz w:val="20"/>
        </w:rPr>
      </w:pPr>
    </w:p>
    <w:p w14:paraId="091903F7" w14:textId="1FB9D58D" w:rsidR="00987CDF" w:rsidRDefault="00987CDF" w:rsidP="00AF58EE">
      <w:pPr>
        <w:jc w:val="both"/>
        <w:rPr>
          <w:rFonts w:cs="Arial"/>
          <w:b/>
          <w:sz w:val="20"/>
        </w:rPr>
      </w:pPr>
    </w:p>
    <w:p w14:paraId="37424C41" w14:textId="05741EC7" w:rsidR="00987CDF" w:rsidRDefault="00987CDF" w:rsidP="00AF58EE">
      <w:pPr>
        <w:jc w:val="both"/>
        <w:rPr>
          <w:rFonts w:cs="Arial"/>
          <w:b/>
          <w:sz w:val="20"/>
        </w:rPr>
      </w:pPr>
    </w:p>
    <w:p w14:paraId="52CD5E81" w14:textId="2BAF6D21" w:rsidR="00987CDF" w:rsidRDefault="00987CDF" w:rsidP="00AF58EE">
      <w:pPr>
        <w:jc w:val="both"/>
        <w:rPr>
          <w:rFonts w:cs="Arial"/>
          <w:b/>
          <w:sz w:val="20"/>
        </w:rPr>
      </w:pPr>
    </w:p>
    <w:p w14:paraId="03FA64E8" w14:textId="37FDCA8F" w:rsidR="00987CDF" w:rsidRDefault="00987CDF" w:rsidP="00AF58EE">
      <w:pPr>
        <w:jc w:val="both"/>
        <w:rPr>
          <w:rFonts w:cs="Arial"/>
          <w:b/>
          <w:sz w:val="20"/>
        </w:rPr>
      </w:pPr>
    </w:p>
    <w:p w14:paraId="1E50A538" w14:textId="16DF23F2" w:rsidR="00987CDF" w:rsidRDefault="00987CDF" w:rsidP="00AF58EE">
      <w:pPr>
        <w:jc w:val="both"/>
        <w:rPr>
          <w:rFonts w:cs="Arial"/>
          <w:b/>
          <w:sz w:val="20"/>
        </w:rPr>
      </w:pPr>
    </w:p>
    <w:p w14:paraId="0972C326" w14:textId="12B5402E" w:rsidR="00987CDF" w:rsidRDefault="00987CDF" w:rsidP="00AF58EE">
      <w:pPr>
        <w:jc w:val="both"/>
        <w:rPr>
          <w:rFonts w:cs="Arial"/>
          <w:b/>
          <w:sz w:val="20"/>
        </w:rPr>
      </w:pPr>
    </w:p>
    <w:p w14:paraId="4E6BE11A" w14:textId="1BA78BB9" w:rsidR="00987CDF" w:rsidRDefault="00987CDF" w:rsidP="00AF58EE">
      <w:pPr>
        <w:jc w:val="both"/>
        <w:rPr>
          <w:rFonts w:cs="Arial"/>
          <w:b/>
          <w:sz w:val="20"/>
        </w:rPr>
      </w:pPr>
    </w:p>
    <w:p w14:paraId="05A7F38E" w14:textId="17373CAB" w:rsidR="00987CDF" w:rsidRDefault="00987CDF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DD8F5BB" w14:textId="70859337" w:rsidR="000646E0" w:rsidRDefault="000646E0" w:rsidP="009A54C5">
      <w:pPr>
        <w:tabs>
          <w:tab w:val="center" w:pos="5670"/>
        </w:tabs>
        <w:jc w:val="both"/>
        <w:rPr>
          <w:noProof/>
        </w:rPr>
      </w:pPr>
    </w:p>
    <w:p w14:paraId="39318A2E" w14:textId="1EB4778C" w:rsidR="00E374AA" w:rsidRDefault="00B11D5B" w:rsidP="009A54C5">
      <w:pPr>
        <w:tabs>
          <w:tab w:val="center" w:pos="5670"/>
        </w:tabs>
        <w:jc w:val="both"/>
        <w:rPr>
          <w:noProof/>
        </w:rPr>
      </w:pPr>
      <w:r w:rsidRPr="00B11D5B">
        <w:lastRenderedPageBreak/>
        <w:drawing>
          <wp:inline distT="0" distB="0" distL="0" distR="0" wp14:anchorId="0C5AE990" wp14:editId="2EB6F3D4">
            <wp:extent cx="2545689" cy="2254391"/>
            <wp:effectExtent l="0" t="0" r="7620" b="0"/>
            <wp:docPr id="3" name="Slika 3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Aero posnetek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349" cy="226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4BB7B" w14:textId="77777777" w:rsidR="00E374AA" w:rsidRDefault="00E374AA" w:rsidP="009A54C5">
      <w:pPr>
        <w:tabs>
          <w:tab w:val="center" w:pos="5670"/>
        </w:tabs>
        <w:jc w:val="both"/>
        <w:rPr>
          <w:noProof/>
        </w:rPr>
      </w:pPr>
    </w:p>
    <w:p w14:paraId="487C1350" w14:textId="77777777" w:rsidR="00E374AA" w:rsidRDefault="00E374AA" w:rsidP="009A54C5">
      <w:pPr>
        <w:tabs>
          <w:tab w:val="center" w:pos="5670"/>
        </w:tabs>
        <w:jc w:val="both"/>
        <w:rPr>
          <w:noProof/>
        </w:rPr>
      </w:pPr>
    </w:p>
    <w:p w14:paraId="5511A594" w14:textId="25809481" w:rsidR="00E374AA" w:rsidRDefault="007E2A4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50CDCDB0" wp14:editId="5EA79719">
            <wp:extent cx="2574950" cy="2534239"/>
            <wp:effectExtent l="0" t="0" r="0" b="0"/>
            <wp:docPr id="2" name="Slika 2" descr="Prikaz poteka GJI vod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Prikaz poteka GJI vodov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4293" cy="254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A6E0" w14:textId="59461F55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p w14:paraId="57E7BD36" w14:textId="77777777" w:rsidR="00FF7186" w:rsidRDefault="00FF7186" w:rsidP="009A54C5">
      <w:pPr>
        <w:tabs>
          <w:tab w:val="center" w:pos="5670"/>
        </w:tabs>
        <w:jc w:val="both"/>
        <w:rPr>
          <w:noProof/>
        </w:rPr>
      </w:pPr>
    </w:p>
    <w:p w14:paraId="2CBCE383" w14:textId="7B62DF0C" w:rsidR="00FF7186" w:rsidRDefault="00FF7186" w:rsidP="009A54C5">
      <w:pPr>
        <w:tabs>
          <w:tab w:val="center" w:pos="5670"/>
        </w:tabs>
        <w:jc w:val="both"/>
        <w:rPr>
          <w:noProof/>
        </w:rPr>
      </w:pPr>
      <w:r w:rsidRPr="00FF7186">
        <w:drawing>
          <wp:inline distT="0" distB="0" distL="0" distR="0" wp14:anchorId="1B13BDE2" wp14:editId="421B823B">
            <wp:extent cx="2574925" cy="2176893"/>
            <wp:effectExtent l="0" t="0" r="0" b="0"/>
            <wp:docPr id="6" name="Slika 6" descr="Fotografija zemljišč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Fotografija zemljišč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0229" cy="218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186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ECB3" w14:textId="77777777" w:rsidR="001151DF" w:rsidRDefault="001151DF">
      <w:r>
        <w:separator/>
      </w:r>
    </w:p>
  </w:endnote>
  <w:endnote w:type="continuationSeparator" w:id="0">
    <w:p w14:paraId="37085030" w14:textId="77777777" w:rsidR="001151DF" w:rsidRDefault="001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56F6" w14:textId="77777777" w:rsidR="001151DF" w:rsidRDefault="001151DF">
      <w:r>
        <w:separator/>
      </w:r>
    </w:p>
  </w:footnote>
  <w:footnote w:type="continuationSeparator" w:id="0">
    <w:p w14:paraId="3EBAABF6" w14:textId="77777777" w:rsidR="001151DF" w:rsidRDefault="0011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46E0"/>
    <w:rsid w:val="00066DCE"/>
    <w:rsid w:val="000746B7"/>
    <w:rsid w:val="00074954"/>
    <w:rsid w:val="000769BF"/>
    <w:rsid w:val="000818BC"/>
    <w:rsid w:val="00083F83"/>
    <w:rsid w:val="00087ED3"/>
    <w:rsid w:val="000934BA"/>
    <w:rsid w:val="00097B90"/>
    <w:rsid w:val="000A0B43"/>
    <w:rsid w:val="000A3AE2"/>
    <w:rsid w:val="000A44F5"/>
    <w:rsid w:val="000A505A"/>
    <w:rsid w:val="000A7238"/>
    <w:rsid w:val="000B02FC"/>
    <w:rsid w:val="000B0C16"/>
    <w:rsid w:val="000B21B1"/>
    <w:rsid w:val="000B5A0C"/>
    <w:rsid w:val="000C0AFE"/>
    <w:rsid w:val="000C4445"/>
    <w:rsid w:val="000C46E0"/>
    <w:rsid w:val="000D2307"/>
    <w:rsid w:val="000D6EBE"/>
    <w:rsid w:val="000E27C2"/>
    <w:rsid w:val="000E2C5D"/>
    <w:rsid w:val="000E4354"/>
    <w:rsid w:val="000E56AC"/>
    <w:rsid w:val="000F083F"/>
    <w:rsid w:val="001131E1"/>
    <w:rsid w:val="001151DF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238F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7D5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2B9E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722C"/>
    <w:rsid w:val="00464756"/>
    <w:rsid w:val="00464DAC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555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90103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346E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B76F1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49C4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2A42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4DA9"/>
    <w:rsid w:val="0081673D"/>
    <w:rsid w:val="00821E44"/>
    <w:rsid w:val="00822DE9"/>
    <w:rsid w:val="00824F15"/>
    <w:rsid w:val="00825DED"/>
    <w:rsid w:val="00827085"/>
    <w:rsid w:val="00830AC0"/>
    <w:rsid w:val="00841691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A6EA7"/>
    <w:rsid w:val="008B2EAD"/>
    <w:rsid w:val="008B7D7B"/>
    <w:rsid w:val="008C5738"/>
    <w:rsid w:val="008C5AB8"/>
    <w:rsid w:val="008C7BA7"/>
    <w:rsid w:val="008C7BE1"/>
    <w:rsid w:val="008D024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6A19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099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4FF"/>
    <w:rsid w:val="00B10ABD"/>
    <w:rsid w:val="00B11D5B"/>
    <w:rsid w:val="00B17141"/>
    <w:rsid w:val="00B25C8E"/>
    <w:rsid w:val="00B27D81"/>
    <w:rsid w:val="00B31575"/>
    <w:rsid w:val="00B37162"/>
    <w:rsid w:val="00B51F4B"/>
    <w:rsid w:val="00B523AB"/>
    <w:rsid w:val="00B531CF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1923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0FD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374AA"/>
    <w:rsid w:val="00E40C87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3BA2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172B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2E53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18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89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3256/5 k.o. 1512-Božakovo-namera</vt:lpstr>
    </vt:vector>
  </TitlesOfParts>
  <Company>Indea d.o.o.</Company>
  <LinksUpToDate>false</LinksUpToDate>
  <CharactersWithSpaces>5571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1473/2 k.o. 1487-Zajčji vrh-namera</dc:title>
  <dc:subject/>
  <dc:creator>Marija Petek</dc:creator>
  <cp:keywords/>
  <dc:description/>
  <cp:lastModifiedBy>Lucija Srebernjak</cp:lastModifiedBy>
  <cp:revision>9</cp:revision>
  <cp:lastPrinted>2019-07-25T11:29:00Z</cp:lastPrinted>
  <dcterms:created xsi:type="dcterms:W3CDTF">2024-04-03T08:04:00Z</dcterms:created>
  <dcterms:modified xsi:type="dcterms:W3CDTF">2024-04-03T09:59:00Z</dcterms:modified>
</cp:coreProperties>
</file>