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6351D37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F3742B">
        <w:rPr>
          <w:rFonts w:cs="Arial"/>
          <w:sz w:val="20"/>
        </w:rPr>
        <w:t>477-</w:t>
      </w:r>
      <w:r w:rsidR="00986A1F">
        <w:rPr>
          <w:rFonts w:cs="Arial"/>
          <w:sz w:val="20"/>
        </w:rPr>
        <w:t>589/2022/</w:t>
      </w:r>
      <w:r w:rsidR="0008751D">
        <w:rPr>
          <w:rFonts w:cs="Arial"/>
          <w:sz w:val="20"/>
        </w:rPr>
        <w:t>2</w:t>
      </w:r>
      <w:r w:rsidR="0077130A">
        <w:rPr>
          <w:rFonts w:cs="Arial"/>
          <w:sz w:val="20"/>
        </w:rPr>
        <w:t>2</w:t>
      </w:r>
    </w:p>
    <w:p w14:paraId="227574AB" w14:textId="7B97C01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86A1F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986A1F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A15F3BC" w14:textId="49DF7B53" w:rsidR="001628CE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E31FDC">
        <w:rPr>
          <w:rFonts w:cs="Arial"/>
          <w:b/>
          <w:sz w:val="20"/>
        </w:rPr>
        <w:t>POSAMEZNEGA DELA Z ID: DEL STAVBE 2278-999</w:t>
      </w:r>
      <w:r w:rsidR="0077130A">
        <w:rPr>
          <w:rFonts w:cs="Arial"/>
          <w:b/>
          <w:sz w:val="20"/>
        </w:rPr>
        <w:t>9</w:t>
      </w:r>
      <w:r w:rsidR="00E31FDC">
        <w:rPr>
          <w:rFonts w:cs="Arial"/>
          <w:b/>
          <w:sz w:val="20"/>
        </w:rPr>
        <w:t>-90</w:t>
      </w:r>
      <w:r w:rsidR="0077130A">
        <w:rPr>
          <w:rFonts w:cs="Arial"/>
          <w:b/>
          <w:sz w:val="20"/>
        </w:rPr>
        <w:t>1</w:t>
      </w:r>
      <w:r w:rsidR="00F3742B">
        <w:rPr>
          <w:rFonts w:cs="Arial"/>
          <w:b/>
          <w:sz w:val="20"/>
        </w:rPr>
        <w:t xml:space="preserve"> V DELEŽU DO </w:t>
      </w:r>
      <w:r w:rsidR="00E31FDC">
        <w:rPr>
          <w:rFonts w:cs="Arial"/>
          <w:b/>
          <w:sz w:val="20"/>
        </w:rPr>
        <w:t>3/8</w:t>
      </w:r>
      <w:r w:rsidR="004955D2">
        <w:rPr>
          <w:rFonts w:cs="Arial"/>
          <w:b/>
          <w:sz w:val="20"/>
        </w:rPr>
        <w:t xml:space="preserve"> (PARC. ŠT. 13</w:t>
      </w:r>
      <w:r w:rsidR="0077130A">
        <w:rPr>
          <w:rFonts w:cs="Arial"/>
          <w:b/>
          <w:sz w:val="20"/>
        </w:rPr>
        <w:t>80</w:t>
      </w:r>
      <w:r w:rsidR="004955D2">
        <w:rPr>
          <w:rFonts w:cs="Arial"/>
          <w:b/>
          <w:sz w:val="20"/>
        </w:rPr>
        <w:t xml:space="preserve"> K.O. 2278-KOŽBANA)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05C96373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32139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532139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558"/>
        <w:gridCol w:w="1276"/>
      </w:tblGrid>
      <w:tr w:rsidR="005044C6" w:rsidRPr="000F083F" w14:paraId="0B6FD70A" w14:textId="77777777" w:rsidTr="00532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5044C6" w:rsidRPr="000F083F" w:rsidRDefault="005044C6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558" w:type="dxa"/>
            <w:vAlign w:val="center"/>
          </w:tcPr>
          <w:p w14:paraId="23ADA9FE" w14:textId="1BF656AA" w:rsidR="005044C6" w:rsidRPr="000F083F" w:rsidRDefault="005044C6" w:rsidP="005044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ID </w:t>
            </w:r>
            <w:r w:rsidR="00532139">
              <w:rPr>
                <w:rFonts w:cs="Arial"/>
                <w:iCs/>
                <w:sz w:val="16"/>
                <w:szCs w:val="16"/>
              </w:rPr>
              <w:t xml:space="preserve">dela </w:t>
            </w:r>
            <w:r>
              <w:rPr>
                <w:rFonts w:cs="Arial"/>
                <w:iCs/>
                <w:sz w:val="16"/>
                <w:szCs w:val="16"/>
              </w:rPr>
              <w:t>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14:paraId="1A42B03D" w14:textId="401CEC46" w:rsidR="005044C6" w:rsidRPr="000F083F" w:rsidRDefault="005044C6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5044C6" w:rsidRPr="000F083F" w14:paraId="73776533" w14:textId="77777777" w:rsidTr="0053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2BAA5DE4" w:rsidR="005044C6" w:rsidRPr="0033702B" w:rsidRDefault="0053213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13</w:t>
            </w:r>
            <w:r w:rsidR="0077130A">
              <w:rPr>
                <w:rFonts w:cs="Arial"/>
                <w:b w:val="0"/>
                <w:bCs w:val="0"/>
                <w:sz w:val="16"/>
                <w:szCs w:val="16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2AF90241" w:rsidR="005044C6" w:rsidRDefault="0053213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2278-Kožbana</w:t>
            </w:r>
          </w:p>
        </w:tc>
        <w:tc>
          <w:tcPr>
            <w:tcW w:w="1701" w:type="dxa"/>
            <w:vAlign w:val="center"/>
          </w:tcPr>
          <w:p w14:paraId="07B49448" w14:textId="56F367C1" w:rsidR="005044C6" w:rsidRDefault="005044C6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532139">
              <w:rPr>
                <w:rFonts w:cs="Arial"/>
                <w:sz w:val="16"/>
                <w:szCs w:val="16"/>
              </w:rPr>
              <w:t>2278 13</w:t>
            </w:r>
            <w:r w:rsidR="0077130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A063689" w:rsidR="005044C6" w:rsidRPr="00956FC7" w:rsidRDefault="0077130A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5044C6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558" w:type="dxa"/>
          </w:tcPr>
          <w:p w14:paraId="57ADA845" w14:textId="38B08151" w:rsidR="005044C6" w:rsidRDefault="0053213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 </w:t>
            </w:r>
            <w:r w:rsidR="005044C6">
              <w:rPr>
                <w:rFonts w:cs="Arial"/>
                <w:sz w:val="16"/>
                <w:szCs w:val="16"/>
              </w:rPr>
              <w:t>stavb</w:t>
            </w:r>
            <w:r>
              <w:rPr>
                <w:rFonts w:cs="Arial"/>
                <w:sz w:val="16"/>
                <w:szCs w:val="16"/>
              </w:rPr>
              <w:t>e</w:t>
            </w:r>
            <w:r w:rsidR="005044C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2278-999</w:t>
            </w:r>
            <w:r w:rsidR="0077130A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-90</w:t>
            </w:r>
            <w:r w:rsidR="0077130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FE73209" w14:textId="6DB6E18D" w:rsidR="005044C6" w:rsidRPr="000F083F" w:rsidRDefault="0053213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3/8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5DC80AF" w14:textId="7ED925DB" w:rsidR="00B667BB" w:rsidRDefault="0053213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je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13</w:t>
      </w:r>
      <w:r w:rsidR="0077130A">
        <w:rPr>
          <w:rFonts w:cs="Arial"/>
          <w:sz w:val="20"/>
        </w:rPr>
        <w:t>80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2278-Kožbana, ki naj bi po podatkih zemljiške knjige predstavljala</w:t>
      </w:r>
      <w:r w:rsidR="00E85371">
        <w:rPr>
          <w:rFonts w:cs="Arial"/>
          <w:sz w:val="20"/>
        </w:rPr>
        <w:t xml:space="preserve"> zemljišče pod stavbo -</w:t>
      </w:r>
      <w:r>
        <w:rPr>
          <w:rFonts w:cs="Arial"/>
          <w:sz w:val="20"/>
        </w:rPr>
        <w:t xml:space="preserve"> splošni skupni del k objektu z ID</w:t>
      </w:r>
      <w:r w:rsidR="00E85371">
        <w:rPr>
          <w:rFonts w:cs="Arial"/>
          <w:sz w:val="20"/>
        </w:rPr>
        <w:t>: stavba</w:t>
      </w:r>
      <w:r>
        <w:rPr>
          <w:rFonts w:cs="Arial"/>
          <w:sz w:val="20"/>
        </w:rPr>
        <w:t xml:space="preserve"> </w:t>
      </w:r>
      <w:r w:rsidR="00E85371">
        <w:rPr>
          <w:rFonts w:cs="Arial"/>
          <w:sz w:val="20"/>
        </w:rPr>
        <w:t xml:space="preserve">2278 </w:t>
      </w:r>
      <w:r>
        <w:rPr>
          <w:rFonts w:cs="Arial"/>
          <w:sz w:val="20"/>
        </w:rPr>
        <w:t>999</w:t>
      </w:r>
      <w:r w:rsidR="0077130A">
        <w:rPr>
          <w:rFonts w:cs="Arial"/>
          <w:sz w:val="20"/>
        </w:rPr>
        <w:t>9</w:t>
      </w:r>
      <w:r>
        <w:rPr>
          <w:rFonts w:cs="Arial"/>
          <w:sz w:val="20"/>
        </w:rPr>
        <w:t>. Objekt v katastru nepremičnin ni evidentiran</w:t>
      </w:r>
      <w:r w:rsidR="004A5999">
        <w:rPr>
          <w:rFonts w:cs="Arial"/>
          <w:sz w:val="20"/>
        </w:rPr>
        <w:t>, vpisan pa je v zemljiško knjigo</w:t>
      </w:r>
      <w:r>
        <w:rPr>
          <w:rFonts w:cs="Arial"/>
          <w:sz w:val="20"/>
        </w:rPr>
        <w:t xml:space="preserve">. Po podatkih zemljiške knjige naj bi bil objekt razdeljen na dva dela, od katerih naj bi bil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Republike Slovenije posamezni del z ID: del stavbe 2278-999</w:t>
      </w:r>
      <w:r w:rsidR="0077130A">
        <w:rPr>
          <w:rFonts w:cs="Arial"/>
          <w:sz w:val="20"/>
        </w:rPr>
        <w:t>9</w:t>
      </w:r>
      <w:r>
        <w:rPr>
          <w:rFonts w:cs="Arial"/>
          <w:sz w:val="20"/>
        </w:rPr>
        <w:t>-90</w:t>
      </w:r>
      <w:r w:rsidR="0077130A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="004A5999">
        <w:rPr>
          <w:rFonts w:cs="Arial"/>
          <w:sz w:val="20"/>
        </w:rPr>
        <w:t xml:space="preserve">V naravi </w:t>
      </w:r>
      <w:r w:rsidR="00E85371">
        <w:rPr>
          <w:rFonts w:cs="Arial"/>
          <w:sz w:val="20"/>
        </w:rPr>
        <w:t>stavba</w:t>
      </w:r>
      <w:r w:rsidR="004A5999">
        <w:rPr>
          <w:rFonts w:cs="Arial"/>
          <w:sz w:val="20"/>
        </w:rPr>
        <w:t xml:space="preserve"> ne obstoji več.</w:t>
      </w:r>
    </w:p>
    <w:p w14:paraId="61408A11" w14:textId="77777777" w:rsidR="004A5999" w:rsidRDefault="004A599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AA15117" w14:textId="06D0E1FD" w:rsidR="00B667BB" w:rsidRDefault="00B667BB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4A5999">
        <w:rPr>
          <w:rFonts w:cs="Arial"/>
          <w:sz w:val="20"/>
        </w:rPr>
        <w:t>13</w:t>
      </w:r>
      <w:r w:rsidR="0077130A">
        <w:rPr>
          <w:rFonts w:cs="Arial"/>
          <w:sz w:val="20"/>
        </w:rPr>
        <w:t>80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4A5999">
        <w:rPr>
          <w:rFonts w:cs="Arial"/>
          <w:sz w:val="20"/>
        </w:rPr>
        <w:t>2278-Kožbana je po namenski rabi stavbno zemljišče</w:t>
      </w:r>
      <w:r>
        <w:rPr>
          <w:rFonts w:cs="Arial"/>
          <w:sz w:val="20"/>
        </w:rPr>
        <w:t>.</w:t>
      </w:r>
      <w:r w:rsidR="004A5999">
        <w:rPr>
          <w:rFonts w:cs="Arial"/>
          <w:sz w:val="20"/>
        </w:rPr>
        <w:t xml:space="preserve"> Nepremičnina je delno komunalno opremljena. Dostop do nepremičnine </w:t>
      </w:r>
      <w:r w:rsidR="0077130A">
        <w:rPr>
          <w:rFonts w:cs="Arial"/>
          <w:sz w:val="20"/>
        </w:rPr>
        <w:t>ni</w:t>
      </w:r>
      <w:r w:rsidR="004A5999">
        <w:rPr>
          <w:rFonts w:cs="Arial"/>
          <w:sz w:val="20"/>
        </w:rPr>
        <w:t xml:space="preserve"> urejen.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4EF87758" w:rsidR="00A30400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4A5999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</w:t>
      </w:r>
      <w:r w:rsidR="00FF4C2D">
        <w:rPr>
          <w:rFonts w:cs="Arial"/>
          <w:sz w:val="20"/>
        </w:rPr>
        <w:t xml:space="preserve"> </w:t>
      </w:r>
      <w:r w:rsidR="004A5999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2D07409D" w14:textId="0A46921E" w:rsidR="004A5999" w:rsidRDefault="004A599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603C86" w14:textId="7B9E6843" w:rsidR="004A5999" w:rsidRPr="004A5999" w:rsidRDefault="004A5999" w:rsidP="00871E0C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4A5999">
        <w:rPr>
          <w:rFonts w:cs="Arial"/>
          <w:b/>
          <w:bCs/>
          <w:sz w:val="20"/>
        </w:rPr>
        <w:t>Solastniški deleži ostalih solastnikov na predmetni nepremičnini niso predmet te prodaje.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790D56FF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Solastniki nepremičnin</w:t>
      </w:r>
      <w:r w:rsidR="004A5999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imajo na podlagi 3. odstavka 66. člena Stvarnopravnega zakonika (</w:t>
      </w:r>
      <w:proofErr w:type="spellStart"/>
      <w:r>
        <w:rPr>
          <w:rFonts w:cs="Arial"/>
          <w:sz w:val="20"/>
        </w:rPr>
        <w:t>Ur.l</w:t>
      </w:r>
      <w:proofErr w:type="spellEnd"/>
      <w:r>
        <w:rPr>
          <w:rFonts w:cs="Arial"/>
          <w:sz w:val="20"/>
        </w:rPr>
        <w:t xml:space="preserve">.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Če predkupno pravico </w:t>
      </w:r>
      <w:r w:rsidR="00E85371">
        <w:rPr>
          <w:rFonts w:cs="Arial"/>
          <w:sz w:val="20"/>
        </w:rPr>
        <w:t xml:space="preserve">hkrati </w:t>
      </w:r>
      <w:r w:rsidR="00497E64">
        <w:rPr>
          <w:rFonts w:cs="Arial"/>
          <w:sz w:val="20"/>
        </w:rPr>
        <w:t>uveljavlja več solastnikov, lahko vsak od njih uveljavlja predkupno pravico v sorazmerju s svojim idealnim deležem.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781E3080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A599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D386361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4A5999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4A5999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4A5999">
        <w:rPr>
          <w:rFonts w:cs="Arial"/>
          <w:sz w:val="20"/>
        </w:rPr>
        <w:t>13</w:t>
      </w:r>
      <w:r w:rsidR="0077130A">
        <w:rPr>
          <w:rFonts w:cs="Arial"/>
          <w:sz w:val="20"/>
        </w:rPr>
        <w:t>80</w:t>
      </w:r>
      <w:r w:rsidR="004A5999">
        <w:rPr>
          <w:rFonts w:cs="Arial"/>
          <w:sz w:val="20"/>
        </w:rPr>
        <w:t xml:space="preserve"> </w:t>
      </w:r>
      <w:proofErr w:type="spellStart"/>
      <w:r w:rsidR="004A5999">
        <w:rPr>
          <w:rFonts w:cs="Arial"/>
          <w:sz w:val="20"/>
        </w:rPr>
        <w:t>k.o</w:t>
      </w:r>
      <w:proofErr w:type="spellEnd"/>
      <w:r w:rsidR="004A5999">
        <w:rPr>
          <w:rFonts w:cs="Arial"/>
          <w:sz w:val="20"/>
        </w:rPr>
        <w:t>. 2278-Kožbana (del stavbe 2278-999</w:t>
      </w:r>
      <w:r w:rsidR="0077130A">
        <w:rPr>
          <w:rFonts w:cs="Arial"/>
          <w:sz w:val="20"/>
        </w:rPr>
        <w:t>9</w:t>
      </w:r>
      <w:r w:rsidR="004A5999">
        <w:rPr>
          <w:rFonts w:cs="Arial"/>
          <w:sz w:val="20"/>
        </w:rPr>
        <w:t>-90</w:t>
      </w:r>
      <w:r w:rsidR="0077130A">
        <w:rPr>
          <w:rFonts w:cs="Arial"/>
          <w:sz w:val="20"/>
        </w:rPr>
        <w:t>1</w:t>
      </w:r>
      <w:r w:rsidR="004A5999">
        <w:rPr>
          <w:rFonts w:cs="Arial"/>
          <w:sz w:val="20"/>
        </w:rPr>
        <w:t xml:space="preserve">)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77130A">
        <w:rPr>
          <w:rFonts w:cs="Arial"/>
          <w:b/>
          <w:bCs/>
          <w:sz w:val="20"/>
        </w:rPr>
        <w:t>480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0327B404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 xml:space="preserve">solastniki </w:t>
      </w:r>
      <w:r w:rsidR="00DA3709">
        <w:rPr>
          <w:rFonts w:cs="Arial"/>
          <w:sz w:val="20"/>
        </w:rPr>
        <w:t>ne bo</w:t>
      </w:r>
      <w:r w:rsidR="002C71CA">
        <w:rPr>
          <w:rFonts w:cs="Arial"/>
          <w:sz w:val="20"/>
        </w:rPr>
        <w:t>do</w:t>
      </w:r>
      <w:r w:rsidR="00DA3709">
        <w:rPr>
          <w:rFonts w:cs="Arial"/>
          <w:sz w:val="20"/>
        </w:rPr>
        <w:t xml:space="preserve"> uveljavljal</w:t>
      </w:r>
      <w:r w:rsidR="002C71CA">
        <w:rPr>
          <w:rFonts w:cs="Arial"/>
          <w:sz w:val="20"/>
        </w:rPr>
        <w:t>i</w:t>
      </w:r>
      <w:r w:rsidR="00DA3709">
        <w:rPr>
          <w:rFonts w:cs="Arial"/>
          <w:sz w:val="20"/>
        </w:rPr>
        <w:t xml:space="preserve">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41B755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EE2E9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EE2E9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EE2E90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EE2E90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E85371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21799B4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EE2E90">
        <w:rPr>
          <w:sz w:val="20"/>
        </w:rPr>
        <w:t>477-589/2022_</w:t>
      </w:r>
      <w:r w:rsidR="0077130A">
        <w:rPr>
          <w:sz w:val="20"/>
        </w:rPr>
        <w:t>2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4C71E6E5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>izpolnjen, lastnoročno podpisan obrazec, ki je priloga 1 te objave</w:t>
      </w:r>
      <w:r w:rsidR="00E85371">
        <w:rPr>
          <w:sz w:val="20"/>
        </w:rPr>
        <w:t>,</w:t>
      </w:r>
      <w:r w:rsidRPr="003602EC">
        <w:rPr>
          <w:sz w:val="20"/>
        </w:rPr>
        <w:t xml:space="preserve">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26F7DB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EE2E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E2E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3A375AFB" w:rsidR="00A30400" w:rsidRPr="00EE2E90" w:rsidRDefault="003602EC" w:rsidP="00EE2E90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8B3B9EE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276E1656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</w:t>
            </w:r>
            <w:r w:rsidR="00EE2E90">
              <w:rPr>
                <w:rFonts w:cs="Arial"/>
                <w:sz w:val="20"/>
              </w:rPr>
              <w:t>113/2015/90</w:t>
            </w:r>
            <w:r w:rsidR="008C7BA7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B83D42">
              <w:rPr>
                <w:rFonts w:cs="Arial"/>
                <w:sz w:val="20"/>
              </w:rPr>
              <w:t>1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B83D42">
              <w:rPr>
                <w:rFonts w:cs="Arial"/>
                <w:sz w:val="20"/>
              </w:rPr>
              <w:t>10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34B10437" w:rsidR="00AF58EE" w:rsidRPr="00CC619F" w:rsidRDefault="00EE2E90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Maja Pogačar</w:t>
            </w:r>
          </w:p>
          <w:p w14:paraId="6D8283CD" w14:textId="6F48C2C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EE2E90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FE445A">
              <w:rPr>
                <w:rFonts w:cs="Arial"/>
                <w:sz w:val="20"/>
              </w:rPr>
              <w:t>ic</w:t>
            </w:r>
            <w:r w:rsidR="00EE2E90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18636B87" w:rsidR="00D73F85" w:rsidRDefault="00D2249A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653B3D02" wp14:editId="6F6084FA">
            <wp:extent cx="4056538" cy="2182931"/>
            <wp:effectExtent l="0" t="0" r="1270" b="8255"/>
            <wp:docPr id="6" name="Slika 6" descr="Aero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Aero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44" cy="218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AE56" w14:textId="5E703DD2" w:rsidR="00D73F85" w:rsidRDefault="00D73F85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3A0F4BCB" w:rsidR="00D73F85" w:rsidRDefault="00D73F85" w:rsidP="00AF58EE">
      <w:pPr>
        <w:jc w:val="both"/>
        <w:rPr>
          <w:rFonts w:cs="Arial"/>
          <w:b/>
          <w:sz w:val="20"/>
        </w:rPr>
      </w:pPr>
    </w:p>
    <w:p w14:paraId="77DB8CD3" w14:textId="677878D5" w:rsidR="00EE2E90" w:rsidRDefault="00EE2E90" w:rsidP="00AF58EE">
      <w:pPr>
        <w:jc w:val="both"/>
        <w:rPr>
          <w:rFonts w:cs="Arial"/>
          <w:b/>
          <w:sz w:val="20"/>
        </w:rPr>
      </w:pPr>
    </w:p>
    <w:p w14:paraId="13C071C0" w14:textId="58D89B94" w:rsidR="00EE2E90" w:rsidRDefault="00EE2E90" w:rsidP="00AF58EE">
      <w:pPr>
        <w:jc w:val="both"/>
        <w:rPr>
          <w:rFonts w:cs="Arial"/>
          <w:b/>
          <w:sz w:val="20"/>
        </w:rPr>
      </w:pPr>
    </w:p>
    <w:p w14:paraId="08D56BE3" w14:textId="7E98A540" w:rsidR="00EE2E90" w:rsidRDefault="00EE2E90" w:rsidP="00AF58EE">
      <w:pPr>
        <w:jc w:val="both"/>
        <w:rPr>
          <w:rFonts w:cs="Arial"/>
          <w:b/>
          <w:sz w:val="20"/>
        </w:rPr>
      </w:pPr>
    </w:p>
    <w:p w14:paraId="41087486" w14:textId="7C6AFE49" w:rsidR="00EE2E90" w:rsidRDefault="00EE2E90" w:rsidP="00AF58EE">
      <w:pPr>
        <w:jc w:val="both"/>
        <w:rPr>
          <w:rFonts w:cs="Arial"/>
          <w:b/>
          <w:sz w:val="20"/>
        </w:rPr>
      </w:pPr>
    </w:p>
    <w:p w14:paraId="2DA13579" w14:textId="1C8D1D67" w:rsidR="00EE2E90" w:rsidRDefault="00EE2E90" w:rsidP="00AF58EE">
      <w:pPr>
        <w:jc w:val="both"/>
        <w:rPr>
          <w:rFonts w:cs="Arial"/>
          <w:b/>
          <w:sz w:val="20"/>
        </w:rPr>
      </w:pPr>
    </w:p>
    <w:p w14:paraId="3E5EB99D" w14:textId="5E4F7F36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4337F913" w14:textId="2D27BD3D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sectPr w:rsidR="00D73F85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434F" w14:textId="77777777" w:rsidR="00946A2F" w:rsidRDefault="00946A2F">
      <w:r>
        <w:separator/>
      </w:r>
    </w:p>
  </w:endnote>
  <w:endnote w:type="continuationSeparator" w:id="0">
    <w:p w14:paraId="7AC20CDF" w14:textId="77777777" w:rsidR="00946A2F" w:rsidRDefault="009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20769037" w:rsidR="000E2C5D" w:rsidRDefault="00000000">
        <w:pPr>
          <w:pStyle w:val="Noga"/>
          <w:jc w:val="right"/>
        </w:pP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A7EB" w14:textId="77777777" w:rsidR="00946A2F" w:rsidRDefault="00946A2F">
      <w:r>
        <w:separator/>
      </w:r>
    </w:p>
  </w:footnote>
  <w:footnote w:type="continuationSeparator" w:id="0">
    <w:p w14:paraId="147F42BE" w14:textId="77777777" w:rsidR="00946A2F" w:rsidRDefault="0094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51D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21A7"/>
    <w:rsid w:val="00494C40"/>
    <w:rsid w:val="004955D2"/>
    <w:rsid w:val="00495AF8"/>
    <w:rsid w:val="00497CA0"/>
    <w:rsid w:val="00497E64"/>
    <w:rsid w:val="004A12F0"/>
    <w:rsid w:val="004A4177"/>
    <w:rsid w:val="004A4742"/>
    <w:rsid w:val="004A544F"/>
    <w:rsid w:val="004A5601"/>
    <w:rsid w:val="004A5999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409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139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42D9"/>
    <w:rsid w:val="006D42EC"/>
    <w:rsid w:val="006D76B0"/>
    <w:rsid w:val="006E0C96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130A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A2F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6A1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4464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249A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1FDC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5371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E90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724"/>
    <w:rsid w:val="00F54FF9"/>
    <w:rsid w:val="00F5522F"/>
    <w:rsid w:val="00F5752B"/>
    <w:rsid w:val="00F57656"/>
    <w:rsid w:val="00F57FED"/>
    <w:rsid w:val="00F61B8C"/>
    <w:rsid w:val="00F62199"/>
    <w:rsid w:val="00F7010A"/>
    <w:rsid w:val="00F701E9"/>
    <w:rsid w:val="00F76E06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16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1371 k.o. Kožbana-namera</vt:lpstr>
    </vt:vector>
  </TitlesOfParts>
  <Company>Indea d.o.o.</Company>
  <LinksUpToDate>false</LinksUpToDate>
  <CharactersWithSpaces>6485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1380 k.o. Kožbana-namera</dc:title>
  <dc:subject/>
  <dc:creator>Marija Petek</dc:creator>
  <cp:keywords/>
  <dc:description/>
  <cp:lastModifiedBy>Lucija Srebernjak</cp:lastModifiedBy>
  <cp:revision>3</cp:revision>
  <cp:lastPrinted>2019-07-25T11:29:00Z</cp:lastPrinted>
  <dcterms:created xsi:type="dcterms:W3CDTF">2023-08-18T10:31:00Z</dcterms:created>
  <dcterms:modified xsi:type="dcterms:W3CDTF">2023-08-18T10:46:00Z</dcterms:modified>
</cp:coreProperties>
</file>