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F49EEAD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660040">
        <w:rPr>
          <w:rFonts w:ascii="Arial" w:hAnsi="Arial" w:cs="Arial"/>
          <w:b/>
          <w:bCs/>
          <w:kern w:val="32"/>
          <w:sz w:val="20"/>
          <w:szCs w:val="20"/>
        </w:rPr>
        <w:t>,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660040">
        <w:rPr>
          <w:rFonts w:ascii="Arial" w:hAnsi="Arial" w:cs="Arial"/>
          <w:b/>
          <w:sz w:val="20"/>
        </w:rPr>
        <w:t>882, 883 IN 884, VSE K.O. 66-DOMAJINCI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76FD6D0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660040">
        <w:rPr>
          <w:rFonts w:ascii="Arial" w:hAnsi="Arial" w:cs="Arial"/>
          <w:sz w:val="20"/>
          <w:szCs w:val="20"/>
        </w:rPr>
        <w:t>477-251/2017/78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660040">
        <w:rPr>
          <w:rFonts w:ascii="Arial" w:eastAsia="Times New Roman" w:hAnsi="Arial" w:cs="Arial"/>
          <w:sz w:val="20"/>
          <w:szCs w:val="20"/>
        </w:rPr>
        <w:t>7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660040">
        <w:rPr>
          <w:rFonts w:ascii="Arial" w:eastAsia="Times New Roman" w:hAnsi="Arial" w:cs="Arial"/>
          <w:sz w:val="20"/>
          <w:szCs w:val="20"/>
        </w:rPr>
        <w:t>9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660040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4890E0D9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4C4640B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175619">
        <w:rPr>
          <w:rFonts w:cs="Arial"/>
          <w:b/>
          <w:bCs/>
          <w:kern w:val="32"/>
        </w:rPr>
        <w:t>e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268"/>
        <w:gridCol w:w="1673"/>
        <w:gridCol w:w="1261"/>
        <w:gridCol w:w="1122"/>
        <w:gridCol w:w="1643"/>
      </w:tblGrid>
      <w:tr w:rsidR="00660040" w:rsidRPr="00660040" w14:paraId="0828123A" w14:textId="77777777" w:rsidTr="0017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  <w:hideMark/>
          </w:tcPr>
          <w:p w14:paraId="5E45BB38" w14:textId="7966911F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p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arc</w:t>
            </w:r>
            <w:proofErr w:type="spellEnd"/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342C4CA7" w14:textId="280AEBED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k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atastrska občina</w:t>
            </w:r>
          </w:p>
        </w:tc>
        <w:tc>
          <w:tcPr>
            <w:tcW w:w="1673" w:type="dxa"/>
            <w:vAlign w:val="center"/>
          </w:tcPr>
          <w:p w14:paraId="22857F6E" w14:textId="77777777" w:rsidR="00660040" w:rsidRPr="00660040" w:rsidRDefault="00660040" w:rsidP="0066004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660040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767673DA" w14:textId="1CB40E82" w:rsidR="00660040" w:rsidRPr="00660040" w:rsidRDefault="00175619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122" w:type="dxa"/>
            <w:vAlign w:val="center"/>
          </w:tcPr>
          <w:p w14:paraId="39476AAE" w14:textId="21EF9295" w:rsidR="00660040" w:rsidRPr="00660040" w:rsidRDefault="00175619" w:rsidP="0066004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š</w:t>
            </w:r>
            <w:r w:rsidR="00660040" w:rsidRPr="00660040">
              <w:rPr>
                <w:rFonts w:ascii="Arial" w:hAnsi="Arial" w:cs="Arial"/>
                <w:iCs/>
                <w:sz w:val="16"/>
                <w:szCs w:val="16"/>
              </w:rPr>
              <w:t>t.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  <w:hideMark/>
          </w:tcPr>
          <w:p w14:paraId="03D4720D" w14:textId="3660605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60040">
              <w:rPr>
                <w:rFonts w:ascii="Arial" w:hAnsi="Arial" w:cs="Arial"/>
                <w:iCs/>
                <w:sz w:val="16"/>
                <w:szCs w:val="16"/>
              </w:rPr>
              <w:t>Delež</w:t>
            </w:r>
            <w:r w:rsidR="00175619">
              <w:rPr>
                <w:rFonts w:ascii="Arial" w:hAnsi="Arial" w:cs="Arial"/>
                <w:iCs/>
                <w:sz w:val="16"/>
                <w:szCs w:val="16"/>
              </w:rPr>
              <w:t>, ki je predmet prodaje</w:t>
            </w:r>
          </w:p>
        </w:tc>
      </w:tr>
      <w:tr w:rsidR="00660040" w:rsidRPr="00660040" w14:paraId="11609298" w14:textId="77777777" w:rsidTr="0017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044FE2B6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07B916F8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62B2DA12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0264C44D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909 m2</w:t>
            </w:r>
          </w:p>
        </w:tc>
        <w:tc>
          <w:tcPr>
            <w:tcW w:w="1122" w:type="dxa"/>
            <w:vAlign w:val="center"/>
          </w:tcPr>
          <w:p w14:paraId="6ECB76B1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363, 367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E955167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  <w:tr w:rsidR="00660040" w:rsidRPr="00660040" w14:paraId="40FDB73D" w14:textId="77777777" w:rsidTr="001756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40E49135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BA37CBE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69F53A5F" w14:textId="77777777" w:rsidR="00660040" w:rsidRPr="00660040" w:rsidRDefault="00660040" w:rsidP="0066004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7FCD34EF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567 m2</w:t>
            </w:r>
          </w:p>
        </w:tc>
        <w:tc>
          <w:tcPr>
            <w:tcW w:w="1122" w:type="dxa"/>
            <w:vAlign w:val="center"/>
          </w:tcPr>
          <w:p w14:paraId="7E74C0A3" w14:textId="77777777" w:rsidR="00660040" w:rsidRPr="00660040" w:rsidRDefault="00660040" w:rsidP="0066004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600F2B51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  <w:tr w:rsidR="00660040" w:rsidRPr="00660040" w14:paraId="0602274E" w14:textId="77777777" w:rsidTr="0017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vAlign w:val="center"/>
          </w:tcPr>
          <w:p w14:paraId="606B7FD1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8" w:type="dxa"/>
            <w:vAlign w:val="center"/>
          </w:tcPr>
          <w:p w14:paraId="17135AE8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66-Domajinci</w:t>
            </w:r>
          </w:p>
        </w:tc>
        <w:tc>
          <w:tcPr>
            <w:tcW w:w="1673" w:type="dxa"/>
            <w:vAlign w:val="center"/>
          </w:tcPr>
          <w:p w14:paraId="5C9331EC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Parcela 66 884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  <w:vAlign w:val="center"/>
          </w:tcPr>
          <w:p w14:paraId="15EF1B0E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1.307 m2</w:t>
            </w:r>
          </w:p>
        </w:tc>
        <w:tc>
          <w:tcPr>
            <w:tcW w:w="1122" w:type="dxa"/>
            <w:vAlign w:val="center"/>
          </w:tcPr>
          <w:p w14:paraId="10EDA648" w14:textId="77777777" w:rsidR="00660040" w:rsidRPr="00660040" w:rsidRDefault="00660040" w:rsidP="0066004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vAlign w:val="center"/>
          </w:tcPr>
          <w:p w14:paraId="0810C27F" w14:textId="77777777" w:rsidR="00660040" w:rsidRPr="00660040" w:rsidRDefault="00660040" w:rsidP="00660040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040">
              <w:rPr>
                <w:rFonts w:ascii="Arial" w:hAnsi="Arial" w:cs="Arial"/>
                <w:sz w:val="16"/>
                <w:szCs w:val="16"/>
              </w:rPr>
              <w:t>1/1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8DF6DE0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561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BD9" w14:textId="77777777" w:rsidR="000D55A3" w:rsidRDefault="000D55A3" w:rsidP="00C45260">
      <w:pPr>
        <w:spacing w:after="0" w:line="240" w:lineRule="auto"/>
      </w:pPr>
      <w:r>
        <w:separator/>
      </w:r>
    </w:p>
  </w:endnote>
  <w:endnote w:type="continuationSeparator" w:id="0">
    <w:p w14:paraId="1BF71FCB" w14:textId="77777777" w:rsidR="000D55A3" w:rsidRDefault="000D55A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15A986A0" w:rsidR="005B1DF7" w:rsidRPr="00175619" w:rsidRDefault="00E56BD3" w:rsidP="00810091">
    <w:pPr>
      <w:spacing w:after="0" w:line="240" w:lineRule="auto"/>
      <w:rPr>
        <w:rFonts w:ascii="Arial" w:hAnsi="Arial" w:cs="Arial"/>
        <w:bCs/>
        <w:sz w:val="18"/>
        <w:szCs w:val="18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>*</w:t>
    </w:r>
    <w:r w:rsidR="00175619">
      <w:rPr>
        <w:rFonts w:ascii="Arial" w:eastAsia="Times New Roman" w:hAnsi="Arial" w:cs="Arial"/>
        <w:bCs/>
        <w:sz w:val="20"/>
        <w:szCs w:val="20"/>
        <w:lang w:eastAsia="sl-SI"/>
      </w:rPr>
      <w:t xml:space="preserve">  </w:t>
    </w:r>
    <w:r w:rsidRPr="00175619">
      <w:rPr>
        <w:rFonts w:ascii="Arial" w:eastAsia="Times New Roman" w:hAnsi="Arial" w:cs="Arial"/>
        <w:bCs/>
        <w:sz w:val="18"/>
        <w:szCs w:val="18"/>
        <w:lang w:eastAsia="sl-SI"/>
      </w:rPr>
      <w:t xml:space="preserve">Ponudbena cena </w:t>
    </w:r>
    <w:r w:rsidR="006A6013" w:rsidRPr="00175619">
      <w:rPr>
        <w:rFonts w:ascii="Arial" w:hAnsi="Arial" w:cs="Arial"/>
        <w:sz w:val="18"/>
        <w:szCs w:val="18"/>
      </w:rPr>
      <w:t xml:space="preserve">mora </w:t>
    </w:r>
    <w:r w:rsidR="000C0D0A" w:rsidRPr="00175619">
      <w:rPr>
        <w:rFonts w:ascii="Arial" w:hAnsi="Arial" w:cs="Arial"/>
        <w:sz w:val="18"/>
        <w:szCs w:val="18"/>
      </w:rPr>
      <w:t>znašati</w:t>
    </w:r>
    <w:r w:rsidR="006A6013" w:rsidRPr="00175619">
      <w:rPr>
        <w:rFonts w:ascii="Arial" w:hAnsi="Arial" w:cs="Arial"/>
        <w:sz w:val="18"/>
        <w:szCs w:val="18"/>
      </w:rPr>
      <w:t xml:space="preserve"> najmanj </w:t>
    </w:r>
    <w:r w:rsidR="00175619" w:rsidRPr="00175619">
      <w:rPr>
        <w:rFonts w:ascii="Arial" w:hAnsi="Arial" w:cs="Arial"/>
        <w:sz w:val="18"/>
        <w:szCs w:val="18"/>
      </w:rPr>
      <w:t>21.600</w:t>
    </w:r>
    <w:r w:rsidR="00A82713" w:rsidRPr="00175619">
      <w:rPr>
        <w:rFonts w:ascii="Arial" w:hAnsi="Arial" w:cs="Arial"/>
        <w:sz w:val="18"/>
        <w:szCs w:val="18"/>
      </w:rPr>
      <w:t>,00</w:t>
    </w:r>
    <w:r w:rsidR="006A6013" w:rsidRPr="00175619">
      <w:rPr>
        <w:rFonts w:ascii="Arial" w:hAnsi="Arial" w:cs="Arial"/>
        <w:sz w:val="18"/>
        <w:szCs w:val="18"/>
      </w:rPr>
      <w:t xml:space="preserve"> €</w:t>
    </w:r>
    <w:r w:rsidRPr="00175619">
      <w:rPr>
        <w:rFonts w:ascii="Arial" w:eastAsia="Times New Roman" w:hAnsi="Arial" w:cs="Arial"/>
        <w:bCs/>
        <w:sz w:val="18"/>
        <w:szCs w:val="18"/>
        <w:lang w:eastAsia="sl-SI"/>
      </w:rPr>
      <w:t>.</w:t>
    </w:r>
    <w:r w:rsidR="00810091" w:rsidRPr="00175619">
      <w:rPr>
        <w:rFonts w:ascii="Arial" w:hAnsi="Arial" w:cs="Arial"/>
        <w:bCs/>
        <w:sz w:val="18"/>
        <w:szCs w:val="18"/>
      </w:rPr>
      <w:t xml:space="preserve"> </w:t>
    </w:r>
  </w:p>
  <w:p w14:paraId="6234872B" w14:textId="239E74C7" w:rsidR="009E40F6" w:rsidRPr="00175619" w:rsidRDefault="009E40F6" w:rsidP="00175619">
    <w:pPr>
      <w:spacing w:after="0" w:line="240" w:lineRule="auto"/>
      <w:ind w:left="284" w:hanging="284"/>
      <w:rPr>
        <w:rFonts w:ascii="Arial" w:hAnsi="Arial" w:cs="Arial"/>
        <w:bCs/>
        <w:sz w:val="18"/>
        <w:szCs w:val="18"/>
      </w:rPr>
    </w:pPr>
    <w:r w:rsidRPr="00175619">
      <w:rPr>
        <w:rFonts w:ascii="Arial" w:hAnsi="Arial" w:cs="Arial"/>
        <w:bCs/>
        <w:sz w:val="18"/>
        <w:szCs w:val="18"/>
      </w:rPr>
      <w:t xml:space="preserve">** </w:t>
    </w:r>
    <w:r w:rsidR="00175619" w:rsidRPr="00175619">
      <w:rPr>
        <w:rFonts w:ascii="Arial" w:hAnsi="Arial" w:cs="Arial"/>
        <w:bCs/>
        <w:sz w:val="18"/>
        <w:szCs w:val="18"/>
      </w:rPr>
      <w:t xml:space="preserve">Najugodnejši ponudnik plača na ponujeno ceno še 2% davek na promet nepremičnin za </w:t>
    </w:r>
    <w:proofErr w:type="spellStart"/>
    <w:r w:rsidR="00175619" w:rsidRPr="00175619">
      <w:rPr>
        <w:rFonts w:ascii="Arial" w:hAnsi="Arial" w:cs="Arial"/>
        <w:bCs/>
        <w:sz w:val="18"/>
        <w:szCs w:val="18"/>
      </w:rPr>
      <w:t>parc</w:t>
    </w:r>
    <w:proofErr w:type="spellEnd"/>
    <w:r w:rsidR="00175619" w:rsidRPr="00175619">
      <w:rPr>
        <w:rFonts w:ascii="Arial" w:hAnsi="Arial" w:cs="Arial"/>
        <w:bCs/>
        <w:sz w:val="18"/>
        <w:szCs w:val="18"/>
      </w:rPr>
      <w:t xml:space="preserve">. št. </w:t>
    </w:r>
    <w:r w:rsidR="00175619" w:rsidRPr="00175619">
      <w:rPr>
        <w:rFonts w:ascii="Arial" w:hAnsi="Arial" w:cs="Arial"/>
        <w:bCs/>
        <w:sz w:val="18"/>
        <w:szCs w:val="18"/>
      </w:rPr>
      <w:t xml:space="preserve"> </w:t>
    </w:r>
    <w:r w:rsidR="00175619" w:rsidRPr="00175619">
      <w:rPr>
        <w:rFonts w:ascii="Arial" w:hAnsi="Arial" w:cs="Arial"/>
        <w:bCs/>
        <w:sz w:val="18"/>
        <w:szCs w:val="18"/>
      </w:rPr>
      <w:t xml:space="preserve">882, 884, ter od sorazmernega zneska kupnine, ki pripada lastnikom – fizičnim osebam za </w:t>
    </w:r>
    <w:proofErr w:type="spellStart"/>
    <w:r w:rsidR="00175619" w:rsidRPr="00175619">
      <w:rPr>
        <w:rFonts w:ascii="Arial" w:hAnsi="Arial" w:cs="Arial"/>
        <w:bCs/>
        <w:sz w:val="18"/>
        <w:szCs w:val="18"/>
      </w:rPr>
      <w:t>parc</w:t>
    </w:r>
    <w:proofErr w:type="spellEnd"/>
    <w:r w:rsidR="00175619" w:rsidRPr="00175619">
      <w:rPr>
        <w:rFonts w:ascii="Arial" w:hAnsi="Arial" w:cs="Arial"/>
        <w:bCs/>
        <w:sz w:val="18"/>
        <w:szCs w:val="18"/>
      </w:rPr>
      <w:t xml:space="preserve">. št. 883, in 22 % DDV od sorazmernega zneska kupnine za solastniška deleža v lasti države in občine na </w:t>
    </w:r>
    <w:proofErr w:type="spellStart"/>
    <w:r w:rsidR="00175619" w:rsidRPr="00175619">
      <w:rPr>
        <w:rFonts w:ascii="Arial" w:hAnsi="Arial" w:cs="Arial"/>
        <w:bCs/>
        <w:sz w:val="18"/>
        <w:szCs w:val="18"/>
      </w:rPr>
      <w:t>parc</w:t>
    </w:r>
    <w:proofErr w:type="spellEnd"/>
    <w:r w:rsidR="00175619" w:rsidRPr="00175619">
      <w:rPr>
        <w:rFonts w:ascii="Arial" w:hAnsi="Arial" w:cs="Arial"/>
        <w:bCs/>
        <w:sz w:val="18"/>
        <w:szCs w:val="18"/>
      </w:rPr>
      <w:t xml:space="preserve">. št. 883 </w:t>
    </w:r>
    <w:proofErr w:type="spellStart"/>
    <w:r w:rsidR="00175619" w:rsidRPr="00175619">
      <w:rPr>
        <w:rFonts w:ascii="Arial" w:hAnsi="Arial" w:cs="Arial"/>
        <w:bCs/>
        <w:sz w:val="18"/>
        <w:szCs w:val="18"/>
      </w:rPr>
      <w:t>k.o</w:t>
    </w:r>
    <w:proofErr w:type="spellEnd"/>
    <w:r w:rsidR="00175619" w:rsidRPr="00175619">
      <w:rPr>
        <w:rFonts w:ascii="Arial" w:hAnsi="Arial" w:cs="Arial"/>
        <w:bCs/>
        <w:sz w:val="18"/>
        <w:szCs w:val="18"/>
      </w:rPr>
      <w:t>. Domajinci.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9CE9" w14:textId="77777777" w:rsidR="000D55A3" w:rsidRDefault="000D55A3" w:rsidP="00C45260">
      <w:pPr>
        <w:spacing w:after="0" w:line="240" w:lineRule="auto"/>
      </w:pPr>
      <w:r>
        <w:separator/>
      </w:r>
    </w:p>
  </w:footnote>
  <w:footnote w:type="continuationSeparator" w:id="0">
    <w:p w14:paraId="78D0EB18" w14:textId="77777777" w:rsidR="000D55A3" w:rsidRDefault="000D55A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D55A3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75619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0040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1D9F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66004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np-k.o.Brezovec26.8.21priloga1</vt:lpstr>
    </vt:vector>
  </TitlesOfParts>
  <Company>Ministrstvo za javno upravo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Domajinci-priloga1</dc:title>
  <dc:subject/>
  <dc:creator>Marjeta Erjavec</dc:creator>
  <cp:keywords/>
  <cp:lastModifiedBy>Lucija Srebernjak</cp:lastModifiedBy>
  <cp:revision>2</cp:revision>
  <cp:lastPrinted>2017-11-03T11:30:00Z</cp:lastPrinted>
  <dcterms:created xsi:type="dcterms:W3CDTF">2022-09-07T06:30:00Z</dcterms:created>
  <dcterms:modified xsi:type="dcterms:W3CDTF">2022-09-07T06:30:00Z</dcterms:modified>
</cp:coreProperties>
</file>