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12484" w14:textId="3D44CCE0"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604898D" w14:textId="16BD5AD7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>
        <w:rPr>
          <w:rFonts w:cs="Arial"/>
          <w:sz w:val="20"/>
        </w:rPr>
        <w:t>477-</w:t>
      </w:r>
      <w:r w:rsidR="006E1C42">
        <w:rPr>
          <w:rFonts w:cs="Arial"/>
          <w:sz w:val="20"/>
        </w:rPr>
        <w:t>87/2020/</w:t>
      </w:r>
      <w:r w:rsidR="00876786">
        <w:rPr>
          <w:rFonts w:cs="Arial"/>
          <w:sz w:val="20"/>
        </w:rPr>
        <w:t>15</w:t>
      </w:r>
    </w:p>
    <w:p w14:paraId="771D9C05" w14:textId="1D5750A6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6E1C42">
        <w:rPr>
          <w:rFonts w:cs="Arial"/>
          <w:sz w:val="20"/>
        </w:rPr>
        <w:t>27</w:t>
      </w:r>
      <w:r>
        <w:rPr>
          <w:rFonts w:cs="Arial"/>
          <w:sz w:val="20"/>
        </w:rPr>
        <w:t>. 5. 2021</w:t>
      </w:r>
    </w:p>
    <w:p w14:paraId="45F755B1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3C9F341A" w14:textId="77777777" w:rsidR="00C37E7A" w:rsidRPr="008020E2" w:rsidRDefault="00C37E7A" w:rsidP="00C37E7A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>Republika Slovenija, Ministrstvo za javno upravo, Tržaška cesta 21, Ljubljana, skladno z 52. členom Zakona o stvarnem premoženju države in samoupravnih lokalnih skupnosti (Uradni list RS, št. 11/18</w:t>
      </w:r>
      <w:r>
        <w:rPr>
          <w:rFonts w:cs="Arial"/>
          <w:sz w:val="20"/>
        </w:rPr>
        <w:t xml:space="preserve"> in 79/18 </w:t>
      </w:r>
      <w:r w:rsidRPr="008020E2">
        <w:rPr>
          <w:rFonts w:cs="Arial"/>
          <w:sz w:val="20"/>
        </w:rPr>
        <w:t xml:space="preserve">– v nadaljevanju: ZSPDSLS-1) in 19. členom Uredbe o stvarnem premoženju države in samoupravnih lokalnih skupnosti (Uradni list RS, št. 31/18) objavlja  </w:t>
      </w:r>
    </w:p>
    <w:p w14:paraId="429EAA41" w14:textId="77777777" w:rsidR="00C37E7A" w:rsidRDefault="00C37E7A" w:rsidP="00C37E7A">
      <w:pPr>
        <w:jc w:val="center"/>
        <w:rPr>
          <w:rFonts w:cs="Arial"/>
          <w:b/>
          <w:sz w:val="20"/>
        </w:rPr>
      </w:pPr>
    </w:p>
    <w:p w14:paraId="5BF64D2A" w14:textId="77777777" w:rsidR="00C37E7A" w:rsidRPr="004F5EA4" w:rsidRDefault="00C37E7A" w:rsidP="00C37E7A">
      <w:pPr>
        <w:jc w:val="center"/>
        <w:rPr>
          <w:rFonts w:cs="Arial"/>
          <w:b/>
          <w:sz w:val="20"/>
        </w:rPr>
      </w:pPr>
    </w:p>
    <w:p w14:paraId="12FB1E06" w14:textId="75346C0F" w:rsidR="00C37E7A" w:rsidRPr="004F5EA4" w:rsidRDefault="00C37E7A" w:rsidP="00C37E7A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PRODAJO NEPREMIČNIN</w:t>
      </w:r>
      <w:r>
        <w:rPr>
          <w:rFonts w:cs="Arial"/>
          <w:b/>
          <w:sz w:val="20"/>
        </w:rPr>
        <w:t xml:space="preserve">E, PARC. ŠT. </w:t>
      </w:r>
      <w:r w:rsidR="006E1C42">
        <w:rPr>
          <w:rFonts w:cs="Arial"/>
          <w:b/>
          <w:sz w:val="20"/>
        </w:rPr>
        <w:t>188</w:t>
      </w:r>
      <w:r>
        <w:rPr>
          <w:rFonts w:cs="Arial"/>
          <w:b/>
          <w:sz w:val="20"/>
        </w:rPr>
        <w:t xml:space="preserve"> K.O. </w:t>
      </w:r>
      <w:r w:rsidR="006E1C42">
        <w:rPr>
          <w:rFonts w:cs="Arial"/>
          <w:b/>
          <w:sz w:val="20"/>
        </w:rPr>
        <w:t>2215-ROBIDIŠČE</w:t>
      </w:r>
    </w:p>
    <w:p w14:paraId="46BB96E2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2598399D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5BE709E2" w14:textId="77777777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497318BD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5F88EB3E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22B58889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2943AF89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Pr="00CB4E53">
        <w:rPr>
          <w:rFonts w:cs="Arial"/>
          <w:sz w:val="20"/>
        </w:rPr>
        <w:t xml:space="preserve">je </w:t>
      </w:r>
      <w:r>
        <w:rPr>
          <w:rFonts w:cs="Arial"/>
          <w:sz w:val="20"/>
        </w:rPr>
        <w:t>nepremičnina:</w:t>
      </w:r>
    </w:p>
    <w:p w14:paraId="24B1E45A" w14:textId="77777777" w:rsidR="00C37E7A" w:rsidRPr="00CB4E53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768"/>
        <w:gridCol w:w="1843"/>
        <w:gridCol w:w="1843"/>
        <w:gridCol w:w="809"/>
      </w:tblGrid>
      <w:tr w:rsidR="00C37E7A" w:rsidRPr="00C03EF1" w14:paraId="6867C9F6" w14:textId="77777777" w:rsidTr="00B8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57921268" w14:textId="77777777" w:rsidR="00C37E7A" w:rsidRPr="00C03EF1" w:rsidRDefault="00C37E7A" w:rsidP="00B8277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 w:rsidRPr="00C03EF1">
              <w:rPr>
                <w:rFonts w:cs="Arial"/>
                <w:iCs/>
                <w:sz w:val="20"/>
              </w:rPr>
              <w:t>Parc</w:t>
            </w:r>
            <w:proofErr w:type="spellEnd"/>
            <w:r w:rsidRPr="00C03EF1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hideMark/>
          </w:tcPr>
          <w:p w14:paraId="19D90516" w14:textId="77777777" w:rsidR="00C37E7A" w:rsidRPr="00C03EF1" w:rsidRDefault="00C37E7A" w:rsidP="00B82775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r w:rsidRPr="00C03EF1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843" w:type="dxa"/>
          </w:tcPr>
          <w:p w14:paraId="35A4E6A6" w14:textId="77777777" w:rsidR="00C37E7A" w:rsidRPr="00C03EF1" w:rsidRDefault="00C37E7A" w:rsidP="00B8277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14:paraId="123136FD" w14:textId="77777777" w:rsidR="00C37E7A" w:rsidRPr="00C03EF1" w:rsidRDefault="00C37E7A" w:rsidP="00B8277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809" w:type="dxa"/>
            <w:hideMark/>
          </w:tcPr>
          <w:p w14:paraId="051742BC" w14:textId="77777777" w:rsidR="00C37E7A" w:rsidRPr="00C03EF1" w:rsidRDefault="00C37E7A" w:rsidP="00B8277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Delež</w:t>
            </w:r>
          </w:p>
        </w:tc>
      </w:tr>
      <w:tr w:rsidR="00C37E7A" w:rsidRPr="00C03EF1" w14:paraId="2D8AD64A" w14:textId="77777777" w:rsidTr="00B8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70BBCDE3" w14:textId="0DACDBB0" w:rsidR="00C37E7A" w:rsidRPr="00C03EF1" w:rsidRDefault="000A12C8" w:rsidP="00B82775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188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6FD67067" w14:textId="52BCF69B" w:rsidR="00C37E7A" w:rsidRPr="00C03EF1" w:rsidRDefault="000A12C8" w:rsidP="00B8277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2215-Robidišče</w:t>
            </w:r>
          </w:p>
        </w:tc>
        <w:tc>
          <w:tcPr>
            <w:tcW w:w="1843" w:type="dxa"/>
            <w:vAlign w:val="center"/>
          </w:tcPr>
          <w:p w14:paraId="10A311D6" w14:textId="36D3ACDE" w:rsidR="00C37E7A" w:rsidRPr="00C03EF1" w:rsidRDefault="000A12C8" w:rsidP="00B8277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133</w:t>
            </w:r>
            <w:r w:rsidR="00C37E7A" w:rsidRPr="00C03EF1">
              <w:rPr>
                <w:rFonts w:cs="Arial"/>
                <w:sz w:val="20"/>
              </w:rPr>
              <w:t xml:space="preserve"> m</w:t>
            </w:r>
            <w:r w:rsidR="00C37E7A" w:rsidRPr="00C03EF1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4332BE5" w14:textId="77777777" w:rsidR="008C4A29" w:rsidRDefault="008C4A29" w:rsidP="00B8277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</w:t>
            </w:r>
            <w:r w:rsidR="00C37E7A">
              <w:rPr>
                <w:rFonts w:cs="Arial"/>
                <w:sz w:val="20"/>
              </w:rPr>
              <w:t>p</w:t>
            </w:r>
            <w:r w:rsidR="00C37E7A" w:rsidRPr="00C03EF1">
              <w:rPr>
                <w:rFonts w:cs="Arial"/>
                <w:sz w:val="20"/>
              </w:rPr>
              <w:t xml:space="preserve">ozidano </w:t>
            </w:r>
          </w:p>
          <w:p w14:paraId="5AF0004E" w14:textId="0EA8691A" w:rsidR="00C37E7A" w:rsidRPr="00C03EF1" w:rsidRDefault="008C4A29" w:rsidP="00B8277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stav</w:t>
            </w:r>
            <w:r w:rsidR="006B080A">
              <w:rPr>
                <w:rFonts w:cs="Arial"/>
                <w:sz w:val="20"/>
              </w:rPr>
              <w:t>b</w:t>
            </w:r>
            <w:r>
              <w:rPr>
                <w:rFonts w:cs="Arial"/>
                <w:sz w:val="20"/>
              </w:rPr>
              <w:t xml:space="preserve">no </w:t>
            </w:r>
            <w:r w:rsidR="00C37E7A" w:rsidRPr="00C03EF1">
              <w:rPr>
                <w:rFonts w:cs="Arial"/>
                <w:sz w:val="20"/>
              </w:rPr>
              <w:t>zemljišče</w:t>
            </w:r>
          </w:p>
        </w:tc>
        <w:tc>
          <w:tcPr>
            <w:tcW w:w="809" w:type="dxa"/>
            <w:vAlign w:val="center"/>
          </w:tcPr>
          <w:p w14:paraId="444887B4" w14:textId="77777777" w:rsidR="00C37E7A" w:rsidRPr="00C03EF1" w:rsidRDefault="00C37E7A" w:rsidP="00B8277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03EF1">
              <w:rPr>
                <w:rFonts w:cs="Arial"/>
                <w:sz w:val="20"/>
              </w:rPr>
              <w:t>1/1</w:t>
            </w:r>
          </w:p>
        </w:tc>
      </w:tr>
      <w:bookmarkEnd w:id="0"/>
    </w:tbl>
    <w:p w14:paraId="424B9CD0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46E856B" w14:textId="62A4FA99" w:rsidR="00F032B8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v naravi predstavlja </w:t>
      </w:r>
      <w:r w:rsidR="008C4A29">
        <w:rPr>
          <w:rFonts w:cs="Arial"/>
          <w:sz w:val="20"/>
        </w:rPr>
        <w:t>ne</w:t>
      </w:r>
      <w:r>
        <w:rPr>
          <w:rFonts w:cs="Arial"/>
          <w:sz w:val="20"/>
        </w:rPr>
        <w:t>pozidano stavbno zemljišče</w:t>
      </w:r>
      <w:r w:rsidR="000A12C8">
        <w:rPr>
          <w:rFonts w:cs="Arial"/>
          <w:sz w:val="20"/>
        </w:rPr>
        <w:t xml:space="preserve"> oz. funkcionalno zemljišče k sosednji stanovanjski stavb</w:t>
      </w:r>
      <w:r w:rsidR="00602B28">
        <w:rPr>
          <w:rFonts w:cs="Arial"/>
          <w:sz w:val="20"/>
        </w:rPr>
        <w:t>i</w:t>
      </w:r>
      <w:r w:rsidR="000A12C8">
        <w:rPr>
          <w:rFonts w:cs="Arial"/>
          <w:sz w:val="20"/>
        </w:rPr>
        <w:t>.</w:t>
      </w:r>
      <w:r w:rsidR="008D13AE">
        <w:rPr>
          <w:rFonts w:cs="Arial"/>
          <w:sz w:val="20"/>
        </w:rPr>
        <w:t xml:space="preserve"> Nepremičnina nima urejenega dostopa (služnosti poti) do javne ceste.</w:t>
      </w:r>
    </w:p>
    <w:p w14:paraId="48897542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C644CC0" w14:textId="734A821F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Zemljiškoknjižno stanje je urejeno. Nepremičnina je prosta bremen. </w:t>
      </w:r>
    </w:p>
    <w:p w14:paraId="6CEB0365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EEE291D" w14:textId="7A1543DF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leži v območju </w:t>
      </w:r>
      <w:r w:rsidR="000A12C8">
        <w:rPr>
          <w:rFonts w:cs="Arial"/>
          <w:sz w:val="20"/>
        </w:rPr>
        <w:t>naselbinske dediščine – Robidišče vas</w:t>
      </w:r>
      <w:r>
        <w:rPr>
          <w:rFonts w:cs="Arial"/>
          <w:sz w:val="20"/>
        </w:rPr>
        <w:t xml:space="preserve"> in je varovana z občinskim prostorskim aktom.</w:t>
      </w:r>
    </w:p>
    <w:p w14:paraId="61ABF4E8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CDF4B0A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D4E818B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3. </w:t>
      </w:r>
      <w:r w:rsidRPr="004F5EA4">
        <w:rPr>
          <w:rFonts w:cs="Arial"/>
          <w:b/>
          <w:sz w:val="20"/>
          <w:u w:val="single"/>
        </w:rPr>
        <w:t>Vrsta pravnega posla</w:t>
      </w:r>
      <w:r>
        <w:rPr>
          <w:rFonts w:cs="Arial"/>
          <w:b/>
          <w:sz w:val="20"/>
          <w:u w:val="single"/>
        </w:rPr>
        <w:t xml:space="preserve"> in sklenitev pogodbe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07CC9335" w14:textId="77777777" w:rsidR="00C37E7A" w:rsidRDefault="00C37E7A" w:rsidP="00C37E7A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>
        <w:rPr>
          <w:rFonts w:cs="Arial"/>
          <w:sz w:val="20"/>
        </w:rPr>
        <w:t>e po metodi neposredne pogodbe</w:t>
      </w:r>
      <w:r w:rsidRPr="004F5EA4">
        <w:rPr>
          <w:rFonts w:cs="Arial"/>
          <w:sz w:val="20"/>
        </w:rPr>
        <w:t xml:space="preserve">. Pogodba mora biti sklenjena v roku 15 dni po </w:t>
      </w:r>
      <w:r>
        <w:rPr>
          <w:rFonts w:cs="Arial"/>
          <w:sz w:val="20"/>
        </w:rPr>
        <w:t>pozivu organizatorja postopka prodaje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 lahko organizator odstopi od sklenitve posla. </w:t>
      </w:r>
    </w:p>
    <w:p w14:paraId="4E380656" w14:textId="77777777" w:rsidR="00C37E7A" w:rsidRDefault="00C37E7A" w:rsidP="00C37E7A">
      <w:pPr>
        <w:ind w:right="-54"/>
        <w:jc w:val="both"/>
        <w:rPr>
          <w:rFonts w:cs="Arial"/>
          <w:sz w:val="20"/>
        </w:rPr>
      </w:pPr>
    </w:p>
    <w:p w14:paraId="5657DFEA" w14:textId="77777777" w:rsidR="00C37E7A" w:rsidRDefault="00C37E7A" w:rsidP="00C37E7A">
      <w:pPr>
        <w:ind w:right="-54"/>
        <w:jc w:val="both"/>
        <w:rPr>
          <w:rFonts w:cs="Arial"/>
          <w:sz w:val="20"/>
        </w:rPr>
      </w:pPr>
    </w:p>
    <w:p w14:paraId="04360993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Pr="004F5EA4">
        <w:rPr>
          <w:rFonts w:cs="Arial"/>
          <w:b/>
          <w:sz w:val="20"/>
          <w:u w:val="single"/>
        </w:rPr>
        <w:t>. Najnižja ponudbena cena</w:t>
      </w:r>
    </w:p>
    <w:p w14:paraId="2819FFA8" w14:textId="2149EBED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>
        <w:rPr>
          <w:rFonts w:cs="Arial"/>
          <w:sz w:val="20"/>
        </w:rPr>
        <w:t xml:space="preserve">na cena za nepremičnino,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0A12C8">
        <w:rPr>
          <w:rFonts w:cs="Arial"/>
          <w:sz w:val="20"/>
        </w:rPr>
        <w:t>188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</w:t>
      </w:r>
      <w:r w:rsidR="000A12C8">
        <w:rPr>
          <w:rFonts w:cs="Arial"/>
          <w:sz w:val="20"/>
        </w:rPr>
        <w:t xml:space="preserve">2215-Robidišče </w:t>
      </w:r>
      <w:r>
        <w:rPr>
          <w:rFonts w:cs="Arial"/>
          <w:sz w:val="20"/>
        </w:rPr>
        <w:t xml:space="preserve">(ID znak: parcela </w:t>
      </w:r>
      <w:r w:rsidR="000A12C8">
        <w:rPr>
          <w:rFonts w:cs="Arial"/>
          <w:sz w:val="20"/>
        </w:rPr>
        <w:t>2215</w:t>
      </w:r>
      <w:r w:rsidR="006B080A">
        <w:rPr>
          <w:rFonts w:cs="Arial"/>
          <w:sz w:val="20"/>
        </w:rPr>
        <w:t xml:space="preserve"> </w:t>
      </w:r>
      <w:r w:rsidR="000A12C8">
        <w:rPr>
          <w:rFonts w:cs="Arial"/>
          <w:sz w:val="20"/>
        </w:rPr>
        <w:t>188</w:t>
      </w:r>
      <w:r>
        <w:rPr>
          <w:rFonts w:cs="Arial"/>
          <w:sz w:val="20"/>
        </w:rPr>
        <w:t>)</w:t>
      </w:r>
    </w:p>
    <w:p w14:paraId="08718CCD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37E7A" w:rsidRPr="00CC619F" w14:paraId="443F3648" w14:textId="77777777" w:rsidTr="00B8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3353DE" w14:textId="77777777" w:rsidR="00C37E7A" w:rsidRPr="00CC619F" w:rsidRDefault="00C37E7A" w:rsidP="00B82775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251263" w14:textId="77777777" w:rsidR="00C37E7A" w:rsidRPr="00CC619F" w:rsidRDefault="00C37E7A" w:rsidP="00B8277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C37E7A" w:rsidRPr="00CC619F" w14:paraId="42599318" w14:textId="77777777" w:rsidTr="00B8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48124B96" w14:textId="7561B4BD" w:rsidR="00C37E7A" w:rsidRPr="007B0F27" w:rsidRDefault="00C37E7A" w:rsidP="00B82775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 xml:space="preserve">Parcela </w:t>
            </w:r>
            <w:r w:rsidR="000A12C8">
              <w:rPr>
                <w:rFonts w:cs="Arial"/>
                <w:sz w:val="20"/>
              </w:rPr>
              <w:t>2215 188</w:t>
            </w:r>
          </w:p>
        </w:tc>
        <w:tc>
          <w:tcPr>
            <w:tcW w:w="4378" w:type="dxa"/>
          </w:tcPr>
          <w:p w14:paraId="00EA94C2" w14:textId="3709F51C" w:rsidR="00C37E7A" w:rsidRPr="00CC619F" w:rsidRDefault="000A12C8" w:rsidP="00B8277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1.600</w:t>
            </w:r>
            <w:r w:rsidR="00C37E7A">
              <w:rPr>
                <w:rFonts w:cs="Arial"/>
                <w:b/>
                <w:sz w:val="20"/>
              </w:rPr>
              <w:t>,00 EUR</w:t>
            </w:r>
          </w:p>
        </w:tc>
      </w:tr>
    </w:tbl>
    <w:p w14:paraId="016CD78A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47958394" w14:textId="77777777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4DE59251" w14:textId="0C217023" w:rsidR="00C37E7A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6B080A">
        <w:rPr>
          <w:rFonts w:cs="Arial"/>
          <w:sz w:val="20"/>
        </w:rPr>
        <w:t>2</w:t>
      </w:r>
      <w:r>
        <w:rPr>
          <w:rFonts w:cs="Arial"/>
          <w:sz w:val="20"/>
        </w:rPr>
        <w:t xml:space="preserve">2 % davek na </w:t>
      </w:r>
      <w:r w:rsidR="006B080A">
        <w:rPr>
          <w:rFonts w:cs="Arial"/>
          <w:sz w:val="20"/>
        </w:rPr>
        <w:t>dodano vrednost</w:t>
      </w:r>
      <w:r>
        <w:rPr>
          <w:rFonts w:cs="Arial"/>
          <w:sz w:val="20"/>
        </w:rPr>
        <w:t>.</w:t>
      </w:r>
    </w:p>
    <w:p w14:paraId="7B2B12A7" w14:textId="77777777" w:rsidR="00C37E7A" w:rsidRPr="004F5EA4" w:rsidRDefault="00C37E7A" w:rsidP="00C37E7A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E7779B8" w14:textId="77777777" w:rsidR="00C37E7A" w:rsidRDefault="00C37E7A" w:rsidP="00C37E7A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088554CC" w14:textId="77777777" w:rsidR="00C37E7A" w:rsidRPr="004F5EA4" w:rsidRDefault="00C37E7A" w:rsidP="00C37E7A">
      <w:pPr>
        <w:jc w:val="both"/>
        <w:rPr>
          <w:rFonts w:cs="Arial"/>
          <w:sz w:val="20"/>
          <w:lang w:eastAsia="sl-SI"/>
        </w:rPr>
      </w:pPr>
    </w:p>
    <w:p w14:paraId="7E12DE7D" w14:textId="6E2E9EBD" w:rsidR="00C37E7A" w:rsidRDefault="00C37E7A" w:rsidP="00C37E7A">
      <w:pPr>
        <w:jc w:val="both"/>
        <w:rPr>
          <w:rFonts w:cs="Arial"/>
          <w:sz w:val="20"/>
          <w:lang w:eastAsia="sl-SI"/>
        </w:rPr>
      </w:pPr>
    </w:p>
    <w:p w14:paraId="0D8CACBA" w14:textId="77777777" w:rsidR="00602B28" w:rsidRDefault="00602B28" w:rsidP="00C37E7A">
      <w:pPr>
        <w:jc w:val="both"/>
        <w:rPr>
          <w:rFonts w:cs="Arial"/>
          <w:sz w:val="20"/>
          <w:lang w:eastAsia="sl-SI"/>
        </w:rPr>
      </w:pPr>
    </w:p>
    <w:p w14:paraId="34EE4D15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5</w:t>
      </w:r>
      <w:r w:rsidRPr="004F5EA4">
        <w:rPr>
          <w:rFonts w:cs="Arial"/>
          <w:b/>
          <w:sz w:val="20"/>
          <w:u w:val="single"/>
        </w:rPr>
        <w:t>. Način in rok plačila kupnine</w:t>
      </w:r>
    </w:p>
    <w:p w14:paraId="350FF938" w14:textId="77777777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v 30-ih dneh po sklenitvi pogodbe. </w:t>
      </w:r>
    </w:p>
    <w:p w14:paraId="40D8A3F9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52175E00" w14:textId="77777777" w:rsidR="00C37E7A" w:rsidRDefault="00C37E7A" w:rsidP="00C37E7A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>
        <w:rPr>
          <w:rFonts w:cs="Arial"/>
          <w:sz w:val="20"/>
          <w:u w:val="single"/>
        </w:rPr>
        <w:t xml:space="preserve"> V kolikor kupnina ni plačana v roku, se šteje posel za razvezan po samem zakonu.</w:t>
      </w:r>
    </w:p>
    <w:p w14:paraId="657DF7F8" w14:textId="77777777" w:rsidR="00C37E7A" w:rsidRDefault="00C37E7A" w:rsidP="00C37E7A">
      <w:pPr>
        <w:jc w:val="both"/>
        <w:rPr>
          <w:rFonts w:cs="Arial"/>
          <w:sz w:val="20"/>
          <w:u w:val="single"/>
        </w:rPr>
      </w:pPr>
    </w:p>
    <w:p w14:paraId="2C9EDA5C" w14:textId="77777777" w:rsidR="00C37E7A" w:rsidRDefault="00C37E7A" w:rsidP="00C37E7A">
      <w:pPr>
        <w:jc w:val="both"/>
        <w:rPr>
          <w:rFonts w:cs="Arial"/>
          <w:sz w:val="20"/>
          <w:u w:val="single"/>
        </w:rPr>
      </w:pPr>
    </w:p>
    <w:p w14:paraId="652BB929" w14:textId="77777777" w:rsidR="00C37E7A" w:rsidRPr="00475C37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Pr="004F5EA4">
        <w:rPr>
          <w:rFonts w:cs="Arial"/>
          <w:b/>
          <w:sz w:val="20"/>
          <w:u w:val="single"/>
        </w:rPr>
        <w:t xml:space="preserve">. Sklenitev pogodbe </w:t>
      </w:r>
    </w:p>
    <w:p w14:paraId="596B4D82" w14:textId="77777777" w:rsidR="00C37E7A" w:rsidRDefault="00C37E7A" w:rsidP="00C37E7A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0489587C" w14:textId="77777777" w:rsidR="00C37E7A" w:rsidRDefault="00C37E7A" w:rsidP="00C37E7A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41441E0" w14:textId="140D0EE3" w:rsidR="00C37E7A" w:rsidRPr="004F5EA4" w:rsidRDefault="00C37E7A" w:rsidP="00C37E7A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</w:p>
    <w:p w14:paraId="382FE406" w14:textId="77777777" w:rsidR="00C37E7A" w:rsidRPr="00B84BCF" w:rsidRDefault="00C37E7A" w:rsidP="00C37E7A">
      <w:pPr>
        <w:spacing w:line="260" w:lineRule="exact"/>
        <w:ind w:right="-54"/>
        <w:jc w:val="both"/>
        <w:rPr>
          <w:rFonts w:cs="Arial"/>
          <w:sz w:val="20"/>
        </w:rPr>
      </w:pPr>
    </w:p>
    <w:p w14:paraId="204B961E" w14:textId="77777777" w:rsidR="00C37E7A" w:rsidRPr="00B84BCF" w:rsidRDefault="00C37E7A" w:rsidP="00C37E7A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0ECAD1DF" w14:textId="77777777" w:rsidR="00C37E7A" w:rsidRPr="00B84BCF" w:rsidRDefault="00C37E7A" w:rsidP="00C37E7A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5E20ABE" w14:textId="77777777" w:rsidR="00C37E7A" w:rsidRPr="004F5EA4" w:rsidRDefault="00C37E7A" w:rsidP="00C37E7A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1BC2CD61" w14:textId="77777777" w:rsidR="00C37E7A" w:rsidRPr="004F5EA4" w:rsidRDefault="00C37E7A" w:rsidP="00C37E7A">
      <w:pPr>
        <w:spacing w:line="260" w:lineRule="exact"/>
        <w:jc w:val="both"/>
        <w:rPr>
          <w:rFonts w:cs="Arial"/>
          <w:sz w:val="20"/>
        </w:rPr>
      </w:pPr>
    </w:p>
    <w:p w14:paraId="1B4DB81D" w14:textId="77777777" w:rsidR="00C37E7A" w:rsidRPr="004F5EA4" w:rsidRDefault="00C37E7A" w:rsidP="00C37E7A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0F9CFB04" w14:textId="77777777" w:rsidR="00C37E7A" w:rsidRPr="00B84BCF" w:rsidRDefault="00C37E7A" w:rsidP="00C37E7A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4569110" w14:textId="77777777" w:rsidR="00C37E7A" w:rsidRDefault="00C37E7A" w:rsidP="00C37E7A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5807C6A9" w14:textId="77777777" w:rsidR="00C37E7A" w:rsidRPr="00B84BCF" w:rsidRDefault="00C37E7A" w:rsidP="00C37E7A">
      <w:pPr>
        <w:spacing w:line="260" w:lineRule="exact"/>
        <w:jc w:val="both"/>
        <w:rPr>
          <w:rFonts w:cs="Arial"/>
          <w:sz w:val="20"/>
        </w:rPr>
      </w:pPr>
    </w:p>
    <w:p w14:paraId="3D5D35E9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</w:p>
    <w:p w14:paraId="3BE9F06E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Podrobnejši pogoji zbiranja ponudb</w:t>
      </w:r>
    </w:p>
    <w:p w14:paraId="18B97C10" w14:textId="77777777" w:rsidR="00C37E7A" w:rsidRDefault="00C37E7A" w:rsidP="00C37E7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1ED92BF6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0C782E0C" w14:textId="021FE3E2" w:rsidR="00C37E7A" w:rsidRDefault="00C37E7A" w:rsidP="00C37E7A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0A12C8">
        <w:rPr>
          <w:b/>
          <w:bCs/>
          <w:color w:val="000000"/>
          <w:sz w:val="20"/>
          <w:shd w:val="clear" w:color="auto" w:fill="DEEAF6"/>
        </w:rPr>
        <w:t>21</w:t>
      </w:r>
      <w:r>
        <w:rPr>
          <w:b/>
          <w:bCs/>
          <w:color w:val="000000"/>
          <w:sz w:val="20"/>
          <w:shd w:val="clear" w:color="auto" w:fill="DEEAF6"/>
        </w:rPr>
        <w:t xml:space="preserve">. </w:t>
      </w:r>
      <w:r w:rsidR="000A12C8">
        <w:rPr>
          <w:b/>
          <w:bCs/>
          <w:color w:val="000000"/>
          <w:sz w:val="20"/>
          <w:shd w:val="clear" w:color="auto" w:fill="DEEAF6"/>
        </w:rPr>
        <w:t>6</w:t>
      </w:r>
      <w:r>
        <w:rPr>
          <w:b/>
          <w:bCs/>
          <w:color w:val="000000"/>
          <w:sz w:val="20"/>
          <w:shd w:val="clear" w:color="auto" w:fill="DEEAF6"/>
        </w:rPr>
        <w:t xml:space="preserve">. 2021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0A12C8">
        <w:rPr>
          <w:rFonts w:cs="Arial"/>
          <w:sz w:val="20"/>
        </w:rPr>
        <w:t>477-87/2020_1</w:t>
      </w:r>
      <w:r>
        <w:rPr>
          <w:sz w:val="20"/>
        </w:rPr>
        <w:t xml:space="preserve"> – NE ODPIRAJ« poslati:</w:t>
      </w:r>
    </w:p>
    <w:p w14:paraId="798B463E" w14:textId="77777777" w:rsidR="00C37E7A" w:rsidRDefault="00C37E7A" w:rsidP="00C37E7A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6F12A817" w14:textId="77777777" w:rsidR="00C37E7A" w:rsidRDefault="00C37E7A" w:rsidP="00C37E7A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39C76607" w14:textId="77777777" w:rsidR="00C37E7A" w:rsidRPr="002E7CB9" w:rsidRDefault="00C37E7A" w:rsidP="00C37E7A">
      <w:pPr>
        <w:rPr>
          <w:rFonts w:eastAsia="Calibri"/>
          <w:b/>
          <w:bCs/>
          <w:sz w:val="20"/>
        </w:rPr>
      </w:pPr>
    </w:p>
    <w:p w14:paraId="31A1F522" w14:textId="3945D818" w:rsidR="00C37E7A" w:rsidRPr="002E7CB9" w:rsidRDefault="00C37E7A" w:rsidP="00C37E7A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0A12C8">
        <w:rPr>
          <w:b/>
          <w:bCs/>
          <w:sz w:val="20"/>
        </w:rPr>
        <w:t>21</w:t>
      </w:r>
      <w:r>
        <w:rPr>
          <w:b/>
          <w:bCs/>
          <w:sz w:val="20"/>
        </w:rPr>
        <w:t xml:space="preserve">. </w:t>
      </w:r>
      <w:r w:rsidR="000A12C8">
        <w:rPr>
          <w:b/>
          <w:bCs/>
          <w:sz w:val="20"/>
        </w:rPr>
        <w:t>6</w:t>
      </w:r>
      <w:r>
        <w:rPr>
          <w:b/>
          <w:bCs/>
          <w:sz w:val="20"/>
        </w:rPr>
        <w:t>. 2021 do 15.00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2D45E3FB" w14:textId="77777777" w:rsidR="00C37E7A" w:rsidRPr="00367FAC" w:rsidRDefault="00C37E7A" w:rsidP="00C37E7A">
      <w:pPr>
        <w:outlineLvl w:val="1"/>
        <w:rPr>
          <w:rFonts w:cs="Arial"/>
          <w:bCs/>
          <w:sz w:val="20"/>
          <w:lang w:eastAsia="sl-SI"/>
        </w:rPr>
      </w:pPr>
    </w:p>
    <w:p w14:paraId="6D47EAB9" w14:textId="77777777" w:rsidR="00C37E7A" w:rsidRDefault="00C37E7A" w:rsidP="00C37E7A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Pr="00E1585D">
        <w:rPr>
          <w:rFonts w:cs="Arial"/>
          <w:bCs/>
          <w:sz w:val="20"/>
          <w:u w:val="single"/>
          <w:lang w:eastAsia="sl-SI"/>
        </w:rPr>
        <w:t xml:space="preserve">NE </w:t>
      </w:r>
      <w:r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>
        <w:rPr>
          <w:rFonts w:cs="Arial"/>
          <w:bCs/>
          <w:sz w:val="20"/>
          <w:u w:val="single"/>
          <w:lang w:eastAsia="sl-SI"/>
        </w:rPr>
        <w:t>.</w:t>
      </w:r>
    </w:p>
    <w:p w14:paraId="7B04B38A" w14:textId="77777777" w:rsidR="00C37E7A" w:rsidRPr="007E14BC" w:rsidRDefault="00C37E7A" w:rsidP="00C37E7A">
      <w:pPr>
        <w:jc w:val="center"/>
        <w:rPr>
          <w:rFonts w:cs="Arial"/>
          <w:b/>
          <w:sz w:val="20"/>
          <w:u w:val="single"/>
        </w:rPr>
      </w:pPr>
    </w:p>
    <w:p w14:paraId="7E68AA8B" w14:textId="77777777" w:rsidR="00C37E7A" w:rsidRDefault="00C37E7A" w:rsidP="00C37E7A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1063889D" w14:textId="77777777" w:rsidR="00C37E7A" w:rsidRPr="00367FAC" w:rsidRDefault="00C37E7A" w:rsidP="00C37E7A">
      <w:pPr>
        <w:outlineLvl w:val="1"/>
        <w:rPr>
          <w:rFonts w:cs="Arial"/>
          <w:bCs/>
          <w:sz w:val="20"/>
          <w:lang w:eastAsia="sl-SI"/>
        </w:rPr>
      </w:pPr>
    </w:p>
    <w:p w14:paraId="557CBB16" w14:textId="77777777" w:rsidR="00C37E7A" w:rsidRPr="00367FAC" w:rsidRDefault="00C37E7A" w:rsidP="00C37E7A">
      <w:pPr>
        <w:rPr>
          <w:rFonts w:cs="Arial"/>
          <w:sz w:val="20"/>
          <w:lang w:eastAsia="sl-SI"/>
        </w:rPr>
      </w:pPr>
    </w:p>
    <w:p w14:paraId="2D2222D8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Ogled </w:t>
      </w:r>
    </w:p>
    <w:p w14:paraId="119F88DF" w14:textId="77777777" w:rsidR="00C37E7A" w:rsidRPr="004F5EA4" w:rsidRDefault="00C37E7A" w:rsidP="00C37E7A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</w:t>
      </w:r>
      <w:r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>
        <w:rPr>
          <w:rStyle w:val="Hiperpovezava"/>
          <w:rFonts w:cs="Arial"/>
          <w:color w:val="auto"/>
          <w:sz w:val="20"/>
          <w:u w:val="none"/>
        </w:rPr>
        <w:t xml:space="preserve"> 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telefon 01 478 </w:t>
      </w:r>
      <w:r>
        <w:rPr>
          <w:rStyle w:val="Hiperpovezava"/>
          <w:rFonts w:cs="Arial"/>
          <w:color w:val="auto"/>
          <w:sz w:val="20"/>
          <w:u w:val="none"/>
        </w:rPr>
        <w:t>1660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r w:rsidRPr="005756FC">
        <w:rPr>
          <w:rStyle w:val="Hiperpovezava"/>
          <w:rFonts w:cs="Arial"/>
          <w:sz w:val="20"/>
        </w:rPr>
        <w:t>lucija.srebernjak@gov.si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. Ogled predmeta prodaje je možen </w:t>
      </w:r>
      <w:r>
        <w:rPr>
          <w:rStyle w:val="Hiperpovezava"/>
          <w:rFonts w:cs="Arial"/>
          <w:color w:val="auto"/>
          <w:sz w:val="20"/>
          <w:u w:val="none"/>
        </w:rPr>
        <w:t>izključno po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305282AB" w14:textId="77777777" w:rsidR="00C37E7A" w:rsidRDefault="00C37E7A" w:rsidP="00C37E7A">
      <w:pPr>
        <w:jc w:val="both"/>
        <w:rPr>
          <w:rFonts w:cs="Arial"/>
          <w:sz w:val="20"/>
        </w:rPr>
      </w:pPr>
    </w:p>
    <w:p w14:paraId="686BA1AD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p w14:paraId="04265599" w14:textId="77777777" w:rsidR="00C37E7A" w:rsidRPr="004F5EA4" w:rsidRDefault="00C37E7A" w:rsidP="00C37E7A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Pr="004F5EA4">
        <w:rPr>
          <w:rFonts w:cs="Arial"/>
          <w:b/>
          <w:sz w:val="20"/>
          <w:u w:val="single"/>
        </w:rPr>
        <w:t>. Opozorilo</w:t>
      </w:r>
    </w:p>
    <w:p w14:paraId="32612519" w14:textId="77777777" w:rsidR="00F032B8" w:rsidRDefault="00C37E7A" w:rsidP="00F032B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Organizator lahko do sklenitve pravnega posla, postopek zbiranja ponudb ustavi oziroma ne sklene pogodbe z uspelim ponudnikom, brez odškodninske odgovornosti</w:t>
      </w:r>
      <w:r>
        <w:rPr>
          <w:rFonts w:cs="Arial"/>
          <w:sz w:val="20"/>
        </w:rPr>
        <w:t>.</w:t>
      </w:r>
    </w:p>
    <w:p w14:paraId="47B7BBE8" w14:textId="3DBC5AED" w:rsidR="00F032B8" w:rsidRDefault="00F032B8" w:rsidP="00F032B8">
      <w:pPr>
        <w:jc w:val="both"/>
        <w:rPr>
          <w:rFonts w:cs="Arial"/>
          <w:sz w:val="20"/>
        </w:rPr>
      </w:pPr>
    </w:p>
    <w:p w14:paraId="7DF91661" w14:textId="77777777" w:rsidR="008D13AE" w:rsidRDefault="008D13AE" w:rsidP="00F032B8">
      <w:pPr>
        <w:jc w:val="both"/>
        <w:rPr>
          <w:rFonts w:cs="Arial"/>
          <w:sz w:val="20"/>
        </w:rPr>
      </w:pPr>
    </w:p>
    <w:p w14:paraId="0764A174" w14:textId="77777777" w:rsidR="00F032B8" w:rsidRDefault="00F032B8" w:rsidP="00F032B8">
      <w:pPr>
        <w:jc w:val="both"/>
        <w:rPr>
          <w:rFonts w:cs="Arial"/>
          <w:sz w:val="20"/>
        </w:rPr>
      </w:pPr>
    </w:p>
    <w:p w14:paraId="6E1CEE7F" w14:textId="6EB09582" w:rsidR="00C37E7A" w:rsidRPr="00F032B8" w:rsidRDefault="00C37E7A" w:rsidP="00F032B8">
      <w:pPr>
        <w:jc w:val="both"/>
        <w:rPr>
          <w:rFonts w:cs="Arial"/>
          <w:sz w:val="20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66F67293" w14:textId="77777777" w:rsidR="00C37E7A" w:rsidRPr="008B7D32" w:rsidRDefault="00C37E7A" w:rsidP="00C37E7A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79655BC" w14:textId="77777777" w:rsidR="00C37E7A" w:rsidRDefault="00C37E7A" w:rsidP="00C37E7A">
      <w:pPr>
        <w:ind w:left="426" w:hanging="426"/>
        <w:rPr>
          <w:rFonts w:cs="Arial"/>
          <w:b/>
          <w:bCs/>
          <w:color w:val="FF0000"/>
          <w:sz w:val="20"/>
        </w:rPr>
      </w:pPr>
    </w:p>
    <w:p w14:paraId="7D63C916" w14:textId="77777777" w:rsidR="00C37E7A" w:rsidRDefault="00602B28" w:rsidP="00C37E7A">
      <w:pPr>
        <w:rPr>
          <w:rFonts w:ascii="Calibri" w:hAnsi="Calibri"/>
        </w:rPr>
      </w:pPr>
      <w:hyperlink r:id="rId8" w:history="1">
        <w:r w:rsidR="00C37E7A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8264F3E" w14:textId="77777777" w:rsidR="00C37E7A" w:rsidRDefault="00C37E7A" w:rsidP="00C37E7A">
      <w:pPr>
        <w:jc w:val="both"/>
        <w:rPr>
          <w:rFonts w:cs="Arial"/>
          <w:sz w:val="20"/>
        </w:rPr>
      </w:pPr>
    </w:p>
    <w:p w14:paraId="70BB0045" w14:textId="77777777" w:rsidR="00C37E7A" w:rsidRDefault="00C37E7A" w:rsidP="00C37E7A">
      <w:pPr>
        <w:jc w:val="both"/>
        <w:rPr>
          <w:rFonts w:cs="Arial"/>
          <w:sz w:val="20"/>
        </w:rPr>
      </w:pPr>
    </w:p>
    <w:p w14:paraId="510655EB" w14:textId="77777777" w:rsidR="00C37E7A" w:rsidRPr="004F5EA4" w:rsidRDefault="00C37E7A" w:rsidP="00C37E7A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C37E7A" w:rsidRPr="00CC619F" w14:paraId="30235E1D" w14:textId="77777777" w:rsidTr="00B82775">
        <w:tc>
          <w:tcPr>
            <w:tcW w:w="4319" w:type="dxa"/>
          </w:tcPr>
          <w:p w14:paraId="7B1B0623" w14:textId="77777777" w:rsidR="00C37E7A" w:rsidRPr="00CC619F" w:rsidRDefault="00C37E7A" w:rsidP="00B82775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56C770E3" w14:textId="77777777" w:rsidR="00C37E7A" w:rsidRPr="00CC619F" w:rsidRDefault="00C37E7A" w:rsidP="00B82775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>
              <w:rPr>
                <w:rFonts w:cs="Arial"/>
                <w:sz w:val="20"/>
              </w:rPr>
              <w:t>64</w:t>
            </w:r>
            <w:r w:rsidRPr="00CC619F">
              <w:rPr>
                <w:rFonts w:cs="Arial"/>
                <w:sz w:val="20"/>
              </w:rPr>
              <w:t xml:space="preserve"> z dne </w:t>
            </w:r>
            <w:r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1</w:t>
            </w:r>
          </w:p>
          <w:p w14:paraId="3C429E30" w14:textId="77777777" w:rsidR="00C37E7A" w:rsidRPr="00CC619F" w:rsidRDefault="00C37E7A" w:rsidP="00B82775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62BB7C97" w14:textId="1F1F2E5B" w:rsidR="00C37E7A" w:rsidRPr="00CC619F" w:rsidRDefault="00C37E7A" w:rsidP="00502532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4DA78EF0" w14:textId="77777777" w:rsidR="00C37E7A" w:rsidRPr="00CC619F" w:rsidRDefault="00C37E7A" w:rsidP="00B82775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7DE389A" w14:textId="77777777" w:rsidR="00C37E7A" w:rsidRPr="00670515" w:rsidRDefault="00C37E7A" w:rsidP="00C37E7A">
      <w:pPr>
        <w:jc w:val="both"/>
        <w:rPr>
          <w:rFonts w:cs="Arial"/>
          <w:b/>
          <w:sz w:val="20"/>
        </w:rPr>
      </w:pPr>
    </w:p>
    <w:p w14:paraId="25A76E9C" w14:textId="781569CA" w:rsidR="00C37E7A" w:rsidRDefault="00C37E7A" w:rsidP="00C37E7A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66C2BA70" w14:textId="77777777"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7773666" w14:textId="3A92911E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136ECD7C" w14:textId="57A58400" w:rsidR="00266117" w:rsidRDefault="008D13AE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36C123F8" wp14:editId="0952C5B8">
            <wp:extent cx="5396230" cy="3846830"/>
            <wp:effectExtent l="0" t="0" r="0" b="1270"/>
            <wp:docPr id="3" name="Slika 3" descr="Orto fot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 foto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CD24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E438F4F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0DD8A24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E0942A5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44E9D4A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6F508B6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15BE618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ECB9" w14:textId="77777777" w:rsidR="00C26D38" w:rsidRDefault="00C26D38">
      <w:r>
        <w:separator/>
      </w:r>
    </w:p>
  </w:endnote>
  <w:endnote w:type="continuationSeparator" w:id="0">
    <w:p w14:paraId="56D17C7C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3B32" w14:textId="77777777" w:rsidR="00C26D38" w:rsidRDefault="00C26D38">
      <w:r>
        <w:separator/>
      </w:r>
    </w:p>
  </w:footnote>
  <w:footnote w:type="continuationSeparator" w:id="0">
    <w:p w14:paraId="66746661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2208559F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602B28">
      <w:rPr>
        <w:rFonts w:cs="Arial"/>
        <w:sz w:val="16"/>
      </w:rPr>
      <w:t>16</w:t>
    </w:r>
    <w:r>
      <w:rPr>
        <w:rFonts w:cs="Arial"/>
        <w:sz w:val="16"/>
      </w:rPr>
      <w:t xml:space="preserve"> </w:t>
    </w:r>
    <w:r w:rsidR="00602B28">
      <w:rPr>
        <w:rFonts w:cs="Arial"/>
        <w:sz w:val="16"/>
      </w:rPr>
      <w:t>60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5DE"/>
    <w:rsid w:val="00042A86"/>
    <w:rsid w:val="00044649"/>
    <w:rsid w:val="00046187"/>
    <w:rsid w:val="00062541"/>
    <w:rsid w:val="000628CA"/>
    <w:rsid w:val="00062B89"/>
    <w:rsid w:val="00066DCE"/>
    <w:rsid w:val="00071A4B"/>
    <w:rsid w:val="000746B7"/>
    <w:rsid w:val="00074954"/>
    <w:rsid w:val="000769BF"/>
    <w:rsid w:val="00083F83"/>
    <w:rsid w:val="00087ED3"/>
    <w:rsid w:val="000934BA"/>
    <w:rsid w:val="00097B90"/>
    <w:rsid w:val="000A0B43"/>
    <w:rsid w:val="000A12C8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AB5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2532"/>
    <w:rsid w:val="00503BCF"/>
    <w:rsid w:val="005041D1"/>
    <w:rsid w:val="00504B7B"/>
    <w:rsid w:val="0051383A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2B28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080A"/>
    <w:rsid w:val="006B1B87"/>
    <w:rsid w:val="006C4A64"/>
    <w:rsid w:val="006D42D9"/>
    <w:rsid w:val="006D42EC"/>
    <w:rsid w:val="006D76B0"/>
    <w:rsid w:val="006E1C42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386"/>
    <w:rsid w:val="00740407"/>
    <w:rsid w:val="0074156E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76786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4A29"/>
    <w:rsid w:val="008C5738"/>
    <w:rsid w:val="008C5AB8"/>
    <w:rsid w:val="008D04F0"/>
    <w:rsid w:val="008D13AE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21B4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37E7A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E69EB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73A94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32B8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27</TotalTime>
  <Pages>3</Pages>
  <Words>666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nepremičnine, parc. št. 194/2 k.o. 2616-Podpeč</vt:lpstr>
    </vt:vector>
  </TitlesOfParts>
  <Company>Indea d.o.o.</Company>
  <LinksUpToDate>false</LinksUpToDate>
  <CharactersWithSpaces>4887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nepremičnine, parc. št. 188 k.o. 2215-Robidišče</dc:title>
  <dc:subject/>
  <dc:creator>Marija Petek</dc:creator>
  <cp:keywords/>
  <dc:description/>
  <cp:lastModifiedBy>Lucija Srebernjak</cp:lastModifiedBy>
  <cp:revision>6</cp:revision>
  <cp:lastPrinted>2019-07-25T11:29:00Z</cp:lastPrinted>
  <dcterms:created xsi:type="dcterms:W3CDTF">2021-05-27T07:16:00Z</dcterms:created>
  <dcterms:modified xsi:type="dcterms:W3CDTF">2021-05-27T07:42:00Z</dcterms:modified>
</cp:coreProperties>
</file>