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D830" w14:textId="567F4B90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564BA1">
        <w:rPr>
          <w:rFonts w:cs="Arial"/>
          <w:sz w:val="20"/>
        </w:rPr>
        <w:t>168/2016/</w:t>
      </w:r>
      <w:r w:rsidR="00FE445A">
        <w:rPr>
          <w:rFonts w:cs="Arial"/>
          <w:sz w:val="20"/>
        </w:rPr>
        <w:t>17</w:t>
      </w:r>
    </w:p>
    <w:p w14:paraId="227574AB" w14:textId="48352F9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30400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A30400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564BA1">
        <w:rPr>
          <w:rFonts w:cs="Arial"/>
          <w:sz w:val="20"/>
        </w:rPr>
        <w:t>1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8B9F509" w14:textId="77777777" w:rsidR="00564BA1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564BA1">
        <w:rPr>
          <w:rFonts w:cs="Arial"/>
          <w:b/>
          <w:sz w:val="20"/>
        </w:rPr>
        <w:t xml:space="preserve">*98 in 1353/1, </w:t>
      </w:r>
    </w:p>
    <w:p w14:paraId="2BEE8ADA" w14:textId="028D1060" w:rsidR="00E44C83" w:rsidRPr="004F5EA4" w:rsidRDefault="00564BA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OBE K.O. 1471-MRŠEČA VAS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5A3A4B6B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30400">
        <w:rPr>
          <w:rFonts w:cs="Arial"/>
          <w:sz w:val="20"/>
        </w:rPr>
        <w:t>sta</w:t>
      </w:r>
      <w:r w:rsidR="00AA6CA5" w:rsidRPr="00CB4E53">
        <w:rPr>
          <w:rFonts w:cs="Arial"/>
          <w:sz w:val="20"/>
        </w:rPr>
        <w:t xml:space="preserve"> </w:t>
      </w:r>
      <w:r w:rsidR="00D63FBD">
        <w:rPr>
          <w:rFonts w:cs="Arial"/>
          <w:sz w:val="20"/>
        </w:rPr>
        <w:t>solastnišk</w:t>
      </w:r>
      <w:r w:rsidR="00A30400">
        <w:rPr>
          <w:rFonts w:cs="Arial"/>
          <w:sz w:val="20"/>
        </w:rPr>
        <w:t>a</w:t>
      </w:r>
      <w:r w:rsidR="00D63FBD">
        <w:rPr>
          <w:rFonts w:cs="Arial"/>
          <w:sz w:val="20"/>
        </w:rPr>
        <w:t xml:space="preserve"> delež</w:t>
      </w:r>
      <w:r w:rsidR="00A30400">
        <w:rPr>
          <w:rFonts w:cs="Arial"/>
          <w:sz w:val="20"/>
        </w:rPr>
        <w:t>a</w:t>
      </w:r>
      <w:r w:rsidR="00D63FBD">
        <w:rPr>
          <w:rFonts w:cs="Arial"/>
          <w:sz w:val="20"/>
        </w:rPr>
        <w:t xml:space="preserve"> na </w:t>
      </w:r>
      <w:r w:rsidR="00CB4E53" w:rsidRPr="00CB4E53">
        <w:rPr>
          <w:rFonts w:cs="Arial"/>
          <w:sz w:val="20"/>
        </w:rPr>
        <w:t>nepremičnin</w:t>
      </w:r>
      <w:r w:rsidR="00A30400">
        <w:rPr>
          <w:rFonts w:cs="Arial"/>
          <w:sz w:val="20"/>
        </w:rPr>
        <w:t>ah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636"/>
        <w:gridCol w:w="1683"/>
        <w:gridCol w:w="1558"/>
        <w:gridCol w:w="1606"/>
        <w:gridCol w:w="764"/>
      </w:tblGrid>
      <w:tr w:rsidR="000031E3" w:rsidRPr="000F083F" w14:paraId="0B6FD70A" w14:textId="77777777" w:rsidTr="00B6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1923F9BB" w14:textId="7B423160" w:rsidR="000031E3" w:rsidRPr="000F083F" w:rsidRDefault="000031E3" w:rsidP="00564BA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494EBCFA" w14:textId="294C9D7B" w:rsidR="000031E3" w:rsidRPr="000F083F" w:rsidRDefault="000031E3" w:rsidP="00564BA1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683" w:type="dxa"/>
            <w:vAlign w:val="center"/>
          </w:tcPr>
          <w:p w14:paraId="758FA6DD" w14:textId="4F77A691" w:rsidR="000031E3" w:rsidRPr="000F083F" w:rsidRDefault="000031E3" w:rsidP="000031E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14303B7D" w14:textId="2B18E82C" w:rsidR="000031E3" w:rsidRPr="000F083F" w:rsidRDefault="000031E3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606" w:type="dxa"/>
            <w:hideMark/>
          </w:tcPr>
          <w:p w14:paraId="1966DD40" w14:textId="77777777" w:rsidR="000031E3" w:rsidRPr="000F083F" w:rsidRDefault="000031E3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hideMark/>
          </w:tcPr>
          <w:p w14:paraId="1A42B03D" w14:textId="77777777" w:rsidR="000031E3" w:rsidRPr="000F083F" w:rsidRDefault="000031E3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0031E3" w:rsidRPr="000F083F" w14:paraId="73776533" w14:textId="77777777" w:rsidTr="00B60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993F4F" w14:textId="46C347B0" w:rsidR="000031E3" w:rsidRPr="000F083F" w:rsidRDefault="000031E3" w:rsidP="00564BA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66724202" w14:textId="0AA5A1E5" w:rsidR="000031E3" w:rsidRDefault="000031E3" w:rsidP="00564BA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1471-Mršeča vas</w:t>
            </w:r>
          </w:p>
        </w:tc>
        <w:tc>
          <w:tcPr>
            <w:tcW w:w="1683" w:type="dxa"/>
          </w:tcPr>
          <w:p w14:paraId="07B49448" w14:textId="37DF9446" w:rsidR="000031E3" w:rsidRDefault="000031E3" w:rsidP="00AF58E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1471 *98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7E1EA362" w14:textId="2301660C" w:rsidR="000031E3" w:rsidRPr="007B0F27" w:rsidRDefault="000031E3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191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06" w:type="dxa"/>
          </w:tcPr>
          <w:p w14:paraId="786EDB7D" w14:textId="3687BF50" w:rsidR="000031E3" w:rsidRPr="000F083F" w:rsidRDefault="000031E3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površine cest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14:paraId="4FE73209" w14:textId="3394B899" w:rsidR="000031E3" w:rsidRPr="000F083F" w:rsidRDefault="000031E3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0031E3" w:rsidRPr="000F083F" w14:paraId="30809C3A" w14:textId="77777777" w:rsidTr="00B603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B80CC4E" w14:textId="765D0D5E" w:rsidR="000031E3" w:rsidRDefault="000031E3" w:rsidP="00564BA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772AC1F8" w14:textId="6E1B7D87" w:rsidR="000031E3" w:rsidRDefault="000031E3" w:rsidP="00564BA1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1471-Mršeča vas</w:t>
            </w:r>
          </w:p>
        </w:tc>
        <w:tc>
          <w:tcPr>
            <w:tcW w:w="1683" w:type="dxa"/>
          </w:tcPr>
          <w:p w14:paraId="3BA07A7F" w14:textId="7ABAC1DB" w:rsidR="000031E3" w:rsidRDefault="000031E3" w:rsidP="00AF58E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1471 1353/1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3E604E0A" w14:textId="35A9514B" w:rsidR="000031E3" w:rsidRDefault="000031E3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m2</w:t>
            </w:r>
          </w:p>
        </w:tc>
        <w:tc>
          <w:tcPr>
            <w:tcW w:w="1606" w:type="dxa"/>
          </w:tcPr>
          <w:p w14:paraId="0F9EB4B8" w14:textId="6188C195" w:rsidR="000031E3" w:rsidRDefault="000031E3" w:rsidP="00D12B46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površine cest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14:paraId="5687BD93" w14:textId="3770A6E0" w:rsidR="000031E3" w:rsidRDefault="000031E3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E30034" w14:textId="7B74F282"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0E4354">
        <w:rPr>
          <w:rFonts w:cs="Arial"/>
          <w:sz w:val="20"/>
        </w:rPr>
        <w:t>i</w:t>
      </w:r>
      <w:r>
        <w:rPr>
          <w:rFonts w:cs="Arial"/>
          <w:sz w:val="20"/>
        </w:rPr>
        <w:t xml:space="preserve"> v naravi predstavlja</w:t>
      </w:r>
      <w:r w:rsidR="000E4354">
        <w:rPr>
          <w:rFonts w:cs="Arial"/>
          <w:sz w:val="20"/>
        </w:rPr>
        <w:t>ta</w:t>
      </w:r>
      <w:r w:rsidR="000031E3">
        <w:rPr>
          <w:rFonts w:cs="Arial"/>
          <w:sz w:val="20"/>
        </w:rPr>
        <w:t xml:space="preserve"> kategorizirano občinsko cesto JP 894190, odsek 894192 – Mršeča vas – Čisti Breg – Zameško.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254630" w14:textId="77777777"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14:paraId="42C26582" w14:textId="1478933D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7777777" w:rsidR="00A30400" w:rsidRDefault="00A3040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67B174C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*98 in 1353/1, obe </w:t>
      </w:r>
      <w:proofErr w:type="spellStart"/>
      <w:r w:rsidR="000031E3">
        <w:rPr>
          <w:rFonts w:cs="Arial"/>
          <w:sz w:val="20"/>
        </w:rPr>
        <w:t>k.o</w:t>
      </w:r>
      <w:proofErr w:type="spellEnd"/>
      <w:r w:rsidR="000031E3">
        <w:rPr>
          <w:rFonts w:cs="Arial"/>
          <w:sz w:val="20"/>
        </w:rPr>
        <w:t>. 1471-Mršeča vas znaša:</w:t>
      </w:r>
    </w:p>
    <w:p w14:paraId="68F1F18F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FB08B23" w14:textId="6480C527" w:rsidR="00487560" w:rsidRPr="007B0F27" w:rsidRDefault="000031E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>
              <w:rPr>
                <w:rFonts w:cs="Arial"/>
                <w:sz w:val="20"/>
              </w:rPr>
              <w:t>1471 *98</w:t>
            </w:r>
            <w:r w:rsidR="00A24315">
              <w:rPr>
                <w:rFonts w:cs="Arial"/>
                <w:sz w:val="20"/>
              </w:rPr>
              <w:t xml:space="preserve"> in parcela 1471 1353/1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0E3FCD4C" w:rsidR="00487560" w:rsidRPr="00CC619F" w:rsidRDefault="00A24315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1.850,00 EUR</w:t>
            </w:r>
          </w:p>
        </w:tc>
      </w:tr>
    </w:tbl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450E3C78" w:rsidR="00F23FF3" w:rsidRDefault="00A24315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Ponudba se lahko odda le za obe nepremičnini skupaj. </w:t>
      </w:r>
      <w:r w:rsidR="00F23FF3" w:rsidRPr="004F5EA4">
        <w:rPr>
          <w:rFonts w:cs="Arial"/>
          <w:sz w:val="20"/>
        </w:rPr>
        <w:t>Najugodnejši pon</w:t>
      </w:r>
      <w:r w:rsidR="00F23FF3"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6A847027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1E8C38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67F08BEA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A24315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A24315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A24315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A24315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nj</w:t>
      </w:r>
      <w:r w:rsidR="00A24315">
        <w:rPr>
          <w:rFonts w:cs="Arial"/>
          <w:sz w:val="20"/>
          <w:lang w:eastAsia="sl-SI"/>
        </w:rPr>
        <w:t>u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770521A" w14:textId="75CF85E5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1D5C417A" w14:textId="56C06773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A24315">
        <w:rPr>
          <w:b/>
          <w:bCs/>
          <w:color w:val="000000"/>
          <w:sz w:val="20"/>
          <w:shd w:val="clear" w:color="auto" w:fill="DEEAF6"/>
        </w:rPr>
        <w:t>24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A24315">
        <w:rPr>
          <w:b/>
          <w:bCs/>
          <w:color w:val="000000"/>
          <w:sz w:val="20"/>
          <w:shd w:val="clear" w:color="auto" w:fill="DEEAF6"/>
        </w:rPr>
        <w:t>8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A2431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A24315">
        <w:rPr>
          <w:rFonts w:cs="Arial"/>
          <w:sz w:val="20"/>
        </w:rPr>
        <w:t>477-168/2016</w:t>
      </w:r>
      <w:r>
        <w:rPr>
          <w:sz w:val="20"/>
        </w:rPr>
        <w:t xml:space="preserve"> – NE ODPIRAJ« poslati:</w:t>
      </w:r>
    </w:p>
    <w:p w14:paraId="7748A5E8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3911A52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4F983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3494AF1" w14:textId="2A1BCF08" w:rsidR="00A21655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FE445A">
        <w:rPr>
          <w:b/>
          <w:bCs/>
          <w:sz w:val="20"/>
        </w:rPr>
        <w:t>24</w:t>
      </w:r>
      <w:r>
        <w:rPr>
          <w:b/>
          <w:bCs/>
          <w:sz w:val="20"/>
        </w:rPr>
        <w:t xml:space="preserve">. </w:t>
      </w:r>
      <w:r w:rsidR="00FE445A">
        <w:rPr>
          <w:b/>
          <w:bCs/>
          <w:sz w:val="20"/>
        </w:rPr>
        <w:t>8</w:t>
      </w:r>
      <w:r>
        <w:rPr>
          <w:b/>
          <w:bCs/>
          <w:sz w:val="20"/>
        </w:rPr>
        <w:t>. 202</w:t>
      </w:r>
      <w:r w:rsidR="00FE445A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07E23BED" w14:textId="0D21BAA8" w:rsidR="00FE445A" w:rsidRDefault="00FE445A" w:rsidP="00A21655">
      <w:pPr>
        <w:rPr>
          <w:sz w:val="20"/>
        </w:rPr>
      </w:pPr>
    </w:p>
    <w:p w14:paraId="6202846A" w14:textId="1660FA48" w:rsidR="00FE445A" w:rsidRPr="002E7CB9" w:rsidRDefault="00FE445A" w:rsidP="00A21655">
      <w:pPr>
        <w:rPr>
          <w:sz w:val="20"/>
        </w:rPr>
      </w:pPr>
      <w:r>
        <w:rPr>
          <w:sz w:val="20"/>
        </w:rPr>
        <w:t>Prav tako bodo iz postopka izločene nepopolne ponudbe.</w:t>
      </w:r>
    </w:p>
    <w:p w14:paraId="4DCCC4B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3A346B2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69DBE690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34292297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2920D37F" w14:textId="70421C25" w:rsidR="00367FAC" w:rsidRDefault="00367FAC" w:rsidP="00367FAC">
      <w:pPr>
        <w:rPr>
          <w:rFonts w:cs="Arial"/>
          <w:sz w:val="20"/>
          <w:lang w:eastAsia="sl-SI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5452A93E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752BB5D" w14:textId="77777777" w:rsidR="007434F9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0BEA969C" w14:textId="77777777" w:rsidR="00266117" w:rsidRDefault="00266117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A304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1E6478EE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FE445A"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FE445A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FE445A">
              <w:rPr>
                <w:rFonts w:cs="Arial"/>
                <w:sz w:val="20"/>
              </w:rPr>
              <w:t>1</w:t>
            </w:r>
          </w:p>
          <w:p w14:paraId="0A655BE1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FE445A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E5EB99D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5303925A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C7E28E4" w14:textId="707BDBD9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EF36F72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07403B" w14:textId="39B1D107" w:rsidR="00266117" w:rsidRDefault="00A30400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05D2D35" wp14:editId="72AC13C6">
            <wp:extent cx="5396230" cy="2988310"/>
            <wp:effectExtent l="0" t="0" r="0" b="2540"/>
            <wp:docPr id="3" name="Slika 3" descr="Orto foto posnetek nepremičnin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, ki sta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ECC7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758363DC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9AD96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92D5E0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B23D893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9387651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61FBF17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F2C201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06AA" w14:textId="77777777" w:rsidR="00C26D38" w:rsidRDefault="00C26D38">
      <w:r>
        <w:separator/>
      </w:r>
    </w:p>
  </w:endnote>
  <w:endnote w:type="continuationSeparator" w:id="0">
    <w:p w14:paraId="5311AAC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0113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2E40" w14:textId="77777777" w:rsidR="00C26D38" w:rsidRDefault="00C26D38">
      <w:r>
        <w:separator/>
      </w:r>
    </w:p>
  </w:footnote>
  <w:footnote w:type="continuationSeparator" w:id="0">
    <w:p w14:paraId="7832268C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96F7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44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49</TotalTime>
  <Pages>3</Pages>
  <Words>676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4899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98 in 1353_1 k.o. Mršeča vas</dc:title>
  <dc:subject/>
  <dc:creator>Marija Petek</dc:creator>
  <cp:keywords/>
  <dc:description/>
  <cp:lastModifiedBy>Lucija Srebernjak</cp:lastModifiedBy>
  <cp:revision>5</cp:revision>
  <cp:lastPrinted>2019-07-25T11:29:00Z</cp:lastPrinted>
  <dcterms:created xsi:type="dcterms:W3CDTF">2021-07-30T12:24:00Z</dcterms:created>
  <dcterms:modified xsi:type="dcterms:W3CDTF">2021-08-02T05:25:00Z</dcterms:modified>
</cp:coreProperties>
</file>