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BCCF" w14:textId="2D49A668" w:rsidR="00BC16AF" w:rsidRPr="003F34E4" w:rsidRDefault="00BC16AF" w:rsidP="00BF0857">
      <w:pPr>
        <w:spacing w:line="260" w:lineRule="exact"/>
        <w:ind w:left="993" w:hanging="993"/>
        <w:rPr>
          <w:rFonts w:cs="Arial"/>
          <w:sz w:val="20"/>
          <w:lang w:eastAsia="sl-SI"/>
        </w:rPr>
      </w:pPr>
      <w:r w:rsidRPr="003F34E4">
        <w:rPr>
          <w:rFonts w:cs="Arial"/>
          <w:noProof/>
          <w:sz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3923FA9D" wp14:editId="345226D0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6" name="Polje z besedilo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B645A" w14:textId="77777777" w:rsidR="00BC16AF" w:rsidRPr="004D58A2" w:rsidRDefault="00BC16AF" w:rsidP="00BC16AF">
                            <w: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3FA9D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alt="&quot;&quot;" style="position:absolute;left:0;text-align:left;margin-left:85.05pt;margin-top:175.05pt;width:252pt;height:15.3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8AEAAL8DAAAOAAAAZHJzL2Uyb0RvYy54bWysU8Fu2zAMvQ/YPwi6L07aItiMOEXXosOA&#10;bivQ7gNoWY61yaJGKbHTrx8lJ1m33YpeBIqinh4fn1aXY2/FTlMw6Cq5mM2l0E5hY9ymkt8fb9+9&#10;lyJEcA1YdLqSex3k5frtm9XgS32GHdpGk2AQF8rBV7KL0ZdFEVSnewgz9NrxYYvUQ+QtbYqGYGD0&#10;3hZn8/myGJAaT6h0CJy9mQ7lOuO3rVbxW9sGHYWtJHOLeaW81mkt1isoNwS+M+pAA17Aogfj+NET&#10;1A1EEFsy/0H1RhEGbONMYV9g2xqlcw/czWL+TzcPHXide2Fxgj/JFF4PVn3d3ZMwTSWXUjjoeUT3&#10;aH9o8SRqHXRjLPZimWQafCi5+sFzfRw/4sjjzi0Hf4fqZxAOrztwG31FhEOnoWGai3SzeHZ1wgkJ&#10;pB6+YMPvwTZiBhpb6pOGrIpgdB7X/jQiPUahOHnOQ7+Y85His8WHi/NFnmEB5fG2pxA/aWadgkoS&#10;WyCjw+4uxMQGymNJeszhrbE228C6vxJcmDKZfSI8UY9jPR7UqLHZcx+Ek6v4F3DQIT1JMbCjKhl+&#10;bYG0FPazYy2S/Y4BHYP6GIBTfLWSUYopvI6TTbeezKZj5Elth1esV2tyK0nYicWBJ7skd3hwdLLh&#10;832u+vPv1r8BAAD//wMAUEsDBBQABgAIAAAAIQBMLckJ3wAAAAsBAAAPAAAAZHJzL2Rvd25yZXYu&#10;eG1sTI/NTsMwEITvSLyDtUjcqF1+khLiVBWCExIiDQeOTrxNosbrELtteHu2J7jN7I5mv83XsxvE&#10;EafQe9KwXCgQSI23PbUaPqvXmxWIEA1ZM3hCDT8YYF1cXuQms/5EJR63sRVcQiEzGroYx0zK0HTo&#10;TFj4EYl3Oz85E9lOrbSTOXG5G+StUol0pie+0JkRnzts9tuD07D5ovKl/36vP8pd2VfVo6K3ZK/1&#10;9dW8eQIRcY5/YTjjMzoUzFT7A9kgBvapWnJUw93DWXAiSe9Z1DxZqRRkkcv/PxS/AAAA//8DAFBL&#10;AQItABQABgAIAAAAIQC2gziS/gAAAOEBAAATAAAAAAAAAAAAAAAAAAAAAABbQ29udGVudF9UeXBl&#10;c10ueG1sUEsBAi0AFAAGAAgAAAAhADj9If/WAAAAlAEAAAsAAAAAAAAAAAAAAAAALwEAAF9yZWxz&#10;Ly5yZWxzUEsBAi0AFAAGAAgAAAAhAJyJ+jDwAQAAvwMAAA4AAAAAAAAAAAAAAAAALgIAAGRycy9l&#10;Mm9Eb2MueG1sUEsBAi0AFAAGAAgAAAAhAEwtyQnfAAAACwEAAA8AAAAAAAAAAAAAAAAASgQAAGRy&#10;cy9kb3ducmV2LnhtbFBLBQYAAAAABAAEAPMAAABWBQAAAAA=&#10;" o:allowoverlap="f" filled="f" stroked="f">
                <v:textbox inset="0,0,0,0">
                  <w:txbxContent>
                    <w:p w14:paraId="7D6B645A" w14:textId="77777777" w:rsidR="00BC16AF" w:rsidRPr="004D58A2" w:rsidRDefault="00BC16AF" w:rsidP="00BC16AF">
                      <w: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3F34E4">
        <w:rPr>
          <w:rFonts w:cs="Arial"/>
          <w:sz w:val="20"/>
          <w:lang w:eastAsia="sl-SI"/>
        </w:rPr>
        <w:t xml:space="preserve">Številka: </w:t>
      </w:r>
      <w:r w:rsidRPr="003F34E4">
        <w:rPr>
          <w:rFonts w:cs="Arial"/>
          <w:sz w:val="20"/>
          <w:lang w:eastAsia="sl-SI"/>
        </w:rPr>
        <w:tab/>
      </w:r>
      <w:r w:rsidR="001B6BBF" w:rsidRPr="003F34E4">
        <w:rPr>
          <w:rFonts w:cs="Arial"/>
          <w:sz w:val="20"/>
          <w:lang w:eastAsia="sl-SI"/>
        </w:rPr>
        <w:t>477-</w:t>
      </w:r>
      <w:r w:rsidR="003F34E4" w:rsidRPr="003F34E4">
        <w:rPr>
          <w:rFonts w:cs="Arial"/>
          <w:sz w:val="20"/>
          <w:lang w:eastAsia="sl-SI"/>
        </w:rPr>
        <w:t>162/2021/</w:t>
      </w:r>
      <w:r w:rsidR="00E14B75">
        <w:rPr>
          <w:rFonts w:cs="Arial"/>
          <w:sz w:val="20"/>
          <w:lang w:eastAsia="sl-SI"/>
        </w:rPr>
        <w:t>9</w:t>
      </w:r>
    </w:p>
    <w:p w14:paraId="73C931EE" w14:textId="0F6D3212" w:rsidR="00BC16AF" w:rsidRPr="003F34E4" w:rsidRDefault="00BC16AF" w:rsidP="00BF0857">
      <w:pPr>
        <w:spacing w:line="260" w:lineRule="exact"/>
        <w:ind w:left="993" w:hanging="993"/>
        <w:rPr>
          <w:rFonts w:cs="Arial"/>
          <w:sz w:val="20"/>
          <w:lang w:eastAsia="sl-SI"/>
        </w:rPr>
      </w:pPr>
      <w:r w:rsidRPr="003F34E4">
        <w:rPr>
          <w:rFonts w:cs="Arial"/>
          <w:sz w:val="20"/>
          <w:lang w:eastAsia="sl-SI"/>
        </w:rPr>
        <w:t xml:space="preserve">Datum: </w:t>
      </w:r>
      <w:r w:rsidRPr="003F34E4">
        <w:rPr>
          <w:rFonts w:cs="Arial"/>
          <w:sz w:val="20"/>
          <w:lang w:eastAsia="sl-SI"/>
        </w:rPr>
        <w:tab/>
      </w:r>
      <w:r w:rsidR="00E14B75">
        <w:rPr>
          <w:rFonts w:cs="Arial"/>
          <w:sz w:val="20"/>
          <w:lang w:eastAsia="sl-SI"/>
        </w:rPr>
        <w:t>4</w:t>
      </w:r>
      <w:r w:rsidRPr="003F34E4">
        <w:rPr>
          <w:rFonts w:cs="Arial"/>
          <w:sz w:val="20"/>
          <w:lang w:eastAsia="sl-SI"/>
        </w:rPr>
        <w:t xml:space="preserve">. </w:t>
      </w:r>
      <w:r w:rsidR="00E14B75">
        <w:rPr>
          <w:rFonts w:cs="Arial"/>
          <w:sz w:val="20"/>
          <w:lang w:eastAsia="sl-SI"/>
        </w:rPr>
        <w:t>5</w:t>
      </w:r>
      <w:r w:rsidRPr="003F34E4">
        <w:rPr>
          <w:rFonts w:cs="Arial"/>
          <w:sz w:val="20"/>
          <w:lang w:eastAsia="sl-SI"/>
        </w:rPr>
        <w:t>. 202</w:t>
      </w:r>
      <w:r w:rsidR="007B4C17" w:rsidRPr="003F34E4">
        <w:rPr>
          <w:rFonts w:cs="Arial"/>
          <w:sz w:val="20"/>
          <w:lang w:eastAsia="sl-SI"/>
        </w:rPr>
        <w:t>2</w:t>
      </w:r>
      <w:r w:rsidRPr="003F34E4">
        <w:rPr>
          <w:rFonts w:cs="Arial"/>
          <w:sz w:val="20"/>
          <w:lang w:eastAsia="sl-SI"/>
        </w:rPr>
        <w:t xml:space="preserve"> </w:t>
      </w:r>
    </w:p>
    <w:p w14:paraId="088D6469" w14:textId="77777777" w:rsidR="00BC16AF" w:rsidRPr="003F34E4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636B7531" w14:textId="77777777" w:rsidR="00BC16AF" w:rsidRPr="003F34E4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2C7BB198" w14:textId="77777777" w:rsidR="00BC16AF" w:rsidRPr="003F34E4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2058D110" w14:textId="77777777" w:rsidR="009E4654" w:rsidRPr="003F34E4" w:rsidRDefault="009E4654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0A59192C" w14:textId="3174EF52" w:rsidR="00BC16AF" w:rsidRPr="003F34E4" w:rsidRDefault="00BC16AF" w:rsidP="003F34E4">
      <w:pPr>
        <w:spacing w:line="260" w:lineRule="exact"/>
        <w:ind w:left="993" w:hanging="993"/>
        <w:jc w:val="both"/>
        <w:rPr>
          <w:b/>
          <w:sz w:val="20"/>
          <w:szCs w:val="24"/>
        </w:rPr>
      </w:pPr>
      <w:r w:rsidRPr="003F34E4">
        <w:rPr>
          <w:b/>
          <w:sz w:val="20"/>
          <w:szCs w:val="24"/>
        </w:rPr>
        <w:t xml:space="preserve">Zadeva:    </w:t>
      </w:r>
      <w:r w:rsidRPr="003F34E4">
        <w:rPr>
          <w:b/>
          <w:sz w:val="20"/>
          <w:szCs w:val="24"/>
        </w:rPr>
        <w:tab/>
        <w:t>Namera za prodajo osebnega vozila znamke</w:t>
      </w:r>
      <w:r w:rsidR="003E6602" w:rsidRPr="003F34E4">
        <w:rPr>
          <w:b/>
          <w:sz w:val="20"/>
          <w:szCs w:val="24"/>
        </w:rPr>
        <w:t xml:space="preserve"> </w:t>
      </w:r>
      <w:bookmarkStart w:id="0" w:name="_Hlk100035372"/>
      <w:r w:rsidR="003F34E4" w:rsidRPr="003F34E4">
        <w:rPr>
          <w:b/>
          <w:sz w:val="20"/>
          <w:szCs w:val="24"/>
        </w:rPr>
        <w:t xml:space="preserve">FORD </w:t>
      </w:r>
      <w:r w:rsidR="00CC258B">
        <w:rPr>
          <w:b/>
          <w:sz w:val="20"/>
          <w:szCs w:val="24"/>
        </w:rPr>
        <w:t>FIESTA</w:t>
      </w:r>
      <w:r w:rsidR="003F34E4" w:rsidRPr="003F34E4">
        <w:rPr>
          <w:b/>
          <w:sz w:val="20"/>
          <w:szCs w:val="24"/>
        </w:rPr>
        <w:t xml:space="preserve"> 1.4 16V</w:t>
      </w:r>
      <w:r w:rsidR="00B932C9" w:rsidRPr="003F34E4">
        <w:rPr>
          <w:b/>
          <w:sz w:val="20"/>
          <w:szCs w:val="24"/>
        </w:rPr>
        <w:t>,</w:t>
      </w:r>
      <w:r w:rsidRPr="003F34E4">
        <w:rPr>
          <w:b/>
          <w:sz w:val="20"/>
          <w:szCs w:val="24"/>
        </w:rPr>
        <w:t xml:space="preserve"> </w:t>
      </w:r>
      <w:r w:rsidR="003F34E4" w:rsidRPr="003F34E4">
        <w:rPr>
          <w:b/>
          <w:sz w:val="20"/>
          <w:szCs w:val="24"/>
        </w:rPr>
        <w:t>letnik 2005</w:t>
      </w:r>
      <w:bookmarkEnd w:id="0"/>
      <w:r w:rsidR="003F34E4" w:rsidRPr="003F34E4">
        <w:rPr>
          <w:b/>
          <w:sz w:val="20"/>
          <w:szCs w:val="24"/>
        </w:rPr>
        <w:t xml:space="preserve">, </w:t>
      </w:r>
      <w:r w:rsidRPr="003F34E4">
        <w:rPr>
          <w:b/>
          <w:sz w:val="20"/>
          <w:szCs w:val="24"/>
        </w:rPr>
        <w:t>po metodi neposredne pogodbe</w:t>
      </w:r>
    </w:p>
    <w:p w14:paraId="172775F8" w14:textId="77777777" w:rsidR="00BC16AF" w:rsidRPr="003F34E4" w:rsidRDefault="00BC16AF" w:rsidP="00BC16AF">
      <w:pPr>
        <w:ind w:left="142"/>
        <w:rPr>
          <w:rFonts w:cs="Arial"/>
          <w:sz w:val="20"/>
          <w:lang w:eastAsia="sl-SI"/>
        </w:rPr>
      </w:pPr>
    </w:p>
    <w:p w14:paraId="5FE55B6C" w14:textId="77777777" w:rsidR="00BC16AF" w:rsidRPr="003F34E4" w:rsidRDefault="00BC16AF" w:rsidP="00BC16AF">
      <w:pPr>
        <w:jc w:val="both"/>
        <w:rPr>
          <w:rFonts w:cs="Arial"/>
          <w:sz w:val="20"/>
          <w:lang w:eastAsia="sl-SI"/>
        </w:rPr>
      </w:pPr>
    </w:p>
    <w:p w14:paraId="7CF11E24" w14:textId="77777777" w:rsidR="00BC16AF" w:rsidRPr="003F34E4" w:rsidRDefault="00BC16AF" w:rsidP="00BC16AF">
      <w:pPr>
        <w:jc w:val="both"/>
        <w:rPr>
          <w:rFonts w:cs="Arial"/>
          <w:sz w:val="20"/>
          <w:lang w:eastAsia="sl-SI"/>
        </w:rPr>
      </w:pPr>
      <w:r w:rsidRPr="003F34E4">
        <w:rPr>
          <w:rFonts w:cs="Arial"/>
          <w:sz w:val="20"/>
          <w:lang w:eastAsia="sl-SI"/>
        </w:rPr>
        <w:t xml:space="preserve">Ministrstvo za javno upravo, na podlagi 52. člena v povezavi s 77. členom Zakona o stvarnem premoženju države in samoupravnih lokalnih skupnosti (Uradni list RS, št. 11/18 in št. 79/18 – ZSPDSLS-1), </w:t>
      </w:r>
    </w:p>
    <w:p w14:paraId="491E3819" w14:textId="77777777" w:rsidR="00BC16AF" w:rsidRPr="003F34E4" w:rsidRDefault="00BC16AF" w:rsidP="00BC16AF">
      <w:pPr>
        <w:jc w:val="both"/>
        <w:rPr>
          <w:rFonts w:cs="Arial"/>
          <w:sz w:val="20"/>
          <w:lang w:eastAsia="sl-SI"/>
        </w:rPr>
      </w:pPr>
    </w:p>
    <w:p w14:paraId="275AFC03" w14:textId="77777777" w:rsidR="00BC16AF" w:rsidRPr="003F34E4" w:rsidRDefault="00BC16AF" w:rsidP="00BC16AF">
      <w:pPr>
        <w:jc w:val="center"/>
        <w:rPr>
          <w:rFonts w:cs="Arial"/>
          <w:b/>
          <w:sz w:val="28"/>
          <w:szCs w:val="28"/>
          <w:lang w:eastAsia="sl-SI"/>
        </w:rPr>
      </w:pPr>
      <w:r w:rsidRPr="003F34E4">
        <w:rPr>
          <w:rFonts w:cs="Arial"/>
          <w:b/>
          <w:sz w:val="28"/>
          <w:szCs w:val="28"/>
          <w:lang w:eastAsia="sl-SI"/>
        </w:rPr>
        <w:t>O B J A V L J A     N A M E R O</w:t>
      </w:r>
    </w:p>
    <w:p w14:paraId="6882CC44" w14:textId="77777777" w:rsidR="00BC16AF" w:rsidRPr="003F34E4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</w:p>
    <w:p w14:paraId="7CE329FC" w14:textId="77777777" w:rsidR="00BC16AF" w:rsidRPr="003F34E4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</w:p>
    <w:p w14:paraId="60FE75FB" w14:textId="7E599626" w:rsidR="00BC16AF" w:rsidRPr="003F34E4" w:rsidRDefault="003E6602" w:rsidP="00071C43">
      <w:pPr>
        <w:jc w:val="both"/>
        <w:rPr>
          <w:rFonts w:cs="Arial"/>
          <w:sz w:val="20"/>
          <w:lang w:eastAsia="sl-SI"/>
        </w:rPr>
      </w:pPr>
      <w:r w:rsidRPr="003F34E4">
        <w:rPr>
          <w:rFonts w:cs="Arial"/>
          <w:sz w:val="20"/>
          <w:lang w:eastAsia="sl-SI"/>
        </w:rPr>
        <w:t xml:space="preserve">za prodajo osebnega vozila znamke </w:t>
      </w:r>
      <w:r w:rsidR="003F34E4" w:rsidRPr="003F34E4">
        <w:rPr>
          <w:rFonts w:cs="Arial"/>
          <w:b/>
          <w:bCs/>
          <w:sz w:val="20"/>
          <w:lang w:eastAsia="sl-SI"/>
        </w:rPr>
        <w:t>FORD F</w:t>
      </w:r>
      <w:r w:rsidR="00CC258B">
        <w:rPr>
          <w:rFonts w:cs="Arial"/>
          <w:b/>
          <w:bCs/>
          <w:sz w:val="20"/>
          <w:lang w:eastAsia="sl-SI"/>
        </w:rPr>
        <w:t>IESTA</w:t>
      </w:r>
      <w:r w:rsidR="003F34E4" w:rsidRPr="003F34E4">
        <w:rPr>
          <w:rFonts w:cs="Arial"/>
          <w:b/>
          <w:bCs/>
          <w:sz w:val="20"/>
          <w:lang w:eastAsia="sl-SI"/>
        </w:rPr>
        <w:t xml:space="preserve"> 1.4 16V, letnik 2005</w:t>
      </w:r>
      <w:r w:rsidR="00071C43" w:rsidRPr="003F34E4">
        <w:rPr>
          <w:rFonts w:cs="Arial"/>
          <w:sz w:val="20"/>
          <w:lang w:eastAsia="sl-SI"/>
        </w:rPr>
        <w:t xml:space="preserve">, </w:t>
      </w:r>
      <w:r w:rsidRPr="003F34E4">
        <w:rPr>
          <w:rFonts w:cs="Arial"/>
          <w:sz w:val="20"/>
          <w:lang w:eastAsia="sl-SI"/>
        </w:rPr>
        <w:t>po metodi neposredne</w:t>
      </w:r>
      <w:r w:rsidR="00071C43" w:rsidRPr="003F34E4">
        <w:rPr>
          <w:rFonts w:cs="Arial"/>
          <w:sz w:val="20"/>
          <w:lang w:eastAsia="sl-SI"/>
        </w:rPr>
        <w:t xml:space="preserve"> </w:t>
      </w:r>
      <w:r w:rsidRPr="003F34E4">
        <w:rPr>
          <w:rFonts w:cs="Arial"/>
          <w:sz w:val="20"/>
          <w:lang w:eastAsia="sl-SI"/>
        </w:rPr>
        <w:t xml:space="preserve">pogodbe. Podrobnejše informacije so navedene v povabilu k oddaji ponudbe, </w:t>
      </w:r>
      <w:r w:rsidR="00071C43" w:rsidRPr="003F34E4">
        <w:rPr>
          <w:rFonts w:cs="Arial"/>
          <w:sz w:val="20"/>
          <w:lang w:eastAsia="sl-SI"/>
        </w:rPr>
        <w:t>ki je priloga te namere.</w:t>
      </w:r>
    </w:p>
    <w:p w14:paraId="6576B954" w14:textId="77777777" w:rsidR="00071C43" w:rsidRPr="003F34E4" w:rsidRDefault="00071C43" w:rsidP="00071C43">
      <w:pPr>
        <w:spacing w:line="260" w:lineRule="exact"/>
        <w:ind w:left="993" w:hanging="993"/>
        <w:jc w:val="both"/>
        <w:rPr>
          <w:rFonts w:cs="Arial"/>
          <w:sz w:val="20"/>
          <w:highlight w:val="yellow"/>
          <w:lang w:eastAsia="sl-SI"/>
        </w:rPr>
      </w:pPr>
    </w:p>
    <w:p w14:paraId="1D00FDA5" w14:textId="77777777" w:rsidR="00BC16AF" w:rsidRPr="003F34E4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052129DE" w14:textId="77777777" w:rsidR="007B4C17" w:rsidRPr="003F34E4" w:rsidRDefault="007B4C17" w:rsidP="007B4C17">
      <w:pPr>
        <w:pStyle w:val="Brezrazmikov"/>
        <w:spacing w:line="264" w:lineRule="auto"/>
        <w:rPr>
          <w:rFonts w:cs="Arial"/>
          <w:szCs w:val="20"/>
          <w:lang w:val="sl-SI"/>
        </w:rPr>
      </w:pPr>
      <w:r w:rsidRPr="003F34E4">
        <w:rPr>
          <w:rFonts w:cs="Arial"/>
          <w:szCs w:val="20"/>
          <w:lang w:val="sl-SI"/>
        </w:rPr>
        <w:t>Pripravil:</w:t>
      </w:r>
    </w:p>
    <w:p w14:paraId="644FCD03" w14:textId="77777777" w:rsidR="007B4C17" w:rsidRPr="003F34E4" w:rsidRDefault="007B4C17" w:rsidP="007B4C17">
      <w:pPr>
        <w:pStyle w:val="Brezrazmikov"/>
        <w:spacing w:line="264" w:lineRule="auto"/>
        <w:rPr>
          <w:rFonts w:eastAsia="Calibri" w:cs="Arial"/>
          <w:szCs w:val="20"/>
          <w:lang w:val="sl-SI"/>
        </w:rPr>
      </w:pPr>
      <w:r w:rsidRPr="003F34E4">
        <w:rPr>
          <w:rFonts w:cs="Arial"/>
          <w:szCs w:val="20"/>
          <w:lang w:val="sl-SI"/>
        </w:rPr>
        <w:t xml:space="preserve">Domen Boškovič </w:t>
      </w:r>
      <w:r w:rsidRPr="003F34E4">
        <w:rPr>
          <w:rFonts w:cs="Arial"/>
          <w:szCs w:val="20"/>
          <w:lang w:val="sl-SI"/>
        </w:rPr>
        <w:tab/>
      </w:r>
      <w:r w:rsidRPr="003F34E4">
        <w:rPr>
          <w:rFonts w:cs="Arial"/>
          <w:szCs w:val="20"/>
          <w:lang w:val="sl-SI"/>
        </w:rPr>
        <w:tab/>
      </w:r>
      <w:r w:rsidRPr="003F34E4">
        <w:rPr>
          <w:rFonts w:cs="Arial"/>
          <w:szCs w:val="20"/>
          <w:lang w:val="sl-SI"/>
        </w:rPr>
        <w:tab/>
      </w:r>
      <w:r w:rsidRPr="003F34E4">
        <w:rPr>
          <w:rFonts w:cs="Arial"/>
          <w:szCs w:val="20"/>
          <w:lang w:val="sl-SI"/>
        </w:rPr>
        <w:tab/>
      </w:r>
      <w:r w:rsidRPr="003F34E4">
        <w:rPr>
          <w:rFonts w:cs="Arial"/>
          <w:szCs w:val="20"/>
          <w:lang w:val="sl-SI"/>
        </w:rPr>
        <w:tab/>
        <w:t>p</w:t>
      </w:r>
      <w:r w:rsidRPr="003F34E4">
        <w:rPr>
          <w:rFonts w:cs="Arial"/>
          <w:szCs w:val="20"/>
          <w:lang w:val="sl-SI" w:eastAsia="sl-SI"/>
        </w:rPr>
        <w:t xml:space="preserve">o pooblastilu št. </w:t>
      </w:r>
      <w:r w:rsidRPr="003F34E4">
        <w:rPr>
          <w:rFonts w:eastAsia="Calibri" w:cs="Arial"/>
          <w:szCs w:val="20"/>
          <w:lang w:val="sl-SI"/>
        </w:rPr>
        <w:t xml:space="preserve">1004-113/2015/64 </w:t>
      </w:r>
    </w:p>
    <w:p w14:paraId="6478E21A" w14:textId="3B7D02C8" w:rsidR="007B4C17" w:rsidRPr="003F34E4" w:rsidRDefault="007B4C17" w:rsidP="007B4C17">
      <w:pPr>
        <w:pStyle w:val="Brezrazmikov"/>
        <w:spacing w:line="264" w:lineRule="auto"/>
        <w:rPr>
          <w:rFonts w:cs="Arial"/>
          <w:szCs w:val="20"/>
          <w:lang w:val="sl-SI"/>
        </w:rPr>
      </w:pPr>
      <w:r w:rsidRPr="003F34E4">
        <w:rPr>
          <w:rFonts w:cs="Arial"/>
          <w:szCs w:val="20"/>
          <w:lang w:val="sl-SI"/>
        </w:rPr>
        <w:t xml:space="preserve">višji svetovalec </w:t>
      </w:r>
      <w:r w:rsidRPr="003F34E4">
        <w:rPr>
          <w:rFonts w:cs="Arial"/>
          <w:szCs w:val="20"/>
          <w:lang w:val="sl-SI"/>
        </w:rPr>
        <w:tab/>
      </w:r>
      <w:r w:rsidRPr="003F34E4">
        <w:rPr>
          <w:rFonts w:cs="Arial"/>
          <w:szCs w:val="20"/>
          <w:lang w:val="sl-SI"/>
        </w:rPr>
        <w:tab/>
      </w:r>
      <w:r w:rsidRPr="003F34E4">
        <w:rPr>
          <w:rFonts w:cs="Arial"/>
          <w:szCs w:val="20"/>
          <w:lang w:val="sl-SI"/>
        </w:rPr>
        <w:tab/>
      </w:r>
      <w:r w:rsidRPr="003F34E4">
        <w:rPr>
          <w:rFonts w:cs="Arial"/>
          <w:szCs w:val="20"/>
          <w:lang w:val="sl-SI"/>
        </w:rPr>
        <w:tab/>
      </w:r>
      <w:r w:rsidRPr="003F34E4">
        <w:rPr>
          <w:rFonts w:cs="Arial"/>
          <w:szCs w:val="20"/>
          <w:lang w:val="sl-SI"/>
        </w:rPr>
        <w:tab/>
      </w:r>
      <w:r w:rsidRPr="003F34E4">
        <w:rPr>
          <w:rFonts w:cs="Arial"/>
          <w:szCs w:val="20"/>
          <w:lang w:val="sl-SI"/>
        </w:rPr>
        <w:tab/>
      </w:r>
      <w:r w:rsidRPr="003F34E4">
        <w:rPr>
          <w:rFonts w:eastAsia="Calibri" w:cs="Arial"/>
          <w:szCs w:val="20"/>
          <w:lang w:val="sl-SI"/>
        </w:rPr>
        <w:t>z dne 15. 4. 202</w:t>
      </w:r>
      <w:r w:rsidR="003F34E4" w:rsidRPr="003F34E4">
        <w:rPr>
          <w:rFonts w:eastAsia="Calibri" w:cs="Arial"/>
          <w:szCs w:val="20"/>
          <w:lang w:val="sl-SI"/>
        </w:rPr>
        <w:t>1</w:t>
      </w:r>
    </w:p>
    <w:p w14:paraId="0C86DC82" w14:textId="77777777" w:rsidR="007B4C17" w:rsidRPr="003F34E4" w:rsidRDefault="007B4C17" w:rsidP="007B4C17">
      <w:pPr>
        <w:pStyle w:val="Brezrazmikov"/>
        <w:spacing w:line="264" w:lineRule="auto"/>
        <w:rPr>
          <w:rFonts w:cs="Arial"/>
          <w:szCs w:val="20"/>
          <w:lang w:val="sl-SI" w:eastAsia="sl-SI"/>
        </w:rPr>
      </w:pPr>
      <w:r w:rsidRPr="003F34E4">
        <w:rPr>
          <w:rFonts w:cs="Arial"/>
          <w:szCs w:val="20"/>
          <w:lang w:val="sl-SI"/>
        </w:rPr>
        <w:tab/>
      </w:r>
      <w:r w:rsidRPr="003F34E4">
        <w:rPr>
          <w:rFonts w:cs="Arial"/>
          <w:szCs w:val="20"/>
          <w:lang w:val="sl-SI"/>
        </w:rPr>
        <w:tab/>
      </w:r>
      <w:r w:rsidRPr="003F34E4">
        <w:rPr>
          <w:rFonts w:cs="Arial"/>
          <w:szCs w:val="20"/>
          <w:lang w:val="sl-SI"/>
        </w:rPr>
        <w:tab/>
      </w:r>
      <w:r w:rsidRPr="003F34E4">
        <w:rPr>
          <w:rFonts w:cs="Arial"/>
          <w:szCs w:val="20"/>
          <w:lang w:val="sl-SI"/>
        </w:rPr>
        <w:tab/>
      </w:r>
      <w:r w:rsidRPr="003F34E4">
        <w:rPr>
          <w:rFonts w:cs="Arial"/>
          <w:szCs w:val="20"/>
          <w:lang w:val="sl-SI"/>
        </w:rPr>
        <w:tab/>
      </w:r>
      <w:r w:rsidRPr="003F34E4">
        <w:rPr>
          <w:rFonts w:cs="Arial"/>
          <w:szCs w:val="20"/>
          <w:lang w:val="sl-SI"/>
        </w:rPr>
        <w:tab/>
      </w:r>
      <w:r w:rsidRPr="003F34E4">
        <w:rPr>
          <w:rFonts w:cs="Arial"/>
          <w:szCs w:val="20"/>
          <w:lang w:val="sl-SI"/>
        </w:rPr>
        <w:tab/>
      </w:r>
      <w:r w:rsidRPr="003F34E4">
        <w:rPr>
          <w:rFonts w:cs="Arial"/>
          <w:szCs w:val="20"/>
          <w:lang w:val="sl-SI" w:eastAsia="sl-SI"/>
        </w:rPr>
        <w:t>Maja Pogačar</w:t>
      </w:r>
    </w:p>
    <w:p w14:paraId="2CC631A2" w14:textId="53D3A64A" w:rsidR="007B4C17" w:rsidRPr="003F34E4" w:rsidRDefault="007B4C17" w:rsidP="007B4C17">
      <w:pPr>
        <w:pStyle w:val="Brezrazmikov"/>
        <w:spacing w:line="264" w:lineRule="auto"/>
        <w:ind w:left="4248" w:firstLine="708"/>
        <w:rPr>
          <w:rFonts w:cs="Arial"/>
          <w:szCs w:val="20"/>
          <w:lang w:val="sl-SI"/>
        </w:rPr>
      </w:pPr>
      <w:r w:rsidRPr="003F34E4">
        <w:rPr>
          <w:rFonts w:cs="Arial"/>
          <w:szCs w:val="20"/>
          <w:lang w:val="sl-SI" w:eastAsia="sl-SI"/>
        </w:rPr>
        <w:t xml:space="preserve"> generalna direktorica</w:t>
      </w:r>
    </w:p>
    <w:p w14:paraId="51CFADC1" w14:textId="77777777" w:rsidR="00BC16AF" w:rsidRPr="003F34E4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2749A998" w14:textId="77777777" w:rsidR="00BC16AF" w:rsidRPr="003F34E4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4FFBF5F3" w14:textId="77777777" w:rsidR="00BC16AF" w:rsidRPr="003F34E4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0173AEE" w14:textId="279261BF" w:rsidR="00BC16AF" w:rsidRPr="003F34E4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35BC9F00" w14:textId="63AFAAC7" w:rsidR="00B26B98" w:rsidRPr="003F34E4" w:rsidRDefault="00B26B98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6537928C" w14:textId="1FFDE12C" w:rsidR="007B4C17" w:rsidRPr="003F34E4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69B4266E" w14:textId="3F3334CF" w:rsidR="007B4C17" w:rsidRPr="003F34E4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2A7DC3CA" w14:textId="35CCE703" w:rsidR="007B4C17" w:rsidRPr="003F34E4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0C734A3" w14:textId="453AFCD3" w:rsidR="007B4C17" w:rsidRPr="003F34E4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0301F98E" w14:textId="7DCF7A53" w:rsidR="007B4C17" w:rsidRPr="003F34E4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B94B5C6" w14:textId="330E1B76" w:rsidR="007B4C17" w:rsidRPr="003F34E4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3F404FFD" w14:textId="77777777" w:rsidR="007B4C17" w:rsidRPr="003F34E4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7BB96E93" w14:textId="77777777" w:rsidR="008E3107" w:rsidRPr="003F34E4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3D3F30B" w14:textId="77777777" w:rsidR="00BC16AF" w:rsidRPr="00CC258B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  <w:r w:rsidRPr="00CC258B">
        <w:rPr>
          <w:rFonts w:cs="Arial"/>
          <w:sz w:val="20"/>
        </w:rPr>
        <w:t>Priloga:</w:t>
      </w:r>
    </w:p>
    <w:p w14:paraId="451FA75E" w14:textId="6FB0B08A" w:rsidR="00BC16AF" w:rsidRPr="00CC258B" w:rsidRDefault="00BC16AF" w:rsidP="00BC16AF">
      <w:pPr>
        <w:numPr>
          <w:ilvl w:val="0"/>
          <w:numId w:val="24"/>
        </w:numPr>
        <w:tabs>
          <w:tab w:val="left" w:pos="3402"/>
        </w:tabs>
        <w:spacing w:line="260" w:lineRule="exact"/>
        <w:rPr>
          <w:rFonts w:cs="Arial"/>
          <w:sz w:val="20"/>
        </w:rPr>
      </w:pPr>
      <w:r w:rsidRPr="00CC258B">
        <w:rPr>
          <w:rFonts w:cs="Arial"/>
          <w:sz w:val="20"/>
        </w:rPr>
        <w:t>kot v tekstu</w:t>
      </w:r>
    </w:p>
    <w:p w14:paraId="6871A274" w14:textId="77777777" w:rsidR="009B7555" w:rsidRPr="00CC258B" w:rsidRDefault="009B7555" w:rsidP="009B7555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6A6487BB" w14:textId="77777777" w:rsidR="00BC16AF" w:rsidRPr="003F34E4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74C29136" w14:textId="77777777" w:rsidR="003E6602" w:rsidRPr="00CC258B" w:rsidRDefault="003E6602" w:rsidP="003E6602">
      <w:pPr>
        <w:keepNext/>
        <w:ind w:left="357"/>
        <w:jc w:val="center"/>
        <w:outlineLvl w:val="0"/>
        <w:rPr>
          <w:rFonts w:cs="Arial"/>
          <w:b/>
          <w:bCs/>
          <w:kern w:val="32"/>
          <w:sz w:val="20"/>
        </w:rPr>
      </w:pPr>
      <w:r w:rsidRPr="00CC258B">
        <w:rPr>
          <w:rFonts w:cs="Arial"/>
          <w:b/>
          <w:bCs/>
          <w:kern w:val="32"/>
          <w:sz w:val="20"/>
          <w:lang w:eastAsia="sl-SI"/>
        </w:rPr>
        <w:t xml:space="preserve">POVABILO K ODDAJI PONUDBE ZA NAKUP </w:t>
      </w:r>
      <w:r w:rsidRPr="00CC258B">
        <w:rPr>
          <w:rFonts w:cs="Arial"/>
          <w:b/>
          <w:bCs/>
          <w:kern w:val="32"/>
          <w:sz w:val="20"/>
        </w:rPr>
        <w:t>osebnega vozila znamke</w:t>
      </w:r>
    </w:p>
    <w:p w14:paraId="6749B1C9" w14:textId="7F5AA02D" w:rsidR="003E6602" w:rsidRPr="00CC258B" w:rsidRDefault="00CC258B" w:rsidP="004002CF">
      <w:pPr>
        <w:ind w:left="1418" w:hanging="992"/>
        <w:jc w:val="center"/>
        <w:outlineLvl w:val="0"/>
        <w:rPr>
          <w:rFonts w:cs="Arial"/>
          <w:b/>
          <w:bCs/>
          <w:sz w:val="20"/>
          <w:lang w:eastAsia="sl-SI"/>
        </w:rPr>
      </w:pPr>
      <w:r w:rsidRPr="00CC258B">
        <w:rPr>
          <w:rFonts w:cs="Arial"/>
          <w:b/>
          <w:bCs/>
          <w:sz w:val="20"/>
          <w:lang w:eastAsia="sl-SI"/>
        </w:rPr>
        <w:t xml:space="preserve">FORD FIESTA 1.4 16V, letnik 2005, </w:t>
      </w:r>
      <w:r w:rsidR="003E6602" w:rsidRPr="00CC258B">
        <w:rPr>
          <w:rFonts w:cs="Arial"/>
          <w:b/>
          <w:bCs/>
          <w:sz w:val="20"/>
          <w:lang w:eastAsia="sl-SI"/>
        </w:rPr>
        <w:t>po metodi neposredne pogodbe</w:t>
      </w:r>
    </w:p>
    <w:p w14:paraId="4E24666E" w14:textId="77777777" w:rsidR="00BC16AF" w:rsidRPr="003F34E4" w:rsidRDefault="00BC16AF" w:rsidP="00BC16AF">
      <w:pPr>
        <w:spacing w:line="260" w:lineRule="exact"/>
        <w:jc w:val="center"/>
        <w:rPr>
          <w:rFonts w:cs="Arial"/>
          <w:b/>
          <w:sz w:val="20"/>
          <w:szCs w:val="24"/>
          <w:highlight w:val="yellow"/>
        </w:rPr>
      </w:pPr>
    </w:p>
    <w:p w14:paraId="657A6C6A" w14:textId="77777777" w:rsidR="00BC16AF" w:rsidRPr="00CC258B" w:rsidRDefault="00BC16AF" w:rsidP="00BC16AF">
      <w:pPr>
        <w:spacing w:line="260" w:lineRule="exact"/>
        <w:jc w:val="center"/>
        <w:rPr>
          <w:rFonts w:cs="Arial"/>
          <w:b/>
          <w:sz w:val="20"/>
        </w:rPr>
      </w:pPr>
    </w:p>
    <w:p w14:paraId="5F2FD341" w14:textId="7E5217B0" w:rsidR="00BC16AF" w:rsidRPr="00CC258B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1" w:name="_Toc142457702"/>
      <w:bookmarkStart w:id="2" w:name="_Toc345585081"/>
      <w:r w:rsidRPr="00CC258B">
        <w:rPr>
          <w:rFonts w:cs="Arial"/>
          <w:b/>
          <w:sz w:val="20"/>
          <w:u w:val="single"/>
        </w:rPr>
        <w:t xml:space="preserve">Osnovni podatki </w:t>
      </w:r>
      <w:bookmarkEnd w:id="1"/>
      <w:bookmarkEnd w:id="2"/>
    </w:p>
    <w:p w14:paraId="48C85DEC" w14:textId="121E541B" w:rsidR="00BC16AF" w:rsidRPr="00CC258B" w:rsidRDefault="00BC16AF" w:rsidP="00BC16AF">
      <w:pPr>
        <w:jc w:val="both"/>
        <w:rPr>
          <w:rFonts w:cs="Arial"/>
          <w:sz w:val="20"/>
          <w:lang w:eastAsia="en-GB"/>
        </w:rPr>
      </w:pPr>
      <w:r w:rsidRPr="00CC258B">
        <w:rPr>
          <w:rFonts w:cs="Arial"/>
          <w:sz w:val="20"/>
          <w:lang w:eastAsia="sl-SI"/>
        </w:rPr>
        <w:t xml:space="preserve">Postopek prodaje se vodi skladno </w:t>
      </w:r>
      <w:r w:rsidR="008A68EA" w:rsidRPr="00CC258B">
        <w:rPr>
          <w:rFonts w:cs="Arial"/>
          <w:sz w:val="20"/>
          <w:lang w:eastAsia="sl-SI"/>
        </w:rPr>
        <w:t>z</w:t>
      </w:r>
      <w:r w:rsidRPr="00CC258B">
        <w:rPr>
          <w:rFonts w:cs="Arial"/>
          <w:sz w:val="20"/>
          <w:lang w:eastAsia="sl-SI"/>
        </w:rPr>
        <w:t xml:space="preserve"> </w:t>
      </w:r>
      <w:r w:rsidRPr="00CC258B">
        <w:rPr>
          <w:rFonts w:cs="Arial"/>
          <w:sz w:val="20"/>
          <w:u w:val="single"/>
          <w:lang w:eastAsia="sl-SI"/>
        </w:rPr>
        <w:t xml:space="preserve">52. členom ter v povezavi s 77. členom </w:t>
      </w:r>
      <w:r w:rsidRPr="00CC258B">
        <w:rPr>
          <w:rFonts w:cs="Arial"/>
          <w:sz w:val="20"/>
          <w:u w:val="single"/>
          <w:lang w:eastAsia="en-GB"/>
        </w:rPr>
        <w:t xml:space="preserve">Zakona o stvarnem premoženju države in samoupravnih lokalnih skupnosti (Ur. l. RS, št. 11/18 in št. 79/18- ZSPDSLS-1) kot faza: </w:t>
      </w:r>
      <w:r w:rsidRPr="00CC258B">
        <w:rPr>
          <w:rFonts w:cs="Arial"/>
          <w:b/>
          <w:i/>
          <w:sz w:val="20"/>
          <w:u w:val="single"/>
          <w:lang w:eastAsia="en-GB"/>
        </w:rPr>
        <w:t>pogajanja z zainteresiranimi kupci za sklenitev neposredne pogodbe</w:t>
      </w:r>
      <w:r w:rsidRPr="00CC258B">
        <w:rPr>
          <w:rFonts w:cs="Arial"/>
          <w:sz w:val="20"/>
          <w:lang w:eastAsia="en-GB"/>
        </w:rPr>
        <w:t>, zato organizator vabi zainteresirane kupce k oddaji ponudbe za nakup.</w:t>
      </w:r>
    </w:p>
    <w:p w14:paraId="49C8037F" w14:textId="77777777" w:rsidR="00BC16AF" w:rsidRPr="00CC258B" w:rsidRDefault="00BC16AF" w:rsidP="00BC16AF">
      <w:pPr>
        <w:jc w:val="both"/>
        <w:rPr>
          <w:rFonts w:cs="Arial"/>
          <w:sz w:val="20"/>
          <w:lang w:eastAsia="en-GB"/>
        </w:rPr>
      </w:pPr>
    </w:p>
    <w:p w14:paraId="193AF408" w14:textId="77777777" w:rsidR="00BC16AF" w:rsidRPr="00CC258B" w:rsidRDefault="00BC16AF" w:rsidP="00BC16AF">
      <w:pPr>
        <w:jc w:val="both"/>
        <w:rPr>
          <w:rFonts w:cs="Arial"/>
          <w:sz w:val="20"/>
          <w:lang w:eastAsia="en-GB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35"/>
      </w:tblGrid>
      <w:tr w:rsidR="00BC16AF" w:rsidRPr="00CC258B" w14:paraId="7B38BB19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5B0A908" w14:textId="77777777" w:rsidR="00BC16AF" w:rsidRPr="00CC258B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CC258B">
              <w:rPr>
                <w:rFonts w:cs="Arial"/>
                <w:sz w:val="20"/>
                <w:lang w:eastAsia="en-GB"/>
              </w:rPr>
              <w:t>Organizator:</w:t>
            </w:r>
          </w:p>
        </w:tc>
        <w:tc>
          <w:tcPr>
            <w:tcW w:w="4350" w:type="dxa"/>
          </w:tcPr>
          <w:p w14:paraId="65514E61" w14:textId="77777777" w:rsidR="00BC16AF" w:rsidRPr="00CC258B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CC258B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  <w:tr w:rsidR="00BC16AF" w:rsidRPr="00CC258B" w14:paraId="636BCE56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A6EA272" w14:textId="77777777" w:rsidR="00BC16AF" w:rsidRPr="00CC258B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CC258B">
              <w:rPr>
                <w:rFonts w:cs="Arial"/>
                <w:sz w:val="20"/>
                <w:lang w:eastAsia="en-GB"/>
              </w:rPr>
              <w:t>Upravljavec premičnega premoženja:</w:t>
            </w:r>
          </w:p>
        </w:tc>
        <w:tc>
          <w:tcPr>
            <w:tcW w:w="4350" w:type="dxa"/>
          </w:tcPr>
          <w:p w14:paraId="115ACCB4" w14:textId="77777777" w:rsidR="00BC16AF" w:rsidRPr="00CC258B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CC258B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</w:tbl>
    <w:p w14:paraId="39D794E1" w14:textId="77777777" w:rsidR="00BC16AF" w:rsidRPr="003F34E4" w:rsidRDefault="00BC16AF" w:rsidP="00BC16AF">
      <w:pPr>
        <w:jc w:val="both"/>
        <w:rPr>
          <w:rFonts w:cs="Arial"/>
          <w:sz w:val="20"/>
          <w:highlight w:val="yellow"/>
          <w:lang w:eastAsia="en-GB"/>
        </w:rPr>
      </w:pPr>
    </w:p>
    <w:p w14:paraId="1E775B33" w14:textId="77777777" w:rsidR="00BC16AF" w:rsidRPr="003F34E4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  <w:bookmarkStart w:id="3" w:name="_Toc142457703"/>
    </w:p>
    <w:p w14:paraId="67C207E0" w14:textId="353A6E2C" w:rsidR="00BC16AF" w:rsidRPr="00CC258B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4" w:name="_Toc345585082"/>
      <w:bookmarkEnd w:id="3"/>
      <w:r w:rsidRPr="00CC258B">
        <w:rPr>
          <w:rFonts w:cs="Arial"/>
          <w:b/>
          <w:sz w:val="20"/>
          <w:u w:val="single"/>
        </w:rPr>
        <w:t>Predmet prodaje</w:t>
      </w:r>
    </w:p>
    <w:p w14:paraId="19B506B3" w14:textId="268D9E99" w:rsidR="00BC16AF" w:rsidRPr="00CC258B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CC258B">
        <w:rPr>
          <w:rFonts w:cs="Arial"/>
          <w:sz w:val="20"/>
        </w:rPr>
        <w:t>Predmet prodaje je:</w:t>
      </w:r>
    </w:p>
    <w:p w14:paraId="220A2003" w14:textId="77777777" w:rsidR="003E6602" w:rsidRPr="00CC258B" w:rsidRDefault="003E6602" w:rsidP="00BC16AF">
      <w:pPr>
        <w:spacing w:line="260" w:lineRule="exact"/>
        <w:ind w:right="-54"/>
        <w:jc w:val="both"/>
        <w:rPr>
          <w:rFonts w:cs="Arial"/>
          <w:sz w:val="20"/>
          <w:highlight w:val="yellow"/>
        </w:rPr>
      </w:pPr>
    </w:p>
    <w:p w14:paraId="44B51CB2" w14:textId="6050EA74" w:rsidR="003E6602" w:rsidRPr="00CC258B" w:rsidRDefault="003E6602" w:rsidP="00CC258B">
      <w:pPr>
        <w:jc w:val="both"/>
        <w:outlineLvl w:val="1"/>
        <w:rPr>
          <w:rFonts w:eastAsia="Calibri" w:cs="Arial"/>
          <w:bCs/>
          <w:sz w:val="20"/>
          <w:lang w:eastAsia="sl-SI"/>
        </w:rPr>
      </w:pPr>
      <w:r w:rsidRPr="00CC258B">
        <w:rPr>
          <w:rFonts w:eastAsia="Calibri" w:cs="Arial"/>
          <w:bCs/>
          <w:sz w:val="20"/>
          <w:lang w:eastAsia="sl-SI"/>
        </w:rPr>
        <w:t xml:space="preserve">Osebno vozilo znamke </w:t>
      </w:r>
      <w:r w:rsidR="00CC258B" w:rsidRPr="00CC258B">
        <w:rPr>
          <w:rFonts w:cs="Arial"/>
          <w:b/>
          <w:bCs/>
          <w:sz w:val="20"/>
          <w:lang w:eastAsia="sl-SI"/>
        </w:rPr>
        <w:t>FORD FIESTA 1.4 16V, letnik 2005, po metodi neposredne pogodbe</w:t>
      </w:r>
      <w:r w:rsidRPr="00CC258B">
        <w:rPr>
          <w:rFonts w:eastAsia="Calibri" w:cs="Arial"/>
          <w:bCs/>
          <w:sz w:val="20"/>
          <w:lang w:eastAsia="sl-SI"/>
        </w:rPr>
        <w:t>,</w:t>
      </w:r>
      <w:r w:rsidRPr="00CC258B">
        <w:rPr>
          <w:rFonts w:cs="Arial"/>
          <w:b/>
          <w:bCs/>
          <w:sz w:val="20"/>
          <w:szCs w:val="24"/>
        </w:rPr>
        <w:t xml:space="preserve"> </w:t>
      </w:r>
      <w:r w:rsidRPr="00CC258B">
        <w:rPr>
          <w:rFonts w:eastAsia="Calibri" w:cs="Arial"/>
          <w:bCs/>
          <w:sz w:val="20"/>
          <w:lang w:eastAsia="sl-SI"/>
        </w:rPr>
        <w:t>št. šasije:</w:t>
      </w:r>
      <w:r w:rsidRPr="00CC258B">
        <w:rPr>
          <w:rFonts w:eastAsia="Calibri" w:cs="Arial"/>
          <w:b/>
          <w:bCs/>
          <w:sz w:val="20"/>
          <w:lang w:eastAsia="sl-SI"/>
        </w:rPr>
        <w:t xml:space="preserve"> </w:t>
      </w:r>
      <w:r w:rsidR="00CC258B" w:rsidRPr="00CC258B">
        <w:rPr>
          <w:rFonts w:cs="Arial"/>
          <w:sz w:val="20"/>
        </w:rPr>
        <w:t>WF0HXXGAJH4Y06837</w:t>
      </w:r>
    </w:p>
    <w:p w14:paraId="21886EEF" w14:textId="4A0F3741" w:rsidR="008B1D8E" w:rsidRPr="003F34E4" w:rsidRDefault="008B1D8E" w:rsidP="00D252A7">
      <w:pPr>
        <w:outlineLvl w:val="1"/>
        <w:rPr>
          <w:rFonts w:eastAsia="Calibri" w:cs="Arial"/>
          <w:bCs/>
          <w:sz w:val="20"/>
          <w:highlight w:val="yellow"/>
          <w:lang w:eastAsia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79"/>
        <w:gridCol w:w="4209"/>
      </w:tblGrid>
      <w:tr w:rsidR="00F94A10" w:rsidRPr="003F34E4" w14:paraId="647A05D8" w14:textId="77777777" w:rsidTr="00AD6DAF">
        <w:tc>
          <w:tcPr>
            <w:tcW w:w="4279" w:type="dxa"/>
          </w:tcPr>
          <w:p w14:paraId="24F7A610" w14:textId="77777777" w:rsidR="00F94A10" w:rsidRPr="00CC258B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CC258B">
              <w:rPr>
                <w:rFonts w:cs="Arial"/>
                <w:sz w:val="20"/>
              </w:rPr>
              <w:t>Moč motorja</w:t>
            </w:r>
          </w:p>
        </w:tc>
        <w:tc>
          <w:tcPr>
            <w:tcW w:w="4209" w:type="dxa"/>
          </w:tcPr>
          <w:p w14:paraId="4BAA6F3B" w14:textId="6CF13C9F" w:rsidR="00F94A10" w:rsidRPr="00CC258B" w:rsidRDefault="00CC258B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CC258B">
              <w:rPr>
                <w:rFonts w:cs="Arial"/>
                <w:sz w:val="20"/>
              </w:rPr>
              <w:t>59</w:t>
            </w:r>
            <w:r w:rsidR="003362AF" w:rsidRPr="00CC258B">
              <w:rPr>
                <w:rFonts w:cs="Arial"/>
                <w:sz w:val="20"/>
              </w:rPr>
              <w:t xml:space="preserve"> kW</w:t>
            </w:r>
          </w:p>
        </w:tc>
      </w:tr>
      <w:tr w:rsidR="00F94A10" w:rsidRPr="003F34E4" w14:paraId="32DA953A" w14:textId="77777777" w:rsidTr="00AD6DAF">
        <w:tc>
          <w:tcPr>
            <w:tcW w:w="4279" w:type="dxa"/>
          </w:tcPr>
          <w:p w14:paraId="383F2063" w14:textId="77777777" w:rsidR="00F94A10" w:rsidRPr="00CC258B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CC258B">
              <w:rPr>
                <w:rFonts w:cs="Arial"/>
                <w:sz w:val="20"/>
              </w:rPr>
              <w:t>Št. prevoženih km</w:t>
            </w:r>
          </w:p>
        </w:tc>
        <w:tc>
          <w:tcPr>
            <w:tcW w:w="4209" w:type="dxa"/>
          </w:tcPr>
          <w:p w14:paraId="68CA4589" w14:textId="75187177" w:rsidR="00F94A10" w:rsidRPr="00CC258B" w:rsidRDefault="00CC258B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CC258B">
              <w:rPr>
                <w:rFonts w:cs="Arial"/>
                <w:sz w:val="20"/>
              </w:rPr>
              <w:t>85</w:t>
            </w:r>
            <w:r w:rsidR="00DB36F2">
              <w:rPr>
                <w:rFonts w:cs="Arial"/>
                <w:sz w:val="20"/>
              </w:rPr>
              <w:t>.</w:t>
            </w:r>
            <w:r w:rsidRPr="00CC258B">
              <w:rPr>
                <w:rFonts w:cs="Arial"/>
                <w:sz w:val="20"/>
              </w:rPr>
              <w:t>886</w:t>
            </w:r>
            <w:r w:rsidR="003362AF" w:rsidRPr="00CC258B">
              <w:rPr>
                <w:rFonts w:cs="Arial"/>
                <w:sz w:val="20"/>
              </w:rPr>
              <w:t xml:space="preserve"> km</w:t>
            </w:r>
          </w:p>
        </w:tc>
      </w:tr>
      <w:tr w:rsidR="00F94A10" w:rsidRPr="003F34E4" w14:paraId="38481653" w14:textId="77777777" w:rsidTr="00AD6DAF">
        <w:tc>
          <w:tcPr>
            <w:tcW w:w="4279" w:type="dxa"/>
          </w:tcPr>
          <w:p w14:paraId="069BA099" w14:textId="77777777" w:rsidR="00F94A10" w:rsidRPr="00CC258B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CC258B">
              <w:rPr>
                <w:rFonts w:cs="Arial"/>
                <w:sz w:val="20"/>
              </w:rPr>
              <w:t>Barva vozila</w:t>
            </w:r>
          </w:p>
        </w:tc>
        <w:tc>
          <w:tcPr>
            <w:tcW w:w="4209" w:type="dxa"/>
          </w:tcPr>
          <w:p w14:paraId="1B6CCED9" w14:textId="6386FB90" w:rsidR="00F94A10" w:rsidRPr="00CC258B" w:rsidRDefault="00CC258B" w:rsidP="00AD6DAF">
            <w:pPr>
              <w:tabs>
                <w:tab w:val="left" w:pos="1048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 w:rsidRPr="00CC258B">
              <w:rPr>
                <w:rFonts w:cs="Arial"/>
                <w:sz w:val="20"/>
              </w:rPr>
              <w:t>modra</w:t>
            </w:r>
          </w:p>
        </w:tc>
      </w:tr>
      <w:tr w:rsidR="00F94A10" w:rsidRPr="003F34E4" w14:paraId="1AC5C0D7" w14:textId="77777777" w:rsidTr="00AD6DAF">
        <w:tc>
          <w:tcPr>
            <w:tcW w:w="4279" w:type="dxa"/>
          </w:tcPr>
          <w:p w14:paraId="408D5089" w14:textId="77777777" w:rsidR="00F94A10" w:rsidRPr="00CC258B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CC258B">
              <w:rPr>
                <w:rFonts w:cs="Arial"/>
                <w:sz w:val="20"/>
              </w:rPr>
              <w:t>Motor B/D</w:t>
            </w:r>
          </w:p>
        </w:tc>
        <w:tc>
          <w:tcPr>
            <w:tcW w:w="4209" w:type="dxa"/>
          </w:tcPr>
          <w:p w14:paraId="08575E35" w14:textId="1D342397" w:rsidR="00F94A10" w:rsidRPr="00CC258B" w:rsidRDefault="00CC258B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CC258B">
              <w:rPr>
                <w:rFonts w:cs="Arial"/>
                <w:sz w:val="20"/>
              </w:rPr>
              <w:t>bencin</w:t>
            </w:r>
          </w:p>
        </w:tc>
      </w:tr>
      <w:tr w:rsidR="00F94A10" w:rsidRPr="003F34E4" w14:paraId="0B33EE7E" w14:textId="77777777" w:rsidTr="00AD6DAF">
        <w:tc>
          <w:tcPr>
            <w:tcW w:w="4279" w:type="dxa"/>
          </w:tcPr>
          <w:p w14:paraId="2F83CAAE" w14:textId="77777777" w:rsidR="00F94A10" w:rsidRPr="00CC258B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CC258B">
              <w:rPr>
                <w:rFonts w:cs="Arial"/>
                <w:sz w:val="20"/>
              </w:rPr>
              <w:t>Dodatna oprema</w:t>
            </w:r>
          </w:p>
        </w:tc>
        <w:tc>
          <w:tcPr>
            <w:tcW w:w="4209" w:type="dxa"/>
          </w:tcPr>
          <w:p w14:paraId="2B00A6A1" w14:textId="101EFC72" w:rsidR="00F94A10" w:rsidRPr="00CC258B" w:rsidRDefault="002D65A3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/</w:t>
            </w:r>
          </w:p>
          <w:p w14:paraId="6E032F21" w14:textId="5F571655" w:rsidR="00B26B98" w:rsidRPr="00CC258B" w:rsidRDefault="00B26B98" w:rsidP="00951B06">
            <w:pPr>
              <w:spacing w:line="260" w:lineRule="exact"/>
              <w:jc w:val="both"/>
              <w:rPr>
                <w:rFonts w:cs="Arial"/>
                <w:sz w:val="20"/>
              </w:rPr>
            </w:pPr>
          </w:p>
        </w:tc>
      </w:tr>
      <w:tr w:rsidR="00F94A10" w:rsidRPr="003F34E4" w14:paraId="1904EB3C" w14:textId="77777777" w:rsidTr="00AD6DAF">
        <w:tc>
          <w:tcPr>
            <w:tcW w:w="4279" w:type="dxa"/>
          </w:tcPr>
          <w:p w14:paraId="625101A8" w14:textId="77777777" w:rsidR="00F94A10" w:rsidRPr="00CC258B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CC258B">
              <w:rPr>
                <w:rFonts w:cs="Arial"/>
                <w:sz w:val="20"/>
              </w:rPr>
              <w:t>Poškodbe vozila</w:t>
            </w:r>
          </w:p>
        </w:tc>
        <w:tc>
          <w:tcPr>
            <w:tcW w:w="4209" w:type="dxa"/>
          </w:tcPr>
          <w:p w14:paraId="5724BBF3" w14:textId="77777777" w:rsidR="00CC258B" w:rsidRPr="00CC258B" w:rsidRDefault="00FB5336" w:rsidP="00CC258B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CC258B">
              <w:rPr>
                <w:rFonts w:cs="Arial"/>
                <w:sz w:val="20"/>
              </w:rPr>
              <w:t xml:space="preserve">- </w:t>
            </w:r>
            <w:r w:rsidR="00CC258B" w:rsidRPr="00CC258B">
              <w:rPr>
                <w:rFonts w:cs="Arial"/>
                <w:sz w:val="20"/>
              </w:rPr>
              <w:t xml:space="preserve">manjše odrgnine in poškodbe na več mestih </w:t>
            </w:r>
          </w:p>
          <w:p w14:paraId="3775C14E" w14:textId="4637E4AE" w:rsidR="00B26B98" w:rsidRPr="00CC258B" w:rsidRDefault="00CC258B" w:rsidP="00CC258B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CC258B">
              <w:rPr>
                <w:rFonts w:cs="Arial"/>
                <w:sz w:val="20"/>
              </w:rPr>
              <w:t xml:space="preserve">  po vozilu</w:t>
            </w:r>
          </w:p>
          <w:p w14:paraId="37998EB8" w14:textId="47848C46" w:rsidR="00B26B98" w:rsidRPr="00CC258B" w:rsidRDefault="00B26B98" w:rsidP="00CC258B">
            <w:pPr>
              <w:spacing w:line="260" w:lineRule="exact"/>
              <w:jc w:val="both"/>
              <w:rPr>
                <w:rFonts w:cs="Arial"/>
                <w:sz w:val="20"/>
              </w:rPr>
            </w:pPr>
          </w:p>
        </w:tc>
      </w:tr>
      <w:tr w:rsidR="00F94A10" w:rsidRPr="003F34E4" w14:paraId="1F4DF18E" w14:textId="77777777" w:rsidTr="00AD6DAF">
        <w:tc>
          <w:tcPr>
            <w:tcW w:w="4279" w:type="dxa"/>
          </w:tcPr>
          <w:p w14:paraId="6CC10DB9" w14:textId="77777777" w:rsidR="00F94A10" w:rsidRPr="003F34E4" w:rsidRDefault="00F94A10" w:rsidP="00AD6DAF">
            <w:pPr>
              <w:spacing w:line="260" w:lineRule="exact"/>
              <w:jc w:val="both"/>
              <w:rPr>
                <w:rFonts w:cs="Arial"/>
                <w:sz w:val="20"/>
                <w:highlight w:val="yellow"/>
              </w:rPr>
            </w:pPr>
            <w:r w:rsidRPr="00CC258B">
              <w:rPr>
                <w:rFonts w:cs="Arial"/>
                <w:sz w:val="20"/>
              </w:rPr>
              <w:t>Drugo (vozno/nevozno stanje, pnevmatike,…)</w:t>
            </w:r>
          </w:p>
        </w:tc>
        <w:tc>
          <w:tcPr>
            <w:tcW w:w="4209" w:type="dxa"/>
          </w:tcPr>
          <w:p w14:paraId="3F914D2A" w14:textId="54445B15" w:rsidR="00CC258B" w:rsidRPr="00CC258B" w:rsidRDefault="00B26B98" w:rsidP="00FB5336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CC258B">
              <w:rPr>
                <w:rFonts w:cs="Arial"/>
                <w:sz w:val="20"/>
              </w:rPr>
              <w:t xml:space="preserve">- </w:t>
            </w:r>
            <w:r w:rsidR="00CC258B" w:rsidRPr="00CC258B">
              <w:rPr>
                <w:rFonts w:cs="Arial"/>
                <w:sz w:val="20"/>
              </w:rPr>
              <w:t>vidni sledovi daljšega mirovanja</w:t>
            </w:r>
          </w:p>
          <w:p w14:paraId="7FA5F88D" w14:textId="1A439864" w:rsidR="00B26B98" w:rsidRPr="00DB36F2" w:rsidRDefault="00B26B98" w:rsidP="00FB5336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DB36F2">
              <w:rPr>
                <w:rFonts w:cs="Arial"/>
                <w:sz w:val="20"/>
              </w:rPr>
              <w:t>- 1x ključ</w:t>
            </w:r>
          </w:p>
          <w:p w14:paraId="2E39E7A8" w14:textId="2BF26DFE" w:rsidR="00B26B98" w:rsidRPr="00DB36F2" w:rsidRDefault="00B26B98" w:rsidP="00FB5336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DB36F2">
              <w:rPr>
                <w:rFonts w:cs="Arial"/>
                <w:sz w:val="20"/>
              </w:rPr>
              <w:t>- prometn</w:t>
            </w:r>
            <w:r w:rsidR="00DB36F2">
              <w:rPr>
                <w:rFonts w:cs="Arial"/>
                <w:sz w:val="20"/>
              </w:rPr>
              <w:t>ega</w:t>
            </w:r>
            <w:r w:rsidRPr="00DB36F2">
              <w:rPr>
                <w:rFonts w:cs="Arial"/>
                <w:sz w:val="20"/>
              </w:rPr>
              <w:t xml:space="preserve"> dovoljenj</w:t>
            </w:r>
            <w:r w:rsidR="00DB36F2">
              <w:rPr>
                <w:rFonts w:cs="Arial"/>
                <w:sz w:val="20"/>
              </w:rPr>
              <w:t>a</w:t>
            </w:r>
            <w:r w:rsidR="00DB36F2" w:rsidRPr="00DB36F2">
              <w:rPr>
                <w:rFonts w:cs="Arial"/>
                <w:sz w:val="20"/>
              </w:rPr>
              <w:t xml:space="preserve"> ni </w:t>
            </w:r>
          </w:p>
          <w:p w14:paraId="2EEBDCE5" w14:textId="77777777" w:rsidR="00CC258B" w:rsidRPr="00CC258B" w:rsidRDefault="00CC258B" w:rsidP="00CC258B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CC258B">
              <w:rPr>
                <w:rFonts w:cs="Arial"/>
                <w:sz w:val="20"/>
              </w:rPr>
              <w:t>- pušča sprednja desna pnevmatika</w:t>
            </w:r>
          </w:p>
          <w:p w14:paraId="2985FF94" w14:textId="77777777" w:rsidR="00CC258B" w:rsidRPr="00CC258B" w:rsidRDefault="00CC258B" w:rsidP="00CC258B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CC258B">
              <w:rPr>
                <w:rFonts w:cs="Arial"/>
                <w:sz w:val="20"/>
              </w:rPr>
              <w:t>- prazen akumulator</w:t>
            </w:r>
          </w:p>
          <w:p w14:paraId="45386380" w14:textId="23A3FBE7" w:rsidR="00B26B98" w:rsidRPr="003F34E4" w:rsidRDefault="00B26B98" w:rsidP="003362AF">
            <w:pPr>
              <w:spacing w:line="260" w:lineRule="exact"/>
              <w:ind w:left="720"/>
              <w:jc w:val="both"/>
              <w:rPr>
                <w:rFonts w:cs="Arial"/>
                <w:sz w:val="20"/>
                <w:highlight w:val="yellow"/>
              </w:rPr>
            </w:pPr>
          </w:p>
        </w:tc>
      </w:tr>
    </w:tbl>
    <w:p w14:paraId="4013F26C" w14:textId="77777777" w:rsidR="00BC16AF" w:rsidRPr="003F34E4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5847E9C8" w14:textId="77777777" w:rsidR="00BC16AF" w:rsidRPr="003F34E4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14D9235A" w14:textId="334BE819" w:rsidR="00BC16AF" w:rsidRPr="002D65A3" w:rsidRDefault="00BC16AF" w:rsidP="003A3BF4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2D65A3">
        <w:rPr>
          <w:rFonts w:cs="Arial"/>
          <w:b/>
          <w:sz w:val="20"/>
          <w:u w:val="single"/>
        </w:rPr>
        <w:t>Ponudbena cena in sklenitev pogodbe</w:t>
      </w:r>
    </w:p>
    <w:p w14:paraId="07B37860" w14:textId="3BD84864" w:rsidR="001C77AE" w:rsidRPr="002D65A3" w:rsidRDefault="001C77AE" w:rsidP="001C77AE">
      <w:pPr>
        <w:jc w:val="both"/>
        <w:outlineLvl w:val="1"/>
        <w:rPr>
          <w:rFonts w:eastAsia="Calibri" w:cs="Arial"/>
          <w:bCs/>
          <w:sz w:val="20"/>
          <w:lang w:eastAsia="sl-SI"/>
        </w:rPr>
      </w:pPr>
      <w:r w:rsidRPr="002D65A3">
        <w:rPr>
          <w:rFonts w:cs="Arial"/>
          <w:sz w:val="20"/>
        </w:rPr>
        <w:t>Ponudbena cena</w:t>
      </w:r>
      <w:r w:rsidRPr="002D65A3">
        <w:rPr>
          <w:rFonts w:cs="Arial"/>
          <w:sz w:val="20"/>
          <w:lang w:eastAsia="sl-SI"/>
        </w:rPr>
        <w:t xml:space="preserve"> za </w:t>
      </w:r>
      <w:r w:rsidRPr="002D65A3">
        <w:rPr>
          <w:rFonts w:eastAsia="Calibri" w:cs="Arial"/>
          <w:bCs/>
          <w:sz w:val="20"/>
          <w:lang w:eastAsia="sl-SI"/>
        </w:rPr>
        <w:t xml:space="preserve">osebno vozilo znamke </w:t>
      </w:r>
      <w:r w:rsidR="002D65A3" w:rsidRPr="002D65A3">
        <w:rPr>
          <w:rFonts w:cs="Arial"/>
          <w:b/>
          <w:bCs/>
          <w:sz w:val="20"/>
          <w:lang w:eastAsia="sl-SI"/>
        </w:rPr>
        <w:t>FORD FIESTA 1.4 16V, letnik 2005</w:t>
      </w:r>
      <w:r w:rsidR="003362AF" w:rsidRPr="002D65A3">
        <w:rPr>
          <w:rFonts w:eastAsia="Calibri" w:cs="Arial"/>
          <w:bCs/>
          <w:sz w:val="20"/>
          <w:lang w:eastAsia="sl-SI"/>
        </w:rPr>
        <w:t>,</w:t>
      </w:r>
      <w:r w:rsidR="003362AF" w:rsidRPr="002D65A3">
        <w:rPr>
          <w:rFonts w:cs="Arial"/>
          <w:b/>
          <w:bCs/>
          <w:sz w:val="20"/>
          <w:szCs w:val="24"/>
        </w:rPr>
        <w:t xml:space="preserve"> </w:t>
      </w:r>
      <w:r w:rsidR="003362AF" w:rsidRPr="002D65A3">
        <w:rPr>
          <w:rFonts w:eastAsia="Calibri" w:cs="Arial"/>
          <w:bCs/>
          <w:sz w:val="20"/>
          <w:lang w:eastAsia="sl-SI"/>
        </w:rPr>
        <w:t>št. šasije:</w:t>
      </w:r>
      <w:r w:rsidR="003362AF" w:rsidRPr="002D65A3">
        <w:rPr>
          <w:rFonts w:eastAsia="Calibri" w:cs="Arial"/>
          <w:b/>
          <w:bCs/>
          <w:sz w:val="20"/>
          <w:lang w:eastAsia="sl-SI"/>
        </w:rPr>
        <w:t xml:space="preserve"> </w:t>
      </w:r>
      <w:r w:rsidR="002D65A3" w:rsidRPr="002D65A3">
        <w:rPr>
          <w:rFonts w:cs="Arial"/>
          <w:sz w:val="20"/>
        </w:rPr>
        <w:t>WF0HXXGAJH4Y06837</w:t>
      </w:r>
      <w:r w:rsidRPr="002D65A3">
        <w:rPr>
          <w:rFonts w:eastAsia="Calibri" w:cs="Arial"/>
          <w:bCs/>
          <w:sz w:val="20"/>
          <w:lang w:eastAsia="sl-SI"/>
        </w:rPr>
        <w:t xml:space="preserve"> predstavlja končni znesek kupnine.</w:t>
      </w:r>
    </w:p>
    <w:p w14:paraId="50C64D3F" w14:textId="77777777" w:rsidR="009B7555" w:rsidRPr="003F34E4" w:rsidRDefault="009B7555" w:rsidP="009B7555">
      <w:pPr>
        <w:spacing w:line="260" w:lineRule="exact"/>
        <w:ind w:right="-54"/>
        <w:jc w:val="both"/>
        <w:rPr>
          <w:rFonts w:cs="Arial"/>
          <w:sz w:val="20"/>
          <w:highlight w:val="yellow"/>
        </w:rPr>
      </w:pPr>
    </w:p>
    <w:p w14:paraId="628E4D9D" w14:textId="77777777" w:rsidR="009B7555" w:rsidRPr="002D65A3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  <w:r w:rsidRPr="002D65A3">
        <w:rPr>
          <w:rFonts w:cs="Arial"/>
          <w:sz w:val="20"/>
        </w:rPr>
        <w:t>V kolikor bo v roku prispelo več ponudb, se bodo z</w:t>
      </w:r>
      <w:r w:rsidRPr="002D65A3">
        <w:rPr>
          <w:sz w:val="20"/>
          <w:szCs w:val="24"/>
        </w:rPr>
        <w:t xml:space="preserve"> zainteresiranimi osebami opravila dodatna pogajanja o ceni in o drugih pogojih pravnega posla</w:t>
      </w:r>
      <w:r w:rsidRPr="002D65A3">
        <w:rPr>
          <w:rFonts w:cs="Arial"/>
          <w:sz w:val="20"/>
        </w:rPr>
        <w:t>.</w:t>
      </w:r>
    </w:p>
    <w:p w14:paraId="0844772D" w14:textId="77777777" w:rsidR="009B7555" w:rsidRPr="002D65A3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</w:p>
    <w:p w14:paraId="459CA57B" w14:textId="77777777" w:rsidR="009B7555" w:rsidRPr="002D65A3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  <w:r w:rsidRPr="002D65A3">
        <w:rPr>
          <w:rFonts w:cs="Arial"/>
          <w:sz w:val="20"/>
        </w:rPr>
        <w:t>Pogodba bo sklenjena s tistim ponudnikom, ki bo ponudil najvišjo odkupno ceno in v zadnjih šestih mesecih ni imel blokiranega TRR ter ima na dan odpiranja  ponudb plačane vse davke in prispevke ter poravnane vse obveznosti do Republike Slovenije.</w:t>
      </w:r>
    </w:p>
    <w:p w14:paraId="25853900" w14:textId="77777777" w:rsidR="009B7555" w:rsidRPr="002D65A3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</w:p>
    <w:p w14:paraId="02E87C43" w14:textId="77777777" w:rsidR="009B7555" w:rsidRPr="002D65A3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2D65A3">
        <w:rPr>
          <w:rFonts w:cs="Arial"/>
          <w:sz w:val="20"/>
          <w:szCs w:val="24"/>
        </w:rPr>
        <w:t>Ponudba se odda z vsebino iz priloge 2 te objave.</w:t>
      </w:r>
    </w:p>
    <w:p w14:paraId="2BF3BFDA" w14:textId="77777777" w:rsidR="009B7555" w:rsidRPr="003F34E4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highlight w:val="yellow"/>
          <w:lang w:eastAsia="sl-SI"/>
        </w:rPr>
      </w:pPr>
    </w:p>
    <w:p w14:paraId="4113D9CD" w14:textId="77777777" w:rsidR="009B7555" w:rsidRPr="002D65A3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  <w:r w:rsidRPr="002D65A3">
        <w:rPr>
          <w:rFonts w:cs="Arial"/>
          <w:sz w:val="20"/>
          <w:lang w:eastAsia="sl-SI"/>
        </w:rPr>
        <w:t>Cene in drugi elementi ponudbe, ponujeni na pogajanjih, so zavezujoči.</w:t>
      </w:r>
    </w:p>
    <w:p w14:paraId="31976284" w14:textId="77777777" w:rsidR="009B7555" w:rsidRPr="002D65A3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17AB4204" w14:textId="15662E44" w:rsidR="009B7555" w:rsidRPr="002D65A3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2D65A3">
        <w:rPr>
          <w:rFonts w:cs="Arial"/>
          <w:sz w:val="20"/>
          <w:lang w:eastAsia="sl-SI"/>
        </w:rPr>
        <w:t xml:space="preserve">V kolikor najugodnejši ponudnik na podlagi zavezujoče ponudbe ne podpiše pogodbe, se mu zaračunajo stroški hrambe predmeta pogodbe od dneva prejema poziva k podpisu pogodbe do izteka roka za podpis pogodbe. Stroški hrambe znašajo </w:t>
      </w:r>
      <w:r w:rsidR="002D65A3" w:rsidRPr="002D65A3">
        <w:rPr>
          <w:rFonts w:cs="Arial"/>
          <w:sz w:val="20"/>
          <w:lang w:eastAsia="sl-SI"/>
        </w:rPr>
        <w:t xml:space="preserve">2,61 </w:t>
      </w:r>
      <w:r w:rsidRPr="002D65A3">
        <w:rPr>
          <w:rFonts w:cs="Arial"/>
          <w:sz w:val="20"/>
          <w:lang w:eastAsia="sl-SI"/>
        </w:rPr>
        <w:t xml:space="preserve">EUR na dan (cena z vključenim DDV). </w:t>
      </w:r>
    </w:p>
    <w:p w14:paraId="201041B0" w14:textId="77777777" w:rsidR="009B7555" w:rsidRPr="003F34E4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highlight w:val="yellow"/>
          <w:lang w:eastAsia="sl-SI"/>
        </w:rPr>
      </w:pPr>
    </w:p>
    <w:p w14:paraId="2AB4B330" w14:textId="77777777" w:rsidR="009B7555" w:rsidRPr="002D65A3" w:rsidRDefault="009B7555" w:rsidP="009B7555">
      <w:pPr>
        <w:spacing w:line="260" w:lineRule="exact"/>
        <w:jc w:val="both"/>
        <w:rPr>
          <w:rFonts w:cs="Arial"/>
          <w:sz w:val="20"/>
        </w:rPr>
      </w:pPr>
      <w:r w:rsidRPr="002D65A3">
        <w:rPr>
          <w:rFonts w:cs="Arial"/>
          <w:sz w:val="20"/>
        </w:rPr>
        <w:t>Vse morebitne stroške v zvezi s prenosom lastništva plača kupec.</w:t>
      </w:r>
    </w:p>
    <w:p w14:paraId="714AFF64" w14:textId="77777777" w:rsidR="009B7555" w:rsidRPr="002D65A3" w:rsidRDefault="009B7555" w:rsidP="009B7555">
      <w:pPr>
        <w:spacing w:line="260" w:lineRule="exact"/>
        <w:jc w:val="both"/>
        <w:rPr>
          <w:rFonts w:cs="Arial"/>
          <w:sz w:val="20"/>
        </w:rPr>
      </w:pPr>
    </w:p>
    <w:p w14:paraId="6534A00E" w14:textId="77777777" w:rsidR="009B7555" w:rsidRPr="002D65A3" w:rsidRDefault="009B7555" w:rsidP="009B7555">
      <w:pPr>
        <w:spacing w:line="260" w:lineRule="exact"/>
        <w:jc w:val="both"/>
        <w:rPr>
          <w:rFonts w:cs="Arial"/>
          <w:sz w:val="20"/>
        </w:rPr>
      </w:pPr>
      <w:r w:rsidRPr="002D65A3">
        <w:rPr>
          <w:rFonts w:cs="Arial"/>
          <w:sz w:val="20"/>
        </w:rPr>
        <w:t>Premičnina bo prodana po načelu videno – kupljeno, zato morebitne reklamacije po sklenitvi prodajne pogodbe ne bodo upoštevane.</w:t>
      </w:r>
    </w:p>
    <w:p w14:paraId="7DA07AD3" w14:textId="77777777" w:rsidR="00BC16AF" w:rsidRPr="003F34E4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1094D9B4" w14:textId="77777777" w:rsidR="009E4654" w:rsidRPr="003F34E4" w:rsidRDefault="009E4654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3004475A" w14:textId="3D080D98" w:rsidR="00BC16AF" w:rsidRPr="002D65A3" w:rsidRDefault="00BC16AF" w:rsidP="003A3BF4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2D65A3">
        <w:rPr>
          <w:rFonts w:cs="Arial"/>
          <w:b/>
          <w:sz w:val="20"/>
          <w:u w:val="single"/>
        </w:rPr>
        <w:t>Način in rok plačila kupnine</w:t>
      </w:r>
    </w:p>
    <w:p w14:paraId="2F320D01" w14:textId="77777777" w:rsidR="00BC16AF" w:rsidRPr="002D65A3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2D65A3">
        <w:rPr>
          <w:rFonts w:cs="Arial"/>
          <w:sz w:val="20"/>
        </w:rPr>
        <w:t xml:space="preserve">Kupnina se plača v 8-ih dneh po sklenitvi pogodbe, </w:t>
      </w:r>
      <w:r w:rsidRPr="002D65A3">
        <w:rPr>
          <w:rFonts w:cs="Arial"/>
          <w:sz w:val="20"/>
          <w:szCs w:val="24"/>
        </w:rPr>
        <w:t xml:space="preserve">na račun in s sklicem, dogovorjenim s pogodbo. </w:t>
      </w:r>
      <w:r w:rsidRPr="002D65A3">
        <w:rPr>
          <w:rFonts w:cs="Arial"/>
          <w:sz w:val="20"/>
        </w:rPr>
        <w:t xml:space="preserve"> </w:t>
      </w:r>
    </w:p>
    <w:p w14:paraId="2E29B9E1" w14:textId="77777777" w:rsidR="00BC16AF" w:rsidRPr="002D65A3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11CCB067" w14:textId="77777777" w:rsidR="00BC16AF" w:rsidRPr="002D65A3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2D65A3">
        <w:rPr>
          <w:rFonts w:cs="Arial"/>
          <w:sz w:val="20"/>
          <w:u w:val="single"/>
        </w:rPr>
        <w:t>Plačilo celotne kupnine v določenem roku je bistvena sestavina pravnega posla.</w:t>
      </w:r>
      <w:r w:rsidRPr="002D65A3">
        <w:rPr>
          <w:rFonts w:cs="Arial"/>
          <w:sz w:val="20"/>
        </w:rPr>
        <w:t xml:space="preserve"> </w:t>
      </w:r>
    </w:p>
    <w:p w14:paraId="749813B7" w14:textId="77777777" w:rsidR="00BC16AF" w:rsidRPr="003F34E4" w:rsidRDefault="00BC16AF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09394B72" w14:textId="77777777" w:rsidR="009E4654" w:rsidRPr="003F34E4" w:rsidRDefault="009E4654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5EF1D42C" w14:textId="6FD07194" w:rsidR="00BC16AF" w:rsidRPr="002D65A3" w:rsidRDefault="00BC16AF" w:rsidP="003A3BF4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2D65A3">
        <w:rPr>
          <w:rFonts w:cs="Arial"/>
          <w:b/>
          <w:sz w:val="20"/>
          <w:u w:val="single"/>
        </w:rPr>
        <w:t>Pogoji in način oddaje ponudbe</w:t>
      </w:r>
    </w:p>
    <w:p w14:paraId="7E65899A" w14:textId="77777777" w:rsidR="00BC16AF" w:rsidRPr="002D65A3" w:rsidRDefault="00BC16AF" w:rsidP="00BC16AF">
      <w:pPr>
        <w:jc w:val="both"/>
        <w:rPr>
          <w:rFonts w:cs="Arial"/>
          <w:sz w:val="20"/>
        </w:rPr>
      </w:pPr>
      <w:r w:rsidRPr="002D65A3">
        <w:rPr>
          <w:rFonts w:cs="Arial"/>
          <w:sz w:val="20"/>
        </w:rPr>
        <w:t>Pri zbiranju ponudb lahko sodelujejo pravne in fizične osebe.</w:t>
      </w:r>
    </w:p>
    <w:p w14:paraId="185CCF2F" w14:textId="77777777" w:rsidR="00BC16AF" w:rsidRPr="002D65A3" w:rsidRDefault="00BC16AF" w:rsidP="00BC16AF">
      <w:pPr>
        <w:ind w:left="360"/>
        <w:jc w:val="both"/>
        <w:rPr>
          <w:rFonts w:cs="Arial"/>
          <w:sz w:val="20"/>
        </w:rPr>
      </w:pPr>
    </w:p>
    <w:p w14:paraId="7E389420" w14:textId="00FFE3BC" w:rsidR="007639FA" w:rsidRPr="009D4670" w:rsidRDefault="007639FA" w:rsidP="007639FA">
      <w:pPr>
        <w:jc w:val="both"/>
        <w:rPr>
          <w:rFonts w:cs="Arial"/>
          <w:sz w:val="20"/>
        </w:rPr>
      </w:pPr>
      <w:r w:rsidRPr="002D65A3">
        <w:rPr>
          <w:rFonts w:cs="Arial"/>
          <w:sz w:val="20"/>
        </w:rPr>
        <w:t>Ponudniki pošljejo ponudbe po pošti</w:t>
      </w:r>
      <w:r w:rsidR="007D1BE6" w:rsidRPr="002D65A3">
        <w:rPr>
          <w:rFonts w:cs="Arial"/>
          <w:sz w:val="20"/>
        </w:rPr>
        <w:t xml:space="preserve"> s priporočeno pošiljko</w:t>
      </w:r>
      <w:r w:rsidRPr="002D65A3">
        <w:rPr>
          <w:rFonts w:cs="Arial"/>
          <w:sz w:val="20"/>
        </w:rPr>
        <w:t xml:space="preserve"> oziroma jo osebno prinesejo v zaprti </w:t>
      </w:r>
      <w:r w:rsidRPr="009D4670">
        <w:rPr>
          <w:rFonts w:cs="Arial"/>
          <w:sz w:val="20"/>
        </w:rPr>
        <w:t xml:space="preserve">pisemski ovojnici z navedbo »NP </w:t>
      </w:r>
      <w:r w:rsidR="002D65A3" w:rsidRPr="009D4670">
        <w:rPr>
          <w:rFonts w:cs="Arial"/>
          <w:sz w:val="20"/>
          <w:lang w:eastAsia="sl-SI"/>
        </w:rPr>
        <w:t>477-162/2021</w:t>
      </w:r>
      <w:r w:rsidRPr="009D4670">
        <w:rPr>
          <w:rFonts w:cs="Arial"/>
          <w:sz w:val="20"/>
        </w:rPr>
        <w:t xml:space="preserve">– NE ODPIRAJ« na naslov: Ministrstvo za javno upravo, Tržaška cesta 21, Ljubljana. </w:t>
      </w:r>
      <w:r w:rsidRPr="009D4670">
        <w:rPr>
          <w:rFonts w:cs="Arial"/>
          <w:b/>
          <w:sz w:val="20"/>
          <w:u w:val="single"/>
        </w:rPr>
        <w:t xml:space="preserve">Kot popolna </w:t>
      </w:r>
      <w:r w:rsidR="00027B94" w:rsidRPr="009D4670">
        <w:rPr>
          <w:rFonts w:cs="Arial"/>
          <w:b/>
          <w:sz w:val="20"/>
          <w:u w:val="single"/>
        </w:rPr>
        <w:t>ponudba</w:t>
      </w:r>
      <w:r w:rsidRPr="009D4670">
        <w:rPr>
          <w:rFonts w:cs="Arial"/>
          <w:b/>
          <w:sz w:val="20"/>
          <w:u w:val="single"/>
        </w:rPr>
        <w:t xml:space="preserve"> se šteje</w:t>
      </w:r>
      <w:r w:rsidR="00027B94" w:rsidRPr="009D4670">
        <w:rPr>
          <w:rFonts w:cs="Arial"/>
          <w:b/>
          <w:sz w:val="20"/>
          <w:u w:val="single"/>
        </w:rPr>
        <w:t xml:space="preserve"> tista, ki vsebuje</w:t>
      </w:r>
      <w:r w:rsidRPr="009D4670">
        <w:rPr>
          <w:rFonts w:cs="Arial"/>
          <w:b/>
          <w:sz w:val="20"/>
          <w:u w:val="single"/>
        </w:rPr>
        <w:t>:</w:t>
      </w:r>
    </w:p>
    <w:p w14:paraId="5B9798D1" w14:textId="5BE976EA" w:rsidR="007639FA" w:rsidRPr="009D4670" w:rsidRDefault="00A95B7A" w:rsidP="007639FA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4670">
        <w:rPr>
          <w:rFonts w:cs="Arial"/>
          <w:sz w:val="20"/>
        </w:rPr>
        <w:t>i</w:t>
      </w:r>
      <w:r w:rsidR="007639FA" w:rsidRPr="009D4670">
        <w:rPr>
          <w:rFonts w:cs="Arial"/>
          <w:sz w:val="20"/>
        </w:rPr>
        <w:t>zpolnjen in lastnoročno podpisan obrazec, ki je priloga 2 te objave ter</w:t>
      </w:r>
    </w:p>
    <w:p w14:paraId="61CE7A3E" w14:textId="77777777" w:rsidR="007639FA" w:rsidRPr="009D4670" w:rsidRDefault="007639FA" w:rsidP="007639FA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4670">
        <w:rPr>
          <w:rFonts w:cs="Arial"/>
          <w:sz w:val="20"/>
        </w:rPr>
        <w:t>kopijo osebnega dokumenta (potni list ali osebno izkaznico) – velja za fizične osebe in s.p.-je.</w:t>
      </w:r>
    </w:p>
    <w:p w14:paraId="3C489D20" w14:textId="26B3FDA0" w:rsidR="00BC16AF" w:rsidRPr="003F34E4" w:rsidRDefault="00BC16AF" w:rsidP="00BC16AF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1DCD3DE8" w14:textId="0E971859" w:rsidR="007639FA" w:rsidRPr="009D4670" w:rsidRDefault="007639FA" w:rsidP="007639FA">
      <w:pPr>
        <w:jc w:val="both"/>
        <w:outlineLvl w:val="1"/>
        <w:rPr>
          <w:rFonts w:cs="Arial"/>
          <w:sz w:val="20"/>
        </w:rPr>
      </w:pPr>
      <w:r w:rsidRPr="009D4670">
        <w:rPr>
          <w:rFonts w:cs="Arial"/>
          <w:sz w:val="20"/>
        </w:rPr>
        <w:t xml:space="preserve">Dokumentacija </w:t>
      </w:r>
      <w:r w:rsidR="00416545" w:rsidRPr="009D4670">
        <w:rPr>
          <w:rFonts w:cs="Arial"/>
          <w:sz w:val="20"/>
        </w:rPr>
        <w:t>poslana</w:t>
      </w:r>
      <w:r w:rsidRPr="009D4670">
        <w:rPr>
          <w:rFonts w:cs="Arial"/>
          <w:sz w:val="20"/>
        </w:rPr>
        <w:t xml:space="preserve"> po pošti</w:t>
      </w:r>
      <w:r w:rsidRPr="009D4670">
        <w:rPr>
          <w:rFonts w:cs="Arial"/>
          <w:b/>
          <w:bCs/>
          <w:sz w:val="20"/>
        </w:rPr>
        <w:t xml:space="preserve"> </w:t>
      </w:r>
      <w:r w:rsidR="009B7FCF" w:rsidRPr="009D4670">
        <w:rPr>
          <w:rFonts w:cs="Arial"/>
          <w:sz w:val="20"/>
        </w:rPr>
        <w:t>s priporočeno pošiljko</w:t>
      </w:r>
      <w:r w:rsidR="009B7FCF" w:rsidRPr="009D4670">
        <w:rPr>
          <w:rFonts w:cs="Arial"/>
          <w:b/>
          <w:bCs/>
          <w:sz w:val="20"/>
        </w:rPr>
        <w:t xml:space="preserve"> </w:t>
      </w:r>
      <w:r w:rsidRPr="009D4670">
        <w:rPr>
          <w:rFonts w:cs="Arial"/>
          <w:sz w:val="20"/>
        </w:rPr>
        <w:t xml:space="preserve">oz. osebno prinesena na sedež organizatorja zbiranja ponudb se šteje, da je pravočasna, če na naslov organizatorja javnega zbiranja ponudb prispe </w:t>
      </w:r>
      <w:r w:rsidRPr="009D4670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do </w:t>
      </w:r>
      <w:r w:rsidR="00E14B75">
        <w:rPr>
          <w:rFonts w:cs="Arial"/>
          <w:b/>
          <w:sz w:val="20"/>
          <w:bdr w:val="single" w:sz="4" w:space="0" w:color="auto"/>
          <w:shd w:val="clear" w:color="auto" w:fill="DEEAF6"/>
        </w:rPr>
        <w:t>2</w:t>
      </w:r>
      <w:r w:rsidR="00DD56FE">
        <w:rPr>
          <w:rFonts w:cs="Arial"/>
          <w:b/>
          <w:sz w:val="20"/>
          <w:bdr w:val="single" w:sz="4" w:space="0" w:color="auto"/>
          <w:shd w:val="clear" w:color="auto" w:fill="DEEAF6"/>
        </w:rPr>
        <w:t>5</w:t>
      </w:r>
      <w:r w:rsidRPr="009D4670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9D4670" w:rsidRPr="009D4670">
        <w:rPr>
          <w:rFonts w:cs="Arial"/>
          <w:b/>
          <w:sz w:val="20"/>
          <w:bdr w:val="single" w:sz="4" w:space="0" w:color="auto"/>
          <w:shd w:val="clear" w:color="auto" w:fill="DEEAF6"/>
        </w:rPr>
        <w:t>5</w:t>
      </w:r>
      <w:r w:rsidRPr="009D4670">
        <w:rPr>
          <w:rFonts w:cs="Arial"/>
          <w:b/>
          <w:sz w:val="20"/>
          <w:bdr w:val="single" w:sz="4" w:space="0" w:color="auto"/>
          <w:shd w:val="clear" w:color="auto" w:fill="DEEAF6"/>
        </w:rPr>
        <w:t>. 202</w:t>
      </w:r>
      <w:r w:rsidR="003362AF" w:rsidRPr="009D4670">
        <w:rPr>
          <w:rFonts w:cs="Arial"/>
          <w:b/>
          <w:sz w:val="20"/>
          <w:bdr w:val="single" w:sz="4" w:space="0" w:color="auto"/>
          <w:shd w:val="clear" w:color="auto" w:fill="DEEAF6"/>
        </w:rPr>
        <w:t>2</w:t>
      </w:r>
      <w:r w:rsidRPr="009D4670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15.00 ure.</w:t>
      </w:r>
      <w:r w:rsidRPr="009D4670">
        <w:rPr>
          <w:rFonts w:cs="Arial"/>
          <w:sz w:val="20"/>
        </w:rPr>
        <w:t xml:space="preserve"> </w:t>
      </w:r>
    </w:p>
    <w:p w14:paraId="0615EA0B" w14:textId="11C066B7" w:rsidR="00894B5F" w:rsidRPr="003F34E4" w:rsidRDefault="00894B5F" w:rsidP="007639FA">
      <w:pPr>
        <w:jc w:val="both"/>
        <w:outlineLvl w:val="1"/>
        <w:rPr>
          <w:rFonts w:cs="Arial"/>
          <w:sz w:val="20"/>
          <w:highlight w:val="yellow"/>
        </w:rPr>
      </w:pPr>
    </w:p>
    <w:p w14:paraId="02EDBF7B" w14:textId="0BB08EC3" w:rsidR="00894B5F" w:rsidRPr="009D4670" w:rsidRDefault="00894B5F" w:rsidP="00416545">
      <w:pPr>
        <w:spacing w:line="260" w:lineRule="exact"/>
        <w:rPr>
          <w:rFonts w:cs="Arial"/>
          <w:i/>
          <w:iCs/>
          <w:sz w:val="20"/>
        </w:rPr>
      </w:pPr>
      <w:r w:rsidRPr="009D4670">
        <w:rPr>
          <w:rFonts w:cs="Arial"/>
          <w:i/>
          <w:iCs/>
          <w:sz w:val="20"/>
        </w:rPr>
        <w:t>Vse zainteresirane ponudnike opozarjamo na spremenjeno poslovanje Pošte Slovenije d.o.o</w:t>
      </w:r>
      <w:r w:rsidR="00416545" w:rsidRPr="009D4670">
        <w:rPr>
          <w:rFonts w:cs="Arial"/>
          <w:i/>
          <w:iCs/>
          <w:sz w:val="20"/>
        </w:rPr>
        <w:t xml:space="preserve">. </w:t>
      </w:r>
      <w:r w:rsidRPr="009D4670">
        <w:rPr>
          <w:rFonts w:cs="Arial"/>
          <w:i/>
          <w:iCs/>
          <w:sz w:val="20"/>
        </w:rPr>
        <w:t>od 1. 7. 2021 dalje. Vse podrobnejše informacije so dostopne na naslednji povezavi:</w:t>
      </w:r>
    </w:p>
    <w:p w14:paraId="75D78B60" w14:textId="46A46355" w:rsidR="00894B5F" w:rsidRPr="009D4670" w:rsidRDefault="00DD56FE" w:rsidP="00416545">
      <w:pPr>
        <w:rPr>
          <w:rFonts w:ascii="Calibri" w:hAnsi="Calibri"/>
          <w:i/>
          <w:iCs/>
        </w:rPr>
      </w:pPr>
      <w:hyperlink r:id="rId8" w:history="1">
        <w:r w:rsidR="00416545" w:rsidRPr="009D4670">
          <w:rPr>
            <w:rStyle w:val="Hiperpovezava"/>
            <w:i/>
            <w:iCs/>
          </w:rPr>
          <w:t>https://www.posta.si/o-nas/novice/posta-slovenije-s-1-julijem-uvaja-locevanje-posiljk-korespondence-na-prednostne-in-neprednostne</w:t>
        </w:r>
      </w:hyperlink>
    </w:p>
    <w:p w14:paraId="6215B9C7" w14:textId="77777777" w:rsidR="007639FA" w:rsidRPr="009D4670" w:rsidRDefault="007639FA" w:rsidP="00BC16AF">
      <w:pPr>
        <w:outlineLvl w:val="1"/>
        <w:rPr>
          <w:rFonts w:cs="Arial"/>
          <w:b/>
          <w:bCs/>
          <w:sz w:val="20"/>
          <w:lang w:eastAsia="sl-SI"/>
        </w:rPr>
      </w:pPr>
    </w:p>
    <w:p w14:paraId="235C381F" w14:textId="35290615" w:rsidR="00BC16AF" w:rsidRPr="009D4670" w:rsidRDefault="007639FA" w:rsidP="00BC16AF">
      <w:pPr>
        <w:outlineLvl w:val="1"/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</w:pPr>
      <w:r w:rsidRPr="009D4670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Ponudbe, predložene po izteku roka in nepopolne ponudbe bodo izločene iz postopka.</w:t>
      </w:r>
    </w:p>
    <w:p w14:paraId="01DB29F3" w14:textId="77777777" w:rsidR="007639FA" w:rsidRPr="003F34E4" w:rsidRDefault="007639FA" w:rsidP="00BC16AF">
      <w:pPr>
        <w:outlineLvl w:val="1"/>
        <w:rPr>
          <w:rFonts w:cs="Arial"/>
          <w:bCs/>
          <w:sz w:val="20"/>
          <w:highlight w:val="yellow"/>
          <w:lang w:eastAsia="sl-SI"/>
        </w:rPr>
      </w:pPr>
    </w:p>
    <w:p w14:paraId="23E1B144" w14:textId="77777777" w:rsidR="00BC16AF" w:rsidRPr="009D4670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9D4670">
        <w:rPr>
          <w:rFonts w:cs="Arial"/>
          <w:bCs/>
          <w:sz w:val="20"/>
          <w:lang w:eastAsia="sl-SI"/>
        </w:rPr>
        <w:t xml:space="preserve">Odpiranje ponudb </w:t>
      </w:r>
      <w:r w:rsidRPr="009D4670">
        <w:rPr>
          <w:rFonts w:cs="Arial"/>
          <w:bCs/>
          <w:sz w:val="20"/>
          <w:u w:val="single"/>
          <w:lang w:eastAsia="sl-SI"/>
        </w:rPr>
        <w:t>ne bo javno</w:t>
      </w:r>
      <w:r w:rsidRPr="009D4670">
        <w:rPr>
          <w:rFonts w:cs="Arial"/>
          <w:bCs/>
          <w:sz w:val="20"/>
          <w:lang w:eastAsia="sl-SI"/>
        </w:rPr>
        <w:t>.</w:t>
      </w:r>
    </w:p>
    <w:p w14:paraId="245A336E" w14:textId="77777777" w:rsidR="00BC16AF" w:rsidRPr="009D4670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14:paraId="3373BF81" w14:textId="77777777" w:rsidR="00BC16AF" w:rsidRPr="009D4670" w:rsidRDefault="00BC16AF" w:rsidP="00BC16AF">
      <w:pPr>
        <w:jc w:val="both"/>
        <w:outlineLvl w:val="1"/>
        <w:rPr>
          <w:rFonts w:cs="Arial"/>
          <w:bCs/>
          <w:sz w:val="20"/>
          <w:lang w:eastAsia="sl-SI"/>
        </w:rPr>
      </w:pPr>
      <w:r w:rsidRPr="009D4670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7A8688B5" w14:textId="77777777" w:rsidR="00BC16AF" w:rsidRPr="003F34E4" w:rsidRDefault="00BC16AF" w:rsidP="00BC16AF">
      <w:pPr>
        <w:jc w:val="both"/>
        <w:outlineLvl w:val="1"/>
        <w:rPr>
          <w:rFonts w:cs="Arial"/>
          <w:bCs/>
          <w:sz w:val="20"/>
          <w:highlight w:val="yellow"/>
          <w:lang w:eastAsia="sl-SI"/>
        </w:rPr>
      </w:pPr>
    </w:p>
    <w:bookmarkEnd w:id="4"/>
    <w:p w14:paraId="16378796" w14:textId="77777777" w:rsidR="00BC16AF" w:rsidRPr="003F34E4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583EDB86" w14:textId="0BC83F38" w:rsidR="00BC16AF" w:rsidRPr="009D4670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9D4670">
        <w:rPr>
          <w:rFonts w:cs="Arial"/>
          <w:b/>
          <w:sz w:val="20"/>
          <w:u w:val="single"/>
        </w:rPr>
        <w:t>Obvestilo posameznikom po 13. členu Splošne uredbe o varstvu podatkov (GDPR)</w:t>
      </w:r>
    </w:p>
    <w:p w14:paraId="7E788E4D" w14:textId="77777777" w:rsidR="00BC16AF" w:rsidRPr="009D4670" w:rsidRDefault="00BC16AF" w:rsidP="00BC16AF">
      <w:pPr>
        <w:jc w:val="both"/>
        <w:outlineLvl w:val="1"/>
        <w:rPr>
          <w:rFonts w:cs="Arial"/>
          <w:sz w:val="20"/>
        </w:rPr>
      </w:pPr>
      <w:r w:rsidRPr="009D4670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19085ABD" w14:textId="690ADCD5" w:rsidR="00894B5F" w:rsidRPr="009D4670" w:rsidRDefault="00DD56FE" w:rsidP="00BC16AF">
      <w:pPr>
        <w:spacing w:line="260" w:lineRule="exact"/>
        <w:rPr>
          <w:rFonts w:ascii="Calibri" w:hAnsi="Calibri"/>
          <w:sz w:val="20"/>
          <w:szCs w:val="22"/>
        </w:rPr>
      </w:pPr>
      <w:hyperlink r:id="rId9" w:history="1">
        <w:r w:rsidR="00BC16AF" w:rsidRPr="009D4670">
          <w:rPr>
            <w:color w:val="0000FF"/>
            <w:sz w:val="20"/>
            <w:szCs w:val="24"/>
            <w:u w:val="single"/>
          </w:rPr>
          <w:t>https://www.gov.si/assets/ministrstva/MJU/DSP/Sistemsko-urejanje/OBVESTILO_ravnanje_s_stvarnim_premozenjem-1.pdf</w:t>
        </w:r>
      </w:hyperlink>
    </w:p>
    <w:p w14:paraId="0C6A1403" w14:textId="5C8E7D25" w:rsidR="00894B5F" w:rsidRPr="003F34E4" w:rsidRDefault="00894B5F" w:rsidP="00BC16AF">
      <w:pPr>
        <w:spacing w:line="260" w:lineRule="exact"/>
        <w:rPr>
          <w:rFonts w:cs="Arial"/>
          <w:sz w:val="20"/>
          <w:highlight w:val="yellow"/>
        </w:rPr>
      </w:pPr>
    </w:p>
    <w:p w14:paraId="6163EE46" w14:textId="77777777" w:rsidR="00894B5F" w:rsidRPr="003F34E4" w:rsidRDefault="00894B5F" w:rsidP="00BC16AF">
      <w:pPr>
        <w:spacing w:line="260" w:lineRule="exact"/>
        <w:rPr>
          <w:rFonts w:cs="Arial"/>
          <w:sz w:val="20"/>
          <w:highlight w:val="yellow"/>
        </w:rPr>
      </w:pPr>
    </w:p>
    <w:p w14:paraId="52D56A79" w14:textId="69EE5D9F" w:rsidR="00BC16AF" w:rsidRPr="009D4670" w:rsidRDefault="00BC16AF" w:rsidP="00AF45D8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9D4670">
        <w:rPr>
          <w:rFonts w:cs="Arial"/>
          <w:b/>
          <w:sz w:val="20"/>
          <w:u w:val="single"/>
        </w:rPr>
        <w:t>Dodatna pojasnila in ogled</w:t>
      </w:r>
    </w:p>
    <w:p w14:paraId="439BA3C0" w14:textId="3D39D022" w:rsidR="007639FA" w:rsidRDefault="009D4670" w:rsidP="00E82A22">
      <w:pPr>
        <w:spacing w:line="264" w:lineRule="auto"/>
        <w:jc w:val="both"/>
        <w:rPr>
          <w:rFonts w:cs="Arial"/>
          <w:sz w:val="20"/>
          <w:lang w:eastAsia="sl-SI"/>
        </w:rPr>
      </w:pPr>
      <w:r w:rsidRPr="009D4670">
        <w:rPr>
          <w:rFonts w:cs="Arial"/>
          <w:sz w:val="20"/>
          <w:lang w:eastAsia="sl-SI"/>
        </w:rPr>
        <w:lastRenderedPageBreak/>
        <w:t>Vozilo se nahaja pri A. N. B. TRADE, D. O. O., Spodnje Stranice 11, Stranice. Ogled je možen po predhodnem dogovoru na tel. št.: 03/ 752 10 22 ter v skladu z navodili in priporočili Nacionalnega inštituta za javno zdravje, vezanih na COVID-19.</w:t>
      </w:r>
    </w:p>
    <w:p w14:paraId="6DF28A48" w14:textId="77777777" w:rsidR="009D4670" w:rsidRPr="003F34E4" w:rsidRDefault="009D4670" w:rsidP="00E82A22">
      <w:pPr>
        <w:spacing w:line="264" w:lineRule="auto"/>
        <w:jc w:val="both"/>
        <w:rPr>
          <w:rFonts w:cs="Arial"/>
          <w:sz w:val="20"/>
          <w:highlight w:val="yellow"/>
          <w:lang w:eastAsia="sl-SI"/>
        </w:rPr>
      </w:pPr>
    </w:p>
    <w:p w14:paraId="5E162CE3" w14:textId="77777777" w:rsidR="00BC16AF" w:rsidRPr="009D4670" w:rsidRDefault="00BC16AF" w:rsidP="00E82A22">
      <w:pPr>
        <w:spacing w:line="264" w:lineRule="auto"/>
        <w:jc w:val="both"/>
        <w:rPr>
          <w:rFonts w:cs="Arial"/>
          <w:sz w:val="20"/>
          <w:lang w:eastAsia="sl-SI"/>
        </w:rPr>
      </w:pPr>
      <w:r w:rsidRPr="009D4670">
        <w:rPr>
          <w:rFonts w:cs="Arial"/>
          <w:sz w:val="20"/>
          <w:lang w:eastAsia="sl-SI"/>
        </w:rPr>
        <w:t>Ponudniki lahko postavijo vprašanja in zahteve za dodatna pojasnila kontaktni osebi:</w:t>
      </w:r>
    </w:p>
    <w:p w14:paraId="13C4EB51" w14:textId="77777777" w:rsidR="00BC16AF" w:rsidRPr="003F34E4" w:rsidRDefault="00BC16AF" w:rsidP="00E82A22">
      <w:pPr>
        <w:spacing w:line="264" w:lineRule="auto"/>
        <w:jc w:val="both"/>
        <w:rPr>
          <w:rFonts w:cs="Arial"/>
          <w:sz w:val="20"/>
          <w:highlight w:val="yellow"/>
          <w:lang w:eastAsia="sl-SI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BC16AF" w:rsidRPr="009D4670" w14:paraId="06878D28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048436A8" w14:textId="77777777" w:rsidR="00BC16AF" w:rsidRPr="009D4670" w:rsidRDefault="00BC16AF" w:rsidP="00E82A22">
            <w:pPr>
              <w:spacing w:line="264" w:lineRule="auto"/>
              <w:jc w:val="both"/>
              <w:rPr>
                <w:rFonts w:cs="Arial"/>
                <w:sz w:val="20"/>
                <w:lang w:eastAsia="sl-SI"/>
              </w:rPr>
            </w:pPr>
            <w:r w:rsidRPr="009D4670">
              <w:rPr>
                <w:rFonts w:cs="Arial"/>
                <w:sz w:val="20"/>
                <w:lang w:eastAsia="sl-SI"/>
              </w:rPr>
              <w:t>Ime in priimek:</w:t>
            </w:r>
          </w:p>
        </w:tc>
        <w:tc>
          <w:tcPr>
            <w:tcW w:w="2748" w:type="dxa"/>
          </w:tcPr>
          <w:p w14:paraId="5F316F4C" w14:textId="083174F9" w:rsidR="00BC16AF" w:rsidRPr="009D4670" w:rsidRDefault="003362AF" w:rsidP="00E82A22">
            <w:pPr>
              <w:spacing w:line="264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9D4670">
              <w:rPr>
                <w:rFonts w:cs="Arial"/>
                <w:sz w:val="20"/>
                <w:lang w:eastAsia="sl-SI"/>
              </w:rPr>
              <w:t>Domen Boškovič</w:t>
            </w:r>
          </w:p>
        </w:tc>
      </w:tr>
      <w:tr w:rsidR="00BC16AF" w:rsidRPr="009D4670" w14:paraId="6687A396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193EE324" w14:textId="77777777" w:rsidR="00BC16AF" w:rsidRPr="009D4670" w:rsidRDefault="00BC16AF" w:rsidP="00E82A22">
            <w:pPr>
              <w:spacing w:line="264" w:lineRule="auto"/>
              <w:jc w:val="both"/>
              <w:rPr>
                <w:rFonts w:cs="Arial"/>
                <w:sz w:val="20"/>
                <w:lang w:eastAsia="sl-SI"/>
              </w:rPr>
            </w:pPr>
            <w:r w:rsidRPr="009D4670">
              <w:rPr>
                <w:rFonts w:cs="Arial"/>
                <w:sz w:val="20"/>
                <w:lang w:eastAsia="sl-SI"/>
              </w:rPr>
              <w:t>Elektronski naslov:</w:t>
            </w:r>
          </w:p>
          <w:p w14:paraId="1C9CAAFB" w14:textId="77777777" w:rsidR="00BC16AF" w:rsidRPr="009D4670" w:rsidRDefault="00BC16AF" w:rsidP="00E82A22">
            <w:pPr>
              <w:spacing w:line="264" w:lineRule="auto"/>
              <w:jc w:val="both"/>
              <w:rPr>
                <w:rFonts w:cs="Arial"/>
                <w:sz w:val="20"/>
                <w:lang w:eastAsia="sl-SI"/>
              </w:rPr>
            </w:pPr>
            <w:r w:rsidRPr="009D4670">
              <w:rPr>
                <w:rFonts w:cs="Arial"/>
                <w:sz w:val="20"/>
                <w:lang w:eastAsia="sl-SI"/>
              </w:rPr>
              <w:t>Tel. št.:</w:t>
            </w:r>
          </w:p>
        </w:tc>
        <w:tc>
          <w:tcPr>
            <w:tcW w:w="2748" w:type="dxa"/>
          </w:tcPr>
          <w:p w14:paraId="41581CED" w14:textId="395D8E1C" w:rsidR="00BC16AF" w:rsidRPr="009D4670" w:rsidRDefault="00DD56FE" w:rsidP="00E82A2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hyperlink r:id="rId10" w:history="1">
              <w:r w:rsidR="003362AF" w:rsidRPr="009D4670">
                <w:rPr>
                  <w:rStyle w:val="Hiperpovezava"/>
                  <w:sz w:val="20"/>
                  <w:lang w:val="en-US"/>
                </w:rPr>
                <w:t>domen.boskovic</w:t>
              </w:r>
              <w:r w:rsidR="003362AF" w:rsidRPr="009D4670">
                <w:rPr>
                  <w:rStyle w:val="Hiperpovezava"/>
                  <w:rFonts w:cs="Arial"/>
                  <w:sz w:val="20"/>
                  <w:lang w:eastAsia="sl-SI"/>
                </w:rPr>
                <w:t>@gov.si</w:t>
              </w:r>
            </w:hyperlink>
          </w:p>
          <w:p w14:paraId="6C5A7D59" w14:textId="736171C9" w:rsidR="00BC16AF" w:rsidRPr="009D4670" w:rsidRDefault="00BC16AF" w:rsidP="00E82A2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9D4670">
              <w:rPr>
                <w:rFonts w:cs="Arial"/>
                <w:sz w:val="20"/>
                <w:lang w:eastAsia="sl-SI"/>
              </w:rPr>
              <w:t xml:space="preserve">01 478 </w:t>
            </w:r>
            <w:r w:rsidR="003362AF" w:rsidRPr="009D4670">
              <w:rPr>
                <w:rFonts w:cs="Arial"/>
                <w:sz w:val="20"/>
                <w:lang w:eastAsia="sl-SI"/>
              </w:rPr>
              <w:t>8</w:t>
            </w:r>
            <w:r w:rsidR="00114182" w:rsidRPr="009D4670">
              <w:rPr>
                <w:rFonts w:cs="Arial"/>
                <w:sz w:val="20"/>
                <w:lang w:eastAsia="sl-SI"/>
              </w:rPr>
              <w:t>7</w:t>
            </w:r>
            <w:r w:rsidR="00AF45D8" w:rsidRPr="009D4670">
              <w:rPr>
                <w:rFonts w:cs="Arial"/>
                <w:sz w:val="20"/>
                <w:lang w:eastAsia="sl-SI"/>
              </w:rPr>
              <w:t xml:space="preserve"> </w:t>
            </w:r>
            <w:r w:rsidR="003362AF" w:rsidRPr="009D4670">
              <w:rPr>
                <w:rFonts w:cs="Arial"/>
                <w:sz w:val="20"/>
                <w:lang w:eastAsia="sl-SI"/>
              </w:rPr>
              <w:t>5</w:t>
            </w:r>
            <w:r w:rsidR="00114182" w:rsidRPr="009D4670">
              <w:rPr>
                <w:rFonts w:cs="Arial"/>
                <w:sz w:val="20"/>
                <w:lang w:eastAsia="sl-SI"/>
              </w:rPr>
              <w:t>1</w:t>
            </w:r>
          </w:p>
        </w:tc>
      </w:tr>
    </w:tbl>
    <w:p w14:paraId="7F39212E" w14:textId="4DBAE1B0" w:rsidR="00476B13" w:rsidRPr="003F34E4" w:rsidRDefault="00476B13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15710012" w14:textId="77777777" w:rsidR="00476B13" w:rsidRPr="003F34E4" w:rsidRDefault="00476B13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5F1C6021" w14:textId="22ACD9A2" w:rsidR="00BC16AF" w:rsidRPr="009D4670" w:rsidRDefault="00BC16AF" w:rsidP="00AF45D8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9D4670">
        <w:rPr>
          <w:rFonts w:cs="Arial"/>
          <w:b/>
          <w:sz w:val="20"/>
          <w:u w:val="single"/>
        </w:rPr>
        <w:t xml:space="preserve">Opozorilo </w:t>
      </w:r>
    </w:p>
    <w:p w14:paraId="5EA0C91F" w14:textId="1D05CBDB" w:rsidR="00BC16AF" w:rsidRPr="009D4670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9D4670">
        <w:rPr>
          <w:rFonts w:cs="Arial"/>
          <w:sz w:val="20"/>
          <w:szCs w:val="24"/>
        </w:rPr>
        <w:t xml:space="preserve">Organizator </w:t>
      </w:r>
      <w:r w:rsidR="004E5CAD" w:rsidRPr="009D4670">
        <w:rPr>
          <w:rFonts w:cs="Arial"/>
          <w:sz w:val="20"/>
          <w:szCs w:val="24"/>
        </w:rPr>
        <w:t xml:space="preserve">si pridržuje pravico, da </w:t>
      </w:r>
      <w:r w:rsidRPr="009D4670">
        <w:rPr>
          <w:rFonts w:cs="Arial"/>
          <w:sz w:val="20"/>
          <w:szCs w:val="24"/>
        </w:rPr>
        <w:t>lahko do sklenitve pravnega posla brez odškodninske odgovornosti postopek prodaje ustavi oziroma ne sklene pogodbe z uspelim ponudnikom.</w:t>
      </w:r>
    </w:p>
    <w:p w14:paraId="5950A31F" w14:textId="77777777" w:rsidR="00BC16AF" w:rsidRPr="003F34E4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szCs w:val="24"/>
          <w:highlight w:val="yellow"/>
          <w:lang w:eastAsia="sl-SI"/>
        </w:rPr>
      </w:pPr>
      <w:r w:rsidRPr="003F34E4">
        <w:rPr>
          <w:rFonts w:cs="Arial"/>
          <w:sz w:val="20"/>
          <w:szCs w:val="24"/>
          <w:highlight w:val="yellow"/>
          <w:lang w:eastAsia="sl-SI"/>
        </w:rPr>
        <w:t xml:space="preserve">      </w:t>
      </w:r>
    </w:p>
    <w:p w14:paraId="058EB595" w14:textId="762C855F" w:rsidR="0098102D" w:rsidRPr="009D4670" w:rsidRDefault="00BC16AF" w:rsidP="0098102D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  <w:r w:rsidRPr="009D4670">
        <w:rPr>
          <w:rFonts w:cs="Arial"/>
          <w:sz w:val="20"/>
          <w:szCs w:val="24"/>
          <w:lang w:eastAsia="sl-SI"/>
        </w:rPr>
        <w:t xml:space="preserve">Ljubljana, dne </w:t>
      </w:r>
      <w:r w:rsidR="00E14B75">
        <w:rPr>
          <w:rFonts w:cs="Arial"/>
          <w:sz w:val="20"/>
          <w:szCs w:val="24"/>
          <w:lang w:eastAsia="sl-SI"/>
        </w:rPr>
        <w:t>4</w:t>
      </w:r>
      <w:r w:rsidRPr="009D4670">
        <w:rPr>
          <w:rFonts w:cs="Arial"/>
          <w:sz w:val="20"/>
          <w:szCs w:val="24"/>
          <w:lang w:eastAsia="sl-SI"/>
        </w:rPr>
        <w:t xml:space="preserve">. </w:t>
      </w:r>
      <w:r w:rsidR="00E14B75">
        <w:rPr>
          <w:rFonts w:cs="Arial"/>
          <w:sz w:val="20"/>
          <w:szCs w:val="24"/>
          <w:lang w:eastAsia="sl-SI"/>
        </w:rPr>
        <w:t>5</w:t>
      </w:r>
      <w:r w:rsidRPr="009D4670">
        <w:rPr>
          <w:rFonts w:cs="Arial"/>
          <w:sz w:val="20"/>
          <w:szCs w:val="24"/>
          <w:lang w:eastAsia="sl-SI"/>
        </w:rPr>
        <w:t>. 202</w:t>
      </w:r>
      <w:r w:rsidR="006C61B7" w:rsidRPr="009D4670">
        <w:rPr>
          <w:rFonts w:cs="Arial"/>
          <w:sz w:val="20"/>
          <w:szCs w:val="24"/>
          <w:lang w:eastAsia="sl-SI"/>
        </w:rPr>
        <w:t>2</w:t>
      </w:r>
      <w:r w:rsidRPr="009D4670">
        <w:rPr>
          <w:rFonts w:cs="Arial"/>
          <w:sz w:val="20"/>
        </w:rPr>
        <w:t xml:space="preserve">                       </w:t>
      </w:r>
    </w:p>
    <w:p w14:paraId="46F5A242" w14:textId="77777777" w:rsidR="00773A34" w:rsidRPr="009D4670" w:rsidRDefault="00773A34" w:rsidP="0098102D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1D0F0157" w14:textId="244619F0" w:rsidR="006C61B7" w:rsidRPr="009D4670" w:rsidRDefault="006C61B7" w:rsidP="006C61B7">
      <w:pPr>
        <w:pStyle w:val="Brezrazmikov"/>
        <w:spacing w:line="264" w:lineRule="auto"/>
        <w:rPr>
          <w:rFonts w:eastAsia="Calibri" w:cs="Arial"/>
          <w:szCs w:val="20"/>
          <w:lang w:val="sl-SI"/>
        </w:rPr>
      </w:pPr>
      <w:r w:rsidRPr="009D4670">
        <w:rPr>
          <w:rFonts w:cs="Arial"/>
          <w:szCs w:val="20"/>
          <w:lang w:val="sl-SI"/>
        </w:rPr>
        <w:tab/>
      </w:r>
      <w:r w:rsidRPr="009D4670">
        <w:rPr>
          <w:rFonts w:cs="Arial"/>
          <w:szCs w:val="20"/>
          <w:lang w:val="sl-SI"/>
        </w:rPr>
        <w:tab/>
      </w:r>
      <w:r w:rsidRPr="009D4670">
        <w:rPr>
          <w:rFonts w:cs="Arial"/>
          <w:szCs w:val="20"/>
          <w:lang w:val="sl-SI"/>
        </w:rPr>
        <w:tab/>
      </w:r>
      <w:r w:rsidRPr="009D4670">
        <w:rPr>
          <w:rFonts w:cs="Arial"/>
          <w:szCs w:val="20"/>
          <w:lang w:val="sl-SI"/>
        </w:rPr>
        <w:tab/>
      </w:r>
      <w:r w:rsidRPr="009D4670">
        <w:rPr>
          <w:rFonts w:cs="Arial"/>
          <w:szCs w:val="20"/>
          <w:lang w:val="sl-SI"/>
        </w:rPr>
        <w:tab/>
      </w:r>
      <w:r w:rsidRPr="009D4670">
        <w:rPr>
          <w:rFonts w:cs="Arial"/>
          <w:szCs w:val="20"/>
          <w:lang w:val="sl-SI"/>
        </w:rPr>
        <w:tab/>
        <w:t>p</w:t>
      </w:r>
      <w:r w:rsidRPr="009D4670">
        <w:rPr>
          <w:rFonts w:cs="Arial"/>
          <w:szCs w:val="20"/>
          <w:lang w:val="sl-SI" w:eastAsia="sl-SI"/>
        </w:rPr>
        <w:t xml:space="preserve">o pooblastilu št. </w:t>
      </w:r>
      <w:r w:rsidRPr="009D4670">
        <w:rPr>
          <w:rFonts w:eastAsia="Calibri" w:cs="Arial"/>
          <w:szCs w:val="20"/>
          <w:lang w:val="sl-SI"/>
        </w:rPr>
        <w:t xml:space="preserve">1004-113/2015/64 </w:t>
      </w:r>
    </w:p>
    <w:p w14:paraId="63B3253E" w14:textId="3E8552BF" w:rsidR="006C61B7" w:rsidRPr="009D4670" w:rsidRDefault="006C61B7" w:rsidP="006C61B7">
      <w:pPr>
        <w:pStyle w:val="Brezrazmikov"/>
        <w:spacing w:line="264" w:lineRule="auto"/>
        <w:rPr>
          <w:rFonts w:cs="Arial"/>
          <w:szCs w:val="20"/>
          <w:lang w:val="sl-SI"/>
        </w:rPr>
      </w:pPr>
      <w:r w:rsidRPr="009D4670">
        <w:rPr>
          <w:rFonts w:cs="Arial"/>
          <w:szCs w:val="20"/>
          <w:lang w:val="sl-SI"/>
        </w:rPr>
        <w:tab/>
      </w:r>
      <w:r w:rsidRPr="009D4670">
        <w:rPr>
          <w:rFonts w:cs="Arial"/>
          <w:szCs w:val="20"/>
          <w:lang w:val="sl-SI"/>
        </w:rPr>
        <w:tab/>
      </w:r>
      <w:r w:rsidRPr="009D4670">
        <w:rPr>
          <w:rFonts w:cs="Arial"/>
          <w:szCs w:val="20"/>
          <w:lang w:val="sl-SI"/>
        </w:rPr>
        <w:tab/>
      </w:r>
      <w:r w:rsidRPr="009D4670">
        <w:rPr>
          <w:rFonts w:cs="Arial"/>
          <w:szCs w:val="20"/>
          <w:lang w:val="sl-SI"/>
        </w:rPr>
        <w:tab/>
      </w:r>
      <w:r w:rsidRPr="009D4670">
        <w:rPr>
          <w:rFonts w:cs="Arial"/>
          <w:szCs w:val="20"/>
          <w:lang w:val="sl-SI"/>
        </w:rPr>
        <w:tab/>
      </w:r>
      <w:r w:rsidRPr="009D4670">
        <w:rPr>
          <w:rFonts w:cs="Arial"/>
          <w:szCs w:val="20"/>
          <w:lang w:val="sl-SI"/>
        </w:rPr>
        <w:tab/>
      </w:r>
      <w:r w:rsidRPr="009D4670">
        <w:rPr>
          <w:rFonts w:eastAsia="Calibri" w:cs="Arial"/>
          <w:szCs w:val="20"/>
          <w:lang w:val="sl-SI"/>
        </w:rPr>
        <w:t>z dne 15. 4. 202</w:t>
      </w:r>
      <w:r w:rsidR="009D4670" w:rsidRPr="009D4670">
        <w:rPr>
          <w:rFonts w:eastAsia="Calibri" w:cs="Arial"/>
          <w:szCs w:val="20"/>
          <w:lang w:val="sl-SI"/>
        </w:rPr>
        <w:t>1</w:t>
      </w:r>
    </w:p>
    <w:p w14:paraId="6B05D9E6" w14:textId="77777777" w:rsidR="006C61B7" w:rsidRPr="009D4670" w:rsidRDefault="006C61B7" w:rsidP="006C61B7">
      <w:pPr>
        <w:pStyle w:val="Brezrazmikov"/>
        <w:spacing w:line="264" w:lineRule="auto"/>
        <w:rPr>
          <w:rFonts w:cs="Arial"/>
          <w:szCs w:val="20"/>
          <w:lang w:val="sl-SI" w:eastAsia="sl-SI"/>
        </w:rPr>
      </w:pPr>
      <w:r w:rsidRPr="009D4670">
        <w:rPr>
          <w:rFonts w:cs="Arial"/>
          <w:szCs w:val="20"/>
          <w:lang w:val="sl-SI"/>
        </w:rPr>
        <w:tab/>
      </w:r>
      <w:r w:rsidRPr="009D4670">
        <w:rPr>
          <w:rFonts w:cs="Arial"/>
          <w:szCs w:val="20"/>
          <w:lang w:val="sl-SI"/>
        </w:rPr>
        <w:tab/>
      </w:r>
      <w:r w:rsidRPr="009D4670">
        <w:rPr>
          <w:rFonts w:cs="Arial"/>
          <w:szCs w:val="20"/>
          <w:lang w:val="sl-SI"/>
        </w:rPr>
        <w:tab/>
      </w:r>
      <w:r w:rsidRPr="009D4670">
        <w:rPr>
          <w:rFonts w:cs="Arial"/>
          <w:szCs w:val="20"/>
          <w:lang w:val="sl-SI"/>
        </w:rPr>
        <w:tab/>
      </w:r>
      <w:r w:rsidRPr="009D4670">
        <w:rPr>
          <w:rFonts w:cs="Arial"/>
          <w:szCs w:val="20"/>
          <w:lang w:val="sl-SI"/>
        </w:rPr>
        <w:tab/>
      </w:r>
      <w:r w:rsidRPr="009D4670">
        <w:rPr>
          <w:rFonts w:cs="Arial"/>
          <w:szCs w:val="20"/>
          <w:lang w:val="sl-SI"/>
        </w:rPr>
        <w:tab/>
      </w:r>
      <w:r w:rsidRPr="009D4670">
        <w:rPr>
          <w:rFonts w:cs="Arial"/>
          <w:szCs w:val="20"/>
          <w:lang w:val="sl-SI" w:eastAsia="sl-SI"/>
        </w:rPr>
        <w:t>Maja Pogačar</w:t>
      </w:r>
    </w:p>
    <w:p w14:paraId="655C2A12" w14:textId="36E0A4A3" w:rsidR="006C61B7" w:rsidRPr="009D4670" w:rsidRDefault="006C61B7" w:rsidP="006C61B7">
      <w:pPr>
        <w:pStyle w:val="Brezrazmikov"/>
        <w:spacing w:line="264" w:lineRule="auto"/>
        <w:rPr>
          <w:rFonts w:cs="Arial"/>
          <w:szCs w:val="20"/>
          <w:lang w:val="sl-SI" w:eastAsia="sl-SI"/>
        </w:rPr>
      </w:pPr>
      <w:r w:rsidRPr="009D4670">
        <w:rPr>
          <w:rFonts w:cs="Arial"/>
          <w:szCs w:val="20"/>
          <w:lang w:val="sl-SI" w:eastAsia="sl-SI"/>
        </w:rPr>
        <w:tab/>
      </w:r>
      <w:r w:rsidRPr="009D4670">
        <w:rPr>
          <w:rFonts w:cs="Arial"/>
          <w:szCs w:val="20"/>
          <w:lang w:val="sl-SI" w:eastAsia="sl-SI"/>
        </w:rPr>
        <w:tab/>
      </w:r>
      <w:r w:rsidRPr="009D4670">
        <w:rPr>
          <w:rFonts w:cs="Arial"/>
          <w:szCs w:val="20"/>
          <w:lang w:val="sl-SI" w:eastAsia="sl-SI"/>
        </w:rPr>
        <w:tab/>
      </w:r>
      <w:r w:rsidRPr="009D4670">
        <w:rPr>
          <w:rFonts w:cs="Arial"/>
          <w:szCs w:val="20"/>
          <w:lang w:val="sl-SI" w:eastAsia="sl-SI"/>
        </w:rPr>
        <w:tab/>
      </w:r>
      <w:r w:rsidRPr="009D4670">
        <w:rPr>
          <w:rFonts w:cs="Arial"/>
          <w:szCs w:val="20"/>
          <w:lang w:val="sl-SI" w:eastAsia="sl-SI"/>
        </w:rPr>
        <w:tab/>
      </w:r>
      <w:r w:rsidRPr="009D4670">
        <w:rPr>
          <w:rFonts w:cs="Arial"/>
          <w:szCs w:val="20"/>
          <w:lang w:val="sl-SI" w:eastAsia="sl-SI"/>
        </w:rPr>
        <w:tab/>
        <w:t>generalna direktorica</w:t>
      </w:r>
    </w:p>
    <w:p w14:paraId="2C6FA4B3" w14:textId="5AE4ADCC" w:rsidR="00BC5733" w:rsidRDefault="00BC5733" w:rsidP="00575FA1">
      <w:pPr>
        <w:spacing w:line="260" w:lineRule="exact"/>
        <w:jc w:val="center"/>
        <w:rPr>
          <w:rFonts w:cs="Arial"/>
          <w:sz w:val="20"/>
          <w:szCs w:val="24"/>
          <w:highlight w:val="yellow"/>
          <w:lang w:eastAsia="sl-SI"/>
        </w:rPr>
      </w:pPr>
    </w:p>
    <w:p w14:paraId="11EC6073" w14:textId="153EA0F3" w:rsidR="00204AB5" w:rsidRDefault="00204AB5" w:rsidP="00575FA1">
      <w:pPr>
        <w:spacing w:line="260" w:lineRule="exact"/>
        <w:jc w:val="center"/>
        <w:rPr>
          <w:rFonts w:cs="Arial"/>
          <w:sz w:val="20"/>
          <w:szCs w:val="24"/>
          <w:highlight w:val="yellow"/>
          <w:lang w:eastAsia="sl-SI"/>
        </w:rPr>
      </w:pPr>
    </w:p>
    <w:p w14:paraId="1EB144E0" w14:textId="77777777" w:rsidR="00204AB5" w:rsidRPr="003F34E4" w:rsidRDefault="00204AB5" w:rsidP="00575FA1">
      <w:pPr>
        <w:spacing w:line="260" w:lineRule="exact"/>
        <w:jc w:val="center"/>
        <w:rPr>
          <w:rFonts w:cs="Arial"/>
          <w:sz w:val="20"/>
          <w:szCs w:val="24"/>
          <w:highlight w:val="yellow"/>
          <w:lang w:eastAsia="sl-SI"/>
        </w:rPr>
      </w:pPr>
    </w:p>
    <w:p w14:paraId="65DE372B" w14:textId="7E97AC10" w:rsidR="00042F44" w:rsidRPr="003F34E4" w:rsidRDefault="00042F44" w:rsidP="00575FA1">
      <w:pPr>
        <w:spacing w:line="260" w:lineRule="exact"/>
        <w:jc w:val="center"/>
        <w:rPr>
          <w:rFonts w:cs="Arial"/>
          <w:sz w:val="20"/>
          <w:szCs w:val="24"/>
          <w:highlight w:val="yellow"/>
          <w:lang w:eastAsia="sl-SI"/>
        </w:rPr>
      </w:pPr>
    </w:p>
    <w:p w14:paraId="6751C2FA" w14:textId="7317DA25" w:rsidR="006C61B7" w:rsidRPr="003F34E4" w:rsidRDefault="00204AB5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  <w:r>
        <w:rPr>
          <w:rFonts w:cs="Arial"/>
          <w:noProof/>
          <w:highlight w:val="yellow"/>
          <w:lang w:eastAsia="sl-SI"/>
        </w:rPr>
        <w:drawing>
          <wp:inline distT="0" distB="0" distL="0" distR="0" wp14:anchorId="5D74BB65" wp14:editId="1715E5D9">
            <wp:extent cx="4997513" cy="3338933"/>
            <wp:effectExtent l="0" t="0" r="0" b="0"/>
            <wp:docPr id="14" name="Slika 14" descr="Fotografija avtomobila s sprednje str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Fotografija avtomobila s sprednje stran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00" cy="334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4FD47" w14:textId="33454238" w:rsidR="007639FA" w:rsidRPr="003F34E4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123B204D" w14:textId="0152EBC4" w:rsidR="00204AB5" w:rsidRDefault="00204AB5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  <w:r>
        <w:rPr>
          <w:rFonts w:cs="Arial"/>
          <w:noProof/>
          <w:sz w:val="20"/>
          <w:highlight w:val="yellow"/>
        </w:rPr>
        <w:lastRenderedPageBreak/>
        <w:drawing>
          <wp:inline distT="0" distB="0" distL="0" distR="0" wp14:anchorId="6C007FB6" wp14:editId="3C09DD00">
            <wp:extent cx="4943192" cy="3302638"/>
            <wp:effectExtent l="0" t="0" r="0" b="0"/>
            <wp:docPr id="15" name="Slika 15" descr="Fotografija avtomobila z zadnje str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 descr="Fotografija avtomobila z zadnje stran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525" cy="331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B5DBF" w14:textId="77777777" w:rsidR="00204AB5" w:rsidRDefault="00204AB5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030A2561" w14:textId="1317C707" w:rsidR="007639FA" w:rsidRPr="003F34E4" w:rsidRDefault="00204AB5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  <w:r>
        <w:rPr>
          <w:rFonts w:cs="Arial"/>
          <w:noProof/>
          <w:sz w:val="20"/>
          <w:highlight w:val="yellow"/>
        </w:rPr>
        <w:drawing>
          <wp:inline distT="0" distB="0" distL="0" distR="0" wp14:anchorId="230636DD" wp14:editId="321A637A">
            <wp:extent cx="4961299" cy="3314736"/>
            <wp:effectExtent l="0" t="0" r="0" b="0"/>
            <wp:docPr id="16" name="Slika 16" descr="Fotografija notranjosti avtomob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 16" descr="Fotografija notranjosti avtomobil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687" cy="332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8A38" w14:textId="282F80A1" w:rsidR="007639FA" w:rsidRPr="003F34E4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416664C0" w14:textId="7FDE7DF9" w:rsidR="007639FA" w:rsidRPr="003F34E4" w:rsidRDefault="00204AB5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  <w:r>
        <w:rPr>
          <w:rFonts w:cs="Arial"/>
          <w:noProof/>
          <w:sz w:val="20"/>
          <w:highlight w:val="yellow"/>
        </w:rPr>
        <w:lastRenderedPageBreak/>
        <w:drawing>
          <wp:inline distT="0" distB="0" distL="0" distR="0" wp14:anchorId="38B2B24E" wp14:editId="6ADDF223">
            <wp:extent cx="4698682" cy="3139277"/>
            <wp:effectExtent l="0" t="0" r="6985" b="4445"/>
            <wp:docPr id="17" name="Slika 17" descr="Fotografija motorja avtomob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ka 17" descr="Fotografija motorja avtomobil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161" cy="314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F7C51" w14:textId="3A2104D8" w:rsidR="007639FA" w:rsidRPr="003F34E4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1FC3AF02" w14:textId="5EE731BC" w:rsidR="007639FA" w:rsidRPr="00071C43" w:rsidRDefault="00204AB5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  <w:r>
        <w:rPr>
          <w:rFonts w:cs="Arial"/>
          <w:noProof/>
          <w:sz w:val="20"/>
          <w:highlight w:val="yellow"/>
        </w:rPr>
        <w:drawing>
          <wp:inline distT="0" distB="0" distL="0" distR="0" wp14:anchorId="4EB45E47" wp14:editId="13273221">
            <wp:extent cx="4708915" cy="3146114"/>
            <wp:effectExtent l="0" t="0" r="0" b="0"/>
            <wp:docPr id="18" name="Slika 18" descr="Fotografija števca s prevoženimi kilomet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lika 18" descr="Fotografija števca s prevoženimi kilometr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854" cy="315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9FA" w:rsidRPr="00071C43" w:rsidSect="00926C96">
      <w:footerReference w:type="even" r:id="rId16"/>
      <w:footerReference w:type="default" r:id="rId17"/>
      <w:headerReference w:type="first" r:id="rId18"/>
      <w:pgSz w:w="11900" w:h="16840" w:code="9"/>
      <w:pgMar w:top="1701" w:right="1701" w:bottom="1134" w:left="1701" w:header="680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423F" w14:textId="77777777" w:rsidR="00C26D38" w:rsidRDefault="00C26D38">
      <w:r>
        <w:separator/>
      </w:r>
    </w:p>
  </w:endnote>
  <w:endnote w:type="continuationSeparator" w:id="0">
    <w:p w14:paraId="3485E9F5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FE0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70AC36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3F00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434BD72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7A98" w14:textId="77777777" w:rsidR="00C26D38" w:rsidRDefault="00C26D38">
      <w:r>
        <w:separator/>
      </w:r>
    </w:p>
  </w:footnote>
  <w:footnote w:type="continuationSeparator" w:id="0">
    <w:p w14:paraId="7A128CF0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19637242" w14:textId="77777777" w:rsidTr="007C6E67">
      <w:trPr>
        <w:trHeight w:val="980"/>
      </w:trPr>
      <w:tc>
        <w:tcPr>
          <w:tcW w:w="657" w:type="dxa"/>
        </w:tcPr>
        <w:p w14:paraId="2FB6541B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80B78EF" wp14:editId="3B2B0BA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00C561DC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2F47E46E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4130994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17231709" w14:textId="7C098772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864468">
      <w:rPr>
        <w:rFonts w:cs="Arial"/>
        <w:sz w:val="16"/>
      </w:rPr>
      <w:t>7</w:t>
    </w:r>
    <w:r>
      <w:rPr>
        <w:rFonts w:cs="Arial"/>
        <w:sz w:val="16"/>
      </w:rPr>
      <w:t xml:space="preserve"> </w:t>
    </w:r>
    <w:r w:rsidR="00864468">
      <w:rPr>
        <w:rFonts w:cs="Arial"/>
        <w:sz w:val="16"/>
      </w:rPr>
      <w:t>51</w:t>
    </w:r>
  </w:p>
  <w:p w14:paraId="38376B91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4126757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7B751D4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8"/>
  </w:num>
  <w:num w:numId="7">
    <w:abstractNumId w:val="13"/>
  </w:num>
  <w:num w:numId="8">
    <w:abstractNumId w:val="1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15"/>
  </w:num>
  <w:num w:numId="15">
    <w:abstractNumId w:val="5"/>
  </w:num>
  <w:num w:numId="16">
    <w:abstractNumId w:val="16"/>
  </w:num>
  <w:num w:numId="17">
    <w:abstractNumId w:val="21"/>
  </w:num>
  <w:num w:numId="18">
    <w:abstractNumId w:val="24"/>
  </w:num>
  <w:num w:numId="19">
    <w:abstractNumId w:val="14"/>
  </w:num>
  <w:num w:numId="20">
    <w:abstractNumId w:val="22"/>
  </w:num>
  <w:num w:numId="21">
    <w:abstractNumId w:val="2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49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297E"/>
    <w:rsid w:val="00013EAB"/>
    <w:rsid w:val="000203EA"/>
    <w:rsid w:val="000207D3"/>
    <w:rsid w:val="0002232D"/>
    <w:rsid w:val="00022EB4"/>
    <w:rsid w:val="000233EF"/>
    <w:rsid w:val="00023A88"/>
    <w:rsid w:val="00027AE0"/>
    <w:rsid w:val="00027B94"/>
    <w:rsid w:val="000354DC"/>
    <w:rsid w:val="00037768"/>
    <w:rsid w:val="000412AA"/>
    <w:rsid w:val="00042A86"/>
    <w:rsid w:val="00042F44"/>
    <w:rsid w:val="00044649"/>
    <w:rsid w:val="00046187"/>
    <w:rsid w:val="00062541"/>
    <w:rsid w:val="000628CA"/>
    <w:rsid w:val="00062B89"/>
    <w:rsid w:val="00063E80"/>
    <w:rsid w:val="000648AB"/>
    <w:rsid w:val="00066DCE"/>
    <w:rsid w:val="00071B0F"/>
    <w:rsid w:val="00071C43"/>
    <w:rsid w:val="000746B7"/>
    <w:rsid w:val="00074954"/>
    <w:rsid w:val="000769BF"/>
    <w:rsid w:val="00083C34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0F6E2B"/>
    <w:rsid w:val="00114182"/>
    <w:rsid w:val="0012192D"/>
    <w:rsid w:val="00122202"/>
    <w:rsid w:val="00125630"/>
    <w:rsid w:val="00132AC3"/>
    <w:rsid w:val="001344D9"/>
    <w:rsid w:val="001345EA"/>
    <w:rsid w:val="001357B2"/>
    <w:rsid w:val="001364B1"/>
    <w:rsid w:val="00136B9B"/>
    <w:rsid w:val="001403B2"/>
    <w:rsid w:val="0014272F"/>
    <w:rsid w:val="001447EA"/>
    <w:rsid w:val="001450DE"/>
    <w:rsid w:val="00151D8D"/>
    <w:rsid w:val="00152339"/>
    <w:rsid w:val="00152C83"/>
    <w:rsid w:val="001567F1"/>
    <w:rsid w:val="001576A9"/>
    <w:rsid w:val="00157886"/>
    <w:rsid w:val="00165830"/>
    <w:rsid w:val="00165A9E"/>
    <w:rsid w:val="00166F1C"/>
    <w:rsid w:val="00176134"/>
    <w:rsid w:val="00182099"/>
    <w:rsid w:val="0018355E"/>
    <w:rsid w:val="00183775"/>
    <w:rsid w:val="001840ED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6BBF"/>
    <w:rsid w:val="001B71C3"/>
    <w:rsid w:val="001B791B"/>
    <w:rsid w:val="001C02C3"/>
    <w:rsid w:val="001C1433"/>
    <w:rsid w:val="001C53AF"/>
    <w:rsid w:val="001C6661"/>
    <w:rsid w:val="001C6C37"/>
    <w:rsid w:val="001C77AE"/>
    <w:rsid w:val="001C7F42"/>
    <w:rsid w:val="001D719E"/>
    <w:rsid w:val="001E0072"/>
    <w:rsid w:val="001E7A0B"/>
    <w:rsid w:val="001F05F2"/>
    <w:rsid w:val="001F5946"/>
    <w:rsid w:val="001F77F6"/>
    <w:rsid w:val="00201517"/>
    <w:rsid w:val="00202A77"/>
    <w:rsid w:val="00204AB5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4465"/>
    <w:rsid w:val="0024547A"/>
    <w:rsid w:val="002462A7"/>
    <w:rsid w:val="00247091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65A3"/>
    <w:rsid w:val="002D710D"/>
    <w:rsid w:val="002E0C1B"/>
    <w:rsid w:val="002E1ECC"/>
    <w:rsid w:val="002E4A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4EF5"/>
    <w:rsid w:val="00335E45"/>
    <w:rsid w:val="003362AF"/>
    <w:rsid w:val="00342DD4"/>
    <w:rsid w:val="003438BA"/>
    <w:rsid w:val="00344E0A"/>
    <w:rsid w:val="00346AD7"/>
    <w:rsid w:val="003533C6"/>
    <w:rsid w:val="00355259"/>
    <w:rsid w:val="00362EB3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3BF4"/>
    <w:rsid w:val="003A6A3A"/>
    <w:rsid w:val="003B1C49"/>
    <w:rsid w:val="003B30A8"/>
    <w:rsid w:val="003B3372"/>
    <w:rsid w:val="003B5C61"/>
    <w:rsid w:val="003C634D"/>
    <w:rsid w:val="003D2A70"/>
    <w:rsid w:val="003D3082"/>
    <w:rsid w:val="003D6428"/>
    <w:rsid w:val="003D7723"/>
    <w:rsid w:val="003D7C16"/>
    <w:rsid w:val="003D7CBB"/>
    <w:rsid w:val="003E1C74"/>
    <w:rsid w:val="003E1E8F"/>
    <w:rsid w:val="003E4854"/>
    <w:rsid w:val="003E6602"/>
    <w:rsid w:val="003E69B7"/>
    <w:rsid w:val="003E7DCE"/>
    <w:rsid w:val="003F34E4"/>
    <w:rsid w:val="003F5EC6"/>
    <w:rsid w:val="003F63FC"/>
    <w:rsid w:val="003F75D0"/>
    <w:rsid w:val="004002CF"/>
    <w:rsid w:val="004012F9"/>
    <w:rsid w:val="00402ABC"/>
    <w:rsid w:val="0040383E"/>
    <w:rsid w:val="0040755E"/>
    <w:rsid w:val="00413F33"/>
    <w:rsid w:val="00416545"/>
    <w:rsid w:val="0042221C"/>
    <w:rsid w:val="004262B6"/>
    <w:rsid w:val="00426D7E"/>
    <w:rsid w:val="00430C16"/>
    <w:rsid w:val="00431E61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76B13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32"/>
    <w:rsid w:val="004B0C96"/>
    <w:rsid w:val="004B3BC0"/>
    <w:rsid w:val="004B4A03"/>
    <w:rsid w:val="004B4B8F"/>
    <w:rsid w:val="004B5E86"/>
    <w:rsid w:val="004B6175"/>
    <w:rsid w:val="004B7CBD"/>
    <w:rsid w:val="004C259D"/>
    <w:rsid w:val="004C48C2"/>
    <w:rsid w:val="004C517E"/>
    <w:rsid w:val="004D0731"/>
    <w:rsid w:val="004D4898"/>
    <w:rsid w:val="004E32A5"/>
    <w:rsid w:val="004E5CAD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295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ACF"/>
    <w:rsid w:val="00552C88"/>
    <w:rsid w:val="0055530C"/>
    <w:rsid w:val="005556F7"/>
    <w:rsid w:val="00556CFF"/>
    <w:rsid w:val="005577CC"/>
    <w:rsid w:val="0056609E"/>
    <w:rsid w:val="00566100"/>
    <w:rsid w:val="00567106"/>
    <w:rsid w:val="00574AE9"/>
    <w:rsid w:val="00575FA1"/>
    <w:rsid w:val="005863A9"/>
    <w:rsid w:val="005869E9"/>
    <w:rsid w:val="005911A5"/>
    <w:rsid w:val="00593A34"/>
    <w:rsid w:val="005B1231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3604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3955"/>
    <w:rsid w:val="00681366"/>
    <w:rsid w:val="00685360"/>
    <w:rsid w:val="006856C6"/>
    <w:rsid w:val="00686578"/>
    <w:rsid w:val="00692DF2"/>
    <w:rsid w:val="0069597E"/>
    <w:rsid w:val="006A752E"/>
    <w:rsid w:val="006B1B87"/>
    <w:rsid w:val="006C4A64"/>
    <w:rsid w:val="006C61B7"/>
    <w:rsid w:val="006D1D96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98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39FA"/>
    <w:rsid w:val="0076664F"/>
    <w:rsid w:val="00773A34"/>
    <w:rsid w:val="007753E8"/>
    <w:rsid w:val="00776877"/>
    <w:rsid w:val="00777712"/>
    <w:rsid w:val="00780BCC"/>
    <w:rsid w:val="00780CAE"/>
    <w:rsid w:val="00783158"/>
    <w:rsid w:val="00783310"/>
    <w:rsid w:val="00791B0E"/>
    <w:rsid w:val="0079283D"/>
    <w:rsid w:val="00793489"/>
    <w:rsid w:val="007968A0"/>
    <w:rsid w:val="007A4A6D"/>
    <w:rsid w:val="007A5A4F"/>
    <w:rsid w:val="007B0F27"/>
    <w:rsid w:val="007B2417"/>
    <w:rsid w:val="007B25A6"/>
    <w:rsid w:val="007B4C17"/>
    <w:rsid w:val="007B718F"/>
    <w:rsid w:val="007C0998"/>
    <w:rsid w:val="007C4FE6"/>
    <w:rsid w:val="007C509A"/>
    <w:rsid w:val="007C7745"/>
    <w:rsid w:val="007C7AE8"/>
    <w:rsid w:val="007C7DCC"/>
    <w:rsid w:val="007D1BCF"/>
    <w:rsid w:val="007D1BE6"/>
    <w:rsid w:val="007D3218"/>
    <w:rsid w:val="007D6B11"/>
    <w:rsid w:val="007D75CF"/>
    <w:rsid w:val="007E14BC"/>
    <w:rsid w:val="007E31EC"/>
    <w:rsid w:val="007E6DC5"/>
    <w:rsid w:val="007F0551"/>
    <w:rsid w:val="007F1640"/>
    <w:rsid w:val="007F78C0"/>
    <w:rsid w:val="008020E2"/>
    <w:rsid w:val="00805058"/>
    <w:rsid w:val="00805E1B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30A6"/>
    <w:rsid w:val="008341B1"/>
    <w:rsid w:val="00846C6A"/>
    <w:rsid w:val="00847C53"/>
    <w:rsid w:val="008561B9"/>
    <w:rsid w:val="00864468"/>
    <w:rsid w:val="00871E0C"/>
    <w:rsid w:val="00872DAB"/>
    <w:rsid w:val="00874478"/>
    <w:rsid w:val="0088043C"/>
    <w:rsid w:val="008852E0"/>
    <w:rsid w:val="008906C9"/>
    <w:rsid w:val="00890713"/>
    <w:rsid w:val="00891BE1"/>
    <w:rsid w:val="00894B5F"/>
    <w:rsid w:val="00894E2C"/>
    <w:rsid w:val="008971AC"/>
    <w:rsid w:val="008A3040"/>
    <w:rsid w:val="008A389A"/>
    <w:rsid w:val="008A617C"/>
    <w:rsid w:val="008A68EA"/>
    <w:rsid w:val="008B1D8E"/>
    <w:rsid w:val="008B2EAD"/>
    <w:rsid w:val="008B7D7B"/>
    <w:rsid w:val="008C3A11"/>
    <w:rsid w:val="008C5738"/>
    <w:rsid w:val="008C5AB8"/>
    <w:rsid w:val="008D04F0"/>
    <w:rsid w:val="008D1478"/>
    <w:rsid w:val="008D616B"/>
    <w:rsid w:val="008E1353"/>
    <w:rsid w:val="008E3107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3A50"/>
    <w:rsid w:val="00914C97"/>
    <w:rsid w:val="00914F8E"/>
    <w:rsid w:val="00915D90"/>
    <w:rsid w:val="00915F33"/>
    <w:rsid w:val="00916DDA"/>
    <w:rsid w:val="00924E3C"/>
    <w:rsid w:val="00926C96"/>
    <w:rsid w:val="0093149E"/>
    <w:rsid w:val="00935152"/>
    <w:rsid w:val="00942D33"/>
    <w:rsid w:val="0094450C"/>
    <w:rsid w:val="00945D08"/>
    <w:rsid w:val="00951B06"/>
    <w:rsid w:val="0095240C"/>
    <w:rsid w:val="009577D7"/>
    <w:rsid w:val="00957E05"/>
    <w:rsid w:val="009612BB"/>
    <w:rsid w:val="00964F64"/>
    <w:rsid w:val="009671D7"/>
    <w:rsid w:val="009751C1"/>
    <w:rsid w:val="009761E1"/>
    <w:rsid w:val="0098102D"/>
    <w:rsid w:val="00982BBF"/>
    <w:rsid w:val="00983BBC"/>
    <w:rsid w:val="00984ECE"/>
    <w:rsid w:val="00986316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7555"/>
    <w:rsid w:val="009B7FCF"/>
    <w:rsid w:val="009C42EC"/>
    <w:rsid w:val="009C47A2"/>
    <w:rsid w:val="009C550F"/>
    <w:rsid w:val="009C7C1C"/>
    <w:rsid w:val="009D3A89"/>
    <w:rsid w:val="009D4670"/>
    <w:rsid w:val="009D748A"/>
    <w:rsid w:val="009E0ADD"/>
    <w:rsid w:val="009E1D51"/>
    <w:rsid w:val="009E3F45"/>
    <w:rsid w:val="009E4654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4A70"/>
    <w:rsid w:val="00A45C0D"/>
    <w:rsid w:val="00A46E60"/>
    <w:rsid w:val="00A473FB"/>
    <w:rsid w:val="00A5039D"/>
    <w:rsid w:val="00A55B8A"/>
    <w:rsid w:val="00A61918"/>
    <w:rsid w:val="00A61EF3"/>
    <w:rsid w:val="00A64D32"/>
    <w:rsid w:val="00A65CF5"/>
    <w:rsid w:val="00A65EE7"/>
    <w:rsid w:val="00A65FAE"/>
    <w:rsid w:val="00A66867"/>
    <w:rsid w:val="00A66BCA"/>
    <w:rsid w:val="00A67F54"/>
    <w:rsid w:val="00A70133"/>
    <w:rsid w:val="00A722EA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95B7A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45D8"/>
    <w:rsid w:val="00AF57D7"/>
    <w:rsid w:val="00AF58EE"/>
    <w:rsid w:val="00B00957"/>
    <w:rsid w:val="00B04BC8"/>
    <w:rsid w:val="00B07264"/>
    <w:rsid w:val="00B10ABD"/>
    <w:rsid w:val="00B17141"/>
    <w:rsid w:val="00B25C8E"/>
    <w:rsid w:val="00B26B98"/>
    <w:rsid w:val="00B27D81"/>
    <w:rsid w:val="00B31575"/>
    <w:rsid w:val="00B37162"/>
    <w:rsid w:val="00B409DC"/>
    <w:rsid w:val="00B461C6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32C9"/>
    <w:rsid w:val="00B97E08"/>
    <w:rsid w:val="00BA0EE9"/>
    <w:rsid w:val="00BA2EF1"/>
    <w:rsid w:val="00BA4208"/>
    <w:rsid w:val="00BA5694"/>
    <w:rsid w:val="00BB1B25"/>
    <w:rsid w:val="00BB1F36"/>
    <w:rsid w:val="00BB38EB"/>
    <w:rsid w:val="00BB7214"/>
    <w:rsid w:val="00BB7E72"/>
    <w:rsid w:val="00BC16AF"/>
    <w:rsid w:val="00BC1EB5"/>
    <w:rsid w:val="00BC5733"/>
    <w:rsid w:val="00BC5A93"/>
    <w:rsid w:val="00BC6329"/>
    <w:rsid w:val="00BD16E9"/>
    <w:rsid w:val="00BD18EF"/>
    <w:rsid w:val="00BD302D"/>
    <w:rsid w:val="00BD4013"/>
    <w:rsid w:val="00BD49AE"/>
    <w:rsid w:val="00BD4D54"/>
    <w:rsid w:val="00BE7B36"/>
    <w:rsid w:val="00BF0857"/>
    <w:rsid w:val="00BF1F22"/>
    <w:rsid w:val="00BF4EF1"/>
    <w:rsid w:val="00BF7D9B"/>
    <w:rsid w:val="00C04BAA"/>
    <w:rsid w:val="00C05461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CA"/>
    <w:rsid w:val="00C276D7"/>
    <w:rsid w:val="00C31BE7"/>
    <w:rsid w:val="00C31D8E"/>
    <w:rsid w:val="00C33C5E"/>
    <w:rsid w:val="00C34086"/>
    <w:rsid w:val="00C36C44"/>
    <w:rsid w:val="00C37645"/>
    <w:rsid w:val="00C50208"/>
    <w:rsid w:val="00C569F5"/>
    <w:rsid w:val="00C57756"/>
    <w:rsid w:val="00C61358"/>
    <w:rsid w:val="00C72E19"/>
    <w:rsid w:val="00C77797"/>
    <w:rsid w:val="00C80327"/>
    <w:rsid w:val="00C9110F"/>
    <w:rsid w:val="00C9191F"/>
    <w:rsid w:val="00C9261E"/>
    <w:rsid w:val="00C92898"/>
    <w:rsid w:val="00CA19F3"/>
    <w:rsid w:val="00CB0324"/>
    <w:rsid w:val="00CB4AEF"/>
    <w:rsid w:val="00CB4E53"/>
    <w:rsid w:val="00CC258B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2A7"/>
    <w:rsid w:val="00D30724"/>
    <w:rsid w:val="00D32887"/>
    <w:rsid w:val="00D34899"/>
    <w:rsid w:val="00D34B53"/>
    <w:rsid w:val="00D40B47"/>
    <w:rsid w:val="00D40EB7"/>
    <w:rsid w:val="00D44782"/>
    <w:rsid w:val="00D4528A"/>
    <w:rsid w:val="00D4588D"/>
    <w:rsid w:val="00D47C20"/>
    <w:rsid w:val="00D53C1F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36F2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04AD"/>
    <w:rsid w:val="00DD4044"/>
    <w:rsid w:val="00DD56FE"/>
    <w:rsid w:val="00DD7EDD"/>
    <w:rsid w:val="00DE5B46"/>
    <w:rsid w:val="00DF6B6A"/>
    <w:rsid w:val="00E01879"/>
    <w:rsid w:val="00E0357D"/>
    <w:rsid w:val="00E1308A"/>
    <w:rsid w:val="00E14B75"/>
    <w:rsid w:val="00E1585D"/>
    <w:rsid w:val="00E22F05"/>
    <w:rsid w:val="00E24EC2"/>
    <w:rsid w:val="00E2649E"/>
    <w:rsid w:val="00E33A1B"/>
    <w:rsid w:val="00E36965"/>
    <w:rsid w:val="00E36DF0"/>
    <w:rsid w:val="00E41708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03F"/>
    <w:rsid w:val="00E82A22"/>
    <w:rsid w:val="00E83A59"/>
    <w:rsid w:val="00E90157"/>
    <w:rsid w:val="00E9107B"/>
    <w:rsid w:val="00E969F9"/>
    <w:rsid w:val="00E97071"/>
    <w:rsid w:val="00EA0F8C"/>
    <w:rsid w:val="00EA17E3"/>
    <w:rsid w:val="00EA4D82"/>
    <w:rsid w:val="00EA5283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141FF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BB"/>
    <w:rsid w:val="00F7010A"/>
    <w:rsid w:val="00F701E9"/>
    <w:rsid w:val="00F76E06"/>
    <w:rsid w:val="00F855E5"/>
    <w:rsid w:val="00F90A3A"/>
    <w:rsid w:val="00F94A10"/>
    <w:rsid w:val="00FA1E76"/>
    <w:rsid w:val="00FB2FAF"/>
    <w:rsid w:val="00FB533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BFC18F4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link w:val="GolobesediloZnak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styleId="Navadnatabela4">
    <w:name w:val="Plain Table 4"/>
    <w:basedOn w:val="Navadnatabela"/>
    <w:uiPriority w:val="44"/>
    <w:rsid w:val="00D252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1">
    <w:name w:val="Plain Table 1"/>
    <w:basedOn w:val="Navadnatabela"/>
    <w:uiPriority w:val="41"/>
    <w:rsid w:val="00D252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olobesediloZnak">
    <w:name w:val="Golo besedilo Znak"/>
    <w:link w:val="Golobesedilo"/>
    <w:rsid w:val="00722A98"/>
    <w:rPr>
      <w:rFonts w:ascii="Courier New" w:hAnsi="Courier New" w:cs="Courier New"/>
    </w:rPr>
  </w:style>
  <w:style w:type="character" w:styleId="Nerazreenaomemba">
    <w:name w:val="Unresolved Mention"/>
    <w:basedOn w:val="Privzetapisavaodstavka"/>
    <w:uiPriority w:val="99"/>
    <w:semiHidden/>
    <w:unhideWhenUsed/>
    <w:rsid w:val="00E82A2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D53C1F"/>
    <w:pPr>
      <w:ind w:left="720"/>
      <w:contextualSpacing/>
    </w:pPr>
  </w:style>
  <w:style w:type="character" w:styleId="SledenaHiperpovezava">
    <w:name w:val="FollowedHyperlink"/>
    <w:basedOn w:val="Privzetapisavaodstavka"/>
    <w:rsid w:val="00A44A70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7B4C1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a.si/o-nas/novice/posta-slovenije-s-1-julijem-uvaja-locevanje-posiljk-korespondence-na-prednostne-in-neprednostne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domen.boskovic@gov.s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3FA1-5282-4FB1-9C64-483003BC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243</TotalTime>
  <Pages>6</Pages>
  <Words>840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BMW 320d</vt:lpstr>
    </vt:vector>
  </TitlesOfParts>
  <Company>Indea d.o.o.</Company>
  <LinksUpToDate>false</LinksUpToDate>
  <CharactersWithSpaces>6203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namera-FORD-Fiesta-1.4</dc:title>
  <dc:subject/>
  <dc:creator>Marija Petek</dc:creator>
  <cp:keywords/>
  <dc:description/>
  <cp:lastModifiedBy>Domen Boškovič</cp:lastModifiedBy>
  <cp:revision>32</cp:revision>
  <cp:lastPrinted>2019-07-25T11:29:00Z</cp:lastPrinted>
  <dcterms:created xsi:type="dcterms:W3CDTF">2021-12-16T11:30:00Z</dcterms:created>
  <dcterms:modified xsi:type="dcterms:W3CDTF">2022-05-04T05:18:00Z</dcterms:modified>
</cp:coreProperties>
</file>