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198C" w14:textId="77777777" w:rsidR="00C9501F" w:rsidRDefault="00A52131" w:rsidP="00666FFF">
      <w:pPr>
        <w:jc w:val="center"/>
        <w:rPr>
          <w:rFonts w:ascii="Arial" w:hAnsi="Arial" w:cs="Arial"/>
          <w:b/>
          <w:sz w:val="20"/>
        </w:rPr>
      </w:pPr>
      <w:r w:rsidRPr="00C9501F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C9501F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C9501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C9501F" w:rsidRPr="00C9501F">
        <w:rPr>
          <w:rFonts w:ascii="Arial" w:hAnsi="Arial" w:cs="Arial"/>
          <w:b/>
          <w:sz w:val="20"/>
        </w:rPr>
        <w:t xml:space="preserve">SOLASTNIŠKEGA DELEŽA DO ¼ NEPREMIČNINE S PARC. ŠT. </w:t>
      </w:r>
      <w:r w:rsidR="00C9501F">
        <w:rPr>
          <w:rFonts w:ascii="Arial" w:hAnsi="Arial" w:cs="Arial"/>
          <w:b/>
          <w:sz w:val="20"/>
        </w:rPr>
        <w:t xml:space="preserve"> </w:t>
      </w:r>
    </w:p>
    <w:p w14:paraId="7D55C9D0" w14:textId="10EF75E2" w:rsidR="00716F20" w:rsidRPr="00C9501F" w:rsidRDefault="00C9501F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C9501F">
        <w:rPr>
          <w:rFonts w:ascii="Arial" w:hAnsi="Arial" w:cs="Arial"/>
          <w:b/>
          <w:sz w:val="20"/>
        </w:rPr>
        <w:t>2449/1, 2480/2 IN 2489, k. o. 1613 - KUŽELJ</w:t>
      </w:r>
    </w:p>
    <w:tbl>
      <w:tblPr>
        <w:tblStyle w:val="Tabelasvetlamrea"/>
        <w:tblW w:w="9209" w:type="dxa"/>
        <w:tblLook w:val="00A0" w:firstRow="1" w:lastRow="0" w:firstColumn="1" w:lastColumn="0" w:noHBand="0" w:noVBand="0"/>
      </w:tblPr>
      <w:tblGrid>
        <w:gridCol w:w="3080"/>
        <w:gridCol w:w="6129"/>
      </w:tblGrid>
      <w:tr w:rsidR="00C9501F" w:rsidRPr="0090200B" w14:paraId="1E17D8B9" w14:textId="77777777" w:rsidTr="00C9501F">
        <w:trPr>
          <w:trHeight w:val="520"/>
        </w:trPr>
        <w:tc>
          <w:tcPr>
            <w:tcW w:w="3080" w:type="dxa"/>
          </w:tcPr>
          <w:p w14:paraId="77F73F0A" w14:textId="77777777" w:rsidR="00C9501F" w:rsidRPr="0090200B" w:rsidRDefault="00C9501F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C9501F" w:rsidRPr="0090200B" w:rsidRDefault="00C9501F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6129" w:type="dxa"/>
          </w:tcPr>
          <w:p w14:paraId="51534479" w14:textId="77777777" w:rsidR="00C9501F" w:rsidRPr="0090200B" w:rsidRDefault="00C9501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9501F" w:rsidRPr="0090200B" w14:paraId="177195B4" w14:textId="77777777" w:rsidTr="00C9501F">
        <w:tc>
          <w:tcPr>
            <w:tcW w:w="3080" w:type="dxa"/>
          </w:tcPr>
          <w:p w14:paraId="13E1FBB1" w14:textId="77777777" w:rsidR="00C9501F" w:rsidRPr="0090200B" w:rsidRDefault="00C9501F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6129" w:type="dxa"/>
          </w:tcPr>
          <w:p w14:paraId="5F816E8B" w14:textId="77777777" w:rsidR="00C9501F" w:rsidRPr="0090200B" w:rsidRDefault="00C9501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9501F" w:rsidRPr="0090200B" w14:paraId="2D38BF93" w14:textId="77777777" w:rsidTr="00C9501F">
        <w:tc>
          <w:tcPr>
            <w:tcW w:w="3080" w:type="dxa"/>
          </w:tcPr>
          <w:p w14:paraId="7B88DF19" w14:textId="77777777" w:rsidR="00C9501F" w:rsidRPr="0090200B" w:rsidRDefault="00C9501F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6129" w:type="dxa"/>
          </w:tcPr>
          <w:p w14:paraId="4CE3B193" w14:textId="77777777" w:rsidR="00C9501F" w:rsidRPr="0090200B" w:rsidRDefault="00C9501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9501F" w:rsidRPr="0090200B" w14:paraId="20C5EEEF" w14:textId="77777777" w:rsidTr="00C9501F">
        <w:tc>
          <w:tcPr>
            <w:tcW w:w="3080" w:type="dxa"/>
          </w:tcPr>
          <w:p w14:paraId="751A31CE" w14:textId="77777777" w:rsidR="00C9501F" w:rsidRPr="0090200B" w:rsidRDefault="00C9501F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6129" w:type="dxa"/>
          </w:tcPr>
          <w:p w14:paraId="08F5B003" w14:textId="77777777" w:rsidR="00C9501F" w:rsidRPr="0090200B" w:rsidRDefault="00C9501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9501F" w:rsidRPr="0090200B" w14:paraId="7C16BD68" w14:textId="77777777" w:rsidTr="00C9501F">
        <w:tc>
          <w:tcPr>
            <w:tcW w:w="3080" w:type="dxa"/>
          </w:tcPr>
          <w:p w14:paraId="646C028A" w14:textId="77777777" w:rsidR="00C9501F" w:rsidRPr="0090200B" w:rsidRDefault="00C9501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6129" w:type="dxa"/>
          </w:tcPr>
          <w:p w14:paraId="1EAA5F6C" w14:textId="77777777" w:rsidR="00C9501F" w:rsidRPr="0090200B" w:rsidRDefault="00C9501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9501F" w:rsidRPr="0090200B" w14:paraId="138C3028" w14:textId="77777777" w:rsidTr="00C9501F">
        <w:tc>
          <w:tcPr>
            <w:tcW w:w="3080" w:type="dxa"/>
          </w:tcPr>
          <w:p w14:paraId="0F6D2D27" w14:textId="77777777" w:rsidR="00C9501F" w:rsidRPr="0090200B" w:rsidRDefault="00C9501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6129" w:type="dxa"/>
          </w:tcPr>
          <w:p w14:paraId="6A69FA12" w14:textId="77777777" w:rsidR="00C9501F" w:rsidRPr="0090200B" w:rsidRDefault="00C9501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9501F" w:rsidRPr="0090200B" w14:paraId="642468BC" w14:textId="77777777" w:rsidTr="00C9501F">
        <w:tc>
          <w:tcPr>
            <w:tcW w:w="3080" w:type="dxa"/>
          </w:tcPr>
          <w:p w14:paraId="042034E5" w14:textId="77777777" w:rsidR="00C9501F" w:rsidRPr="0090200B" w:rsidRDefault="00C9501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6129" w:type="dxa"/>
          </w:tcPr>
          <w:p w14:paraId="6299D7CE" w14:textId="77777777" w:rsidR="00C9501F" w:rsidRPr="0090200B" w:rsidRDefault="00C9501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3A9DD667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9501F">
        <w:rPr>
          <w:rFonts w:ascii="Arial" w:hAnsi="Arial" w:cs="Arial"/>
          <w:sz w:val="20"/>
          <w:szCs w:val="20"/>
        </w:rPr>
        <w:t>477-356/2012/155,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9501F">
        <w:rPr>
          <w:rFonts w:ascii="Arial" w:eastAsia="Times New Roman" w:hAnsi="Arial" w:cs="Arial"/>
          <w:sz w:val="20"/>
          <w:szCs w:val="20"/>
        </w:rPr>
        <w:t xml:space="preserve">            10. 1. 2022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9"/>
        <w:tblW w:w="8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415"/>
        <w:gridCol w:w="1694"/>
      </w:tblGrid>
      <w:tr w:rsidR="00C9501F" w:rsidRPr="00C9501F" w14:paraId="089AEFFF" w14:textId="77777777" w:rsidTr="00684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hideMark/>
          </w:tcPr>
          <w:p w14:paraId="43675E60" w14:textId="77777777" w:rsidR="00C9501F" w:rsidRPr="00C9501F" w:rsidRDefault="00C9501F" w:rsidP="00C9501F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9501F">
              <w:rPr>
                <w:rFonts w:ascii="Arial" w:hAnsi="Arial" w:cs="Arial"/>
                <w:iCs/>
                <w:sz w:val="16"/>
                <w:szCs w:val="16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</w:tcPr>
          <w:p w14:paraId="6F9C5680" w14:textId="77777777" w:rsidR="00C9501F" w:rsidRPr="00C9501F" w:rsidRDefault="00C9501F" w:rsidP="00C9501F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9501F">
              <w:rPr>
                <w:rFonts w:ascii="Arial" w:hAnsi="Arial" w:cs="Arial"/>
                <w:iCs/>
                <w:sz w:val="16"/>
                <w:szCs w:val="16"/>
              </w:rPr>
              <w:t>Izmera (do celote) po GURS</w:t>
            </w:r>
          </w:p>
        </w:tc>
        <w:tc>
          <w:tcPr>
            <w:tcW w:w="2415" w:type="dxa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hideMark/>
          </w:tcPr>
          <w:p w14:paraId="5BAF4D3B" w14:textId="77777777" w:rsidR="00C9501F" w:rsidRPr="00C9501F" w:rsidRDefault="00C9501F" w:rsidP="00C9501F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C9501F">
              <w:rPr>
                <w:rFonts w:ascii="Arial" w:hAnsi="Arial"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4" w:type="dxa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hideMark/>
          </w:tcPr>
          <w:p w14:paraId="6F32BD74" w14:textId="77777777" w:rsidR="00C9501F" w:rsidRPr="00C9501F" w:rsidRDefault="00C9501F" w:rsidP="00C9501F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9501F">
              <w:rPr>
                <w:rFonts w:ascii="Arial" w:hAnsi="Arial" w:cs="Arial"/>
                <w:iCs/>
                <w:sz w:val="16"/>
                <w:szCs w:val="16"/>
              </w:rPr>
              <w:t>Delež RS, ki je predmet prodaje</w:t>
            </w:r>
          </w:p>
        </w:tc>
      </w:tr>
      <w:tr w:rsidR="00C9501F" w:rsidRPr="00C9501F" w14:paraId="127E765E" w14:textId="77777777" w:rsidTr="0068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double" w:sz="4" w:space="0" w:color="auto"/>
            </w:tcBorders>
            <w:vAlign w:val="center"/>
          </w:tcPr>
          <w:p w14:paraId="3AF5CFFF" w14:textId="77777777" w:rsidR="00C9501F" w:rsidRPr="00C9501F" w:rsidRDefault="00C9501F" w:rsidP="00C9501F">
            <w:pPr>
              <w:spacing w:after="0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Parcela 1613 2449/1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double" w:sz="4" w:space="0" w:color="auto"/>
            </w:tcBorders>
            <w:vAlign w:val="center"/>
          </w:tcPr>
          <w:p w14:paraId="0339329F" w14:textId="77777777" w:rsidR="00C9501F" w:rsidRPr="00C9501F" w:rsidRDefault="00C9501F" w:rsidP="00C9501F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559,00 m</w:t>
            </w:r>
            <w:r w:rsidRPr="00C950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14:paraId="4457AE17" w14:textId="77777777" w:rsidR="00C9501F" w:rsidRPr="00C9501F" w:rsidRDefault="00C9501F" w:rsidP="00C9501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kmetijsko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4" w:type="dxa"/>
            <w:tcBorders>
              <w:top w:val="double" w:sz="4" w:space="0" w:color="auto"/>
            </w:tcBorders>
            <w:vAlign w:val="center"/>
          </w:tcPr>
          <w:p w14:paraId="72BE8843" w14:textId="77777777" w:rsidR="00C9501F" w:rsidRPr="00C9501F" w:rsidRDefault="00C9501F" w:rsidP="00C9501F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1/4</w:t>
            </w:r>
          </w:p>
        </w:tc>
      </w:tr>
      <w:tr w:rsidR="00C9501F" w:rsidRPr="00C9501F" w14:paraId="77A516A7" w14:textId="77777777" w:rsidTr="006849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188FA9BA" w14:textId="77777777" w:rsidR="00C9501F" w:rsidRPr="00C9501F" w:rsidRDefault="00C9501F" w:rsidP="00C9501F">
            <w:pPr>
              <w:spacing w:after="0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Parcela 1613 2480/2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14:paraId="5A6EF32D" w14:textId="77777777" w:rsidR="00C9501F" w:rsidRPr="00C9501F" w:rsidRDefault="00C9501F" w:rsidP="00C9501F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651,00 m</w:t>
            </w:r>
            <w:r w:rsidRPr="00C950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D73DE6F" w14:textId="77777777" w:rsidR="00C9501F" w:rsidRPr="00C9501F" w:rsidRDefault="00C9501F" w:rsidP="00C9501F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kmetijsko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4" w:type="dxa"/>
            <w:shd w:val="clear" w:color="auto" w:fill="auto"/>
            <w:vAlign w:val="center"/>
          </w:tcPr>
          <w:p w14:paraId="11294768" w14:textId="77777777" w:rsidR="00C9501F" w:rsidRPr="00C9501F" w:rsidRDefault="00C9501F" w:rsidP="00C9501F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1/4</w:t>
            </w:r>
          </w:p>
        </w:tc>
      </w:tr>
      <w:tr w:rsidR="00C9501F" w:rsidRPr="00C9501F" w14:paraId="764D2B84" w14:textId="77777777" w:rsidTr="00684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362F583" w14:textId="77777777" w:rsidR="00C9501F" w:rsidRPr="00C9501F" w:rsidRDefault="00C9501F" w:rsidP="00C9501F">
            <w:pPr>
              <w:spacing w:after="0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Parcela 1613 2489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6716B58" w14:textId="77777777" w:rsidR="00C9501F" w:rsidRPr="00C9501F" w:rsidRDefault="00C9501F" w:rsidP="00C9501F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191,00 m</w:t>
            </w:r>
            <w:r w:rsidRPr="00C950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5" w:type="dxa"/>
            <w:vAlign w:val="center"/>
          </w:tcPr>
          <w:p w14:paraId="582FF71E" w14:textId="77777777" w:rsidR="00C9501F" w:rsidRPr="00C9501F" w:rsidRDefault="00C9501F" w:rsidP="00C9501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kmetijsko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4" w:type="dxa"/>
            <w:vAlign w:val="center"/>
          </w:tcPr>
          <w:p w14:paraId="4328262C" w14:textId="77777777" w:rsidR="00C9501F" w:rsidRPr="00C9501F" w:rsidRDefault="00C9501F" w:rsidP="00C9501F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01F">
              <w:rPr>
                <w:rFonts w:ascii="Arial" w:hAnsi="Arial" w:cs="Arial"/>
                <w:sz w:val="16"/>
                <w:szCs w:val="16"/>
              </w:rPr>
              <w:t>1/4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73E2D418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9501F">
        <w:rPr>
          <w:rFonts w:ascii="Arial" w:eastAsia="Times New Roman" w:hAnsi="Arial" w:cs="Arial"/>
          <w:sz w:val="20"/>
          <w:szCs w:val="20"/>
          <w:lang w:eastAsia="sl-SI"/>
        </w:rPr>
        <w:t>31.5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E38E3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C6C7" w14:textId="77777777" w:rsidR="00C9501F" w:rsidRDefault="00C9501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6DC7496C" w:rsidR="005B1DF7" w:rsidRPr="00C9501F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C9501F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C9501F">
      <w:rPr>
        <w:rFonts w:ascii="Arial" w:hAnsi="Arial" w:cs="Arial"/>
        <w:sz w:val="20"/>
        <w:szCs w:val="20"/>
      </w:rPr>
      <w:t xml:space="preserve">mora </w:t>
    </w:r>
    <w:r w:rsidR="000C0D0A" w:rsidRPr="00C9501F">
      <w:rPr>
        <w:rFonts w:ascii="Arial" w:hAnsi="Arial" w:cs="Arial"/>
        <w:sz w:val="20"/>
        <w:szCs w:val="20"/>
      </w:rPr>
      <w:t>znašati</w:t>
    </w:r>
    <w:r w:rsidR="006A6013" w:rsidRPr="00C9501F">
      <w:rPr>
        <w:rFonts w:ascii="Arial" w:hAnsi="Arial" w:cs="Arial"/>
        <w:sz w:val="20"/>
        <w:szCs w:val="20"/>
      </w:rPr>
      <w:t xml:space="preserve"> najmanj </w:t>
    </w:r>
    <w:r w:rsidR="00C9501F" w:rsidRPr="00C9501F">
      <w:rPr>
        <w:rFonts w:ascii="Arial" w:hAnsi="Arial" w:cs="Arial"/>
        <w:sz w:val="20"/>
        <w:szCs w:val="20"/>
      </w:rPr>
      <w:t>1.090</w:t>
    </w:r>
    <w:r w:rsidR="00A82713" w:rsidRPr="00C9501F">
      <w:rPr>
        <w:rFonts w:ascii="Arial" w:hAnsi="Arial" w:cs="Arial"/>
        <w:sz w:val="20"/>
        <w:szCs w:val="20"/>
      </w:rPr>
      <w:t>,00</w:t>
    </w:r>
    <w:r w:rsidR="006A6013" w:rsidRPr="00C9501F">
      <w:rPr>
        <w:rFonts w:ascii="Arial" w:hAnsi="Arial" w:cs="Arial"/>
        <w:sz w:val="20"/>
        <w:szCs w:val="20"/>
      </w:rPr>
      <w:t xml:space="preserve"> €</w:t>
    </w:r>
    <w:r w:rsidRPr="00C9501F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C9501F">
      <w:rPr>
        <w:rFonts w:ascii="Arial" w:hAnsi="Arial" w:cs="Arial"/>
        <w:bCs/>
        <w:sz w:val="20"/>
        <w:szCs w:val="20"/>
      </w:rPr>
      <w:t xml:space="preserve"> </w:t>
    </w:r>
  </w:p>
  <w:p w14:paraId="6234872B" w14:textId="49E15EAF" w:rsidR="009E40F6" w:rsidRPr="00C9501F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C9501F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C9501F">
      <w:rPr>
        <w:rFonts w:ascii="Arial" w:hAnsi="Arial" w:cs="Arial"/>
        <w:bCs/>
        <w:sz w:val="20"/>
        <w:szCs w:val="20"/>
      </w:rPr>
      <w:t xml:space="preserve">davek na </w:t>
    </w:r>
    <w:r w:rsidR="00C9501F" w:rsidRPr="00C9501F">
      <w:rPr>
        <w:rFonts w:ascii="Arial" w:hAnsi="Arial" w:cs="Arial"/>
        <w:bCs/>
        <w:sz w:val="20"/>
        <w:szCs w:val="20"/>
      </w:rPr>
      <w:t>promet z nepremičninami</w:t>
    </w:r>
  </w:p>
  <w:p w14:paraId="14326FCA" w14:textId="77777777" w:rsidR="00E56BD3" w:rsidRPr="00C9501F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A8574" w14:textId="77777777" w:rsidR="00C9501F" w:rsidRDefault="00C950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9560" w14:textId="77777777" w:rsidR="00C9501F" w:rsidRDefault="00C950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E46A" w14:textId="77777777" w:rsidR="00C9501F" w:rsidRDefault="00C9501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B6B91"/>
    <w:rsid w:val="006C062C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22DB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501F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E38E3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3122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Navadnatabela"/>
    <w:next w:val="Tabelamrea4poudarek1"/>
    <w:uiPriority w:val="49"/>
    <w:rsid w:val="00C9501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np-k.o.Brezpvec26.8.21Priloga1</vt:lpstr>
    </vt:vector>
  </TitlesOfParts>
  <Company>Ministrstvo za javno upravo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NP-k.o.Podpeč-priloga 1</dc:title>
  <dc:subject/>
  <dc:creator>Marjeta Erjavec</dc:creator>
  <cp:keywords/>
  <cp:lastModifiedBy>Ana Pavlič</cp:lastModifiedBy>
  <cp:revision>2</cp:revision>
  <cp:lastPrinted>2017-11-03T11:30:00Z</cp:lastPrinted>
  <dcterms:created xsi:type="dcterms:W3CDTF">2022-01-11T08:09:00Z</dcterms:created>
  <dcterms:modified xsi:type="dcterms:W3CDTF">2022-01-11T08:09:00Z</dcterms:modified>
</cp:coreProperties>
</file>