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722B" w14:textId="77777777" w:rsidR="00060551" w:rsidRPr="00FD091B" w:rsidRDefault="00060551" w:rsidP="00E90EFF">
      <w:pPr>
        <w:pStyle w:val="ZADEVA"/>
        <w:spacing w:line="240" w:lineRule="auto"/>
        <w:ind w:left="0" w:firstLine="0"/>
        <w:rPr>
          <w:rFonts w:cs="Arial"/>
          <w:szCs w:val="20"/>
          <w:lang w:val="sl-SI"/>
        </w:rPr>
      </w:pPr>
    </w:p>
    <w:p w14:paraId="53A9B23D" w14:textId="77777777" w:rsidR="0089714D" w:rsidRDefault="0089714D" w:rsidP="001E6F88">
      <w:pPr>
        <w:pStyle w:val="datumtevilka"/>
        <w:spacing w:line="240" w:lineRule="auto"/>
        <w:rPr>
          <w:rFonts w:cs="Arial"/>
        </w:rPr>
      </w:pPr>
    </w:p>
    <w:p w14:paraId="3027A71A" w14:textId="77777777" w:rsidR="0089714D" w:rsidRDefault="0089714D" w:rsidP="001E6F88">
      <w:pPr>
        <w:pStyle w:val="datumtevilka"/>
        <w:spacing w:line="240" w:lineRule="auto"/>
        <w:rPr>
          <w:rFonts w:cs="Arial"/>
        </w:rPr>
      </w:pPr>
    </w:p>
    <w:p w14:paraId="7C425B38" w14:textId="77777777" w:rsidR="001E6F88" w:rsidRPr="00FD091B" w:rsidRDefault="001E6F88" w:rsidP="001E6F88">
      <w:pPr>
        <w:pStyle w:val="datumtevilka"/>
        <w:spacing w:line="240" w:lineRule="auto"/>
        <w:rPr>
          <w:rFonts w:cs="Arial"/>
          <w:lang w:eastAsia="en-US"/>
        </w:rPr>
      </w:pPr>
      <w:r w:rsidRPr="00FD091B">
        <w:rPr>
          <w:rFonts w:cs="Arial"/>
        </w:rPr>
        <w:t xml:space="preserve">Številka: </w:t>
      </w:r>
      <w:r w:rsidRPr="00FD091B">
        <w:rPr>
          <w:rFonts w:cs="Arial"/>
        </w:rPr>
        <w:tab/>
        <w:t>352-952/2012-MPJU/</w:t>
      </w:r>
      <w:r w:rsidR="00C540D9">
        <w:rPr>
          <w:rFonts w:cs="Arial"/>
        </w:rPr>
        <w:t>1143</w:t>
      </w:r>
    </w:p>
    <w:p w14:paraId="18B27E30" w14:textId="77777777" w:rsidR="001E6F88" w:rsidRPr="00FD091B" w:rsidRDefault="001E6F88" w:rsidP="001E6F88">
      <w:pPr>
        <w:pStyle w:val="datumtevilka"/>
        <w:spacing w:line="240" w:lineRule="auto"/>
        <w:rPr>
          <w:rFonts w:cs="Arial"/>
        </w:rPr>
      </w:pPr>
      <w:r w:rsidRPr="00FD091B">
        <w:rPr>
          <w:rFonts w:cs="Arial"/>
        </w:rPr>
        <w:t xml:space="preserve">Datum: </w:t>
      </w:r>
      <w:r w:rsidRPr="00FD091B">
        <w:rPr>
          <w:rFonts w:cs="Arial"/>
        </w:rPr>
        <w:tab/>
      </w:r>
      <w:r w:rsidR="00036384">
        <w:rPr>
          <w:rFonts w:cs="Arial"/>
        </w:rPr>
        <w:t>26. 5. 2021</w:t>
      </w:r>
    </w:p>
    <w:p w14:paraId="129FC13F" w14:textId="77777777" w:rsidR="001E6F88" w:rsidRPr="00FD091B" w:rsidRDefault="001E6F88" w:rsidP="001E6F88">
      <w:pPr>
        <w:spacing w:line="240" w:lineRule="auto"/>
        <w:rPr>
          <w:rFonts w:cs="Arial"/>
          <w:szCs w:val="20"/>
        </w:rPr>
      </w:pPr>
    </w:p>
    <w:p w14:paraId="15C53E25" w14:textId="77777777" w:rsidR="001E6F88" w:rsidRDefault="001E6F88" w:rsidP="001E6F88">
      <w:pPr>
        <w:pStyle w:val="ZADEVA"/>
        <w:spacing w:line="240" w:lineRule="auto"/>
        <w:rPr>
          <w:rFonts w:cs="Arial"/>
          <w:szCs w:val="20"/>
          <w:lang w:val="sl-SI"/>
        </w:rPr>
      </w:pPr>
    </w:p>
    <w:p w14:paraId="4AEDC405" w14:textId="77777777" w:rsidR="001E6F88" w:rsidRDefault="001E6F88" w:rsidP="001E6F88">
      <w:pPr>
        <w:pStyle w:val="ZADEVA"/>
        <w:spacing w:line="240" w:lineRule="auto"/>
        <w:rPr>
          <w:rFonts w:cs="Arial"/>
          <w:szCs w:val="20"/>
          <w:lang w:val="sl-SI"/>
        </w:rPr>
      </w:pPr>
    </w:p>
    <w:p w14:paraId="1E85BE99" w14:textId="77777777" w:rsidR="00F46563" w:rsidRDefault="00F46563" w:rsidP="001E6F88">
      <w:pPr>
        <w:pStyle w:val="ZADEVA"/>
        <w:spacing w:line="240" w:lineRule="auto"/>
        <w:rPr>
          <w:rFonts w:cs="Arial"/>
          <w:szCs w:val="20"/>
          <w:lang w:val="sl-SI"/>
        </w:rPr>
      </w:pPr>
    </w:p>
    <w:p w14:paraId="0BEDB1B3" w14:textId="77777777" w:rsidR="00F46563" w:rsidRDefault="00F46563" w:rsidP="001E6F88">
      <w:pPr>
        <w:pStyle w:val="ZADEVA"/>
        <w:spacing w:line="240" w:lineRule="auto"/>
        <w:rPr>
          <w:rFonts w:cs="Arial"/>
          <w:szCs w:val="20"/>
          <w:lang w:val="sl-SI"/>
        </w:rPr>
      </w:pPr>
    </w:p>
    <w:p w14:paraId="38C6E9C2" w14:textId="77777777" w:rsidR="00F46563" w:rsidRPr="00FD091B" w:rsidRDefault="00F46563" w:rsidP="001E6F88">
      <w:pPr>
        <w:pStyle w:val="ZADEVA"/>
        <w:spacing w:line="240" w:lineRule="auto"/>
        <w:rPr>
          <w:rFonts w:cs="Arial"/>
          <w:szCs w:val="20"/>
          <w:lang w:val="sl-SI"/>
        </w:rPr>
      </w:pPr>
    </w:p>
    <w:p w14:paraId="42028720" w14:textId="77777777" w:rsidR="001E6F88" w:rsidRDefault="001E6F88" w:rsidP="001E6F88">
      <w:pPr>
        <w:spacing w:line="240" w:lineRule="auto"/>
        <w:jc w:val="both"/>
        <w:rPr>
          <w:rFonts w:cs="Arial"/>
          <w:szCs w:val="20"/>
        </w:rPr>
      </w:pPr>
    </w:p>
    <w:p w14:paraId="7606B3AF" w14:textId="77777777" w:rsidR="00127C3D" w:rsidRPr="000E4DA4" w:rsidRDefault="00F46563" w:rsidP="00127C3D">
      <w:pPr>
        <w:jc w:val="center"/>
        <w:rPr>
          <w:rFonts w:cs="Arial"/>
          <w:b/>
          <w:sz w:val="24"/>
        </w:rPr>
      </w:pPr>
      <w:r w:rsidRPr="000E4DA4">
        <w:rPr>
          <w:rFonts w:cs="Arial"/>
          <w:b/>
          <w:sz w:val="24"/>
        </w:rPr>
        <w:t xml:space="preserve">NAVODILA </w:t>
      </w:r>
      <w:r w:rsidR="00011216" w:rsidRPr="000E4DA4">
        <w:rPr>
          <w:rFonts w:cs="Arial"/>
          <w:b/>
          <w:sz w:val="24"/>
        </w:rPr>
        <w:t>PONUDNIKOM</w:t>
      </w:r>
      <w:r w:rsidRPr="000E4DA4">
        <w:rPr>
          <w:rFonts w:cs="Arial"/>
          <w:b/>
          <w:sz w:val="24"/>
        </w:rPr>
        <w:t xml:space="preserve"> ZA PRIPRAVO PONUDBE ZA </w:t>
      </w:r>
    </w:p>
    <w:p w14:paraId="7A283157" w14:textId="77777777" w:rsidR="00F46563" w:rsidRPr="000E4DA4" w:rsidRDefault="00F46563" w:rsidP="00127C3D">
      <w:pPr>
        <w:jc w:val="center"/>
        <w:rPr>
          <w:rFonts w:cs="Arial"/>
          <w:b/>
          <w:sz w:val="24"/>
        </w:rPr>
      </w:pPr>
      <w:r w:rsidRPr="000E4DA4">
        <w:rPr>
          <w:rFonts w:cs="Arial"/>
          <w:b/>
          <w:sz w:val="24"/>
        </w:rPr>
        <w:t>JAVN</w:t>
      </w:r>
      <w:r w:rsidR="00127C3D" w:rsidRPr="000E4DA4">
        <w:rPr>
          <w:rFonts w:cs="Arial"/>
          <w:b/>
          <w:sz w:val="24"/>
        </w:rPr>
        <w:t>I ANONIMNI NATEČAJ</w:t>
      </w:r>
    </w:p>
    <w:p w14:paraId="72F9BEAE" w14:textId="77777777" w:rsidR="00044FD6" w:rsidRPr="000E4DA4" w:rsidRDefault="00044FD6" w:rsidP="00127C3D">
      <w:pPr>
        <w:jc w:val="center"/>
        <w:rPr>
          <w:rFonts w:cs="Arial"/>
          <w:b/>
          <w:sz w:val="24"/>
        </w:rPr>
      </w:pPr>
    </w:p>
    <w:p w14:paraId="7214FE96" w14:textId="77777777" w:rsidR="00036384" w:rsidRPr="000E4DA4" w:rsidRDefault="00036384" w:rsidP="00036384">
      <w:pPr>
        <w:pStyle w:val="alineazaodstavkom"/>
        <w:spacing w:before="0" w:beforeAutospacing="0" w:after="0" w:afterAutospacing="0"/>
        <w:jc w:val="center"/>
        <w:rPr>
          <w:rFonts w:ascii="Arial" w:hAnsi="Arial" w:cs="Arial"/>
          <w:b/>
          <w:bCs/>
        </w:rPr>
      </w:pPr>
      <w:r w:rsidRPr="000E4DA4">
        <w:rPr>
          <w:rFonts w:ascii="Arial" w:hAnsi="Arial" w:cs="Arial"/>
        </w:rPr>
        <w:t>Izbor likovnih umetniških del v okviru projekta</w:t>
      </w:r>
      <w:r w:rsidRPr="000E4DA4">
        <w:rPr>
          <w:rFonts w:ascii="Arial" w:hAnsi="Arial" w:cs="Arial"/>
          <w:b/>
          <w:bCs/>
        </w:rPr>
        <w:t xml:space="preserve"> </w:t>
      </w:r>
    </w:p>
    <w:p w14:paraId="2A77B78E" w14:textId="77777777" w:rsidR="00AE21ED" w:rsidRPr="000E4DA4" w:rsidRDefault="00036384" w:rsidP="00036384">
      <w:pPr>
        <w:pStyle w:val="alineazaodstavkom"/>
        <w:spacing w:before="0" w:beforeAutospacing="0" w:after="0" w:afterAutospacing="0"/>
        <w:jc w:val="center"/>
        <w:rPr>
          <w:rFonts w:ascii="Arial" w:hAnsi="Arial" w:cs="Arial"/>
        </w:rPr>
      </w:pPr>
      <w:r w:rsidRPr="000E4DA4">
        <w:rPr>
          <w:rFonts w:ascii="Arial" w:hAnsi="Arial" w:cs="Arial"/>
        </w:rPr>
        <w:t>»Ureditev prostorov za UE Vrhnika in ureditev arhiva za UE Ljubljana«</w:t>
      </w:r>
    </w:p>
    <w:p w14:paraId="4DC98E30" w14:textId="77777777" w:rsidR="00AE21ED" w:rsidRDefault="00AE21ED" w:rsidP="00281DB1">
      <w:pPr>
        <w:pStyle w:val="alineazaodstavkom"/>
        <w:spacing w:before="0" w:beforeAutospacing="0" w:after="0" w:afterAutospacing="0"/>
        <w:rPr>
          <w:rFonts w:ascii="Arial" w:hAnsi="Arial" w:cs="Arial"/>
          <w:sz w:val="22"/>
          <w:szCs w:val="22"/>
        </w:rPr>
      </w:pPr>
    </w:p>
    <w:p w14:paraId="4860ABD7" w14:textId="77777777" w:rsidR="00281DB1" w:rsidRPr="00DC63D5" w:rsidRDefault="00281DB1" w:rsidP="00281DB1">
      <w:pPr>
        <w:pStyle w:val="alineazaodstavkom"/>
        <w:spacing w:before="0" w:beforeAutospacing="0" w:after="0" w:afterAutospacing="0"/>
        <w:rPr>
          <w:rFonts w:ascii="Arial" w:hAnsi="Arial" w:cs="Arial"/>
          <w:color w:val="FF0000"/>
          <w:sz w:val="22"/>
          <w:szCs w:val="22"/>
        </w:rPr>
      </w:pPr>
    </w:p>
    <w:p w14:paraId="3FAD403B" w14:textId="77777777" w:rsidR="0058606F" w:rsidRDefault="0058606F" w:rsidP="009B6B6E">
      <w:pPr>
        <w:pStyle w:val="NaslovTOC"/>
        <w:spacing w:before="0" w:line="260" w:lineRule="atLeast"/>
        <w:rPr>
          <w:rFonts w:ascii="Arial" w:hAnsi="Arial" w:cs="Arial"/>
          <w:b w:val="0"/>
          <w:color w:val="auto"/>
          <w:sz w:val="20"/>
          <w:szCs w:val="20"/>
        </w:rPr>
      </w:pPr>
    </w:p>
    <w:p w14:paraId="7485EB33" w14:textId="77777777" w:rsidR="0058606F" w:rsidRDefault="0058606F" w:rsidP="009B6B6E">
      <w:pPr>
        <w:pStyle w:val="NaslovTOC"/>
        <w:spacing w:before="0" w:line="260" w:lineRule="atLeast"/>
        <w:rPr>
          <w:rFonts w:ascii="Arial" w:hAnsi="Arial" w:cs="Arial"/>
          <w:b w:val="0"/>
          <w:color w:val="auto"/>
          <w:sz w:val="20"/>
          <w:szCs w:val="20"/>
        </w:rPr>
      </w:pPr>
    </w:p>
    <w:p w14:paraId="509D0694" w14:textId="77777777" w:rsidR="0058606F" w:rsidRDefault="0058606F" w:rsidP="009B6B6E">
      <w:pPr>
        <w:pStyle w:val="NaslovTOC"/>
        <w:spacing w:before="0" w:line="260" w:lineRule="atLeast"/>
        <w:rPr>
          <w:rFonts w:ascii="Arial" w:hAnsi="Arial" w:cs="Arial"/>
          <w:b w:val="0"/>
          <w:color w:val="auto"/>
          <w:sz w:val="20"/>
          <w:szCs w:val="20"/>
        </w:rPr>
      </w:pPr>
    </w:p>
    <w:p w14:paraId="331229C4" w14:textId="77777777" w:rsidR="0058606F" w:rsidRDefault="0058606F" w:rsidP="009B6B6E">
      <w:pPr>
        <w:pStyle w:val="NaslovTOC"/>
        <w:spacing w:before="0" w:line="260" w:lineRule="atLeast"/>
        <w:rPr>
          <w:rFonts w:ascii="Arial" w:hAnsi="Arial" w:cs="Arial"/>
          <w:b w:val="0"/>
          <w:color w:val="auto"/>
          <w:sz w:val="20"/>
          <w:szCs w:val="20"/>
        </w:rPr>
      </w:pPr>
    </w:p>
    <w:p w14:paraId="5AD9216A" w14:textId="77777777" w:rsidR="0058606F" w:rsidRDefault="0058606F" w:rsidP="009B6B6E">
      <w:pPr>
        <w:pStyle w:val="NaslovTOC"/>
        <w:spacing w:before="0" w:line="260" w:lineRule="atLeast"/>
        <w:rPr>
          <w:rFonts w:ascii="Arial" w:hAnsi="Arial" w:cs="Arial"/>
          <w:b w:val="0"/>
          <w:color w:val="auto"/>
          <w:sz w:val="20"/>
          <w:szCs w:val="20"/>
        </w:rPr>
      </w:pPr>
    </w:p>
    <w:p w14:paraId="56E3B7D9" w14:textId="77777777" w:rsidR="0058606F" w:rsidRDefault="0058606F" w:rsidP="009B6B6E">
      <w:pPr>
        <w:pStyle w:val="NaslovTOC"/>
        <w:spacing w:before="0" w:line="260" w:lineRule="atLeast"/>
        <w:rPr>
          <w:rFonts w:ascii="Arial" w:hAnsi="Arial" w:cs="Arial"/>
          <w:b w:val="0"/>
          <w:color w:val="auto"/>
          <w:sz w:val="20"/>
          <w:szCs w:val="20"/>
        </w:rPr>
      </w:pPr>
    </w:p>
    <w:p w14:paraId="7910DF96" w14:textId="77777777" w:rsidR="0058606F" w:rsidRDefault="0058606F" w:rsidP="009B6B6E">
      <w:pPr>
        <w:pStyle w:val="NaslovTOC"/>
        <w:spacing w:before="0" w:line="260" w:lineRule="atLeast"/>
        <w:rPr>
          <w:rFonts w:ascii="Arial" w:hAnsi="Arial" w:cs="Arial"/>
          <w:b w:val="0"/>
          <w:color w:val="auto"/>
          <w:sz w:val="20"/>
          <w:szCs w:val="20"/>
        </w:rPr>
      </w:pPr>
    </w:p>
    <w:p w14:paraId="175E82F1" w14:textId="77777777" w:rsidR="0058606F" w:rsidRDefault="0058606F" w:rsidP="009B6B6E">
      <w:pPr>
        <w:pStyle w:val="NaslovTOC"/>
        <w:spacing w:before="0" w:line="260" w:lineRule="atLeast"/>
        <w:rPr>
          <w:rFonts w:ascii="Arial" w:hAnsi="Arial" w:cs="Arial"/>
          <w:b w:val="0"/>
          <w:color w:val="auto"/>
          <w:sz w:val="20"/>
          <w:szCs w:val="20"/>
        </w:rPr>
      </w:pPr>
    </w:p>
    <w:p w14:paraId="1FD21E5C" w14:textId="77777777" w:rsidR="0058606F" w:rsidRDefault="0058606F" w:rsidP="009B6B6E">
      <w:pPr>
        <w:pStyle w:val="NaslovTOC"/>
        <w:spacing w:before="0" w:line="260" w:lineRule="atLeast"/>
        <w:rPr>
          <w:rFonts w:ascii="Arial" w:hAnsi="Arial" w:cs="Arial"/>
          <w:b w:val="0"/>
          <w:color w:val="auto"/>
          <w:sz w:val="20"/>
          <w:szCs w:val="20"/>
        </w:rPr>
      </w:pPr>
    </w:p>
    <w:p w14:paraId="5AE37BD9" w14:textId="77777777" w:rsidR="0058606F" w:rsidRDefault="0058606F" w:rsidP="009B6B6E">
      <w:pPr>
        <w:pStyle w:val="NaslovTOC"/>
        <w:spacing w:before="0" w:line="260" w:lineRule="atLeast"/>
        <w:rPr>
          <w:rFonts w:ascii="Arial" w:hAnsi="Arial" w:cs="Arial"/>
          <w:b w:val="0"/>
          <w:color w:val="auto"/>
          <w:sz w:val="20"/>
          <w:szCs w:val="20"/>
        </w:rPr>
      </w:pPr>
    </w:p>
    <w:p w14:paraId="64131829" w14:textId="77777777" w:rsidR="0058606F" w:rsidRDefault="0058606F" w:rsidP="009B6B6E">
      <w:pPr>
        <w:pStyle w:val="NaslovTOC"/>
        <w:spacing w:before="0" w:line="260" w:lineRule="atLeast"/>
        <w:rPr>
          <w:rFonts w:ascii="Arial" w:hAnsi="Arial" w:cs="Arial"/>
          <w:b w:val="0"/>
          <w:color w:val="auto"/>
          <w:sz w:val="20"/>
          <w:szCs w:val="20"/>
        </w:rPr>
      </w:pPr>
    </w:p>
    <w:p w14:paraId="4B92BF0D" w14:textId="77777777" w:rsidR="0058606F" w:rsidRDefault="0058606F" w:rsidP="009B6B6E">
      <w:pPr>
        <w:pStyle w:val="NaslovTOC"/>
        <w:spacing w:before="0" w:line="260" w:lineRule="atLeast"/>
        <w:rPr>
          <w:rFonts w:ascii="Arial" w:hAnsi="Arial" w:cs="Arial"/>
          <w:b w:val="0"/>
          <w:color w:val="auto"/>
          <w:sz w:val="20"/>
          <w:szCs w:val="20"/>
        </w:rPr>
      </w:pPr>
    </w:p>
    <w:p w14:paraId="57B82D9D" w14:textId="77777777" w:rsidR="0058606F" w:rsidRDefault="0058606F" w:rsidP="009B6B6E">
      <w:pPr>
        <w:pStyle w:val="NaslovTOC"/>
        <w:spacing w:before="0" w:line="260" w:lineRule="atLeast"/>
        <w:rPr>
          <w:rFonts w:ascii="Arial" w:hAnsi="Arial" w:cs="Arial"/>
          <w:b w:val="0"/>
          <w:color w:val="auto"/>
          <w:sz w:val="20"/>
          <w:szCs w:val="20"/>
        </w:rPr>
      </w:pPr>
    </w:p>
    <w:p w14:paraId="4FBABC59" w14:textId="77777777" w:rsidR="0058606F" w:rsidRDefault="0058606F" w:rsidP="009B6B6E">
      <w:pPr>
        <w:pStyle w:val="NaslovTOC"/>
        <w:spacing w:before="0" w:line="260" w:lineRule="atLeast"/>
        <w:rPr>
          <w:rFonts w:ascii="Arial" w:hAnsi="Arial" w:cs="Arial"/>
          <w:b w:val="0"/>
          <w:color w:val="auto"/>
          <w:sz w:val="20"/>
          <w:szCs w:val="20"/>
        </w:rPr>
      </w:pPr>
    </w:p>
    <w:p w14:paraId="49D873C7" w14:textId="77777777" w:rsidR="0058606F" w:rsidRDefault="0058606F" w:rsidP="009B6B6E">
      <w:pPr>
        <w:pStyle w:val="NaslovTOC"/>
        <w:spacing w:before="0" w:line="260" w:lineRule="atLeast"/>
        <w:rPr>
          <w:rFonts w:ascii="Arial" w:hAnsi="Arial" w:cs="Arial"/>
          <w:b w:val="0"/>
          <w:color w:val="auto"/>
          <w:sz w:val="20"/>
          <w:szCs w:val="20"/>
        </w:rPr>
      </w:pPr>
    </w:p>
    <w:p w14:paraId="0FDE8425" w14:textId="77777777" w:rsidR="0058606F" w:rsidRDefault="0058606F" w:rsidP="009B6B6E">
      <w:pPr>
        <w:pStyle w:val="NaslovTOC"/>
        <w:spacing w:before="0" w:line="260" w:lineRule="atLeast"/>
        <w:rPr>
          <w:rFonts w:ascii="Arial" w:hAnsi="Arial" w:cs="Arial"/>
          <w:b w:val="0"/>
          <w:color w:val="auto"/>
          <w:sz w:val="20"/>
          <w:szCs w:val="20"/>
        </w:rPr>
      </w:pPr>
    </w:p>
    <w:p w14:paraId="668033AA" w14:textId="77777777" w:rsidR="0058606F" w:rsidRDefault="0058606F" w:rsidP="009B6B6E">
      <w:pPr>
        <w:pStyle w:val="NaslovTOC"/>
        <w:spacing w:before="0" w:line="260" w:lineRule="atLeast"/>
        <w:rPr>
          <w:rFonts w:ascii="Arial" w:hAnsi="Arial" w:cs="Arial"/>
          <w:b w:val="0"/>
          <w:color w:val="auto"/>
          <w:sz w:val="20"/>
          <w:szCs w:val="20"/>
        </w:rPr>
      </w:pPr>
    </w:p>
    <w:p w14:paraId="5F4AF1C0" w14:textId="77777777" w:rsidR="0058606F" w:rsidRDefault="0058606F" w:rsidP="009B6B6E">
      <w:pPr>
        <w:pStyle w:val="NaslovTOC"/>
        <w:spacing w:before="0" w:line="260" w:lineRule="atLeast"/>
        <w:rPr>
          <w:rFonts w:ascii="Arial" w:hAnsi="Arial" w:cs="Arial"/>
          <w:b w:val="0"/>
          <w:color w:val="auto"/>
          <w:sz w:val="20"/>
          <w:szCs w:val="20"/>
        </w:rPr>
      </w:pPr>
    </w:p>
    <w:p w14:paraId="5929294A" w14:textId="77777777" w:rsidR="0058606F" w:rsidRDefault="0058606F" w:rsidP="009B6B6E">
      <w:pPr>
        <w:pStyle w:val="NaslovTOC"/>
        <w:spacing w:before="0" w:line="260" w:lineRule="atLeast"/>
        <w:rPr>
          <w:rFonts w:ascii="Arial" w:hAnsi="Arial" w:cs="Arial"/>
          <w:b w:val="0"/>
          <w:color w:val="auto"/>
          <w:sz w:val="20"/>
          <w:szCs w:val="20"/>
        </w:rPr>
      </w:pPr>
    </w:p>
    <w:p w14:paraId="1B21F438" w14:textId="77777777" w:rsidR="0058606F" w:rsidRDefault="0058606F" w:rsidP="009B6B6E">
      <w:pPr>
        <w:pStyle w:val="NaslovTOC"/>
        <w:spacing w:before="0" w:line="260" w:lineRule="atLeast"/>
        <w:rPr>
          <w:rFonts w:ascii="Arial" w:hAnsi="Arial" w:cs="Arial"/>
          <w:b w:val="0"/>
          <w:color w:val="auto"/>
          <w:sz w:val="20"/>
          <w:szCs w:val="20"/>
        </w:rPr>
      </w:pPr>
    </w:p>
    <w:p w14:paraId="00A2D73F" w14:textId="77777777" w:rsidR="0058606F" w:rsidRDefault="0058606F" w:rsidP="009B6B6E">
      <w:pPr>
        <w:pStyle w:val="NaslovTOC"/>
        <w:spacing w:before="0" w:line="260" w:lineRule="atLeast"/>
        <w:rPr>
          <w:rFonts w:ascii="Arial" w:hAnsi="Arial" w:cs="Arial"/>
          <w:b w:val="0"/>
          <w:color w:val="auto"/>
          <w:sz w:val="20"/>
          <w:szCs w:val="20"/>
        </w:rPr>
      </w:pPr>
    </w:p>
    <w:p w14:paraId="022849A2" w14:textId="77777777" w:rsidR="0058606F" w:rsidRDefault="0058606F" w:rsidP="009B6B6E">
      <w:pPr>
        <w:pStyle w:val="NaslovTOC"/>
        <w:spacing w:before="0" w:line="260" w:lineRule="atLeast"/>
        <w:rPr>
          <w:rFonts w:ascii="Arial" w:hAnsi="Arial" w:cs="Arial"/>
          <w:b w:val="0"/>
          <w:color w:val="auto"/>
          <w:sz w:val="20"/>
          <w:szCs w:val="20"/>
        </w:rPr>
      </w:pPr>
    </w:p>
    <w:p w14:paraId="5E9D72BD" w14:textId="77777777" w:rsidR="0058606F" w:rsidRDefault="0058606F" w:rsidP="009B6B6E">
      <w:pPr>
        <w:pStyle w:val="NaslovTOC"/>
        <w:spacing w:before="0" w:line="260" w:lineRule="atLeast"/>
        <w:rPr>
          <w:rFonts w:ascii="Arial" w:hAnsi="Arial" w:cs="Arial"/>
          <w:b w:val="0"/>
          <w:color w:val="auto"/>
          <w:sz w:val="20"/>
          <w:szCs w:val="20"/>
        </w:rPr>
      </w:pPr>
    </w:p>
    <w:p w14:paraId="5947AC6A" w14:textId="77777777" w:rsidR="0058606F" w:rsidRDefault="0058606F" w:rsidP="009B6B6E">
      <w:pPr>
        <w:pStyle w:val="NaslovTOC"/>
        <w:spacing w:before="0" w:line="260" w:lineRule="atLeast"/>
        <w:rPr>
          <w:rFonts w:ascii="Arial" w:hAnsi="Arial" w:cs="Arial"/>
          <w:b w:val="0"/>
          <w:color w:val="auto"/>
          <w:sz w:val="20"/>
          <w:szCs w:val="20"/>
        </w:rPr>
      </w:pPr>
    </w:p>
    <w:p w14:paraId="2DAE3161" w14:textId="77777777" w:rsidR="0058606F" w:rsidRDefault="0058606F" w:rsidP="009B6B6E">
      <w:pPr>
        <w:pStyle w:val="NaslovTOC"/>
        <w:spacing w:before="0" w:line="260" w:lineRule="atLeast"/>
        <w:rPr>
          <w:rFonts w:ascii="Arial" w:hAnsi="Arial" w:cs="Arial"/>
          <w:b w:val="0"/>
          <w:color w:val="auto"/>
          <w:sz w:val="20"/>
          <w:szCs w:val="20"/>
        </w:rPr>
      </w:pPr>
    </w:p>
    <w:p w14:paraId="0EA92C09" w14:textId="77777777" w:rsidR="0058606F" w:rsidRDefault="0058606F" w:rsidP="009B6B6E">
      <w:pPr>
        <w:pStyle w:val="NaslovTOC"/>
        <w:spacing w:before="0" w:line="260" w:lineRule="atLeast"/>
        <w:rPr>
          <w:rFonts w:ascii="Arial" w:hAnsi="Arial" w:cs="Arial"/>
          <w:b w:val="0"/>
          <w:color w:val="auto"/>
          <w:sz w:val="20"/>
          <w:szCs w:val="20"/>
        </w:rPr>
      </w:pPr>
    </w:p>
    <w:p w14:paraId="0B0B07ED" w14:textId="77777777" w:rsidR="0058606F" w:rsidRDefault="0058606F" w:rsidP="009B6B6E">
      <w:pPr>
        <w:pStyle w:val="NaslovTOC"/>
        <w:spacing w:before="0" w:line="260" w:lineRule="atLeast"/>
        <w:rPr>
          <w:rFonts w:ascii="Arial" w:hAnsi="Arial" w:cs="Arial"/>
          <w:b w:val="0"/>
          <w:color w:val="auto"/>
          <w:sz w:val="20"/>
          <w:szCs w:val="20"/>
        </w:rPr>
      </w:pPr>
    </w:p>
    <w:p w14:paraId="413BBA7B" w14:textId="77777777" w:rsidR="0071345E" w:rsidRPr="0071345E" w:rsidRDefault="0071345E" w:rsidP="0071345E">
      <w:pPr>
        <w:rPr>
          <w:lang w:eastAsia="sl-SI"/>
        </w:rPr>
      </w:pPr>
    </w:p>
    <w:p w14:paraId="2B6DE10B" w14:textId="77777777" w:rsidR="009B6B6E" w:rsidRPr="00412910" w:rsidRDefault="009B6B6E" w:rsidP="009B6B6E">
      <w:pPr>
        <w:pStyle w:val="NaslovTOC"/>
        <w:spacing w:before="0" w:line="260" w:lineRule="atLeast"/>
        <w:rPr>
          <w:rFonts w:ascii="Arial" w:hAnsi="Arial" w:cs="Arial"/>
          <w:bCs w:val="0"/>
          <w:color w:val="auto"/>
          <w:sz w:val="20"/>
          <w:szCs w:val="20"/>
        </w:rPr>
      </w:pPr>
      <w:r w:rsidRPr="00412910">
        <w:rPr>
          <w:rFonts w:ascii="Arial" w:hAnsi="Arial" w:cs="Arial"/>
          <w:bCs w:val="0"/>
          <w:color w:val="auto"/>
          <w:sz w:val="20"/>
          <w:szCs w:val="20"/>
        </w:rPr>
        <w:lastRenderedPageBreak/>
        <w:t>KAZALO</w:t>
      </w:r>
    </w:p>
    <w:p w14:paraId="315F2D1A" w14:textId="77777777" w:rsidR="009B6B6E" w:rsidRDefault="009B6B6E" w:rsidP="009B6B6E">
      <w:pPr>
        <w:rPr>
          <w:lang w:eastAsia="sl-SI"/>
        </w:rPr>
      </w:pPr>
    </w:p>
    <w:bookmarkStart w:id="0" w:name="_Toc336851777"/>
    <w:p w14:paraId="2B520A93" w14:textId="77777777" w:rsidR="00412910" w:rsidRPr="006311E3" w:rsidRDefault="009B6B6E" w:rsidP="00412910">
      <w:pPr>
        <w:pStyle w:val="Kazalovsebine1"/>
        <w:rPr>
          <w:rFonts w:ascii="Calibri" w:eastAsia="Times New Roman" w:hAnsi="Calibri" w:cs="Times New Roman"/>
          <w:b w:val="0"/>
          <w:bCs w:val="0"/>
          <w:noProof/>
          <w:sz w:val="22"/>
          <w:szCs w:val="22"/>
          <w:lang w:eastAsia="sl-SI"/>
        </w:rPr>
      </w:pPr>
      <w:r w:rsidRPr="00412910">
        <w:rPr>
          <w:b w:val="0"/>
          <w:bCs w:val="0"/>
        </w:rPr>
        <w:fldChar w:fldCharType="begin"/>
      </w:r>
      <w:r w:rsidRPr="00412910">
        <w:rPr>
          <w:b w:val="0"/>
          <w:bCs w:val="0"/>
        </w:rPr>
        <w:instrText xml:space="preserve"> TOC \o "1-3" \h \z \u </w:instrText>
      </w:r>
      <w:r w:rsidRPr="00412910">
        <w:rPr>
          <w:b w:val="0"/>
          <w:bCs w:val="0"/>
        </w:rPr>
        <w:fldChar w:fldCharType="separate"/>
      </w:r>
      <w:hyperlink w:anchor="_Toc67561631" w:history="1">
        <w:r w:rsidR="00412910" w:rsidRPr="00412910">
          <w:rPr>
            <w:rStyle w:val="Hiperpovezava"/>
            <w:rFonts w:cs="Arial"/>
            <w:b w:val="0"/>
            <w:bCs w:val="0"/>
            <w:noProof/>
          </w:rPr>
          <w:t>Ime oziroma naziv in sedež investitorja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_Toc67561631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3</w:t>
        </w:r>
        <w:r w:rsidR="00412910" w:rsidRPr="00412910">
          <w:rPr>
            <w:b w:val="0"/>
            <w:bCs w:val="0"/>
            <w:noProof/>
            <w:webHidden/>
          </w:rPr>
          <w:fldChar w:fldCharType="end"/>
        </w:r>
      </w:hyperlink>
    </w:p>
    <w:p w14:paraId="056C71DD"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2" w:history="1">
        <w:r w:rsidR="00412910" w:rsidRPr="00412910">
          <w:rPr>
            <w:rStyle w:val="Hiperpovezava"/>
            <w:rFonts w:cs="Arial"/>
            <w:b w:val="0"/>
            <w:bCs w:val="0"/>
            <w:noProof/>
          </w:rPr>
          <w:t>Predmet javnega anonimnega natečaja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_Toc67561632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3</w:t>
        </w:r>
        <w:r w:rsidR="00412910" w:rsidRPr="00412910">
          <w:rPr>
            <w:b w:val="0"/>
            <w:bCs w:val="0"/>
            <w:noProof/>
            <w:webHidden/>
          </w:rPr>
          <w:fldChar w:fldCharType="end"/>
        </w:r>
      </w:hyperlink>
    </w:p>
    <w:p w14:paraId="2C58D133"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3" w:history="1">
        <w:r w:rsidR="00412910" w:rsidRPr="00412910">
          <w:rPr>
            <w:rStyle w:val="Hiperpovezava"/>
            <w:rFonts w:cs="Arial"/>
            <w:b w:val="0"/>
            <w:bCs w:val="0"/>
            <w:noProof/>
          </w:rPr>
          <w:t>Način oddaje predlogov javnega natečaja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_Toc67561633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3</w:t>
        </w:r>
        <w:r w:rsidR="00412910" w:rsidRPr="00412910">
          <w:rPr>
            <w:b w:val="0"/>
            <w:bCs w:val="0"/>
            <w:noProof/>
            <w:webHidden/>
          </w:rPr>
          <w:fldChar w:fldCharType="end"/>
        </w:r>
      </w:hyperlink>
    </w:p>
    <w:p w14:paraId="665E67EB"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4" w:history="1">
        <w:r w:rsidR="00412910" w:rsidRPr="00412910">
          <w:rPr>
            <w:rStyle w:val="Hiperpovezava"/>
            <w:rFonts w:cs="Arial"/>
            <w:b w:val="0"/>
            <w:bCs w:val="0"/>
            <w:noProof/>
          </w:rPr>
          <w:t>Rok in način predložitve predlogov</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_Toc67561634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4</w:t>
        </w:r>
        <w:r w:rsidR="00412910" w:rsidRPr="00412910">
          <w:rPr>
            <w:b w:val="0"/>
            <w:bCs w:val="0"/>
            <w:noProof/>
            <w:webHidden/>
          </w:rPr>
          <w:fldChar w:fldCharType="end"/>
        </w:r>
      </w:hyperlink>
    </w:p>
    <w:p w14:paraId="4EC58CC5"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5" w:history="1">
        <w:r w:rsidR="00412910" w:rsidRPr="00412910">
          <w:rPr>
            <w:rStyle w:val="Hiperpovezava"/>
            <w:rFonts w:cs="Arial"/>
            <w:b w:val="0"/>
            <w:bCs w:val="0"/>
            <w:noProof/>
          </w:rPr>
          <w:t>Informacije v zvezi z odpiranjem prejetih predlogov</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_Toc67561635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4</w:t>
        </w:r>
        <w:r w:rsidR="00412910" w:rsidRPr="00412910">
          <w:rPr>
            <w:b w:val="0"/>
            <w:bCs w:val="0"/>
            <w:noProof/>
            <w:webHidden/>
          </w:rPr>
          <w:fldChar w:fldCharType="end"/>
        </w:r>
      </w:hyperlink>
    </w:p>
    <w:p w14:paraId="0BB638B6"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6" w:history="1">
        <w:r w:rsidR="00412910" w:rsidRPr="00412910">
          <w:rPr>
            <w:rStyle w:val="Hiperpovezava"/>
            <w:rFonts w:cs="Arial"/>
            <w:b w:val="0"/>
            <w:bCs w:val="0"/>
            <w:noProof/>
          </w:rPr>
          <w:t>Pravna podlaga in vir financiranja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_Toc67561636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5</w:t>
        </w:r>
        <w:r w:rsidR="00412910" w:rsidRPr="00412910">
          <w:rPr>
            <w:b w:val="0"/>
            <w:bCs w:val="0"/>
            <w:noProof/>
            <w:webHidden/>
          </w:rPr>
          <w:fldChar w:fldCharType="end"/>
        </w:r>
      </w:hyperlink>
    </w:p>
    <w:p w14:paraId="68AA5B1B"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37" w:history="1">
        <w:r w:rsidR="00412910" w:rsidRPr="00412910">
          <w:rPr>
            <w:rStyle w:val="Hiperpovezava"/>
            <w:rFonts w:cs="Arial"/>
            <w:b w:val="0"/>
            <w:bCs w:val="0"/>
            <w:noProof/>
          </w:rPr>
          <w:t>Temeljna pravila poslovanja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_Toc67561637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6</w:t>
        </w:r>
        <w:r w:rsidR="00412910" w:rsidRPr="00412910">
          <w:rPr>
            <w:b w:val="0"/>
            <w:bCs w:val="0"/>
            <w:noProof/>
            <w:webHidden/>
          </w:rPr>
          <w:fldChar w:fldCharType="end"/>
        </w:r>
      </w:hyperlink>
    </w:p>
    <w:p w14:paraId="6A761577" w14:textId="77777777" w:rsidR="00412910" w:rsidRPr="006311E3" w:rsidRDefault="002C75AC">
      <w:pPr>
        <w:pStyle w:val="Kazalovsebine2"/>
        <w:rPr>
          <w:rFonts w:ascii="Calibri" w:eastAsia="Times New Roman" w:hAnsi="Calibri" w:cs="Times New Roman"/>
          <w:bCs w:val="0"/>
          <w:sz w:val="22"/>
          <w:szCs w:val="22"/>
          <w:lang w:eastAsia="sl-SI"/>
        </w:rPr>
      </w:pPr>
      <w:hyperlink w:anchor="_Toc67561638" w:history="1">
        <w:r w:rsidR="00412910" w:rsidRPr="00412910">
          <w:rPr>
            <w:rStyle w:val="Hiperpovezava"/>
            <w:bCs w:val="0"/>
          </w:rPr>
          <w:t>Dostop do dokumentacije v zvezi z oddajo javnega naročila</w:t>
        </w:r>
        <w:r w:rsidR="00412910" w:rsidRPr="00412910">
          <w:rPr>
            <w:bCs w:val="0"/>
            <w:webHidden/>
          </w:rPr>
          <w:tab/>
        </w:r>
        <w:r w:rsidR="00412910" w:rsidRPr="00412910">
          <w:rPr>
            <w:bCs w:val="0"/>
            <w:webHidden/>
          </w:rPr>
          <w:fldChar w:fldCharType="begin"/>
        </w:r>
        <w:r w:rsidR="00412910" w:rsidRPr="00412910">
          <w:rPr>
            <w:bCs w:val="0"/>
            <w:webHidden/>
          </w:rPr>
          <w:instrText xml:space="preserve"> PAGEREF _Toc67561638 \h </w:instrText>
        </w:r>
        <w:r w:rsidR="00412910" w:rsidRPr="00412910">
          <w:rPr>
            <w:bCs w:val="0"/>
            <w:webHidden/>
          </w:rPr>
        </w:r>
        <w:r w:rsidR="00412910" w:rsidRPr="00412910">
          <w:rPr>
            <w:bCs w:val="0"/>
            <w:webHidden/>
          </w:rPr>
          <w:fldChar w:fldCharType="separate"/>
        </w:r>
        <w:r w:rsidR="000E4DA4">
          <w:rPr>
            <w:bCs w:val="0"/>
            <w:webHidden/>
          </w:rPr>
          <w:t>6</w:t>
        </w:r>
        <w:r w:rsidR="00412910" w:rsidRPr="00412910">
          <w:rPr>
            <w:bCs w:val="0"/>
            <w:webHidden/>
          </w:rPr>
          <w:fldChar w:fldCharType="end"/>
        </w:r>
      </w:hyperlink>
    </w:p>
    <w:p w14:paraId="4F225D55" w14:textId="77777777" w:rsidR="00412910" w:rsidRPr="006311E3" w:rsidRDefault="002C75AC">
      <w:pPr>
        <w:pStyle w:val="Kazalovsebine2"/>
        <w:rPr>
          <w:rFonts w:ascii="Calibri" w:eastAsia="Times New Roman" w:hAnsi="Calibri" w:cs="Times New Roman"/>
          <w:bCs w:val="0"/>
          <w:sz w:val="22"/>
          <w:szCs w:val="22"/>
          <w:lang w:eastAsia="sl-SI"/>
        </w:rPr>
      </w:pPr>
      <w:hyperlink w:anchor="_Toc67561639" w:history="1">
        <w:r w:rsidR="00412910" w:rsidRPr="00412910">
          <w:rPr>
            <w:rStyle w:val="Hiperpovezava"/>
            <w:bCs w:val="0"/>
          </w:rPr>
          <w:t>Obvestila in pojasnila v zvezi z dokumentacijo v zvezi z oddajo javnega natečaja</w:t>
        </w:r>
        <w:r w:rsidR="00412910" w:rsidRPr="00412910">
          <w:rPr>
            <w:bCs w:val="0"/>
            <w:webHidden/>
          </w:rPr>
          <w:tab/>
        </w:r>
        <w:r w:rsidR="00412910" w:rsidRPr="00412910">
          <w:rPr>
            <w:bCs w:val="0"/>
            <w:webHidden/>
          </w:rPr>
          <w:fldChar w:fldCharType="begin"/>
        </w:r>
        <w:r w:rsidR="00412910" w:rsidRPr="00412910">
          <w:rPr>
            <w:bCs w:val="0"/>
            <w:webHidden/>
          </w:rPr>
          <w:instrText xml:space="preserve"> PAGEREF _Toc67561639 \h </w:instrText>
        </w:r>
        <w:r w:rsidR="00412910" w:rsidRPr="00412910">
          <w:rPr>
            <w:bCs w:val="0"/>
            <w:webHidden/>
          </w:rPr>
        </w:r>
        <w:r w:rsidR="00412910" w:rsidRPr="00412910">
          <w:rPr>
            <w:bCs w:val="0"/>
            <w:webHidden/>
          </w:rPr>
          <w:fldChar w:fldCharType="separate"/>
        </w:r>
        <w:r w:rsidR="000E4DA4">
          <w:rPr>
            <w:bCs w:val="0"/>
            <w:webHidden/>
          </w:rPr>
          <w:t>6</w:t>
        </w:r>
        <w:r w:rsidR="00412910" w:rsidRPr="00412910">
          <w:rPr>
            <w:bCs w:val="0"/>
            <w:webHidden/>
          </w:rPr>
          <w:fldChar w:fldCharType="end"/>
        </w:r>
      </w:hyperlink>
    </w:p>
    <w:p w14:paraId="74635D51"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0" w:history="1">
        <w:r w:rsidR="00412910" w:rsidRPr="00412910">
          <w:rPr>
            <w:rStyle w:val="Hiperpovezava"/>
            <w:rFonts w:cs="Arial"/>
            <w:b w:val="0"/>
            <w:bCs w:val="0"/>
            <w:noProof/>
          </w:rPr>
          <w:t>Sestava dokumentacije v zvezi z oddajo javnega natečaja</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_Toc67561640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6</w:t>
        </w:r>
        <w:r w:rsidR="00412910" w:rsidRPr="00412910">
          <w:rPr>
            <w:b w:val="0"/>
            <w:bCs w:val="0"/>
            <w:noProof/>
            <w:webHidden/>
          </w:rPr>
          <w:fldChar w:fldCharType="end"/>
        </w:r>
      </w:hyperlink>
    </w:p>
    <w:p w14:paraId="22FFEBA8"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1" w:history="1">
        <w:r w:rsidR="00412910" w:rsidRPr="00412910">
          <w:rPr>
            <w:rStyle w:val="Hiperpovezava"/>
            <w:rFonts w:cs="Arial"/>
            <w:b w:val="0"/>
            <w:bCs w:val="0"/>
            <w:noProof/>
          </w:rPr>
          <w:t>Arhitekturne podlage oziroma načrti, ki celovito predstavijo lokacijo</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_Toc67561641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6</w:t>
        </w:r>
        <w:r w:rsidR="00412910" w:rsidRPr="00412910">
          <w:rPr>
            <w:b w:val="0"/>
            <w:bCs w:val="0"/>
            <w:noProof/>
            <w:webHidden/>
          </w:rPr>
          <w:fldChar w:fldCharType="end"/>
        </w:r>
      </w:hyperlink>
    </w:p>
    <w:p w14:paraId="4F004FFE"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2" w:history="1">
        <w:r w:rsidR="00412910" w:rsidRPr="00412910">
          <w:rPr>
            <w:rStyle w:val="Hiperpovezava"/>
            <w:rFonts w:cs="Arial"/>
            <w:b w:val="0"/>
            <w:bCs w:val="0"/>
            <w:noProof/>
          </w:rPr>
          <w:t>Predvideno število odkupov umetniških del za posamezen investicijski projekt</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_Toc67561642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7</w:t>
        </w:r>
        <w:r w:rsidR="00412910" w:rsidRPr="00412910">
          <w:rPr>
            <w:b w:val="0"/>
            <w:bCs w:val="0"/>
            <w:noProof/>
            <w:webHidden/>
          </w:rPr>
          <w:fldChar w:fldCharType="end"/>
        </w:r>
      </w:hyperlink>
    </w:p>
    <w:p w14:paraId="5A099372"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3" w:history="1">
        <w:r w:rsidR="00412910" w:rsidRPr="00412910">
          <w:rPr>
            <w:rStyle w:val="Hiperpovezava"/>
            <w:rFonts w:cs="Arial"/>
            <w:b w:val="0"/>
            <w:bCs w:val="0"/>
            <w:noProof/>
          </w:rPr>
          <w:t>Kriteriji za presojo umetniške kakovosti predlaganih del in primernosti njihove umestitve v prostor</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_Toc67561643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7</w:t>
        </w:r>
        <w:r w:rsidR="00412910" w:rsidRPr="00412910">
          <w:rPr>
            <w:b w:val="0"/>
            <w:bCs w:val="0"/>
            <w:noProof/>
            <w:webHidden/>
          </w:rPr>
          <w:fldChar w:fldCharType="end"/>
        </w:r>
      </w:hyperlink>
    </w:p>
    <w:p w14:paraId="3C6A63E4"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4" w:history="1">
        <w:r w:rsidR="00412910" w:rsidRPr="00412910">
          <w:rPr>
            <w:rStyle w:val="Hiperpovezava"/>
            <w:rFonts w:cs="Arial"/>
            <w:b w:val="0"/>
            <w:bCs w:val="0"/>
            <w:noProof/>
          </w:rPr>
          <w:t>Pogoji, ki jih morajo izpolnjevati predlagatelji, in način dokazovanja izpolnjevanja pogojev</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_Toc67561644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7</w:t>
        </w:r>
        <w:r w:rsidR="00412910" w:rsidRPr="00412910">
          <w:rPr>
            <w:b w:val="0"/>
            <w:bCs w:val="0"/>
            <w:noProof/>
            <w:webHidden/>
          </w:rPr>
          <w:fldChar w:fldCharType="end"/>
        </w:r>
      </w:hyperlink>
    </w:p>
    <w:p w14:paraId="5886F5BF"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5" w:history="1">
        <w:r w:rsidR="00412910" w:rsidRPr="00412910">
          <w:rPr>
            <w:rStyle w:val="Hiperpovezava"/>
            <w:rFonts w:cs="Arial"/>
            <w:b w:val="0"/>
            <w:bCs w:val="0"/>
            <w:noProof/>
          </w:rPr>
          <w:t>Najvišja končna vrednost umetniškega dela in znesek nagrad avtorjem</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_Toc67561645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7</w:t>
        </w:r>
        <w:r w:rsidR="00412910" w:rsidRPr="00412910">
          <w:rPr>
            <w:b w:val="0"/>
            <w:bCs w:val="0"/>
            <w:noProof/>
            <w:webHidden/>
          </w:rPr>
          <w:fldChar w:fldCharType="end"/>
        </w:r>
      </w:hyperlink>
    </w:p>
    <w:p w14:paraId="4C8E8B02" w14:textId="77777777" w:rsidR="00412910" w:rsidRPr="006311E3" w:rsidRDefault="002C75AC">
      <w:pPr>
        <w:pStyle w:val="Kazalovsebine3"/>
        <w:rPr>
          <w:rFonts w:ascii="Calibri" w:hAnsi="Calibri" w:cs="Times New Roman"/>
          <w:iCs w:val="0"/>
          <w:sz w:val="22"/>
          <w:szCs w:val="22"/>
          <w:lang w:eastAsia="sl-SI"/>
        </w:rPr>
      </w:pPr>
      <w:hyperlink w:anchor="_Toc67561646" w:history="1">
        <w:r w:rsidR="00412910" w:rsidRPr="00412910">
          <w:rPr>
            <w:rStyle w:val="Hiperpovezava"/>
          </w:rPr>
          <w:t>Jezik ponudbe</w:t>
        </w:r>
        <w:r w:rsidR="00412910" w:rsidRPr="00412910">
          <w:rPr>
            <w:webHidden/>
          </w:rPr>
          <w:tab/>
        </w:r>
        <w:r w:rsidR="00412910" w:rsidRPr="00412910">
          <w:rPr>
            <w:webHidden/>
          </w:rPr>
          <w:fldChar w:fldCharType="begin"/>
        </w:r>
        <w:r w:rsidR="00412910" w:rsidRPr="00412910">
          <w:rPr>
            <w:webHidden/>
          </w:rPr>
          <w:instrText xml:space="preserve"> PAGEREF _Toc67561646 \h </w:instrText>
        </w:r>
        <w:r w:rsidR="00412910" w:rsidRPr="00412910">
          <w:rPr>
            <w:webHidden/>
          </w:rPr>
        </w:r>
        <w:r w:rsidR="00412910" w:rsidRPr="00412910">
          <w:rPr>
            <w:webHidden/>
          </w:rPr>
          <w:fldChar w:fldCharType="separate"/>
        </w:r>
        <w:r w:rsidR="000E4DA4">
          <w:rPr>
            <w:webHidden/>
          </w:rPr>
          <w:t>8</w:t>
        </w:r>
        <w:r w:rsidR="00412910" w:rsidRPr="00412910">
          <w:rPr>
            <w:webHidden/>
          </w:rPr>
          <w:fldChar w:fldCharType="end"/>
        </w:r>
      </w:hyperlink>
    </w:p>
    <w:p w14:paraId="1377B7C7" w14:textId="77777777" w:rsidR="00412910" w:rsidRPr="006311E3" w:rsidRDefault="002C75AC">
      <w:pPr>
        <w:pStyle w:val="Kazalovsebine3"/>
        <w:rPr>
          <w:rFonts w:ascii="Calibri" w:hAnsi="Calibri" w:cs="Times New Roman"/>
          <w:iCs w:val="0"/>
          <w:sz w:val="22"/>
          <w:szCs w:val="22"/>
          <w:lang w:eastAsia="sl-SI"/>
        </w:rPr>
      </w:pPr>
      <w:hyperlink w:anchor="_Toc67561647" w:history="1">
        <w:r w:rsidR="00412910" w:rsidRPr="00412910">
          <w:rPr>
            <w:rStyle w:val="Hiperpovezava"/>
          </w:rPr>
          <w:t>Stroški predloga</w:t>
        </w:r>
        <w:r w:rsidR="00412910" w:rsidRPr="00412910">
          <w:rPr>
            <w:webHidden/>
          </w:rPr>
          <w:tab/>
        </w:r>
        <w:r w:rsidR="00412910" w:rsidRPr="00412910">
          <w:rPr>
            <w:webHidden/>
          </w:rPr>
          <w:fldChar w:fldCharType="begin"/>
        </w:r>
        <w:r w:rsidR="00412910" w:rsidRPr="00412910">
          <w:rPr>
            <w:webHidden/>
          </w:rPr>
          <w:instrText xml:space="preserve"> PAGEREF _Toc67561647 \h </w:instrText>
        </w:r>
        <w:r w:rsidR="00412910" w:rsidRPr="00412910">
          <w:rPr>
            <w:webHidden/>
          </w:rPr>
        </w:r>
        <w:r w:rsidR="00412910" w:rsidRPr="00412910">
          <w:rPr>
            <w:webHidden/>
          </w:rPr>
          <w:fldChar w:fldCharType="separate"/>
        </w:r>
        <w:r w:rsidR="000E4DA4">
          <w:rPr>
            <w:webHidden/>
          </w:rPr>
          <w:t>8</w:t>
        </w:r>
        <w:r w:rsidR="00412910" w:rsidRPr="00412910">
          <w:rPr>
            <w:webHidden/>
          </w:rPr>
          <w:fldChar w:fldCharType="end"/>
        </w:r>
      </w:hyperlink>
    </w:p>
    <w:p w14:paraId="72D1FDEB" w14:textId="77777777" w:rsidR="00412910" w:rsidRPr="006311E3" w:rsidRDefault="002C75AC" w:rsidP="00412910">
      <w:pPr>
        <w:pStyle w:val="Kazalovsebine1"/>
        <w:rPr>
          <w:rFonts w:ascii="Calibri" w:eastAsia="Times New Roman" w:hAnsi="Calibri" w:cs="Times New Roman"/>
          <w:b w:val="0"/>
          <w:bCs w:val="0"/>
          <w:noProof/>
          <w:sz w:val="22"/>
          <w:szCs w:val="22"/>
          <w:lang w:eastAsia="sl-SI"/>
        </w:rPr>
      </w:pPr>
      <w:hyperlink w:anchor="_Toc67561648" w:history="1">
        <w:r w:rsidR="00412910" w:rsidRPr="00412910">
          <w:rPr>
            <w:rStyle w:val="Hiperpovezava"/>
            <w:rFonts w:cs="Arial"/>
            <w:b w:val="0"/>
            <w:bCs w:val="0"/>
            <w:noProof/>
          </w:rPr>
          <w:t>Pravno varstvo</w:t>
        </w:r>
        <w:r w:rsidR="00412910" w:rsidRPr="00412910">
          <w:rPr>
            <w:b w:val="0"/>
            <w:bCs w:val="0"/>
            <w:noProof/>
            <w:webHidden/>
          </w:rPr>
          <w:tab/>
        </w:r>
        <w:r w:rsidR="00412910" w:rsidRPr="00412910">
          <w:rPr>
            <w:b w:val="0"/>
            <w:bCs w:val="0"/>
            <w:noProof/>
            <w:webHidden/>
          </w:rPr>
          <w:fldChar w:fldCharType="begin"/>
        </w:r>
        <w:r w:rsidR="00412910" w:rsidRPr="00412910">
          <w:rPr>
            <w:b w:val="0"/>
            <w:bCs w:val="0"/>
            <w:noProof/>
            <w:webHidden/>
          </w:rPr>
          <w:instrText xml:space="preserve"> PAGEREF _Toc67561648 \h </w:instrText>
        </w:r>
        <w:r w:rsidR="00412910" w:rsidRPr="00412910">
          <w:rPr>
            <w:b w:val="0"/>
            <w:bCs w:val="0"/>
            <w:noProof/>
            <w:webHidden/>
          </w:rPr>
        </w:r>
        <w:r w:rsidR="00412910" w:rsidRPr="00412910">
          <w:rPr>
            <w:b w:val="0"/>
            <w:bCs w:val="0"/>
            <w:noProof/>
            <w:webHidden/>
          </w:rPr>
          <w:fldChar w:fldCharType="separate"/>
        </w:r>
        <w:r w:rsidR="000E4DA4">
          <w:rPr>
            <w:b w:val="0"/>
            <w:bCs w:val="0"/>
            <w:noProof/>
            <w:webHidden/>
          </w:rPr>
          <w:t>8</w:t>
        </w:r>
        <w:r w:rsidR="00412910" w:rsidRPr="00412910">
          <w:rPr>
            <w:b w:val="0"/>
            <w:bCs w:val="0"/>
            <w:noProof/>
            <w:webHidden/>
          </w:rPr>
          <w:fldChar w:fldCharType="end"/>
        </w:r>
      </w:hyperlink>
    </w:p>
    <w:p w14:paraId="7D071C26" w14:textId="77777777" w:rsidR="009B6B6E" w:rsidRPr="00F54DF7" w:rsidRDefault="009B6B6E" w:rsidP="009B6B6E">
      <w:pPr>
        <w:rPr>
          <w:rFonts w:cs="Arial"/>
          <w:szCs w:val="20"/>
        </w:rPr>
      </w:pPr>
      <w:r w:rsidRPr="00412910">
        <w:rPr>
          <w:rFonts w:cs="Arial"/>
          <w:caps/>
          <w:szCs w:val="20"/>
        </w:rPr>
        <w:fldChar w:fldCharType="end"/>
      </w:r>
      <w:r w:rsidRPr="00412910">
        <w:rPr>
          <w:rFonts w:cs="Arial"/>
          <w:szCs w:val="20"/>
        </w:rPr>
        <w:br w:type="page"/>
      </w:r>
    </w:p>
    <w:p w14:paraId="14CFE0B5" w14:textId="77777777" w:rsidR="009B6B6E" w:rsidRPr="00F54DF7" w:rsidRDefault="00044FD6" w:rsidP="000F1C6F">
      <w:pPr>
        <w:pStyle w:val="Naslov1"/>
        <w:spacing w:line="260" w:lineRule="atLeast"/>
        <w:rPr>
          <w:rFonts w:cs="Arial"/>
          <w:sz w:val="20"/>
          <w:szCs w:val="20"/>
        </w:rPr>
      </w:pPr>
      <w:bookmarkStart w:id="1" w:name="_Toc67561631"/>
      <w:bookmarkEnd w:id="0"/>
      <w:r>
        <w:rPr>
          <w:rFonts w:ascii="Arial" w:hAnsi="Arial" w:cs="Arial"/>
          <w:sz w:val="22"/>
          <w:szCs w:val="22"/>
        </w:rPr>
        <w:lastRenderedPageBreak/>
        <w:t>I</w:t>
      </w:r>
      <w:r w:rsidRPr="00DC63D5">
        <w:rPr>
          <w:rFonts w:ascii="Arial" w:hAnsi="Arial" w:cs="Arial"/>
          <w:sz w:val="22"/>
          <w:szCs w:val="22"/>
        </w:rPr>
        <w:t>me oziroma naziv in sedež investitorja</w:t>
      </w:r>
      <w:bookmarkEnd w:id="1"/>
    </w:p>
    <w:p w14:paraId="05EC3FD2" w14:textId="77777777" w:rsidR="009B6B6E" w:rsidRPr="00F54DF7" w:rsidRDefault="009B6B6E" w:rsidP="00FE78ED">
      <w:pPr>
        <w:jc w:val="both"/>
      </w:pPr>
      <w:r w:rsidRPr="00F54DF7">
        <w:t>To naročilo izvaja Ministrstvo za javno upravo, Tržaška 21, 1000 Ljubljana, v svojem imenu in za svoj račun</w:t>
      </w:r>
      <w:r>
        <w:t>.</w:t>
      </w:r>
    </w:p>
    <w:p w14:paraId="53591A61" w14:textId="77777777" w:rsidR="009B6B6E" w:rsidRPr="00F54DF7" w:rsidRDefault="009B6B6E" w:rsidP="00FE78ED">
      <w:pPr>
        <w:jc w:val="both"/>
      </w:pPr>
    </w:p>
    <w:p w14:paraId="1C55D2D5" w14:textId="77777777" w:rsidR="009B6B6E" w:rsidRPr="00F54DF7" w:rsidRDefault="009B6B6E" w:rsidP="00FE78ED">
      <w:pPr>
        <w:jc w:val="both"/>
      </w:pPr>
      <w:r w:rsidRPr="00F54DF7">
        <w:t xml:space="preserve">Naročnik vabi vse zainteresirane ponudnike, da predložijo ponudbo, skladno z zahtevami iz dokumentacije </w:t>
      </w:r>
      <w:r w:rsidRPr="0082049D">
        <w:t>v zvezi z oddajo javnega naročila</w:t>
      </w:r>
      <w:r w:rsidRPr="00F54DF7">
        <w:t>.</w:t>
      </w:r>
    </w:p>
    <w:p w14:paraId="2385F5D2" w14:textId="77777777" w:rsidR="009B6B6E" w:rsidRDefault="009B6B6E" w:rsidP="009B6B6E"/>
    <w:p w14:paraId="653434DB" w14:textId="77777777" w:rsidR="009B6B6E" w:rsidRPr="00F54DF7" w:rsidRDefault="009B6B6E" w:rsidP="009B6B6E"/>
    <w:p w14:paraId="1EDC9EE9" w14:textId="77777777" w:rsidR="009B6B6E" w:rsidRPr="00D07573" w:rsidRDefault="00D07573" w:rsidP="00D07573">
      <w:pPr>
        <w:pStyle w:val="Naslov1"/>
        <w:spacing w:after="240" w:line="260" w:lineRule="atLeast"/>
        <w:rPr>
          <w:rFonts w:cs="Arial"/>
          <w:sz w:val="20"/>
          <w:szCs w:val="20"/>
        </w:rPr>
      </w:pPr>
      <w:bookmarkStart w:id="2" w:name="_Toc67561632"/>
      <w:r>
        <w:rPr>
          <w:rFonts w:ascii="Arial" w:hAnsi="Arial" w:cs="Arial"/>
          <w:sz w:val="22"/>
          <w:szCs w:val="22"/>
        </w:rPr>
        <w:t>P</w:t>
      </w:r>
      <w:r w:rsidRPr="00DC63D5">
        <w:rPr>
          <w:rFonts w:ascii="Arial" w:hAnsi="Arial" w:cs="Arial"/>
          <w:sz w:val="22"/>
          <w:szCs w:val="22"/>
        </w:rPr>
        <w:t xml:space="preserve">redmet javnega </w:t>
      </w:r>
      <w:r>
        <w:rPr>
          <w:rFonts w:ascii="Arial" w:hAnsi="Arial" w:cs="Arial"/>
          <w:sz w:val="22"/>
          <w:szCs w:val="22"/>
        </w:rPr>
        <w:t xml:space="preserve">anonimnega </w:t>
      </w:r>
      <w:r w:rsidRPr="00DC63D5">
        <w:rPr>
          <w:rFonts w:ascii="Arial" w:hAnsi="Arial" w:cs="Arial"/>
          <w:sz w:val="22"/>
          <w:szCs w:val="22"/>
        </w:rPr>
        <w:t>natečaja</w:t>
      </w:r>
      <w:bookmarkStart w:id="3" w:name="_Toc336851731"/>
      <w:bookmarkStart w:id="4" w:name="_Toc336851779"/>
      <w:bookmarkEnd w:id="2"/>
    </w:p>
    <w:p w14:paraId="10C912F6" w14:textId="77777777" w:rsidR="00EC7EBC" w:rsidRDefault="00EC7EBC" w:rsidP="00FE78ED">
      <w:pPr>
        <w:pStyle w:val="alineazaodstavkom"/>
        <w:spacing w:before="0" w:beforeAutospacing="0" w:after="0" w:afterAutospacing="0"/>
        <w:jc w:val="both"/>
        <w:rPr>
          <w:rFonts w:ascii="Arial" w:hAnsi="Arial" w:cs="Arial"/>
          <w:sz w:val="20"/>
          <w:szCs w:val="20"/>
        </w:rPr>
      </w:pPr>
      <w:r w:rsidRPr="00901FAF">
        <w:rPr>
          <w:rFonts w:ascii="Arial" w:hAnsi="Arial" w:cs="Arial"/>
          <w:sz w:val="20"/>
          <w:szCs w:val="20"/>
        </w:rPr>
        <w:t xml:space="preserve">Predmet javnega anonimnega natečaja je izbor </w:t>
      </w:r>
      <w:r w:rsidRPr="00901FAF">
        <w:rPr>
          <w:rFonts w:ascii="Arial" w:hAnsi="Arial" w:cs="Arial"/>
          <w:b/>
          <w:bCs/>
          <w:sz w:val="20"/>
          <w:szCs w:val="20"/>
        </w:rPr>
        <w:t>likovnih umetniških del (fotografija, slikarstvo, grafika in ilustracija).</w:t>
      </w:r>
      <w:r w:rsidRPr="00901FAF">
        <w:rPr>
          <w:rFonts w:ascii="Arial" w:hAnsi="Arial" w:cs="Arial"/>
          <w:sz w:val="20"/>
          <w:szCs w:val="20"/>
        </w:rPr>
        <w:t xml:space="preserve"> </w:t>
      </w:r>
    </w:p>
    <w:p w14:paraId="0CE91155" w14:textId="77777777" w:rsidR="00EC7EBC" w:rsidRPr="0009115D" w:rsidRDefault="00EC7EBC" w:rsidP="00FE78ED">
      <w:pPr>
        <w:pStyle w:val="alineazaodstavkom"/>
        <w:spacing w:before="0" w:beforeAutospacing="0" w:after="0" w:afterAutospacing="0"/>
        <w:jc w:val="both"/>
        <w:rPr>
          <w:rFonts w:ascii="Arial" w:hAnsi="Arial" w:cs="Arial"/>
          <w:sz w:val="20"/>
          <w:szCs w:val="20"/>
        </w:rPr>
      </w:pPr>
    </w:p>
    <w:p w14:paraId="644A9290" w14:textId="77777777" w:rsidR="00EC7EBC" w:rsidRPr="0009115D" w:rsidRDefault="00EC7EBC" w:rsidP="00FE78ED">
      <w:pPr>
        <w:pStyle w:val="alineazaodstavkom"/>
        <w:numPr>
          <w:ilvl w:val="0"/>
          <w:numId w:val="9"/>
        </w:numPr>
        <w:spacing w:before="0" w:beforeAutospacing="0" w:after="0" w:afterAutospacing="0"/>
        <w:jc w:val="both"/>
        <w:rPr>
          <w:rFonts w:ascii="Arial" w:hAnsi="Arial" w:cs="Arial"/>
          <w:sz w:val="20"/>
          <w:szCs w:val="20"/>
        </w:rPr>
      </w:pPr>
      <w:r w:rsidRPr="0009115D">
        <w:rPr>
          <w:rFonts w:ascii="Arial" w:hAnsi="Arial" w:cs="Arial"/>
          <w:sz w:val="20"/>
          <w:szCs w:val="20"/>
        </w:rPr>
        <w:t>Tema natečaja je narava s poudarkom na motivu krajine.</w:t>
      </w:r>
    </w:p>
    <w:p w14:paraId="1BE5905B" w14:textId="77777777" w:rsidR="009B6B6E" w:rsidRDefault="009B6B6E" w:rsidP="00FE78ED">
      <w:pPr>
        <w:jc w:val="both"/>
        <w:rPr>
          <w:rFonts w:cs="Arial"/>
          <w:szCs w:val="20"/>
          <w:highlight w:val="yellow"/>
        </w:rPr>
      </w:pPr>
    </w:p>
    <w:p w14:paraId="50DFB811" w14:textId="77777777" w:rsidR="009B6B6E" w:rsidRPr="00DA598B" w:rsidRDefault="009B6B6E" w:rsidP="00FE78ED">
      <w:pPr>
        <w:jc w:val="both"/>
        <w:rPr>
          <w:rFonts w:cs="Arial"/>
          <w:szCs w:val="20"/>
        </w:rPr>
      </w:pPr>
      <w:r w:rsidRPr="00DA598B">
        <w:rPr>
          <w:rFonts w:cs="Arial"/>
          <w:szCs w:val="20"/>
        </w:rPr>
        <w:t>Naročilo je razdeljeno na dva sklopa</w:t>
      </w:r>
      <w:r w:rsidR="007251CD">
        <w:rPr>
          <w:rFonts w:cs="Arial"/>
          <w:szCs w:val="20"/>
        </w:rPr>
        <w:t>:</w:t>
      </w:r>
    </w:p>
    <w:p w14:paraId="31A5492E" w14:textId="77777777" w:rsidR="009B6B6E" w:rsidRDefault="009B6B6E" w:rsidP="00FE78ED">
      <w:pPr>
        <w:jc w:val="both"/>
        <w:rPr>
          <w:rFonts w:cs="Arial"/>
          <w:szCs w:val="20"/>
        </w:rPr>
      </w:pPr>
    </w:p>
    <w:p w14:paraId="2CF53DDB" w14:textId="77777777" w:rsidR="009B6B6E" w:rsidRPr="00434B4B" w:rsidRDefault="009B6B6E" w:rsidP="00FE78ED">
      <w:pPr>
        <w:jc w:val="both"/>
        <w:rPr>
          <w:rFonts w:cs="Arial"/>
          <w:szCs w:val="20"/>
        </w:rPr>
      </w:pPr>
      <w:r w:rsidRPr="00434B4B">
        <w:rPr>
          <w:rFonts w:cs="Arial"/>
          <w:szCs w:val="20"/>
        </w:rPr>
        <w:t xml:space="preserve">Sklop 1: </w:t>
      </w:r>
      <w:r w:rsidR="00DF7FE1" w:rsidRPr="00434B4B">
        <w:rPr>
          <w:rFonts w:cs="Arial"/>
          <w:szCs w:val="20"/>
        </w:rPr>
        <w:t>sem sodijo večja slikarska dela</w:t>
      </w:r>
      <w:r w:rsidR="00434B4B" w:rsidRPr="00434B4B">
        <w:rPr>
          <w:rFonts w:cs="Arial"/>
          <w:szCs w:val="20"/>
        </w:rPr>
        <w:t xml:space="preserve"> </w:t>
      </w:r>
      <w:r w:rsidR="00CE4921" w:rsidRPr="00434B4B">
        <w:rPr>
          <w:rFonts w:cs="Arial"/>
          <w:szCs w:val="20"/>
        </w:rPr>
        <w:t>– 4 reprezentativna slikarska dela</w:t>
      </w:r>
    </w:p>
    <w:p w14:paraId="5752D3B9" w14:textId="77777777" w:rsidR="009B6B6E" w:rsidRPr="00434B4B" w:rsidRDefault="009B6B6E" w:rsidP="00FE78ED">
      <w:pPr>
        <w:jc w:val="both"/>
        <w:rPr>
          <w:rFonts w:cs="Arial"/>
          <w:szCs w:val="20"/>
        </w:rPr>
      </w:pPr>
    </w:p>
    <w:p w14:paraId="1F913FE5" w14:textId="77777777" w:rsidR="009B6B6E" w:rsidRPr="00434B4B" w:rsidRDefault="009B6B6E" w:rsidP="00FE78ED">
      <w:pPr>
        <w:jc w:val="both"/>
        <w:rPr>
          <w:rFonts w:cs="Arial"/>
          <w:szCs w:val="20"/>
        </w:rPr>
      </w:pPr>
      <w:r w:rsidRPr="00434B4B">
        <w:rPr>
          <w:rFonts w:cs="Arial"/>
          <w:szCs w:val="20"/>
        </w:rPr>
        <w:t>Sklop 2:</w:t>
      </w:r>
      <w:r w:rsidR="00FE78ED" w:rsidRPr="00434B4B">
        <w:rPr>
          <w:rFonts w:cs="Arial"/>
          <w:szCs w:val="20"/>
        </w:rPr>
        <w:t xml:space="preserve"> </w:t>
      </w:r>
      <w:r w:rsidR="00DF7FE1" w:rsidRPr="00434B4B">
        <w:rPr>
          <w:rFonts w:cs="Arial"/>
          <w:szCs w:val="20"/>
        </w:rPr>
        <w:t>sem sodijo manjša dela (</w:t>
      </w:r>
      <w:r w:rsidR="00BE0F16">
        <w:rPr>
          <w:rFonts w:cs="Arial"/>
          <w:szCs w:val="20"/>
        </w:rPr>
        <w:t xml:space="preserve">okvirno </w:t>
      </w:r>
      <w:r w:rsidR="00DF7FE1" w:rsidRPr="00434B4B">
        <w:rPr>
          <w:rFonts w:cs="Arial"/>
          <w:szCs w:val="20"/>
        </w:rPr>
        <w:t xml:space="preserve"> 40 oz. do 60 del</w:t>
      </w:r>
      <w:r w:rsidR="00FE78ED" w:rsidRPr="00434B4B">
        <w:rPr>
          <w:rFonts w:cs="Arial"/>
          <w:szCs w:val="20"/>
        </w:rPr>
        <w:t>)</w:t>
      </w:r>
    </w:p>
    <w:p w14:paraId="224CE5F2" w14:textId="77777777" w:rsidR="00FE78ED" w:rsidRDefault="00FE78ED" w:rsidP="00FE78ED">
      <w:pPr>
        <w:jc w:val="both"/>
        <w:rPr>
          <w:rFonts w:cs="Arial"/>
          <w:color w:val="00B050"/>
          <w:szCs w:val="20"/>
        </w:rPr>
      </w:pPr>
    </w:p>
    <w:p w14:paraId="7B1E3FC4" w14:textId="77777777" w:rsidR="00DF7FE1" w:rsidRPr="00DA598B" w:rsidRDefault="00DF7FE1" w:rsidP="00FE78ED">
      <w:pPr>
        <w:jc w:val="both"/>
        <w:rPr>
          <w:rFonts w:cs="Arial"/>
          <w:szCs w:val="20"/>
        </w:rPr>
      </w:pPr>
    </w:p>
    <w:p w14:paraId="52812DA6" w14:textId="77777777" w:rsidR="009B6B6E" w:rsidRPr="00DA598B" w:rsidRDefault="009B6B6E" w:rsidP="00FE78ED">
      <w:pPr>
        <w:jc w:val="both"/>
        <w:rPr>
          <w:rFonts w:cs="Arial"/>
          <w:szCs w:val="20"/>
        </w:rPr>
      </w:pPr>
      <w:r w:rsidRPr="00DA598B">
        <w:rPr>
          <w:rFonts w:cs="Arial"/>
          <w:szCs w:val="20"/>
        </w:rPr>
        <w:t xml:space="preserve">V kolikor v teh Navodilih </w:t>
      </w:r>
      <w:r w:rsidR="00BE0F16">
        <w:rPr>
          <w:rFonts w:cs="Arial"/>
          <w:szCs w:val="20"/>
        </w:rPr>
        <w:t xml:space="preserve">ponudnikom </w:t>
      </w:r>
      <w:r w:rsidRPr="00DA598B">
        <w:rPr>
          <w:rFonts w:cs="Arial"/>
          <w:szCs w:val="20"/>
        </w:rPr>
        <w:t xml:space="preserve"> za pripravo ponudbe (v nadaljevanju: navodila) ni izrecno določeno, za kateri sklop gre, veljajo določila za oba sklopa, ki sta predmet tega naročila.</w:t>
      </w:r>
    </w:p>
    <w:p w14:paraId="40C1256D" w14:textId="77777777" w:rsidR="009B6B6E" w:rsidRDefault="009B6B6E" w:rsidP="009B6B6E">
      <w:pPr>
        <w:rPr>
          <w:rFonts w:cs="Arial"/>
          <w:szCs w:val="20"/>
          <w:highlight w:val="yellow"/>
        </w:rPr>
      </w:pPr>
    </w:p>
    <w:p w14:paraId="4CC5A48F" w14:textId="77777777" w:rsidR="00434B4B" w:rsidRPr="00434B4B" w:rsidRDefault="00434B4B" w:rsidP="00434B4B">
      <w:pPr>
        <w:rPr>
          <w:rFonts w:cs="Arial"/>
          <w:szCs w:val="20"/>
        </w:rPr>
      </w:pPr>
      <w:r w:rsidRPr="00434B4B">
        <w:rPr>
          <w:rFonts w:cs="Arial"/>
          <w:szCs w:val="20"/>
        </w:rPr>
        <w:t>Posamezni ponudnik lahko odda ponudbo oziroma predloge v okviru enega ali obeh sklopov.</w:t>
      </w:r>
    </w:p>
    <w:p w14:paraId="5546D33F" w14:textId="77777777" w:rsidR="009B6B6E" w:rsidRPr="00F54DF7" w:rsidRDefault="009B6B6E" w:rsidP="009B6B6E">
      <w:pPr>
        <w:rPr>
          <w:rFonts w:cs="Arial"/>
          <w:szCs w:val="20"/>
          <w:highlight w:val="yellow"/>
        </w:rPr>
      </w:pPr>
    </w:p>
    <w:p w14:paraId="1922F4CD" w14:textId="77777777" w:rsidR="006B4765" w:rsidRPr="00BB2945" w:rsidRDefault="00BB2945" w:rsidP="00BB2945">
      <w:pPr>
        <w:pStyle w:val="Naslov1"/>
        <w:spacing w:after="240" w:line="260" w:lineRule="atLeast"/>
        <w:jc w:val="both"/>
        <w:rPr>
          <w:rFonts w:ascii="Arial" w:hAnsi="Arial" w:cs="Arial"/>
          <w:sz w:val="20"/>
          <w:szCs w:val="20"/>
        </w:rPr>
      </w:pPr>
      <w:bookmarkStart w:id="5" w:name="_Toc67561633"/>
      <w:bookmarkEnd w:id="3"/>
      <w:bookmarkEnd w:id="4"/>
      <w:r w:rsidRPr="00BB2945">
        <w:rPr>
          <w:rFonts w:ascii="Arial" w:hAnsi="Arial" w:cs="Arial"/>
          <w:sz w:val="20"/>
          <w:szCs w:val="20"/>
        </w:rPr>
        <w:t>Način oddaje predlogov javnega natečaja</w:t>
      </w:r>
      <w:bookmarkEnd w:id="5"/>
    </w:p>
    <w:p w14:paraId="6D1618F0"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Predlagatelji so pravne ali fizične osebe, ki se udeležijo natečaja s svojimi natečajnimi predlogi umetniških del.</w:t>
      </w:r>
    </w:p>
    <w:p w14:paraId="03C79F6F"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Predlagatelj mora v predlogu navesti, kdo je avtor oziroma so avtorji umetniškega dela. Za umetniško delo, ki je delo več avtorjev, se mora predložiti dogovor, s katerim so opredeljena medsebojna avtorska razmerja oziroma delež posameznih soavtorjev. Avtor lahko določi, ali naj se pri objavi umetniškega dela navede njegovo avtorstvo in s kakšno oznako. Če je predlagatelj skupina fizičnih oseb, mora taka skupina določiti predstavnika skupine.</w:t>
      </w:r>
    </w:p>
    <w:p w14:paraId="1C3C1CB3" w14:textId="77777777" w:rsidR="00A8381E" w:rsidRPr="00BB2945" w:rsidRDefault="00A8381E" w:rsidP="00660D39">
      <w:pPr>
        <w:pStyle w:val="odstavek"/>
        <w:spacing w:before="0" w:beforeAutospacing="0" w:after="0" w:afterAutospacing="0"/>
        <w:jc w:val="both"/>
        <w:rPr>
          <w:rFonts w:ascii="Arial" w:hAnsi="Arial" w:cs="Arial"/>
          <w:sz w:val="20"/>
          <w:szCs w:val="20"/>
        </w:rPr>
      </w:pPr>
      <w:r w:rsidRPr="00BB2945">
        <w:rPr>
          <w:rFonts w:ascii="Arial" w:hAnsi="Arial" w:cs="Arial"/>
          <w:sz w:val="20"/>
          <w:szCs w:val="20"/>
        </w:rPr>
        <w:t>Kot predlagatelj ali avtor del ne sme nastopati oseba, ki:</w:t>
      </w:r>
    </w:p>
    <w:p w14:paraId="4925BB6B" w14:textId="77777777" w:rsidR="00A8381E" w:rsidRPr="00BB2945" w:rsidRDefault="00A8381E" w:rsidP="00660D39">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je razpisovalec javnega natečaja ali skrbnik za izvedbo javnega natečaja,</w:t>
      </w:r>
    </w:p>
    <w:p w14:paraId="4793E125" w14:textId="77777777" w:rsidR="00A8381E" w:rsidRPr="00BB2945" w:rsidRDefault="00A8381E" w:rsidP="00660D39">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je izdelala ali sodelovala pri izdelavi javnega natečaja,</w:t>
      </w:r>
    </w:p>
    <w:p w14:paraId="0F312A27" w14:textId="77777777" w:rsidR="00A8381E" w:rsidRPr="00BB2945" w:rsidRDefault="00A8381E" w:rsidP="00660D39">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je bila imenovana za člana strokovne komisije,</w:t>
      </w:r>
    </w:p>
    <w:p w14:paraId="6C2AC83F" w14:textId="77777777" w:rsidR="00A8381E" w:rsidRPr="00BB2945" w:rsidRDefault="00A8381E" w:rsidP="00660D39">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je med javnim natečajem delodajalec članu strokovne komisije,</w:t>
      </w:r>
    </w:p>
    <w:p w14:paraId="40510DED" w14:textId="77777777" w:rsidR="00A8381E" w:rsidRPr="00BB2945" w:rsidRDefault="00A8381E" w:rsidP="00660D39">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je med javnim natečajem lastnik ali solastnik družbe, v kateri dela član strokovne komisije, oziroma je poslovodna oseba druge organizacije.</w:t>
      </w:r>
    </w:p>
    <w:p w14:paraId="00900C73" w14:textId="77777777" w:rsidR="009B6B6E" w:rsidRDefault="009B6B6E" w:rsidP="00BB2945">
      <w:pPr>
        <w:jc w:val="both"/>
        <w:rPr>
          <w:rFonts w:cs="Arial"/>
          <w:szCs w:val="20"/>
        </w:rPr>
      </w:pPr>
    </w:p>
    <w:p w14:paraId="313A58F7" w14:textId="77777777" w:rsidR="00EC7EBC" w:rsidRDefault="00EC7EBC" w:rsidP="00BB2945">
      <w:pPr>
        <w:jc w:val="both"/>
        <w:rPr>
          <w:rFonts w:cs="Arial"/>
          <w:szCs w:val="20"/>
        </w:rPr>
      </w:pPr>
    </w:p>
    <w:p w14:paraId="2673D69F" w14:textId="77777777" w:rsidR="00EC7EBC" w:rsidRDefault="00EC7EBC" w:rsidP="00BB2945">
      <w:pPr>
        <w:jc w:val="both"/>
        <w:rPr>
          <w:rFonts w:cs="Arial"/>
          <w:szCs w:val="20"/>
        </w:rPr>
      </w:pPr>
    </w:p>
    <w:p w14:paraId="44FD5D67" w14:textId="77777777" w:rsidR="00EC7EBC" w:rsidRDefault="00EC7EBC" w:rsidP="00BB2945">
      <w:pPr>
        <w:jc w:val="both"/>
        <w:rPr>
          <w:rFonts w:cs="Arial"/>
          <w:szCs w:val="20"/>
        </w:rPr>
      </w:pPr>
    </w:p>
    <w:p w14:paraId="46F50D20" w14:textId="77777777" w:rsidR="00EC7EBC" w:rsidRPr="00BB2945" w:rsidRDefault="00EC7EBC" w:rsidP="00BB2945">
      <w:pPr>
        <w:jc w:val="both"/>
        <w:rPr>
          <w:rFonts w:cs="Arial"/>
          <w:szCs w:val="20"/>
        </w:rPr>
      </w:pPr>
    </w:p>
    <w:p w14:paraId="4205588B" w14:textId="77777777" w:rsidR="009B6B6E" w:rsidRPr="00BB2945" w:rsidRDefault="00BB2945" w:rsidP="00BB2945">
      <w:pPr>
        <w:pStyle w:val="Naslov1"/>
        <w:spacing w:after="240" w:line="260" w:lineRule="atLeast"/>
        <w:jc w:val="both"/>
        <w:rPr>
          <w:rFonts w:ascii="Arial" w:hAnsi="Arial" w:cs="Arial"/>
          <w:sz w:val="20"/>
          <w:szCs w:val="20"/>
        </w:rPr>
      </w:pPr>
      <w:bookmarkStart w:id="6" w:name="_Toc67561634"/>
      <w:r w:rsidRPr="00BB2945">
        <w:rPr>
          <w:rFonts w:ascii="Arial" w:hAnsi="Arial" w:cs="Arial"/>
          <w:sz w:val="20"/>
          <w:szCs w:val="20"/>
        </w:rPr>
        <w:lastRenderedPageBreak/>
        <w:t>Rok in način predložitve predlogov</w:t>
      </w:r>
      <w:bookmarkEnd w:id="6"/>
    </w:p>
    <w:p w14:paraId="6222B71E" w14:textId="77777777" w:rsidR="0071345E" w:rsidRDefault="00A8381E" w:rsidP="00BB2945">
      <w:pPr>
        <w:pStyle w:val="alineazaodstavkom"/>
        <w:jc w:val="both"/>
        <w:rPr>
          <w:rFonts w:ascii="Arial" w:hAnsi="Arial" w:cs="Arial"/>
          <w:sz w:val="20"/>
          <w:szCs w:val="20"/>
        </w:rPr>
      </w:pPr>
      <w:r w:rsidRPr="00BB2945">
        <w:rPr>
          <w:rFonts w:ascii="Arial" w:hAnsi="Arial" w:cs="Arial"/>
          <w:sz w:val="20"/>
          <w:szCs w:val="20"/>
        </w:rPr>
        <w:t>Predlagatelj odda predlog v ovojnici, v kateri sta dve ločeni ovojnici, ki ne bosta z ničimer razkrivali identitete predlagatelja</w:t>
      </w:r>
      <w:r w:rsidR="0071345E">
        <w:rPr>
          <w:rFonts w:ascii="Arial" w:hAnsi="Arial" w:cs="Arial"/>
          <w:sz w:val="20"/>
          <w:szCs w:val="20"/>
        </w:rPr>
        <w:t xml:space="preserve">, </w:t>
      </w:r>
      <w:r w:rsidR="0071345E" w:rsidRPr="0071345E">
        <w:rPr>
          <w:rFonts w:ascii="Arial" w:hAnsi="Arial" w:cs="Arial"/>
          <w:sz w:val="20"/>
          <w:szCs w:val="20"/>
        </w:rPr>
        <w:t>na naslov</w:t>
      </w:r>
      <w:r w:rsidR="0071345E">
        <w:rPr>
          <w:rFonts w:ascii="Arial" w:hAnsi="Arial" w:cs="Arial"/>
          <w:sz w:val="20"/>
          <w:szCs w:val="20"/>
        </w:rPr>
        <w:t>:</w:t>
      </w:r>
      <w:r w:rsidR="0071345E" w:rsidRPr="0071345E">
        <w:rPr>
          <w:rFonts w:ascii="Arial" w:hAnsi="Arial" w:cs="Arial"/>
          <w:sz w:val="20"/>
          <w:szCs w:val="20"/>
        </w:rPr>
        <w:t xml:space="preserve"> RS, Ministrstvo za javno upravo, Tržaška cesta 21, 1000 Ljubljana.</w:t>
      </w:r>
      <w:r w:rsidRPr="0071345E">
        <w:rPr>
          <w:rFonts w:ascii="Arial" w:hAnsi="Arial" w:cs="Arial"/>
          <w:sz w:val="20"/>
          <w:szCs w:val="20"/>
        </w:rPr>
        <w:t xml:space="preserve"> </w:t>
      </w:r>
    </w:p>
    <w:p w14:paraId="68D7E5F1" w14:textId="77777777" w:rsidR="00A8381E" w:rsidRDefault="00A8381E" w:rsidP="00BB2945">
      <w:pPr>
        <w:pStyle w:val="alineazaodstavkom"/>
        <w:jc w:val="both"/>
        <w:rPr>
          <w:rFonts w:ascii="Arial" w:hAnsi="Arial" w:cs="Arial"/>
          <w:sz w:val="20"/>
          <w:szCs w:val="20"/>
        </w:rPr>
      </w:pPr>
      <w:r w:rsidRPr="00BB2945">
        <w:rPr>
          <w:rFonts w:ascii="Arial" w:hAnsi="Arial" w:cs="Arial"/>
          <w:sz w:val="20"/>
          <w:szCs w:val="20"/>
        </w:rPr>
        <w:t>Ovojnici morata biti označeni s pripisom »Ovojnica 1 – NATEČAJNI POGOJI, OBRAZCI« in »Ovojnica 2 – PREDLOG UMETNIŠKEGA DELA«, obe pa morata biti opremljeni z isto štirimestno šifro, ki jo določi predlagatelj.</w:t>
      </w:r>
    </w:p>
    <w:p w14:paraId="3D9D4BE8" w14:textId="77777777" w:rsidR="00101B90" w:rsidRDefault="00101B90" w:rsidP="00BB2945">
      <w:pPr>
        <w:pStyle w:val="alineazaodstavkom"/>
        <w:jc w:val="both"/>
        <w:rPr>
          <w:rFonts w:ascii="Arial" w:hAnsi="Arial" w:cs="Arial"/>
          <w:sz w:val="20"/>
          <w:szCs w:val="20"/>
        </w:rPr>
      </w:pPr>
      <w:r>
        <w:rPr>
          <w:rFonts w:ascii="Arial" w:hAnsi="Arial" w:cs="Arial"/>
          <w:sz w:val="20"/>
          <w:szCs w:val="20"/>
        </w:rPr>
        <w:t>V ovojnico 1 ponudnik vloži tudi Obrazec št. 1, ki vsebuje podatke prijavitelja.</w:t>
      </w:r>
    </w:p>
    <w:p w14:paraId="5675D8B3" w14:textId="77777777" w:rsidR="00101B90" w:rsidRDefault="00101B90" w:rsidP="00BB2945">
      <w:pPr>
        <w:pStyle w:val="alineazaodstavkom"/>
        <w:jc w:val="both"/>
        <w:rPr>
          <w:rFonts w:ascii="Arial" w:hAnsi="Arial" w:cs="Arial"/>
          <w:sz w:val="20"/>
          <w:szCs w:val="20"/>
        </w:rPr>
      </w:pPr>
      <w:r>
        <w:rPr>
          <w:rFonts w:ascii="Arial" w:hAnsi="Arial" w:cs="Arial"/>
          <w:sz w:val="20"/>
          <w:szCs w:val="20"/>
        </w:rPr>
        <w:t>V ovojnico 2 pa ponudnik vloži  Obrazec št. 2, ki vsebuje seznam in opis ponujenih del.</w:t>
      </w:r>
    </w:p>
    <w:p w14:paraId="02072791" w14:textId="77777777" w:rsidR="00A8381E" w:rsidRPr="00B2554A" w:rsidRDefault="00A8381E" w:rsidP="00BB2945">
      <w:pPr>
        <w:pStyle w:val="alineazaodstavkom"/>
        <w:jc w:val="both"/>
        <w:rPr>
          <w:rFonts w:ascii="Arial" w:hAnsi="Arial" w:cs="Arial"/>
          <w:sz w:val="20"/>
          <w:szCs w:val="20"/>
          <w:u w:val="single"/>
        </w:rPr>
      </w:pPr>
      <w:r w:rsidRPr="00B2554A">
        <w:rPr>
          <w:rFonts w:ascii="Arial" w:hAnsi="Arial" w:cs="Arial"/>
          <w:sz w:val="20"/>
          <w:szCs w:val="20"/>
          <w:u w:val="single"/>
        </w:rPr>
        <w:t xml:space="preserve">Rok za predložitev predlogov je </w:t>
      </w:r>
      <w:r w:rsidR="00B2554A" w:rsidRPr="00B2554A">
        <w:rPr>
          <w:rFonts w:ascii="Arial" w:hAnsi="Arial" w:cs="Arial"/>
          <w:sz w:val="20"/>
          <w:szCs w:val="20"/>
          <w:u w:val="single"/>
        </w:rPr>
        <w:t xml:space="preserve">do vključno </w:t>
      </w:r>
      <w:r w:rsidR="000E4DA4">
        <w:rPr>
          <w:rFonts w:ascii="Arial" w:hAnsi="Arial" w:cs="Arial"/>
          <w:sz w:val="20"/>
          <w:szCs w:val="20"/>
          <w:u w:val="single"/>
        </w:rPr>
        <w:t>četrtka</w:t>
      </w:r>
      <w:r w:rsidR="00B2554A" w:rsidRPr="00B2554A">
        <w:rPr>
          <w:rFonts w:ascii="Arial" w:hAnsi="Arial" w:cs="Arial"/>
          <w:sz w:val="20"/>
          <w:szCs w:val="20"/>
          <w:u w:val="single"/>
        </w:rPr>
        <w:t xml:space="preserve">, </w:t>
      </w:r>
      <w:r w:rsidR="000E4DA4">
        <w:rPr>
          <w:rFonts w:ascii="Arial" w:hAnsi="Arial" w:cs="Arial"/>
          <w:sz w:val="20"/>
          <w:szCs w:val="20"/>
          <w:u w:val="single"/>
        </w:rPr>
        <w:t>8</w:t>
      </w:r>
      <w:r w:rsidR="00B2554A" w:rsidRPr="00B2554A">
        <w:rPr>
          <w:rFonts w:ascii="Arial" w:hAnsi="Arial" w:cs="Arial"/>
          <w:sz w:val="20"/>
          <w:szCs w:val="20"/>
          <w:u w:val="single"/>
        </w:rPr>
        <w:t>. 7. 2021.</w:t>
      </w:r>
    </w:p>
    <w:p w14:paraId="6785A5AA" w14:textId="77777777" w:rsidR="009B6B6E" w:rsidRPr="00BB2945" w:rsidRDefault="009B6B6E" w:rsidP="00BB2945">
      <w:pPr>
        <w:jc w:val="both"/>
        <w:rPr>
          <w:rFonts w:cs="Arial"/>
          <w:szCs w:val="20"/>
        </w:rPr>
      </w:pPr>
      <w:r w:rsidRPr="00BB2945">
        <w:rPr>
          <w:rFonts w:cs="Arial"/>
          <w:szCs w:val="20"/>
        </w:rPr>
        <w:t>Po preteku roka za predložitev ponudb ponudbe ne bo več mogoče oddati ali umakniti.</w:t>
      </w:r>
    </w:p>
    <w:p w14:paraId="0D314940" w14:textId="77777777" w:rsidR="009B6B6E" w:rsidRPr="00BB2945" w:rsidRDefault="009B6B6E" w:rsidP="00BB2945">
      <w:pPr>
        <w:jc w:val="both"/>
        <w:rPr>
          <w:rFonts w:cs="Arial"/>
          <w:szCs w:val="20"/>
          <w:highlight w:val="yellow"/>
        </w:rPr>
      </w:pPr>
    </w:p>
    <w:p w14:paraId="36D3C23D" w14:textId="77777777" w:rsidR="009B6B6E" w:rsidRPr="00BB2945" w:rsidRDefault="00BB2945" w:rsidP="00BB2945">
      <w:pPr>
        <w:pStyle w:val="Naslov1"/>
        <w:spacing w:after="240" w:line="260" w:lineRule="atLeast"/>
        <w:jc w:val="both"/>
        <w:rPr>
          <w:rFonts w:ascii="Arial" w:hAnsi="Arial" w:cs="Arial"/>
          <w:sz w:val="20"/>
          <w:szCs w:val="20"/>
        </w:rPr>
      </w:pPr>
      <w:bookmarkStart w:id="7" w:name="_Toc67561635"/>
      <w:r>
        <w:rPr>
          <w:rFonts w:ascii="Arial" w:hAnsi="Arial" w:cs="Arial"/>
          <w:sz w:val="20"/>
          <w:szCs w:val="20"/>
        </w:rPr>
        <w:t>Informacije v zvezi z odpiranjem prejetih predlogov</w:t>
      </w:r>
      <w:bookmarkEnd w:id="7"/>
    </w:p>
    <w:p w14:paraId="74CF7B85"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Predloge, prispele na javni natečaj, odpira skrbnik za izvedbo javnega natečaja. Skrbnik za izvedbo javnega natečaja odpre zunanjo ovojnico in ovojnico 1, preveri pravočasnost in popolnost predlogov ter izpolnjevanje pogojev. Predlagateljev se ne poziva na dopolnitev vlog.</w:t>
      </w:r>
    </w:p>
    <w:p w14:paraId="56C28398"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Prepozni predlogi se neocenjeni in nepregledani vrnejo predlagateljem na podlagi podatkov iz ovojnice 1. Nepopolni predlogi in predlogi, ki ne izpolnjujejo pogojev, se izključijo iz nadaljnjega postopka in se neocenjeni vrnejo predlagateljem. Preostali predlogi se uvrstijo v postopek ocenjevanja.</w:t>
      </w:r>
    </w:p>
    <w:p w14:paraId="7F3F35CE"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O odpiranju predlogov se sestavi zapisnik.</w:t>
      </w:r>
    </w:p>
    <w:p w14:paraId="37002D00"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Skrbnik za izvedbo javnega natečaja predloži strokovni komisiji v ocenjevanje predloge umetniških del v ovojnicah 2.</w:t>
      </w:r>
    </w:p>
    <w:p w14:paraId="1CCB3AEF"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Strokovna komisija pregleda predloge umetniških del in jih oceni. Ocene obrazloži v skladu s kriteriji umetniške kakovosti predlaganih del in primernosti njihove umestitve v prostor, ki so določeni v javnem natečaju. Strokovna komisija med predlogi, uvrščenimi v postopek ocenjevanja, izbere tri avtorje in predlaga višino nagrad. Če je prispelih predlogov manj kot pet, strokovna komisija izbere samo prvouvrščenega avtorja. Na podlagi uvrstitve predlogov v ocenjevalnem postopku strokovna komisija določi višino nagrad avtorjem. V skladu z besedilom javnega natečaja določi število odkupov umetniških del in znesek odkupnih vrednosti umetniških del. Če med prispelimi predlogi po oceni strokovne komisije ni primernih predlogov, lahko strokovna komisija predlaga, da se postopek ponovi. Strokovna komisija je pri svojih odločitvah samostojna.</w:t>
      </w:r>
    </w:p>
    <w:p w14:paraId="3BA0A5D0" w14:textId="77777777" w:rsidR="00A8381E" w:rsidRPr="00BB2945" w:rsidRDefault="00A8381E" w:rsidP="00BB2945">
      <w:pPr>
        <w:pStyle w:val="odstavek"/>
        <w:spacing w:before="0" w:beforeAutospacing="0" w:after="0" w:afterAutospacing="0"/>
        <w:jc w:val="both"/>
        <w:rPr>
          <w:rFonts w:ascii="Arial" w:hAnsi="Arial" w:cs="Arial"/>
          <w:sz w:val="20"/>
          <w:szCs w:val="20"/>
        </w:rPr>
      </w:pPr>
      <w:r w:rsidRPr="00BB2945">
        <w:rPr>
          <w:rFonts w:ascii="Arial" w:hAnsi="Arial" w:cs="Arial"/>
          <w:sz w:val="20"/>
          <w:szCs w:val="20"/>
        </w:rPr>
        <w:t>Strokovna komisija sestavi poročilo o izbiri, ki za vsak predlog, uvrščen v postopek ocenjevanja, obsega:</w:t>
      </w:r>
    </w:p>
    <w:p w14:paraId="1D05DEE0"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šifro predloga,</w:t>
      </w:r>
    </w:p>
    <w:p w14:paraId="054407B4"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naziv umetniškega dela, navedenega v predlogu,</w:t>
      </w:r>
    </w:p>
    <w:p w14:paraId="1DE82D14"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strokovno oceno ter obrazložitev v skladu s kriteriji za presojo umetniške kakovosti predlaganih del in primernosti njihove umestitve v prostor, določen v javnem natečaju,</w:t>
      </w:r>
    </w:p>
    <w:p w14:paraId="6F1623F1"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vrstni red uvrstitve predloga v ocenjevalnem postopku.</w:t>
      </w:r>
    </w:p>
    <w:p w14:paraId="3F6DBFEC" w14:textId="77777777" w:rsidR="00A8381E" w:rsidRPr="00BB2945" w:rsidRDefault="00A8381E" w:rsidP="00BB2945">
      <w:pPr>
        <w:pStyle w:val="zamaknjenadolobaprvinivo"/>
        <w:jc w:val="both"/>
        <w:rPr>
          <w:rFonts w:ascii="Arial" w:hAnsi="Arial" w:cs="Arial"/>
          <w:sz w:val="20"/>
          <w:szCs w:val="20"/>
        </w:rPr>
      </w:pPr>
      <w:r w:rsidRPr="00BB2945">
        <w:rPr>
          <w:rFonts w:ascii="Arial" w:hAnsi="Arial" w:cs="Arial"/>
          <w:sz w:val="20"/>
          <w:szCs w:val="20"/>
        </w:rPr>
        <w:t>Poročilo o izbiri podpišejo vsi člani strokovne komisije. Po končani izbiri se opravi identifikacija avtorjev.</w:t>
      </w:r>
    </w:p>
    <w:p w14:paraId="7068A5CF" w14:textId="77777777" w:rsidR="00A8381E" w:rsidRPr="00BB2945" w:rsidRDefault="00A8381E" w:rsidP="000F1C6F">
      <w:pPr>
        <w:pStyle w:val="odstavek"/>
        <w:jc w:val="both"/>
        <w:rPr>
          <w:rFonts w:ascii="Arial" w:hAnsi="Arial" w:cs="Arial"/>
          <w:sz w:val="20"/>
          <w:szCs w:val="20"/>
        </w:rPr>
      </w:pPr>
      <w:r w:rsidRPr="00BB2945">
        <w:rPr>
          <w:rFonts w:ascii="Arial" w:hAnsi="Arial" w:cs="Arial"/>
          <w:sz w:val="20"/>
          <w:szCs w:val="20"/>
        </w:rPr>
        <w:lastRenderedPageBreak/>
        <w:t>Anonimnost predlagateljev se spoštuje, dokler strokovna komisija ne sprejme odločitve o izbiri.</w:t>
      </w:r>
    </w:p>
    <w:p w14:paraId="79ADF7AC" w14:textId="77777777" w:rsidR="00A8381E" w:rsidRPr="00BB2945" w:rsidRDefault="00A8381E" w:rsidP="00BB2945">
      <w:pPr>
        <w:pStyle w:val="odstavek"/>
        <w:spacing w:before="0" w:beforeAutospacing="0" w:after="0" w:afterAutospacing="0"/>
        <w:jc w:val="both"/>
        <w:rPr>
          <w:rFonts w:ascii="Arial" w:hAnsi="Arial" w:cs="Arial"/>
          <w:sz w:val="20"/>
          <w:szCs w:val="20"/>
        </w:rPr>
      </w:pPr>
      <w:r w:rsidRPr="00BB2945">
        <w:rPr>
          <w:rFonts w:ascii="Arial" w:hAnsi="Arial" w:cs="Arial"/>
          <w:sz w:val="20"/>
          <w:szCs w:val="20"/>
        </w:rPr>
        <w:t xml:space="preserve">Na podlagi izbire in identifikacije avtorjev strokovna komisija pripravi in posreduje predlog investitorju, </w:t>
      </w:r>
      <w:r w:rsidR="00BE0F16" w:rsidRPr="00BB2945">
        <w:rPr>
          <w:rFonts w:ascii="Arial" w:hAnsi="Arial" w:cs="Arial"/>
          <w:sz w:val="20"/>
          <w:szCs w:val="20"/>
        </w:rPr>
        <w:t xml:space="preserve">ki ga podpišejo vsi člani strokovne komisije </w:t>
      </w:r>
      <w:r w:rsidR="00BE0F16">
        <w:rPr>
          <w:rFonts w:ascii="Arial" w:hAnsi="Arial" w:cs="Arial"/>
          <w:sz w:val="20"/>
          <w:szCs w:val="20"/>
        </w:rPr>
        <w:t xml:space="preserve">in, </w:t>
      </w:r>
      <w:r w:rsidRPr="00BB2945">
        <w:rPr>
          <w:rFonts w:ascii="Arial" w:hAnsi="Arial" w:cs="Arial"/>
          <w:sz w:val="20"/>
          <w:szCs w:val="20"/>
        </w:rPr>
        <w:t>ki obsega:</w:t>
      </w:r>
    </w:p>
    <w:p w14:paraId="22037CE5"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vrstni red uvrstitve predlogov v ocenjevalnem postopku,</w:t>
      </w:r>
    </w:p>
    <w:p w14:paraId="7ADB16F5"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šifre predlogov,</w:t>
      </w:r>
    </w:p>
    <w:p w14:paraId="420CB6EE"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nazive umetniških del,</w:t>
      </w:r>
    </w:p>
    <w:p w14:paraId="7CD2A119"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xml:space="preserve">-        nazive avtorjev v skladu z drugim odstavkom 11. člena </w:t>
      </w:r>
      <w:r w:rsidR="00BE0F16" w:rsidRPr="00BE0F16">
        <w:rPr>
          <w:rFonts w:ascii="Arial" w:hAnsi="Arial" w:cs="Arial"/>
          <w:sz w:val="20"/>
          <w:szCs w:val="20"/>
        </w:rPr>
        <w:t>Pravilnika o izvedbi javnega natečaja za izbiro umetniških del v javnih investicijskih projektih (Uradni list RS, št. 9/18,</w:t>
      </w:r>
      <w:r w:rsidR="00BE0F16">
        <w:rPr>
          <w:rFonts w:ascii="Arial" w:hAnsi="Arial" w:cs="Arial"/>
          <w:sz w:val="20"/>
          <w:szCs w:val="20"/>
        </w:rPr>
        <w:t xml:space="preserve"> v nadaljevanju</w:t>
      </w:r>
      <w:r w:rsidR="00BE0F16" w:rsidRPr="00BE0F16">
        <w:rPr>
          <w:rFonts w:ascii="Arial" w:hAnsi="Arial" w:cs="Arial"/>
          <w:sz w:val="20"/>
          <w:szCs w:val="20"/>
        </w:rPr>
        <w:t xml:space="preserve"> </w:t>
      </w:r>
      <w:r w:rsidRPr="00BB2945">
        <w:rPr>
          <w:rFonts w:ascii="Arial" w:hAnsi="Arial" w:cs="Arial"/>
          <w:sz w:val="20"/>
          <w:szCs w:val="20"/>
        </w:rPr>
        <w:t xml:space="preserve"> pravilnik</w:t>
      </w:r>
      <w:r w:rsidR="00BE0F16">
        <w:rPr>
          <w:rFonts w:ascii="Arial" w:hAnsi="Arial" w:cs="Arial"/>
          <w:sz w:val="20"/>
          <w:szCs w:val="20"/>
        </w:rPr>
        <w:t>)</w:t>
      </w:r>
      <w:r w:rsidRPr="00BB2945">
        <w:rPr>
          <w:rFonts w:ascii="Arial" w:hAnsi="Arial" w:cs="Arial"/>
          <w:sz w:val="20"/>
          <w:szCs w:val="20"/>
        </w:rPr>
        <w:t>,</w:t>
      </w:r>
    </w:p>
    <w:p w14:paraId="377B37B7"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ocenjeno vrednost umetniških del,</w:t>
      </w:r>
    </w:p>
    <w:p w14:paraId="0D15363C"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število predlaganih nagrad po vrstnem redu,</w:t>
      </w:r>
    </w:p>
    <w:p w14:paraId="01CE4B9B"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višino posamezne denarne nagrade,</w:t>
      </w:r>
    </w:p>
    <w:p w14:paraId="62372870"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seznam umetniških del, predlaganih za odkup,</w:t>
      </w:r>
    </w:p>
    <w:p w14:paraId="79173431"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znesek odkupa posameznega umetniškega dela,</w:t>
      </w:r>
    </w:p>
    <w:p w14:paraId="0A3A350A" w14:textId="77777777" w:rsidR="00A8381E" w:rsidRPr="00BB2945" w:rsidRDefault="00A8381E" w:rsidP="00BB2945">
      <w:pPr>
        <w:pStyle w:val="alineazaodstavkom"/>
        <w:spacing w:before="0" w:beforeAutospacing="0" w:after="0" w:afterAutospacing="0"/>
        <w:jc w:val="both"/>
        <w:rPr>
          <w:rFonts w:ascii="Arial" w:hAnsi="Arial" w:cs="Arial"/>
          <w:sz w:val="20"/>
          <w:szCs w:val="20"/>
        </w:rPr>
      </w:pPr>
      <w:r w:rsidRPr="00BB2945">
        <w:rPr>
          <w:rFonts w:ascii="Arial" w:hAnsi="Arial" w:cs="Arial"/>
          <w:sz w:val="20"/>
          <w:szCs w:val="20"/>
        </w:rPr>
        <w:t>-        utemeljitev predloga</w:t>
      </w:r>
      <w:r w:rsidR="00BE0F16">
        <w:rPr>
          <w:rFonts w:ascii="Arial" w:hAnsi="Arial" w:cs="Arial"/>
          <w:sz w:val="20"/>
          <w:szCs w:val="20"/>
        </w:rPr>
        <w:t>.</w:t>
      </w:r>
      <w:r w:rsidRPr="00BB2945">
        <w:rPr>
          <w:rFonts w:ascii="Arial" w:hAnsi="Arial" w:cs="Arial"/>
          <w:sz w:val="20"/>
          <w:szCs w:val="20"/>
        </w:rPr>
        <w:t xml:space="preserve"> </w:t>
      </w:r>
    </w:p>
    <w:p w14:paraId="76117036" w14:textId="77777777" w:rsidR="00A8381E" w:rsidRPr="00BB2945" w:rsidRDefault="00A8381E" w:rsidP="00BB2945">
      <w:pPr>
        <w:pStyle w:val="zamaknjenadolobaprvinivo"/>
        <w:spacing w:before="0" w:beforeAutospacing="0" w:after="0" w:afterAutospacing="0"/>
        <w:jc w:val="both"/>
        <w:rPr>
          <w:rFonts w:ascii="Arial" w:hAnsi="Arial" w:cs="Arial"/>
          <w:sz w:val="20"/>
          <w:szCs w:val="20"/>
        </w:rPr>
      </w:pPr>
      <w:r w:rsidRPr="00BB2945">
        <w:rPr>
          <w:rFonts w:ascii="Arial" w:hAnsi="Arial" w:cs="Arial"/>
          <w:sz w:val="20"/>
          <w:szCs w:val="20"/>
        </w:rPr>
        <w:t>.</w:t>
      </w:r>
    </w:p>
    <w:p w14:paraId="160AAE92"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Če strokovna komisija ne predlaga nobenega nagrajenca, lahko predlaga, da se postopek ponovi.</w:t>
      </w:r>
    </w:p>
    <w:p w14:paraId="32D7E0B2" w14:textId="77777777" w:rsidR="00A8381E" w:rsidRPr="00BB2945" w:rsidRDefault="00A8381E" w:rsidP="00BB2945">
      <w:pPr>
        <w:pStyle w:val="odstavek"/>
        <w:jc w:val="both"/>
        <w:rPr>
          <w:rFonts w:ascii="Arial" w:hAnsi="Arial" w:cs="Arial"/>
          <w:sz w:val="20"/>
          <w:szCs w:val="20"/>
        </w:rPr>
      </w:pPr>
      <w:r w:rsidRPr="00BB2945">
        <w:rPr>
          <w:rFonts w:ascii="Arial" w:hAnsi="Arial" w:cs="Arial"/>
          <w:sz w:val="20"/>
          <w:szCs w:val="20"/>
        </w:rPr>
        <w:t>Investitor na podlagi poročila o izbiri in predloga strokovne komisije izda obrazložen sklep o izbiri in nagradah oziroma odloči, da se ne izbere noben avtor. Investitor je pri odločanju vezan na predlog strokovne komisije. Obvestilo o izbiri se objavi na isti način, kot je bil objavljen javni natečaj. Investitor obvesti predlagatelje o izbiri.</w:t>
      </w:r>
    </w:p>
    <w:p w14:paraId="1ED3D559" w14:textId="77777777" w:rsidR="00BB2945" w:rsidRPr="00BB2945" w:rsidRDefault="00BB2945" w:rsidP="00BB2945">
      <w:pPr>
        <w:pStyle w:val="odstavek"/>
        <w:jc w:val="both"/>
        <w:rPr>
          <w:rFonts w:ascii="Arial" w:hAnsi="Arial" w:cs="Arial"/>
          <w:sz w:val="20"/>
          <w:szCs w:val="20"/>
        </w:rPr>
      </w:pPr>
      <w:r w:rsidRPr="00BB2945">
        <w:rPr>
          <w:rFonts w:ascii="Arial" w:hAnsi="Arial" w:cs="Arial"/>
          <w:sz w:val="20"/>
          <w:szCs w:val="20"/>
        </w:rPr>
        <w:t>Investitor po objavi obvestila o izidu javnega natečaja predstavi umetniška dela z javno predstavitvijo umetniških del in objavo imen avtorjev v skladu z drugim odstavkom 11. člena pravilnika. Sodelujoči avtorji s prijavo na javni natečaj soglašajo z javno predstavitvijo natečajnih del in objavo imen avtorjev v spremljajočih gradivih, publikacijah, v strokovnih ali drugih medijih.</w:t>
      </w:r>
    </w:p>
    <w:p w14:paraId="3FAC7227" w14:textId="77777777" w:rsidR="00BB2945" w:rsidRPr="00BB2945" w:rsidRDefault="00BB2945" w:rsidP="00BB2945">
      <w:pPr>
        <w:pStyle w:val="odstavek"/>
        <w:jc w:val="both"/>
        <w:rPr>
          <w:rFonts w:ascii="Arial" w:hAnsi="Arial" w:cs="Arial"/>
          <w:sz w:val="20"/>
          <w:szCs w:val="20"/>
        </w:rPr>
      </w:pPr>
      <w:r w:rsidRPr="00BB2945">
        <w:rPr>
          <w:rFonts w:ascii="Arial" w:hAnsi="Arial" w:cs="Arial"/>
          <w:sz w:val="20"/>
          <w:szCs w:val="20"/>
        </w:rPr>
        <w:t>Po končanem postopku javnega natečaja bo investitor umetniška dela, ki ne bodo nagrajena oziroma odkupljena, vrnil predlagateljem.</w:t>
      </w:r>
    </w:p>
    <w:p w14:paraId="55A40C32" w14:textId="77777777" w:rsidR="009B6B6E" w:rsidRPr="0058606F" w:rsidRDefault="00BB2945" w:rsidP="0058606F">
      <w:pPr>
        <w:pStyle w:val="odstavek"/>
        <w:jc w:val="both"/>
        <w:rPr>
          <w:rFonts w:ascii="Arial" w:hAnsi="Arial" w:cs="Arial"/>
          <w:sz w:val="20"/>
          <w:szCs w:val="20"/>
        </w:rPr>
      </w:pPr>
      <w:r w:rsidRPr="00BB2945">
        <w:rPr>
          <w:rFonts w:ascii="Arial" w:hAnsi="Arial" w:cs="Arial"/>
          <w:sz w:val="20"/>
          <w:szCs w:val="20"/>
        </w:rPr>
        <w:t>Javnost ne more prisostvovati ocenjevanju in vrednotenju predlogov ter sprejemanju poročila predlogov na strokovni komisiji.</w:t>
      </w:r>
    </w:p>
    <w:p w14:paraId="1174C5B0" w14:textId="77777777" w:rsidR="009B6B6E" w:rsidRPr="00F54DF7" w:rsidRDefault="009B6B6E" w:rsidP="009B6B6E">
      <w:pPr>
        <w:rPr>
          <w:rFonts w:cs="Arial"/>
          <w:szCs w:val="20"/>
        </w:rPr>
      </w:pPr>
    </w:p>
    <w:p w14:paraId="47D0BD84" w14:textId="77777777" w:rsidR="009B6B6E" w:rsidRPr="00B80E27" w:rsidRDefault="00B80E27" w:rsidP="009B6B6E">
      <w:pPr>
        <w:pStyle w:val="Naslov1"/>
        <w:spacing w:after="240" w:line="260" w:lineRule="atLeast"/>
        <w:rPr>
          <w:rFonts w:ascii="Arial" w:hAnsi="Arial" w:cs="Arial"/>
          <w:sz w:val="20"/>
          <w:szCs w:val="20"/>
        </w:rPr>
      </w:pPr>
      <w:bookmarkStart w:id="8" w:name="_Toc67561636"/>
      <w:bookmarkStart w:id="9" w:name="_Hlk511030459"/>
      <w:r w:rsidRPr="00B80E27">
        <w:rPr>
          <w:rFonts w:ascii="Arial" w:hAnsi="Arial" w:cs="Arial"/>
          <w:sz w:val="20"/>
          <w:szCs w:val="20"/>
        </w:rPr>
        <w:t>Pravna podlaga in vir financiranja</w:t>
      </w:r>
      <w:bookmarkEnd w:id="8"/>
    </w:p>
    <w:bookmarkEnd w:id="9"/>
    <w:p w14:paraId="2E033CDB" w14:textId="77777777" w:rsidR="009B6B6E" w:rsidRPr="00F54DF7" w:rsidRDefault="009B6B6E" w:rsidP="009B6B6E">
      <w:pPr>
        <w:rPr>
          <w:rFonts w:cs="Arial"/>
          <w:szCs w:val="20"/>
        </w:rPr>
      </w:pPr>
      <w:r w:rsidRPr="00F54DF7">
        <w:rPr>
          <w:rFonts w:cs="Arial"/>
          <w:szCs w:val="20"/>
        </w:rPr>
        <w:t>Naročnik izvaja postopek oddaje javnega naročila na podlagi veljavnega zakona in podzakonskih aktov, ki urejajo javno naročanje, v skladu z veljavno zakonodajo, ki ureja področje javnih financ ter področjem, ki je predmet javnega naročila.</w:t>
      </w:r>
    </w:p>
    <w:p w14:paraId="4D427779" w14:textId="77777777" w:rsidR="009B6B6E" w:rsidRDefault="009B6B6E" w:rsidP="009B6B6E">
      <w:pPr>
        <w:rPr>
          <w:rFonts w:cs="Arial"/>
          <w:bCs/>
          <w:szCs w:val="20"/>
        </w:rPr>
      </w:pPr>
    </w:p>
    <w:p w14:paraId="09EE359A" w14:textId="77777777" w:rsidR="009B6B6E" w:rsidRDefault="009B6B6E" w:rsidP="009B6B6E">
      <w:pPr>
        <w:rPr>
          <w:rFonts w:cs="Arial"/>
          <w:bCs/>
          <w:szCs w:val="20"/>
        </w:rPr>
      </w:pPr>
    </w:p>
    <w:p w14:paraId="128B03DB" w14:textId="77777777" w:rsidR="000E4DA4" w:rsidRDefault="000E4DA4" w:rsidP="009B6B6E">
      <w:pPr>
        <w:rPr>
          <w:rFonts w:cs="Arial"/>
          <w:bCs/>
          <w:szCs w:val="20"/>
        </w:rPr>
      </w:pPr>
    </w:p>
    <w:p w14:paraId="7A1F90CB" w14:textId="77777777" w:rsidR="000E4DA4" w:rsidRDefault="000E4DA4" w:rsidP="009B6B6E">
      <w:pPr>
        <w:rPr>
          <w:rFonts w:cs="Arial"/>
          <w:bCs/>
          <w:szCs w:val="20"/>
        </w:rPr>
      </w:pPr>
    </w:p>
    <w:p w14:paraId="2802AA58" w14:textId="77777777" w:rsidR="000E4DA4" w:rsidRDefault="000E4DA4" w:rsidP="009B6B6E">
      <w:pPr>
        <w:rPr>
          <w:rFonts w:cs="Arial"/>
          <w:bCs/>
          <w:szCs w:val="20"/>
        </w:rPr>
      </w:pPr>
    </w:p>
    <w:p w14:paraId="094DA958" w14:textId="77777777" w:rsidR="009B6B6E" w:rsidRPr="00660D39" w:rsidRDefault="00660D39" w:rsidP="009B6B6E">
      <w:pPr>
        <w:pStyle w:val="Naslov1"/>
        <w:spacing w:after="240" w:line="260" w:lineRule="atLeast"/>
        <w:rPr>
          <w:rFonts w:ascii="Arial" w:hAnsi="Arial" w:cs="Arial"/>
          <w:sz w:val="20"/>
          <w:szCs w:val="20"/>
        </w:rPr>
      </w:pPr>
      <w:bookmarkStart w:id="10" w:name="_Toc67561637"/>
      <w:r w:rsidRPr="00660D39">
        <w:rPr>
          <w:rFonts w:ascii="Arial" w:hAnsi="Arial" w:cs="Arial"/>
          <w:sz w:val="20"/>
          <w:szCs w:val="20"/>
        </w:rPr>
        <w:t>Temeljna pravila poslovanja</w:t>
      </w:r>
      <w:bookmarkEnd w:id="10"/>
    </w:p>
    <w:p w14:paraId="0366515D" w14:textId="77777777" w:rsidR="009B6B6E" w:rsidRPr="00660D39" w:rsidRDefault="009B6B6E" w:rsidP="009B6B6E">
      <w:pPr>
        <w:pStyle w:val="Naslov2"/>
        <w:spacing w:line="260" w:lineRule="atLeast"/>
        <w:ind w:left="357"/>
        <w:rPr>
          <w:rFonts w:ascii="Arial" w:hAnsi="Arial" w:cs="Arial"/>
          <w:sz w:val="20"/>
          <w:szCs w:val="20"/>
        </w:rPr>
      </w:pPr>
      <w:bookmarkStart w:id="11" w:name="_Toc336851736"/>
      <w:bookmarkStart w:id="12" w:name="_Toc336851784"/>
      <w:bookmarkStart w:id="13" w:name="_Toc67561638"/>
      <w:r w:rsidRPr="00660D39">
        <w:rPr>
          <w:rFonts w:ascii="Arial" w:hAnsi="Arial" w:cs="Arial"/>
          <w:sz w:val="20"/>
          <w:szCs w:val="20"/>
        </w:rPr>
        <w:t xml:space="preserve">Dostop do </w:t>
      </w:r>
      <w:bookmarkEnd w:id="11"/>
      <w:bookmarkEnd w:id="12"/>
      <w:r w:rsidRPr="00660D39">
        <w:rPr>
          <w:rFonts w:ascii="Arial" w:hAnsi="Arial" w:cs="Arial"/>
          <w:sz w:val="20"/>
          <w:szCs w:val="20"/>
        </w:rPr>
        <w:t>dokumentacije v zvezi z oddajo javnega naročila</w:t>
      </w:r>
      <w:bookmarkEnd w:id="13"/>
    </w:p>
    <w:p w14:paraId="074C1FB3" w14:textId="77777777" w:rsidR="009B6B6E" w:rsidRPr="00F54DF7" w:rsidRDefault="009B6B6E" w:rsidP="009B6B6E"/>
    <w:p w14:paraId="0E68D160" w14:textId="77777777" w:rsidR="009B6B6E" w:rsidRDefault="009B6B6E" w:rsidP="009B6B6E">
      <w:pPr>
        <w:rPr>
          <w:rFonts w:cs="Arial"/>
          <w:szCs w:val="20"/>
        </w:rPr>
      </w:pPr>
      <w:r w:rsidRPr="00F54DF7">
        <w:rPr>
          <w:rFonts w:cs="Arial"/>
          <w:szCs w:val="20"/>
        </w:rPr>
        <w:lastRenderedPageBreak/>
        <w:t>Dokumentacijo v zvezi z oddajo javnega na</w:t>
      </w:r>
      <w:r w:rsidR="00660D39">
        <w:rPr>
          <w:rFonts w:cs="Arial"/>
          <w:szCs w:val="20"/>
        </w:rPr>
        <w:t>tečaja</w:t>
      </w:r>
      <w:r w:rsidRPr="00F54DF7">
        <w:rPr>
          <w:rFonts w:cs="Arial"/>
          <w:szCs w:val="20"/>
        </w:rPr>
        <w:t xml:space="preserve"> lahko </w:t>
      </w:r>
      <w:r w:rsidR="00660D39">
        <w:rPr>
          <w:rFonts w:cs="Arial"/>
          <w:szCs w:val="20"/>
        </w:rPr>
        <w:t>ponudniki</w:t>
      </w:r>
      <w:r w:rsidRPr="00F54DF7">
        <w:rPr>
          <w:rFonts w:cs="Arial"/>
          <w:szCs w:val="20"/>
        </w:rPr>
        <w:t xml:space="preserve"> dobijo na spletni strani naročnika, na naslovu </w:t>
      </w:r>
      <w:hyperlink r:id="rId8" w:history="1">
        <w:r w:rsidR="000E4DA4" w:rsidRPr="0005398F">
          <w:rPr>
            <w:rStyle w:val="Hiperpovezava"/>
          </w:rPr>
          <w:t>http://www.mju.gov.si/</w:t>
        </w:r>
      </w:hyperlink>
      <w:r w:rsidRPr="00F54DF7">
        <w:rPr>
          <w:rFonts w:cs="Arial"/>
          <w:szCs w:val="20"/>
        </w:rPr>
        <w:t>.</w:t>
      </w:r>
    </w:p>
    <w:p w14:paraId="6634FDF4" w14:textId="77777777" w:rsidR="009B6B6E" w:rsidRDefault="009B6B6E" w:rsidP="009B6B6E">
      <w:pPr>
        <w:rPr>
          <w:rFonts w:cs="Arial"/>
          <w:szCs w:val="20"/>
        </w:rPr>
      </w:pPr>
    </w:p>
    <w:p w14:paraId="19FF6EAE" w14:textId="77777777" w:rsidR="009B6B6E" w:rsidRPr="00F54DF7" w:rsidRDefault="009B6B6E" w:rsidP="009B6B6E">
      <w:pPr>
        <w:rPr>
          <w:rFonts w:cs="Arial"/>
          <w:szCs w:val="20"/>
        </w:rPr>
      </w:pPr>
      <w:r w:rsidRPr="00F54DF7">
        <w:rPr>
          <w:rFonts w:cs="Arial"/>
          <w:szCs w:val="20"/>
        </w:rPr>
        <w:t>Odkupnine za dokumentacijo</w:t>
      </w:r>
      <w:r>
        <w:rPr>
          <w:rFonts w:cs="Arial"/>
          <w:szCs w:val="20"/>
        </w:rPr>
        <w:t xml:space="preserve"> </w:t>
      </w:r>
      <w:r w:rsidRPr="00E444B5">
        <w:rPr>
          <w:rFonts w:cs="Arial"/>
          <w:szCs w:val="20"/>
        </w:rPr>
        <w:t>v zvezi z oddajo javnega naročila</w:t>
      </w:r>
      <w:r w:rsidRPr="00F54DF7">
        <w:rPr>
          <w:rFonts w:cs="Arial"/>
          <w:szCs w:val="20"/>
        </w:rPr>
        <w:t xml:space="preserve"> ni.</w:t>
      </w:r>
    </w:p>
    <w:p w14:paraId="7745D868" w14:textId="77777777" w:rsidR="009B6B6E" w:rsidRPr="00F54DF7" w:rsidRDefault="009B6B6E" w:rsidP="009B6B6E">
      <w:pPr>
        <w:rPr>
          <w:rFonts w:cs="Arial"/>
          <w:szCs w:val="20"/>
        </w:rPr>
      </w:pPr>
    </w:p>
    <w:p w14:paraId="4D8C0DC2" w14:textId="77777777" w:rsidR="009B6B6E" w:rsidRPr="00660D39" w:rsidRDefault="009B6B6E" w:rsidP="009B6B6E">
      <w:pPr>
        <w:pStyle w:val="Naslov2"/>
        <w:spacing w:line="260" w:lineRule="atLeast"/>
        <w:ind w:left="357"/>
        <w:rPr>
          <w:rFonts w:ascii="Arial" w:hAnsi="Arial" w:cs="Arial"/>
          <w:sz w:val="20"/>
          <w:szCs w:val="20"/>
        </w:rPr>
      </w:pPr>
      <w:bookmarkStart w:id="14" w:name="_Toc336851737"/>
      <w:bookmarkStart w:id="15" w:name="_Toc336851785"/>
      <w:bookmarkStart w:id="16" w:name="_Toc67561639"/>
      <w:r w:rsidRPr="00660D39">
        <w:rPr>
          <w:rFonts w:ascii="Arial" w:hAnsi="Arial" w:cs="Arial"/>
          <w:sz w:val="20"/>
          <w:szCs w:val="20"/>
        </w:rPr>
        <w:t xml:space="preserve">Obvestila in pojasnila v zvezi z </w:t>
      </w:r>
      <w:bookmarkEnd w:id="14"/>
      <w:bookmarkEnd w:id="15"/>
      <w:r w:rsidRPr="00660D39">
        <w:rPr>
          <w:rFonts w:ascii="Arial" w:hAnsi="Arial" w:cs="Arial"/>
          <w:sz w:val="20"/>
          <w:szCs w:val="20"/>
        </w:rPr>
        <w:t xml:space="preserve">dokumentacijo </w:t>
      </w:r>
      <w:r w:rsidR="00890E3B">
        <w:rPr>
          <w:rFonts w:ascii="Arial" w:hAnsi="Arial" w:cs="Arial"/>
          <w:sz w:val="20"/>
          <w:szCs w:val="20"/>
        </w:rPr>
        <w:t>za</w:t>
      </w:r>
      <w:r w:rsidRPr="00660D39">
        <w:rPr>
          <w:rFonts w:ascii="Arial" w:hAnsi="Arial" w:cs="Arial"/>
          <w:sz w:val="20"/>
          <w:szCs w:val="20"/>
        </w:rPr>
        <w:t xml:space="preserve"> oddajo javnega na</w:t>
      </w:r>
      <w:r w:rsidR="00B25041">
        <w:rPr>
          <w:rFonts w:ascii="Arial" w:hAnsi="Arial" w:cs="Arial"/>
          <w:sz w:val="20"/>
          <w:szCs w:val="20"/>
        </w:rPr>
        <w:t>tečaja</w:t>
      </w:r>
      <w:bookmarkEnd w:id="16"/>
    </w:p>
    <w:p w14:paraId="10F8AE9C" w14:textId="77777777" w:rsidR="00434B4B" w:rsidRDefault="00434B4B" w:rsidP="00890E3B">
      <w:pPr>
        <w:pStyle w:val="alineazaodstavkom"/>
        <w:spacing w:before="0" w:beforeAutospacing="0" w:after="0" w:afterAutospacing="0"/>
        <w:jc w:val="both"/>
        <w:rPr>
          <w:rFonts w:ascii="Arial" w:hAnsi="Arial" w:cs="Arial"/>
          <w:sz w:val="20"/>
          <w:szCs w:val="20"/>
        </w:rPr>
      </w:pPr>
    </w:p>
    <w:p w14:paraId="2F4F5610" w14:textId="77777777" w:rsidR="00890E3B" w:rsidRPr="00901FAF" w:rsidRDefault="00890E3B" w:rsidP="00890E3B">
      <w:pPr>
        <w:pStyle w:val="alineazaodstavkom"/>
        <w:spacing w:before="0" w:beforeAutospacing="0" w:after="0" w:afterAutospacing="0"/>
        <w:jc w:val="both"/>
        <w:rPr>
          <w:rFonts w:ascii="Arial" w:hAnsi="Arial" w:cs="Arial"/>
          <w:sz w:val="20"/>
          <w:szCs w:val="20"/>
        </w:rPr>
      </w:pPr>
      <w:r w:rsidRPr="00901FAF">
        <w:rPr>
          <w:rFonts w:ascii="Arial" w:hAnsi="Arial" w:cs="Arial"/>
          <w:sz w:val="20"/>
          <w:szCs w:val="20"/>
        </w:rPr>
        <w:t xml:space="preserve">Obvezni sestavni del oddaje predlogov </w:t>
      </w:r>
      <w:r>
        <w:rPr>
          <w:rFonts w:ascii="Arial" w:hAnsi="Arial" w:cs="Arial"/>
          <w:sz w:val="20"/>
          <w:szCs w:val="20"/>
        </w:rPr>
        <w:t>sta tudi</w:t>
      </w:r>
      <w:r w:rsidRPr="00901FAF">
        <w:rPr>
          <w:rFonts w:ascii="Arial" w:hAnsi="Arial" w:cs="Arial"/>
          <w:sz w:val="20"/>
          <w:szCs w:val="20"/>
        </w:rPr>
        <w:t xml:space="preserve"> dva obrazca.</w:t>
      </w:r>
    </w:p>
    <w:p w14:paraId="11A570EB" w14:textId="77777777" w:rsidR="00890E3B" w:rsidRPr="00901FAF" w:rsidRDefault="00890E3B" w:rsidP="00890E3B">
      <w:pPr>
        <w:pStyle w:val="alineazaodstavkom"/>
        <w:numPr>
          <w:ilvl w:val="0"/>
          <w:numId w:val="10"/>
        </w:numPr>
        <w:spacing w:before="0" w:beforeAutospacing="0" w:after="0" w:afterAutospacing="0"/>
        <w:jc w:val="both"/>
        <w:rPr>
          <w:rFonts w:ascii="Arial" w:hAnsi="Arial" w:cs="Arial"/>
          <w:sz w:val="20"/>
          <w:szCs w:val="20"/>
        </w:rPr>
      </w:pPr>
      <w:r w:rsidRPr="00901FAF">
        <w:rPr>
          <w:rFonts w:ascii="Arial" w:hAnsi="Arial" w:cs="Arial"/>
          <w:sz w:val="20"/>
          <w:szCs w:val="20"/>
        </w:rPr>
        <w:t>Obrazec št. 1</w:t>
      </w:r>
      <w:r>
        <w:rPr>
          <w:rFonts w:ascii="Arial" w:hAnsi="Arial" w:cs="Arial"/>
          <w:sz w:val="20"/>
          <w:szCs w:val="20"/>
        </w:rPr>
        <w:t>:</w:t>
      </w:r>
      <w:r w:rsidRPr="00901FAF">
        <w:rPr>
          <w:rFonts w:ascii="Arial" w:hAnsi="Arial" w:cs="Arial"/>
          <w:sz w:val="20"/>
          <w:szCs w:val="20"/>
        </w:rPr>
        <w:t xml:space="preserve"> tabela s podatki o prijavitelju</w:t>
      </w:r>
      <w:r w:rsidR="00E17C59">
        <w:rPr>
          <w:rFonts w:ascii="Arial" w:hAnsi="Arial" w:cs="Arial"/>
          <w:sz w:val="20"/>
          <w:szCs w:val="20"/>
        </w:rPr>
        <w:t xml:space="preserve"> in </w:t>
      </w:r>
    </w:p>
    <w:p w14:paraId="12E99754" w14:textId="77777777" w:rsidR="00890E3B" w:rsidRDefault="00890E3B" w:rsidP="00890E3B">
      <w:pPr>
        <w:numPr>
          <w:ilvl w:val="0"/>
          <w:numId w:val="10"/>
        </w:numPr>
        <w:jc w:val="both"/>
        <w:rPr>
          <w:rFonts w:cs="Arial"/>
          <w:szCs w:val="20"/>
        </w:rPr>
      </w:pPr>
      <w:r w:rsidRPr="00901FAF">
        <w:rPr>
          <w:rFonts w:cs="Arial"/>
          <w:szCs w:val="20"/>
        </w:rPr>
        <w:t>Obrazec št. 2</w:t>
      </w:r>
      <w:r>
        <w:rPr>
          <w:rFonts w:cs="Arial"/>
          <w:szCs w:val="20"/>
        </w:rPr>
        <w:t xml:space="preserve">: </w:t>
      </w:r>
      <w:r w:rsidR="00E17C59" w:rsidRPr="00E17C59">
        <w:rPr>
          <w:rFonts w:cs="Arial"/>
          <w:szCs w:val="20"/>
        </w:rPr>
        <w:t>tabela predlaganih del, predlagana cena, priložene fotografije predlaganih del in izjava predlagatelja</w:t>
      </w:r>
      <w:r w:rsidR="00E17C59">
        <w:rPr>
          <w:rFonts w:cs="Arial"/>
          <w:szCs w:val="20"/>
        </w:rPr>
        <w:t>.</w:t>
      </w:r>
    </w:p>
    <w:p w14:paraId="265F2E96" w14:textId="77777777" w:rsidR="00E17C59" w:rsidRDefault="00E17C59" w:rsidP="00BC4C68">
      <w:pPr>
        <w:jc w:val="both"/>
        <w:rPr>
          <w:rFonts w:cs="Arial"/>
          <w:szCs w:val="20"/>
        </w:rPr>
      </w:pPr>
    </w:p>
    <w:p w14:paraId="2C8AE565" w14:textId="77777777" w:rsidR="009B6B6E" w:rsidRPr="00434B4B" w:rsidRDefault="009B6B6E" w:rsidP="00BC4C68">
      <w:pPr>
        <w:jc w:val="both"/>
        <w:rPr>
          <w:rFonts w:cs="Arial"/>
          <w:szCs w:val="20"/>
        </w:rPr>
      </w:pPr>
      <w:r w:rsidRPr="00F54DF7">
        <w:rPr>
          <w:rFonts w:cs="Arial"/>
          <w:szCs w:val="20"/>
        </w:rPr>
        <w:t>Komunikacija s ponudniki o vprašanjih v zvezi z vsebino na</w:t>
      </w:r>
      <w:r w:rsidR="00B25041">
        <w:rPr>
          <w:rFonts w:cs="Arial"/>
          <w:szCs w:val="20"/>
        </w:rPr>
        <w:t>tečaja</w:t>
      </w:r>
      <w:r w:rsidRPr="00F54DF7">
        <w:rPr>
          <w:rFonts w:cs="Arial"/>
          <w:szCs w:val="20"/>
        </w:rPr>
        <w:t xml:space="preserve"> in v zvezi s pripravo ponudbe poteka izključno preko </w:t>
      </w:r>
      <w:r w:rsidR="00FE78ED" w:rsidRPr="00434B4B">
        <w:rPr>
          <w:rFonts w:cs="Arial"/>
          <w:szCs w:val="20"/>
        </w:rPr>
        <w:t>skrbnika javnega natečaja</w:t>
      </w:r>
      <w:r w:rsidRPr="00434B4B">
        <w:rPr>
          <w:rFonts w:cs="Arial"/>
          <w:szCs w:val="20"/>
        </w:rPr>
        <w:t>.</w:t>
      </w:r>
    </w:p>
    <w:p w14:paraId="678F104E" w14:textId="77777777" w:rsidR="009B6B6E" w:rsidRPr="00434B4B" w:rsidRDefault="009B6B6E" w:rsidP="009B6B6E">
      <w:pPr>
        <w:rPr>
          <w:rFonts w:cs="Arial"/>
          <w:szCs w:val="20"/>
        </w:rPr>
      </w:pPr>
    </w:p>
    <w:p w14:paraId="76717E83" w14:textId="77777777" w:rsidR="009B6B6E" w:rsidRPr="00434B4B" w:rsidRDefault="009B6B6E" w:rsidP="00B25041">
      <w:pPr>
        <w:jc w:val="both"/>
        <w:rPr>
          <w:rFonts w:cs="Arial"/>
          <w:szCs w:val="20"/>
        </w:rPr>
      </w:pPr>
      <w:r w:rsidRPr="00434B4B">
        <w:rPr>
          <w:rFonts w:cs="Arial"/>
          <w:szCs w:val="20"/>
        </w:rPr>
        <w:t>Naročnik bo zahtevo za pojasnilo dokumentacije v zvezi z oddajo javnega na</w:t>
      </w:r>
      <w:r w:rsidR="00B25041" w:rsidRPr="00434B4B">
        <w:rPr>
          <w:rFonts w:cs="Arial"/>
          <w:szCs w:val="20"/>
        </w:rPr>
        <w:t>tečaja</w:t>
      </w:r>
      <w:r w:rsidRPr="00434B4B">
        <w:rPr>
          <w:rFonts w:cs="Arial"/>
          <w:szCs w:val="20"/>
        </w:rPr>
        <w:t xml:space="preserve"> oziroma kakršnokoli drugo vprašanje v zvezi z </w:t>
      </w:r>
      <w:r w:rsidR="00B25041" w:rsidRPr="00434B4B">
        <w:rPr>
          <w:rFonts w:cs="Arial"/>
          <w:szCs w:val="20"/>
        </w:rPr>
        <w:t>natečajem</w:t>
      </w:r>
      <w:r w:rsidRPr="00434B4B">
        <w:rPr>
          <w:rFonts w:cs="Arial"/>
          <w:szCs w:val="20"/>
        </w:rPr>
        <w:t xml:space="preserve"> štel kot pravočasno, v kolikor bo </w:t>
      </w:r>
      <w:r w:rsidR="00FE78ED" w:rsidRPr="00434B4B">
        <w:rPr>
          <w:rFonts w:cs="Arial"/>
          <w:szCs w:val="20"/>
        </w:rPr>
        <w:t xml:space="preserve">poslana na elektronski naslov skrbnika natečaja najkasneje 3 dni pred rokom za predložitev predlogov, to je najkasneje </w:t>
      </w:r>
      <w:r w:rsidR="000E4DA4">
        <w:rPr>
          <w:rFonts w:cs="Arial"/>
          <w:szCs w:val="20"/>
        </w:rPr>
        <w:t>5. 7.</w:t>
      </w:r>
      <w:r w:rsidR="00FE78ED" w:rsidRPr="00434B4B">
        <w:rPr>
          <w:rFonts w:cs="Arial"/>
          <w:szCs w:val="20"/>
        </w:rPr>
        <w:t xml:space="preserve"> 2021</w:t>
      </w:r>
      <w:r w:rsidRPr="00434B4B">
        <w:rPr>
          <w:rFonts w:cs="Arial"/>
          <w:szCs w:val="20"/>
        </w:rPr>
        <w:t>.</w:t>
      </w:r>
    </w:p>
    <w:p w14:paraId="7B0F634B" w14:textId="77777777" w:rsidR="009B6B6E" w:rsidRPr="00F54DF7" w:rsidRDefault="009B6B6E" w:rsidP="009B6B6E">
      <w:pPr>
        <w:rPr>
          <w:rFonts w:cs="Arial"/>
          <w:szCs w:val="20"/>
        </w:rPr>
      </w:pPr>
    </w:p>
    <w:p w14:paraId="18613041" w14:textId="77777777" w:rsidR="009B6B6E" w:rsidRPr="00F54DF7" w:rsidRDefault="009B6B6E" w:rsidP="009B6B6E">
      <w:pPr>
        <w:rPr>
          <w:rFonts w:cs="Arial"/>
          <w:szCs w:val="20"/>
        </w:rPr>
      </w:pPr>
      <w:r w:rsidRPr="00F54DF7">
        <w:rPr>
          <w:rFonts w:cs="Arial"/>
          <w:szCs w:val="20"/>
        </w:rPr>
        <w:t>Naročnik ne bo odgovarjal na komentarje.</w:t>
      </w:r>
    </w:p>
    <w:p w14:paraId="6384F8C4" w14:textId="77777777" w:rsidR="009B6B6E" w:rsidRDefault="009B6B6E" w:rsidP="009B6B6E">
      <w:pPr>
        <w:rPr>
          <w:rFonts w:cs="Arial"/>
          <w:bCs/>
          <w:szCs w:val="20"/>
        </w:rPr>
      </w:pPr>
    </w:p>
    <w:p w14:paraId="7F485828" w14:textId="77777777" w:rsidR="00BC4C68" w:rsidRPr="00BC4C68" w:rsidRDefault="00BC4C68" w:rsidP="00BC4C68">
      <w:pPr>
        <w:pStyle w:val="alineazaodstavkom"/>
        <w:spacing w:before="0" w:beforeAutospacing="0" w:after="0" w:afterAutospacing="0"/>
        <w:rPr>
          <w:rFonts w:ascii="Arial" w:hAnsi="Arial" w:cs="Arial"/>
          <w:sz w:val="20"/>
          <w:szCs w:val="20"/>
        </w:rPr>
      </w:pPr>
      <w:r w:rsidRPr="00BC4C68">
        <w:rPr>
          <w:rFonts w:ascii="Arial" w:hAnsi="Arial" w:cs="Arial"/>
          <w:sz w:val="20"/>
          <w:szCs w:val="20"/>
        </w:rPr>
        <w:t>Pristojna oseb</w:t>
      </w:r>
      <w:r w:rsidR="000E4DA4">
        <w:rPr>
          <w:rFonts w:ascii="Arial" w:hAnsi="Arial" w:cs="Arial"/>
          <w:sz w:val="20"/>
          <w:szCs w:val="20"/>
        </w:rPr>
        <w:t>a</w:t>
      </w:r>
      <w:r w:rsidRPr="00BC4C68">
        <w:rPr>
          <w:rFonts w:ascii="Arial" w:hAnsi="Arial" w:cs="Arial"/>
          <w:sz w:val="20"/>
          <w:szCs w:val="20"/>
        </w:rPr>
        <w:t xml:space="preserve"> za dajanje informacij je Tanja Pihlar (</w:t>
      </w:r>
      <w:hyperlink r:id="rId9" w:history="1">
        <w:r w:rsidRPr="00BC4C68">
          <w:rPr>
            <w:rStyle w:val="Hiperpovezava"/>
            <w:rFonts w:ascii="Arial" w:hAnsi="Arial" w:cs="Arial"/>
            <w:color w:val="auto"/>
            <w:sz w:val="20"/>
            <w:szCs w:val="20"/>
          </w:rPr>
          <w:t>tanja.pihlar@gov.si</w:t>
        </w:r>
      </w:hyperlink>
      <w:r w:rsidRPr="00BC4C68">
        <w:rPr>
          <w:rFonts w:ascii="Arial" w:hAnsi="Arial" w:cs="Arial"/>
          <w:sz w:val="20"/>
          <w:szCs w:val="20"/>
        </w:rPr>
        <w:t>, 01/478 1694).</w:t>
      </w:r>
    </w:p>
    <w:p w14:paraId="156AF863" w14:textId="77777777" w:rsidR="00BC4C68" w:rsidRPr="00BC4C68" w:rsidRDefault="00BC4C68" w:rsidP="00BC4C68">
      <w:pPr>
        <w:pStyle w:val="alineazaodstavkom"/>
        <w:spacing w:before="0" w:beforeAutospacing="0" w:after="0" w:afterAutospacing="0"/>
        <w:rPr>
          <w:rFonts w:ascii="Arial" w:hAnsi="Arial" w:cs="Arial"/>
          <w:sz w:val="20"/>
          <w:szCs w:val="20"/>
        </w:rPr>
      </w:pPr>
    </w:p>
    <w:p w14:paraId="43C79933" w14:textId="77777777" w:rsidR="00BC4C68" w:rsidRPr="00BC4C68" w:rsidRDefault="00BC4C68" w:rsidP="00BC4C68">
      <w:pPr>
        <w:pStyle w:val="alineazaodstavkom"/>
        <w:spacing w:before="0" w:beforeAutospacing="0" w:after="0" w:afterAutospacing="0"/>
        <w:rPr>
          <w:rFonts w:ascii="Arial" w:hAnsi="Arial" w:cs="Arial"/>
          <w:sz w:val="20"/>
          <w:szCs w:val="20"/>
        </w:rPr>
      </w:pPr>
      <w:r w:rsidRPr="00BC4C68">
        <w:rPr>
          <w:rFonts w:ascii="Arial" w:hAnsi="Arial" w:cs="Arial"/>
          <w:sz w:val="20"/>
          <w:szCs w:val="20"/>
        </w:rPr>
        <w:t>Predlagatelji se lahko ob predhodnem dogovoru oz. prijavi tudi oglasijo na objektu in si ga ogledajo.</w:t>
      </w:r>
    </w:p>
    <w:p w14:paraId="5B4D0BF2" w14:textId="77777777" w:rsidR="00BC4C68" w:rsidRPr="00DC63D5" w:rsidRDefault="00BC4C68" w:rsidP="00BC4C68">
      <w:pPr>
        <w:pStyle w:val="alineazaodstavkom"/>
        <w:spacing w:before="0" w:beforeAutospacing="0" w:after="0" w:afterAutospacing="0"/>
        <w:rPr>
          <w:rFonts w:ascii="Arial" w:hAnsi="Arial" w:cs="Arial"/>
          <w:color w:val="FF0000"/>
          <w:sz w:val="22"/>
          <w:szCs w:val="22"/>
        </w:rPr>
      </w:pPr>
    </w:p>
    <w:p w14:paraId="35D03BA0" w14:textId="77777777" w:rsidR="009B6B6E" w:rsidRPr="00F54DF7" w:rsidRDefault="009B6B6E" w:rsidP="009B6B6E">
      <w:pPr>
        <w:rPr>
          <w:rFonts w:cs="Arial"/>
          <w:bCs/>
          <w:szCs w:val="20"/>
        </w:rPr>
      </w:pPr>
    </w:p>
    <w:p w14:paraId="108C3482" w14:textId="77777777" w:rsidR="009B6B6E" w:rsidRPr="00742A72" w:rsidRDefault="00011216" w:rsidP="009B6B6E">
      <w:pPr>
        <w:pStyle w:val="Naslov1"/>
        <w:spacing w:after="240" w:line="260" w:lineRule="atLeast"/>
        <w:rPr>
          <w:rFonts w:ascii="Arial" w:hAnsi="Arial" w:cs="Arial"/>
          <w:sz w:val="20"/>
          <w:szCs w:val="20"/>
        </w:rPr>
      </w:pPr>
      <w:bookmarkStart w:id="17" w:name="_Toc67561640"/>
      <w:r w:rsidRPr="00742A72">
        <w:rPr>
          <w:rFonts w:ascii="Arial" w:hAnsi="Arial" w:cs="Arial"/>
          <w:sz w:val="20"/>
          <w:szCs w:val="20"/>
        </w:rPr>
        <w:t>Sestava dokumentacije</w:t>
      </w:r>
      <w:r w:rsidR="009B6B6E" w:rsidRPr="00742A72">
        <w:rPr>
          <w:rFonts w:ascii="Arial" w:hAnsi="Arial" w:cs="Arial"/>
          <w:sz w:val="20"/>
          <w:szCs w:val="20"/>
        </w:rPr>
        <w:t xml:space="preserve"> v zvezi z oddajo javnega na</w:t>
      </w:r>
      <w:r w:rsidRPr="00742A72">
        <w:rPr>
          <w:rFonts w:ascii="Arial" w:hAnsi="Arial" w:cs="Arial"/>
          <w:sz w:val="20"/>
          <w:szCs w:val="20"/>
        </w:rPr>
        <w:t>tečaja</w:t>
      </w:r>
      <w:bookmarkEnd w:id="17"/>
    </w:p>
    <w:p w14:paraId="6DC7085C" w14:textId="77777777" w:rsidR="009B6B6E" w:rsidRDefault="009B6B6E" w:rsidP="009B6B6E">
      <w:pPr>
        <w:rPr>
          <w:rFonts w:cs="Arial"/>
          <w:szCs w:val="20"/>
        </w:rPr>
      </w:pPr>
      <w:bookmarkStart w:id="18" w:name="_Hlk506530347"/>
      <w:r w:rsidRPr="00F54DF7">
        <w:rPr>
          <w:rFonts w:cs="Arial"/>
          <w:szCs w:val="20"/>
        </w:rPr>
        <w:t xml:space="preserve">Dokumentacijo v zvezi z oddajo javnega naročila sestavljajo: </w:t>
      </w:r>
    </w:p>
    <w:p w14:paraId="0798A6EA" w14:textId="77777777" w:rsidR="009B6B6E" w:rsidRPr="00F54DF7" w:rsidRDefault="009B6B6E" w:rsidP="009B6B6E">
      <w:pPr>
        <w:rPr>
          <w:rFonts w:cs="Arial"/>
          <w:szCs w:val="20"/>
        </w:rPr>
      </w:pPr>
    </w:p>
    <w:p w14:paraId="06480B4B" w14:textId="77777777" w:rsidR="009B6B6E" w:rsidRPr="00F54DF7" w:rsidRDefault="009B6B6E" w:rsidP="006311E3">
      <w:pPr>
        <w:numPr>
          <w:ilvl w:val="0"/>
          <w:numId w:val="3"/>
        </w:numPr>
        <w:spacing w:line="260" w:lineRule="atLeast"/>
        <w:jc w:val="both"/>
        <w:rPr>
          <w:rFonts w:cs="Arial"/>
          <w:bCs/>
          <w:szCs w:val="20"/>
        </w:rPr>
      </w:pPr>
      <w:r w:rsidRPr="00F54DF7">
        <w:rPr>
          <w:rFonts w:cs="Arial"/>
          <w:bCs/>
          <w:szCs w:val="20"/>
        </w:rPr>
        <w:t xml:space="preserve">Navodila </w:t>
      </w:r>
      <w:r w:rsidR="00011216">
        <w:rPr>
          <w:rFonts w:cs="Arial"/>
          <w:bCs/>
          <w:szCs w:val="20"/>
        </w:rPr>
        <w:t>ponudnikom</w:t>
      </w:r>
      <w:r w:rsidRPr="00F54DF7">
        <w:rPr>
          <w:rFonts w:cs="Arial"/>
          <w:bCs/>
          <w:szCs w:val="20"/>
        </w:rPr>
        <w:t xml:space="preserve"> za pripravo ponudbe</w:t>
      </w:r>
      <w:r w:rsidR="00E17C59">
        <w:rPr>
          <w:rFonts w:cs="Arial"/>
          <w:bCs/>
          <w:szCs w:val="20"/>
        </w:rPr>
        <w:t>,</w:t>
      </w:r>
    </w:p>
    <w:p w14:paraId="14E5FD23" w14:textId="77777777" w:rsidR="00011216" w:rsidRDefault="00011216" w:rsidP="006311E3">
      <w:pPr>
        <w:numPr>
          <w:ilvl w:val="0"/>
          <w:numId w:val="3"/>
        </w:numPr>
        <w:spacing w:line="260" w:lineRule="atLeast"/>
        <w:rPr>
          <w:rFonts w:cs="Arial"/>
          <w:bCs/>
          <w:szCs w:val="20"/>
        </w:rPr>
      </w:pPr>
      <w:r>
        <w:rPr>
          <w:rFonts w:cs="Arial"/>
          <w:bCs/>
          <w:szCs w:val="20"/>
        </w:rPr>
        <w:t>Situacija območja</w:t>
      </w:r>
      <w:r w:rsidR="00E17C59">
        <w:rPr>
          <w:rFonts w:cs="Arial"/>
          <w:bCs/>
          <w:szCs w:val="20"/>
        </w:rPr>
        <w:t>,</w:t>
      </w:r>
    </w:p>
    <w:p w14:paraId="562CE6BA" w14:textId="77777777" w:rsidR="00011216" w:rsidRDefault="00011216" w:rsidP="006311E3">
      <w:pPr>
        <w:numPr>
          <w:ilvl w:val="0"/>
          <w:numId w:val="3"/>
        </w:numPr>
        <w:spacing w:line="260" w:lineRule="atLeast"/>
        <w:rPr>
          <w:rFonts w:cs="Arial"/>
          <w:bCs/>
          <w:szCs w:val="20"/>
        </w:rPr>
      </w:pPr>
      <w:r>
        <w:rPr>
          <w:rFonts w:cs="Arial"/>
          <w:bCs/>
          <w:szCs w:val="20"/>
        </w:rPr>
        <w:t>Tloris pritličja</w:t>
      </w:r>
      <w:r w:rsidR="00E17C59">
        <w:rPr>
          <w:rFonts w:cs="Arial"/>
          <w:bCs/>
          <w:szCs w:val="20"/>
        </w:rPr>
        <w:t>,</w:t>
      </w:r>
    </w:p>
    <w:p w14:paraId="139C648F" w14:textId="77777777" w:rsidR="009B6B6E" w:rsidRDefault="00011216" w:rsidP="006311E3">
      <w:pPr>
        <w:numPr>
          <w:ilvl w:val="0"/>
          <w:numId w:val="3"/>
        </w:numPr>
        <w:spacing w:line="260" w:lineRule="atLeast"/>
        <w:rPr>
          <w:rFonts w:cs="Arial"/>
          <w:bCs/>
          <w:szCs w:val="20"/>
        </w:rPr>
      </w:pPr>
      <w:r>
        <w:rPr>
          <w:rFonts w:cs="Arial"/>
          <w:bCs/>
          <w:szCs w:val="20"/>
        </w:rPr>
        <w:t>Tloris 1. nadstropj</w:t>
      </w:r>
      <w:r w:rsidR="00BE55AD">
        <w:rPr>
          <w:rFonts w:cs="Arial"/>
          <w:bCs/>
          <w:szCs w:val="20"/>
        </w:rPr>
        <w:t>a</w:t>
      </w:r>
      <w:r w:rsidR="00E17C59">
        <w:rPr>
          <w:rFonts w:cs="Arial"/>
          <w:bCs/>
          <w:szCs w:val="20"/>
        </w:rPr>
        <w:t>,</w:t>
      </w:r>
    </w:p>
    <w:p w14:paraId="71CA8682" w14:textId="77777777" w:rsidR="00BE55AD" w:rsidRDefault="00011216" w:rsidP="006311E3">
      <w:pPr>
        <w:numPr>
          <w:ilvl w:val="0"/>
          <w:numId w:val="3"/>
        </w:numPr>
        <w:spacing w:line="260" w:lineRule="atLeast"/>
        <w:jc w:val="both"/>
        <w:rPr>
          <w:rFonts w:cs="Arial"/>
          <w:szCs w:val="20"/>
        </w:rPr>
      </w:pPr>
      <w:r>
        <w:rPr>
          <w:rFonts w:cs="Arial"/>
          <w:szCs w:val="20"/>
        </w:rPr>
        <w:t>Prijavni obrazec</w:t>
      </w:r>
      <w:r w:rsidR="00BE55AD">
        <w:rPr>
          <w:rFonts w:cs="Arial"/>
          <w:szCs w:val="20"/>
        </w:rPr>
        <w:t xml:space="preserve"> št. 1 in </w:t>
      </w:r>
    </w:p>
    <w:p w14:paraId="01970ACA" w14:textId="77777777" w:rsidR="009B6B6E" w:rsidRPr="00F54DF7" w:rsidRDefault="00BE55AD" w:rsidP="006311E3">
      <w:pPr>
        <w:numPr>
          <w:ilvl w:val="0"/>
          <w:numId w:val="3"/>
        </w:numPr>
        <w:spacing w:line="260" w:lineRule="atLeast"/>
        <w:jc w:val="both"/>
        <w:rPr>
          <w:rFonts w:cs="Arial"/>
          <w:szCs w:val="20"/>
        </w:rPr>
      </w:pPr>
      <w:r>
        <w:rPr>
          <w:rFonts w:cs="Arial"/>
          <w:szCs w:val="20"/>
        </w:rPr>
        <w:t>Prijavni obrazec št. 2</w:t>
      </w:r>
      <w:r w:rsidR="00011216">
        <w:rPr>
          <w:rFonts w:cs="Arial"/>
          <w:szCs w:val="20"/>
        </w:rPr>
        <w:t>.</w:t>
      </w:r>
    </w:p>
    <w:p w14:paraId="1A8587AE" w14:textId="77777777" w:rsidR="009B6B6E" w:rsidRDefault="009B6B6E" w:rsidP="009B6B6E">
      <w:pPr>
        <w:rPr>
          <w:rFonts w:cs="Arial"/>
          <w:bCs/>
          <w:szCs w:val="20"/>
        </w:rPr>
      </w:pPr>
    </w:p>
    <w:p w14:paraId="0FB2DCB5" w14:textId="77777777" w:rsidR="0058606F" w:rsidRPr="0071345E" w:rsidRDefault="0058606F" w:rsidP="0058606F">
      <w:pPr>
        <w:pStyle w:val="Naslov1"/>
        <w:spacing w:after="240" w:line="260" w:lineRule="atLeast"/>
        <w:rPr>
          <w:rFonts w:ascii="Arial" w:hAnsi="Arial" w:cs="Arial"/>
          <w:sz w:val="20"/>
          <w:szCs w:val="20"/>
        </w:rPr>
      </w:pPr>
      <w:bookmarkStart w:id="19" w:name="_Toc67561641"/>
      <w:r w:rsidRPr="0071345E">
        <w:rPr>
          <w:rFonts w:ascii="Arial" w:hAnsi="Arial" w:cs="Arial"/>
          <w:sz w:val="20"/>
          <w:szCs w:val="20"/>
        </w:rPr>
        <w:t>Arhitekturne podlage oziroma načrt</w:t>
      </w:r>
      <w:r w:rsidR="0011507A" w:rsidRPr="0071345E">
        <w:rPr>
          <w:rFonts w:ascii="Arial" w:hAnsi="Arial" w:cs="Arial"/>
          <w:sz w:val="20"/>
          <w:szCs w:val="20"/>
        </w:rPr>
        <w:t>i</w:t>
      </w:r>
      <w:r w:rsidRPr="0071345E">
        <w:rPr>
          <w:rFonts w:ascii="Arial" w:hAnsi="Arial" w:cs="Arial"/>
          <w:sz w:val="20"/>
          <w:szCs w:val="20"/>
        </w:rPr>
        <w:t>, ki celovito predstavijo lokacijo</w:t>
      </w:r>
      <w:bookmarkEnd w:id="19"/>
    </w:p>
    <w:p w14:paraId="5BC9B719" w14:textId="77777777" w:rsidR="0058606F" w:rsidRPr="0011507A" w:rsidRDefault="0011507A" w:rsidP="0058606F">
      <w:pPr>
        <w:pStyle w:val="alineazaodstavkom"/>
        <w:spacing w:before="0" w:beforeAutospacing="0" w:after="0" w:afterAutospacing="0"/>
        <w:jc w:val="both"/>
        <w:rPr>
          <w:rFonts w:ascii="Arial" w:hAnsi="Arial" w:cs="Arial"/>
          <w:sz w:val="20"/>
          <w:szCs w:val="20"/>
        </w:rPr>
      </w:pPr>
      <w:r w:rsidRPr="0011507A">
        <w:rPr>
          <w:rFonts w:ascii="Arial" w:hAnsi="Arial" w:cs="Arial"/>
          <w:sz w:val="20"/>
          <w:szCs w:val="20"/>
        </w:rPr>
        <w:t>Sestavni del razpisne dokumentacije je</w:t>
      </w:r>
      <w:r w:rsidR="0058606F" w:rsidRPr="0011507A">
        <w:rPr>
          <w:rFonts w:ascii="Arial" w:hAnsi="Arial" w:cs="Arial"/>
          <w:sz w:val="20"/>
          <w:szCs w:val="20"/>
        </w:rPr>
        <w:t xml:space="preserve"> situacija območja in tlorisa pritličja </w:t>
      </w:r>
      <w:r w:rsidR="004C070A">
        <w:rPr>
          <w:rFonts w:ascii="Arial" w:hAnsi="Arial" w:cs="Arial"/>
          <w:sz w:val="20"/>
          <w:szCs w:val="20"/>
        </w:rPr>
        <w:t>ter</w:t>
      </w:r>
      <w:r w:rsidR="0058606F" w:rsidRPr="0011507A">
        <w:rPr>
          <w:rFonts w:ascii="Arial" w:hAnsi="Arial" w:cs="Arial"/>
          <w:sz w:val="20"/>
          <w:szCs w:val="20"/>
        </w:rPr>
        <w:t xml:space="preserve"> 1. nadstropja objekta, kjer naj bi se umetniška dela razstavila.</w:t>
      </w:r>
    </w:p>
    <w:p w14:paraId="64822A23" w14:textId="77777777" w:rsidR="0058606F" w:rsidRPr="00434B4B" w:rsidRDefault="0058606F" w:rsidP="0058606F">
      <w:pPr>
        <w:pStyle w:val="alineazaodstavkom"/>
        <w:spacing w:before="0" w:beforeAutospacing="0" w:after="0" w:afterAutospacing="0"/>
        <w:jc w:val="both"/>
        <w:rPr>
          <w:rFonts w:ascii="Arial" w:hAnsi="Arial" w:cs="Arial"/>
          <w:sz w:val="20"/>
          <w:szCs w:val="20"/>
        </w:rPr>
      </w:pPr>
      <w:r w:rsidRPr="0011507A">
        <w:rPr>
          <w:rFonts w:ascii="Arial" w:hAnsi="Arial" w:cs="Arial"/>
          <w:sz w:val="20"/>
          <w:szCs w:val="20"/>
        </w:rPr>
        <w:t>Razstavili bi jih na hodniku v pritličju in prvem nadstropju, v velik</w:t>
      </w:r>
      <w:r w:rsidR="004C070A">
        <w:rPr>
          <w:rFonts w:ascii="Arial" w:hAnsi="Arial" w:cs="Arial"/>
          <w:sz w:val="20"/>
          <w:szCs w:val="20"/>
        </w:rPr>
        <w:t>i</w:t>
      </w:r>
      <w:r w:rsidRPr="0011507A">
        <w:rPr>
          <w:rFonts w:ascii="Arial" w:hAnsi="Arial" w:cs="Arial"/>
          <w:sz w:val="20"/>
          <w:szCs w:val="20"/>
        </w:rPr>
        <w:t xml:space="preserve"> in mal</w:t>
      </w:r>
      <w:r w:rsidR="004C070A">
        <w:rPr>
          <w:rFonts w:ascii="Arial" w:hAnsi="Arial" w:cs="Arial"/>
          <w:sz w:val="20"/>
          <w:szCs w:val="20"/>
        </w:rPr>
        <w:t>i</w:t>
      </w:r>
      <w:r w:rsidRPr="0011507A">
        <w:rPr>
          <w:rFonts w:ascii="Arial" w:hAnsi="Arial" w:cs="Arial"/>
          <w:sz w:val="20"/>
          <w:szCs w:val="20"/>
        </w:rPr>
        <w:t xml:space="preserve"> sejn</w:t>
      </w:r>
      <w:r w:rsidR="004C070A">
        <w:rPr>
          <w:rFonts w:ascii="Arial" w:hAnsi="Arial" w:cs="Arial"/>
          <w:sz w:val="20"/>
          <w:szCs w:val="20"/>
        </w:rPr>
        <w:t>i</w:t>
      </w:r>
      <w:r w:rsidRPr="0011507A">
        <w:rPr>
          <w:rFonts w:ascii="Arial" w:hAnsi="Arial" w:cs="Arial"/>
          <w:sz w:val="20"/>
          <w:szCs w:val="20"/>
        </w:rPr>
        <w:t xml:space="preserve"> sob</w:t>
      </w:r>
      <w:r w:rsidR="004C070A">
        <w:rPr>
          <w:rFonts w:ascii="Arial" w:hAnsi="Arial" w:cs="Arial"/>
          <w:sz w:val="20"/>
          <w:szCs w:val="20"/>
        </w:rPr>
        <w:t>i</w:t>
      </w:r>
      <w:r w:rsidRPr="0011507A">
        <w:rPr>
          <w:rFonts w:ascii="Arial" w:hAnsi="Arial" w:cs="Arial"/>
          <w:sz w:val="20"/>
          <w:szCs w:val="20"/>
        </w:rPr>
        <w:t xml:space="preserve"> ter v pisarn</w:t>
      </w:r>
      <w:r w:rsidR="004C070A">
        <w:rPr>
          <w:rFonts w:ascii="Arial" w:hAnsi="Arial" w:cs="Arial"/>
          <w:sz w:val="20"/>
          <w:szCs w:val="20"/>
        </w:rPr>
        <w:t>i</w:t>
      </w:r>
      <w:r w:rsidRPr="0011507A">
        <w:rPr>
          <w:rFonts w:ascii="Arial" w:hAnsi="Arial" w:cs="Arial"/>
          <w:sz w:val="20"/>
          <w:szCs w:val="20"/>
        </w:rPr>
        <w:t xml:space="preserve"> načelnice.</w:t>
      </w:r>
      <w:r w:rsidR="004C070A">
        <w:rPr>
          <w:rFonts w:ascii="Arial" w:hAnsi="Arial" w:cs="Arial"/>
          <w:sz w:val="20"/>
          <w:szCs w:val="20"/>
        </w:rPr>
        <w:t xml:space="preserve"> </w:t>
      </w:r>
      <w:r w:rsidR="004C070A" w:rsidRPr="00434B4B">
        <w:rPr>
          <w:rFonts w:ascii="Arial" w:hAnsi="Arial" w:cs="Arial"/>
          <w:sz w:val="20"/>
          <w:szCs w:val="20"/>
        </w:rPr>
        <w:t>Če bo del več, se bodo razstavila tudi v pisarnah zaposlenih.</w:t>
      </w:r>
    </w:p>
    <w:p w14:paraId="70976005" w14:textId="77777777" w:rsidR="0058606F" w:rsidRPr="00434B4B" w:rsidRDefault="0058606F" w:rsidP="009B6B6E">
      <w:pPr>
        <w:rPr>
          <w:rFonts w:cs="Arial"/>
          <w:bCs/>
          <w:szCs w:val="20"/>
        </w:rPr>
      </w:pPr>
    </w:p>
    <w:p w14:paraId="7A4BA1D0" w14:textId="77777777" w:rsidR="0011507A" w:rsidRPr="0071345E" w:rsidRDefault="0011507A" w:rsidP="0011507A">
      <w:pPr>
        <w:pStyle w:val="Naslov1"/>
        <w:spacing w:after="240" w:line="260" w:lineRule="atLeast"/>
        <w:rPr>
          <w:rFonts w:ascii="Arial" w:hAnsi="Arial" w:cs="Arial"/>
          <w:sz w:val="20"/>
          <w:szCs w:val="20"/>
        </w:rPr>
      </w:pPr>
      <w:bookmarkStart w:id="20" w:name="_Toc67561642"/>
      <w:r w:rsidRPr="0071345E">
        <w:rPr>
          <w:rFonts w:ascii="Arial" w:hAnsi="Arial" w:cs="Arial"/>
          <w:sz w:val="20"/>
          <w:szCs w:val="20"/>
        </w:rPr>
        <w:t>Predvideno število odkupov umetniških del za posamezen investicijski projekt</w:t>
      </w:r>
      <w:bookmarkEnd w:id="20"/>
    </w:p>
    <w:p w14:paraId="428BAE76" w14:textId="77777777" w:rsidR="00890E3B" w:rsidRPr="0009115D" w:rsidRDefault="00890E3B" w:rsidP="00890E3B">
      <w:pPr>
        <w:pStyle w:val="alineazaodstavkom"/>
        <w:spacing w:before="0" w:beforeAutospacing="0" w:after="0" w:afterAutospacing="0"/>
        <w:jc w:val="both"/>
        <w:rPr>
          <w:rFonts w:ascii="Arial" w:hAnsi="Arial" w:cs="Arial"/>
          <w:sz w:val="20"/>
          <w:szCs w:val="20"/>
        </w:rPr>
      </w:pPr>
      <w:r w:rsidRPr="0009115D">
        <w:rPr>
          <w:rFonts w:ascii="Arial" w:hAnsi="Arial" w:cs="Arial"/>
          <w:sz w:val="20"/>
          <w:szCs w:val="20"/>
        </w:rPr>
        <w:lastRenderedPageBreak/>
        <w:t>Število odkupov umetniških del za investicijski projekt določi strokovna komisija po zaključku prijavnega postopka.</w:t>
      </w:r>
    </w:p>
    <w:p w14:paraId="03B0AF20" w14:textId="77777777" w:rsidR="00890E3B" w:rsidRPr="0009115D" w:rsidRDefault="00890E3B" w:rsidP="00890E3B">
      <w:pPr>
        <w:pStyle w:val="alineazaodstavkom"/>
        <w:spacing w:before="0" w:beforeAutospacing="0" w:after="0" w:afterAutospacing="0"/>
        <w:jc w:val="both"/>
        <w:rPr>
          <w:rFonts w:ascii="Arial" w:hAnsi="Arial" w:cs="Arial"/>
          <w:sz w:val="20"/>
          <w:szCs w:val="20"/>
        </w:rPr>
      </w:pPr>
    </w:p>
    <w:p w14:paraId="2C3B1254" w14:textId="77777777" w:rsidR="00890E3B" w:rsidRPr="0009115D" w:rsidRDefault="00890E3B" w:rsidP="00890E3B">
      <w:pPr>
        <w:pStyle w:val="alineazaodstavkom"/>
        <w:spacing w:before="0" w:beforeAutospacing="0" w:after="0" w:afterAutospacing="0"/>
        <w:jc w:val="both"/>
        <w:rPr>
          <w:rFonts w:ascii="Arial" w:hAnsi="Arial" w:cs="Arial"/>
          <w:sz w:val="20"/>
          <w:szCs w:val="20"/>
        </w:rPr>
      </w:pPr>
      <w:r w:rsidRPr="0009115D">
        <w:rPr>
          <w:rFonts w:ascii="Arial" w:hAnsi="Arial" w:cs="Arial"/>
          <w:sz w:val="20"/>
          <w:szCs w:val="20"/>
        </w:rPr>
        <w:t xml:space="preserve">Najnižje in najvišje število predlaganih del za odkup </w:t>
      </w:r>
      <w:r>
        <w:rPr>
          <w:rFonts w:ascii="Arial" w:hAnsi="Arial" w:cs="Arial"/>
          <w:sz w:val="20"/>
          <w:szCs w:val="20"/>
        </w:rPr>
        <w:t>je</w:t>
      </w:r>
      <w:r w:rsidRPr="0009115D">
        <w:rPr>
          <w:rFonts w:ascii="Arial" w:hAnsi="Arial" w:cs="Arial"/>
          <w:sz w:val="20"/>
          <w:szCs w:val="20"/>
        </w:rPr>
        <w:t xml:space="preserve"> med 1 (npr. večje slikarsko delo) in 15 (več manjših del, pri čemer sledimo logiki čim večje enotnosti del).</w:t>
      </w:r>
    </w:p>
    <w:p w14:paraId="713AE0BA" w14:textId="77777777" w:rsidR="0058606F" w:rsidRPr="00671596" w:rsidRDefault="0058606F" w:rsidP="0058606F">
      <w:pPr>
        <w:rPr>
          <w:rFonts w:cs="Arial"/>
          <w:color w:val="FF0000"/>
          <w:szCs w:val="20"/>
        </w:rPr>
      </w:pPr>
    </w:p>
    <w:p w14:paraId="7ACC32F5" w14:textId="77777777" w:rsidR="00434B4B" w:rsidRDefault="00434B4B" w:rsidP="0011507A">
      <w:pPr>
        <w:pStyle w:val="Naslov1"/>
        <w:spacing w:after="240" w:line="260" w:lineRule="atLeast"/>
        <w:jc w:val="both"/>
        <w:rPr>
          <w:rFonts w:ascii="Arial" w:hAnsi="Arial" w:cs="Arial"/>
          <w:sz w:val="20"/>
          <w:szCs w:val="20"/>
        </w:rPr>
      </w:pPr>
      <w:bookmarkStart w:id="21" w:name="_Toc67561643"/>
    </w:p>
    <w:p w14:paraId="06CBD6B8" w14:textId="77777777" w:rsidR="0011507A" w:rsidRPr="00671596" w:rsidRDefault="0011507A" w:rsidP="0011507A">
      <w:pPr>
        <w:pStyle w:val="Naslov1"/>
        <w:spacing w:after="240" w:line="260" w:lineRule="atLeast"/>
        <w:jc w:val="both"/>
        <w:rPr>
          <w:rFonts w:ascii="Arial" w:hAnsi="Arial" w:cs="Arial"/>
          <w:sz w:val="20"/>
          <w:szCs w:val="20"/>
        </w:rPr>
      </w:pPr>
      <w:r w:rsidRPr="00671596">
        <w:rPr>
          <w:rFonts w:ascii="Arial" w:hAnsi="Arial" w:cs="Arial"/>
          <w:sz w:val="20"/>
          <w:szCs w:val="20"/>
        </w:rPr>
        <w:t>Kriteriji za presojo umetniške kakovosti predlaganih del in primernosti njihove umestitve v prostor</w:t>
      </w:r>
      <w:bookmarkEnd w:id="21"/>
      <w:r w:rsidR="00F27E06">
        <w:rPr>
          <w:rFonts w:ascii="Arial" w:hAnsi="Arial" w:cs="Arial"/>
          <w:sz w:val="20"/>
          <w:szCs w:val="20"/>
        </w:rPr>
        <w:t xml:space="preserve"> so:</w:t>
      </w:r>
    </w:p>
    <w:p w14:paraId="54F9121B" w14:textId="77777777" w:rsidR="002C3C53" w:rsidRPr="00F27E06" w:rsidRDefault="002C3C53" w:rsidP="002C3C53">
      <w:pPr>
        <w:pStyle w:val="Default"/>
        <w:numPr>
          <w:ilvl w:val="0"/>
          <w:numId w:val="8"/>
        </w:numPr>
        <w:jc w:val="both"/>
        <w:rPr>
          <w:sz w:val="20"/>
          <w:szCs w:val="20"/>
        </w:rPr>
      </w:pPr>
      <w:r w:rsidRPr="00F27E06">
        <w:rPr>
          <w:sz w:val="20"/>
          <w:szCs w:val="20"/>
        </w:rPr>
        <w:t xml:space="preserve">kakovost, originalnost in ustreznost </w:t>
      </w:r>
      <w:r w:rsidR="008F6BA7" w:rsidRPr="00F27E06">
        <w:rPr>
          <w:sz w:val="20"/>
          <w:szCs w:val="20"/>
        </w:rPr>
        <w:t xml:space="preserve">prijavljenih del v okviru </w:t>
      </w:r>
      <w:r w:rsidRPr="00F27E06">
        <w:rPr>
          <w:sz w:val="20"/>
          <w:szCs w:val="20"/>
        </w:rPr>
        <w:t>predlagane tematike</w:t>
      </w:r>
      <w:r w:rsidR="0082370D" w:rsidRPr="00F27E06">
        <w:rPr>
          <w:sz w:val="20"/>
          <w:szCs w:val="20"/>
        </w:rPr>
        <w:t>;</w:t>
      </w:r>
    </w:p>
    <w:p w14:paraId="723877AA" w14:textId="77777777" w:rsidR="002C3C53" w:rsidRPr="00F27E06" w:rsidRDefault="002C3C53" w:rsidP="002C3C53">
      <w:pPr>
        <w:pStyle w:val="Default"/>
        <w:numPr>
          <w:ilvl w:val="0"/>
          <w:numId w:val="8"/>
        </w:numPr>
        <w:jc w:val="both"/>
        <w:rPr>
          <w:sz w:val="20"/>
          <w:szCs w:val="20"/>
        </w:rPr>
      </w:pPr>
      <w:r w:rsidRPr="00F27E06">
        <w:rPr>
          <w:sz w:val="20"/>
          <w:szCs w:val="20"/>
        </w:rPr>
        <w:t>ustrezna izvedba del v predpisanih zvrsteh (</w:t>
      </w:r>
      <w:r w:rsidR="008F6BA7" w:rsidRPr="00F27E06">
        <w:rPr>
          <w:sz w:val="20"/>
          <w:szCs w:val="20"/>
        </w:rPr>
        <w:t>slikarstvo, grafika, ilustracija in fotografija);</w:t>
      </w:r>
    </w:p>
    <w:p w14:paraId="7B539723" w14:textId="77777777" w:rsidR="0082370D" w:rsidRPr="00F27E06" w:rsidRDefault="0082370D" w:rsidP="008F6BA7">
      <w:pPr>
        <w:pStyle w:val="Default"/>
        <w:numPr>
          <w:ilvl w:val="0"/>
          <w:numId w:val="8"/>
        </w:numPr>
        <w:spacing w:after="240" w:line="260" w:lineRule="atLeast"/>
        <w:jc w:val="both"/>
        <w:rPr>
          <w:sz w:val="20"/>
          <w:szCs w:val="20"/>
        </w:rPr>
      </w:pPr>
      <w:r w:rsidRPr="00F27E06">
        <w:rPr>
          <w:rFonts w:eastAsia="Calibri"/>
          <w:sz w:val="20"/>
          <w:szCs w:val="20"/>
          <w:lang w:eastAsia="en-US"/>
        </w:rPr>
        <w:t xml:space="preserve">prijavljena dela dopolnjujejo in celovito zaokrožajo </w:t>
      </w:r>
      <w:r w:rsidR="008F6BA7" w:rsidRPr="00F27E06">
        <w:rPr>
          <w:rFonts w:eastAsia="Calibri"/>
          <w:sz w:val="20"/>
          <w:szCs w:val="20"/>
          <w:lang w:eastAsia="en-US"/>
        </w:rPr>
        <w:t>prostorsko ureditev.</w:t>
      </w:r>
    </w:p>
    <w:p w14:paraId="50DA0696" w14:textId="77777777" w:rsidR="0011507A" w:rsidRPr="00671596" w:rsidRDefault="0011507A" w:rsidP="0058606F">
      <w:pPr>
        <w:pStyle w:val="alineazaodstavkom"/>
        <w:spacing w:before="0" w:beforeAutospacing="0" w:after="0" w:afterAutospacing="0"/>
        <w:rPr>
          <w:rFonts w:ascii="Arial" w:hAnsi="Arial" w:cs="Arial"/>
          <w:sz w:val="20"/>
          <w:szCs w:val="20"/>
        </w:rPr>
      </w:pPr>
    </w:p>
    <w:p w14:paraId="573B7F7C" w14:textId="77777777" w:rsidR="0011507A" w:rsidRPr="00671596" w:rsidRDefault="0011507A" w:rsidP="0011507A">
      <w:pPr>
        <w:pStyle w:val="Naslov1"/>
        <w:spacing w:after="240" w:line="260" w:lineRule="atLeast"/>
        <w:jc w:val="both"/>
        <w:rPr>
          <w:rFonts w:ascii="Arial" w:hAnsi="Arial" w:cs="Arial"/>
          <w:sz w:val="20"/>
          <w:szCs w:val="20"/>
        </w:rPr>
      </w:pPr>
      <w:bookmarkStart w:id="22" w:name="_Toc67561644"/>
      <w:r w:rsidRPr="00671596">
        <w:rPr>
          <w:rFonts w:ascii="Arial" w:hAnsi="Arial" w:cs="Arial"/>
          <w:sz w:val="20"/>
          <w:szCs w:val="20"/>
        </w:rPr>
        <w:t>Pogoji, ki jih morajo izpolnjevati predlagatelji</w:t>
      </w:r>
      <w:r w:rsidR="000A7AEF" w:rsidRPr="00671596">
        <w:rPr>
          <w:rFonts w:ascii="Arial" w:hAnsi="Arial" w:cs="Arial"/>
          <w:sz w:val="20"/>
          <w:szCs w:val="20"/>
        </w:rPr>
        <w:t>,</w:t>
      </w:r>
      <w:r w:rsidR="00DD124D" w:rsidRPr="00671596">
        <w:rPr>
          <w:rFonts w:ascii="Arial" w:hAnsi="Arial" w:cs="Arial"/>
          <w:sz w:val="20"/>
          <w:szCs w:val="20"/>
        </w:rPr>
        <w:t xml:space="preserve"> in način dokazovanja</w:t>
      </w:r>
      <w:r w:rsidR="000A7AEF" w:rsidRPr="00671596">
        <w:rPr>
          <w:rFonts w:ascii="Arial" w:hAnsi="Arial" w:cs="Arial"/>
          <w:sz w:val="20"/>
          <w:szCs w:val="20"/>
        </w:rPr>
        <w:t xml:space="preserve"> izpolnjevanja pogojev</w:t>
      </w:r>
      <w:bookmarkEnd w:id="22"/>
      <w:r w:rsidR="00F27E06">
        <w:rPr>
          <w:rFonts w:ascii="Arial" w:hAnsi="Arial" w:cs="Arial"/>
          <w:sz w:val="20"/>
          <w:szCs w:val="20"/>
        </w:rPr>
        <w:t>:</w:t>
      </w:r>
    </w:p>
    <w:p w14:paraId="20968D78" w14:textId="77777777" w:rsidR="008F6BA7" w:rsidRPr="00F27E06" w:rsidRDefault="008F6BA7" w:rsidP="0058606F">
      <w:pPr>
        <w:pStyle w:val="alineazaodstavkom"/>
        <w:spacing w:before="0" w:beforeAutospacing="0" w:after="0" w:afterAutospacing="0"/>
        <w:rPr>
          <w:rFonts w:ascii="Arial" w:hAnsi="Arial" w:cs="Arial"/>
          <w:sz w:val="20"/>
          <w:szCs w:val="20"/>
        </w:rPr>
      </w:pPr>
      <w:r w:rsidRPr="00F27E06">
        <w:rPr>
          <w:rFonts w:ascii="Arial" w:hAnsi="Arial" w:cs="Arial"/>
          <w:sz w:val="20"/>
          <w:szCs w:val="20"/>
        </w:rPr>
        <w:t>Izpolnjen obrazec</w:t>
      </w:r>
      <w:r w:rsidR="00890E3B">
        <w:rPr>
          <w:rFonts w:ascii="Arial" w:hAnsi="Arial" w:cs="Arial"/>
          <w:sz w:val="20"/>
          <w:szCs w:val="20"/>
        </w:rPr>
        <w:t xml:space="preserve"> št. 1</w:t>
      </w:r>
      <w:r w:rsidRPr="00F27E06">
        <w:rPr>
          <w:rFonts w:ascii="Arial" w:hAnsi="Arial" w:cs="Arial"/>
          <w:sz w:val="20"/>
          <w:szCs w:val="20"/>
        </w:rPr>
        <w:t xml:space="preserve"> in seznam del z opisi</w:t>
      </w:r>
      <w:r w:rsidR="00890E3B">
        <w:rPr>
          <w:rFonts w:ascii="Arial" w:hAnsi="Arial" w:cs="Arial"/>
          <w:sz w:val="20"/>
          <w:szCs w:val="20"/>
        </w:rPr>
        <w:t xml:space="preserve"> (obrazec št. 2)</w:t>
      </w:r>
      <w:r w:rsidRPr="00F27E06">
        <w:rPr>
          <w:rFonts w:ascii="Arial" w:hAnsi="Arial" w:cs="Arial"/>
          <w:sz w:val="20"/>
          <w:szCs w:val="20"/>
        </w:rPr>
        <w:t>.</w:t>
      </w:r>
    </w:p>
    <w:p w14:paraId="4ABDEAC4" w14:textId="77777777" w:rsidR="0011507A" w:rsidRPr="00ED7762" w:rsidRDefault="0011507A" w:rsidP="0058606F">
      <w:pPr>
        <w:pStyle w:val="alineazaodstavkom"/>
        <w:spacing w:before="0" w:beforeAutospacing="0" w:after="0" w:afterAutospacing="0"/>
        <w:rPr>
          <w:rFonts w:ascii="Arial" w:hAnsi="Arial" w:cs="Arial"/>
          <w:sz w:val="20"/>
          <w:szCs w:val="20"/>
        </w:rPr>
      </w:pPr>
    </w:p>
    <w:p w14:paraId="72E4478D" w14:textId="77777777" w:rsidR="0058606F" w:rsidRPr="00ED7762" w:rsidRDefault="0071345E" w:rsidP="0071345E">
      <w:pPr>
        <w:pStyle w:val="Naslov1"/>
        <w:spacing w:after="240" w:line="260" w:lineRule="atLeast"/>
        <w:jc w:val="both"/>
        <w:rPr>
          <w:rFonts w:ascii="Arial" w:hAnsi="Arial" w:cs="Arial"/>
          <w:sz w:val="20"/>
          <w:szCs w:val="20"/>
        </w:rPr>
      </w:pPr>
      <w:bookmarkStart w:id="23" w:name="_Toc67561645"/>
      <w:r w:rsidRPr="00ED7762">
        <w:rPr>
          <w:rFonts w:ascii="Arial" w:hAnsi="Arial" w:cs="Arial"/>
          <w:sz w:val="20"/>
          <w:szCs w:val="20"/>
        </w:rPr>
        <w:t>Najvišja končna vrednost umetniškega dela in znesek nagrad avtorjem</w:t>
      </w:r>
      <w:bookmarkEnd w:id="23"/>
    </w:p>
    <w:p w14:paraId="3A99F112" w14:textId="77777777" w:rsidR="00F27E06" w:rsidRPr="00A3638A" w:rsidRDefault="00F27E06" w:rsidP="00F27E06">
      <w:pPr>
        <w:pStyle w:val="alineazaodstavkom"/>
        <w:spacing w:before="0" w:beforeAutospacing="0" w:after="0" w:afterAutospacing="0"/>
        <w:jc w:val="both"/>
        <w:rPr>
          <w:rFonts w:ascii="Arial" w:hAnsi="Arial" w:cs="Arial"/>
          <w:sz w:val="20"/>
          <w:szCs w:val="20"/>
        </w:rPr>
      </w:pPr>
      <w:r w:rsidRPr="00A3638A">
        <w:rPr>
          <w:rFonts w:ascii="Arial" w:hAnsi="Arial" w:cs="Arial"/>
          <w:sz w:val="20"/>
          <w:szCs w:val="20"/>
        </w:rPr>
        <w:t xml:space="preserve">Strokovna komisija med predlogi, uvrščenimi v postopek ocenjevanja, izbere tri avtorje in predlaga višino nagrad. Če je prispelih predlogov manj kot pet, strokovna komisija izbere samo prvouvrščenega avtorja. Na podlagi uvrstitve predlogov v ocenjevalnem postopku strokovna komisija določi višino nagrad avtorjem. V skladu z besedilom javnega natečaja določi število odkupov umetniških del in znesek odkupnih vrednosti umetniških del. </w:t>
      </w:r>
    </w:p>
    <w:p w14:paraId="3EC21B54" w14:textId="77777777" w:rsidR="00F27E06" w:rsidRPr="00A3638A" w:rsidRDefault="00F27E06" w:rsidP="00F27E06">
      <w:pPr>
        <w:pStyle w:val="odstavek"/>
        <w:jc w:val="both"/>
        <w:rPr>
          <w:rFonts w:ascii="Arial" w:hAnsi="Arial" w:cs="Arial"/>
          <w:sz w:val="20"/>
          <w:szCs w:val="20"/>
        </w:rPr>
      </w:pPr>
      <w:r w:rsidRPr="00A3638A">
        <w:rPr>
          <w:rFonts w:ascii="Arial" w:hAnsi="Arial" w:cs="Arial"/>
          <w:sz w:val="20"/>
          <w:szCs w:val="20"/>
        </w:rPr>
        <w:t>Investitor nameni najmanj 70 odstotkov sredstev iz 3. točke tega sklepa za izplačilo nagrad avtorjem in odkupe likovnih umetniških del, to je najmanj 34.359,54 EUR.</w:t>
      </w:r>
    </w:p>
    <w:p w14:paraId="379F2C8C" w14:textId="77777777" w:rsidR="00F27E06" w:rsidRDefault="00F27E06" w:rsidP="00F27E06">
      <w:pPr>
        <w:pStyle w:val="alineazaodstavkom"/>
        <w:spacing w:before="0" w:beforeAutospacing="0" w:after="0" w:afterAutospacing="0"/>
        <w:jc w:val="both"/>
        <w:rPr>
          <w:rFonts w:ascii="Arial" w:hAnsi="Arial" w:cs="Arial"/>
          <w:sz w:val="20"/>
          <w:szCs w:val="20"/>
        </w:rPr>
      </w:pPr>
      <w:r w:rsidRPr="00A3638A">
        <w:rPr>
          <w:rFonts w:ascii="Arial" w:hAnsi="Arial" w:cs="Arial"/>
          <w:sz w:val="20"/>
          <w:szCs w:val="20"/>
        </w:rPr>
        <w:t>Vrednost nagrad se določi glede na vrednost nagrajenega umetniškega dela in število izbranih umetniških del. Skupna vrednost vseh nagrad ne sme presegati 20 odstotkov najvišje vrednosti umetniškega dela.</w:t>
      </w:r>
    </w:p>
    <w:p w14:paraId="707CD830" w14:textId="77777777" w:rsidR="00F27E06" w:rsidRDefault="00F27E06" w:rsidP="00F27E06">
      <w:pPr>
        <w:pStyle w:val="alineazaodstavkom"/>
        <w:spacing w:before="0" w:beforeAutospacing="0" w:after="0" w:afterAutospacing="0"/>
        <w:ind w:left="720"/>
        <w:jc w:val="both"/>
        <w:rPr>
          <w:rFonts w:ascii="Arial" w:hAnsi="Arial" w:cs="Arial"/>
          <w:sz w:val="20"/>
          <w:szCs w:val="20"/>
        </w:rPr>
      </w:pPr>
    </w:p>
    <w:p w14:paraId="007EA7C5" w14:textId="77777777" w:rsidR="00F27E06" w:rsidRPr="00A3638A" w:rsidRDefault="00F27E06" w:rsidP="00F27E06">
      <w:pPr>
        <w:pStyle w:val="alineazaodstavkom"/>
        <w:spacing w:before="0" w:beforeAutospacing="0" w:after="0" w:afterAutospacing="0"/>
        <w:jc w:val="both"/>
        <w:rPr>
          <w:rFonts w:ascii="Arial" w:hAnsi="Arial" w:cs="Arial"/>
          <w:sz w:val="20"/>
          <w:szCs w:val="20"/>
        </w:rPr>
      </w:pPr>
      <w:r>
        <w:rPr>
          <w:rFonts w:ascii="Arial" w:hAnsi="Arial" w:cs="Arial"/>
          <w:sz w:val="20"/>
          <w:szCs w:val="20"/>
        </w:rPr>
        <w:t>Vrednosti, ki jih bo določila strokovna komisija, so končne, torej z vključenimi vsemi davki (ne glede na pravni status dobitnikov nagrad oziroma odkupov).</w:t>
      </w:r>
    </w:p>
    <w:p w14:paraId="15F6EDA3" w14:textId="77777777" w:rsidR="004A6FF3" w:rsidRDefault="004A6FF3" w:rsidP="0058606F">
      <w:pPr>
        <w:rPr>
          <w:rFonts w:cs="Arial"/>
          <w:bCs/>
          <w:szCs w:val="20"/>
        </w:rPr>
      </w:pPr>
    </w:p>
    <w:p w14:paraId="3D073B1E" w14:textId="77777777" w:rsidR="00890E3B" w:rsidRPr="004D35A9" w:rsidRDefault="00890E3B" w:rsidP="00890E3B">
      <w:pPr>
        <w:pStyle w:val="alineazaodstavkom"/>
        <w:spacing w:before="0" w:beforeAutospacing="0" w:after="0" w:afterAutospacing="0"/>
        <w:jc w:val="both"/>
        <w:rPr>
          <w:rFonts w:ascii="Arial" w:hAnsi="Arial" w:cs="Arial"/>
          <w:sz w:val="20"/>
          <w:szCs w:val="20"/>
        </w:rPr>
      </w:pPr>
      <w:r w:rsidRPr="004D35A9">
        <w:rPr>
          <w:rFonts w:ascii="Arial" w:hAnsi="Arial" w:cs="Arial"/>
          <w:sz w:val="20"/>
          <w:szCs w:val="20"/>
        </w:rPr>
        <w:t>Najvišja končna vrednost umetniškega dela se določi z zneskom 6.000</w:t>
      </w:r>
      <w:r w:rsidR="00E17C59">
        <w:rPr>
          <w:rFonts w:ascii="Arial" w:hAnsi="Arial" w:cs="Arial"/>
          <w:sz w:val="20"/>
          <w:szCs w:val="20"/>
        </w:rPr>
        <w:t>,00</w:t>
      </w:r>
      <w:r w:rsidRPr="004D35A9">
        <w:rPr>
          <w:rFonts w:ascii="Arial" w:hAnsi="Arial" w:cs="Arial"/>
          <w:sz w:val="20"/>
          <w:szCs w:val="20"/>
        </w:rPr>
        <w:t xml:space="preserve"> EUR.</w:t>
      </w:r>
    </w:p>
    <w:p w14:paraId="5973B604" w14:textId="77777777" w:rsidR="00890E3B" w:rsidRPr="004D35A9" w:rsidRDefault="00890E3B" w:rsidP="00890E3B">
      <w:pPr>
        <w:pStyle w:val="alineazaodstavkom"/>
        <w:spacing w:before="0" w:beforeAutospacing="0" w:after="0" w:afterAutospacing="0"/>
        <w:jc w:val="both"/>
        <w:rPr>
          <w:rFonts w:ascii="Arial" w:hAnsi="Arial" w:cs="Arial"/>
          <w:sz w:val="20"/>
          <w:szCs w:val="20"/>
        </w:rPr>
      </w:pPr>
    </w:p>
    <w:p w14:paraId="471A9DF4" w14:textId="77777777" w:rsidR="00890E3B" w:rsidRPr="00434B4B" w:rsidRDefault="00890E3B" w:rsidP="004C070A">
      <w:pPr>
        <w:jc w:val="both"/>
        <w:rPr>
          <w:rFonts w:cs="Arial"/>
          <w:szCs w:val="20"/>
          <w:lang w:eastAsia="sl-SI"/>
        </w:rPr>
      </w:pPr>
      <w:r w:rsidRPr="004D35A9">
        <w:rPr>
          <w:rFonts w:cs="Arial"/>
          <w:szCs w:val="20"/>
        </w:rPr>
        <w:t>Zneski nagrad avtorjem znašajo skupaj 3.000</w:t>
      </w:r>
      <w:r w:rsidR="00E17C59">
        <w:rPr>
          <w:rFonts w:cs="Arial"/>
          <w:szCs w:val="20"/>
        </w:rPr>
        <w:t>,00</w:t>
      </w:r>
      <w:r w:rsidRPr="004D35A9">
        <w:rPr>
          <w:rFonts w:cs="Arial"/>
          <w:szCs w:val="20"/>
        </w:rPr>
        <w:t xml:space="preserve"> </w:t>
      </w:r>
      <w:r w:rsidRPr="00434B4B">
        <w:rPr>
          <w:rFonts w:cs="Arial"/>
          <w:szCs w:val="20"/>
        </w:rPr>
        <w:t xml:space="preserve">EUR, </w:t>
      </w:r>
      <w:r w:rsidR="004C070A" w:rsidRPr="00434B4B">
        <w:rPr>
          <w:rFonts w:cs="Arial"/>
          <w:szCs w:val="20"/>
        </w:rPr>
        <w:t xml:space="preserve">ta vrednost pa bo </w:t>
      </w:r>
      <w:r w:rsidRPr="00434B4B">
        <w:rPr>
          <w:rFonts w:cs="Arial"/>
          <w:szCs w:val="20"/>
        </w:rPr>
        <w:t>razdeljen</w:t>
      </w:r>
      <w:r w:rsidR="004C070A" w:rsidRPr="00434B4B">
        <w:rPr>
          <w:rFonts w:cs="Arial"/>
          <w:szCs w:val="20"/>
        </w:rPr>
        <w:t>a</w:t>
      </w:r>
      <w:r w:rsidRPr="00434B4B">
        <w:rPr>
          <w:rFonts w:cs="Arial"/>
          <w:szCs w:val="20"/>
        </w:rPr>
        <w:t xml:space="preserve"> enakovredno med tri avtorje/-ice.</w:t>
      </w:r>
    </w:p>
    <w:p w14:paraId="632A860F" w14:textId="77777777" w:rsidR="00890E3B" w:rsidRDefault="00890E3B" w:rsidP="0058606F">
      <w:pPr>
        <w:rPr>
          <w:rFonts w:cs="Arial"/>
          <w:bCs/>
          <w:szCs w:val="20"/>
        </w:rPr>
      </w:pPr>
    </w:p>
    <w:p w14:paraId="7165E748" w14:textId="77777777" w:rsidR="000E4DA4" w:rsidRPr="00F54DF7" w:rsidRDefault="000E4DA4" w:rsidP="0058606F">
      <w:pPr>
        <w:rPr>
          <w:rFonts w:cs="Arial"/>
          <w:bCs/>
          <w:szCs w:val="20"/>
        </w:rPr>
      </w:pPr>
    </w:p>
    <w:p w14:paraId="6D669C54" w14:textId="77777777" w:rsidR="009B6B6E" w:rsidRPr="00901CA2" w:rsidRDefault="009B6B6E" w:rsidP="009B6B6E">
      <w:pPr>
        <w:pStyle w:val="Naslov3"/>
        <w:spacing w:line="260" w:lineRule="atLeast"/>
        <w:rPr>
          <w:rFonts w:ascii="Arial" w:hAnsi="Arial" w:cs="Arial"/>
          <w:sz w:val="20"/>
          <w:szCs w:val="20"/>
        </w:rPr>
      </w:pPr>
      <w:bookmarkStart w:id="24" w:name="_Toc336851757"/>
      <w:bookmarkStart w:id="25" w:name="_Toc336851805"/>
      <w:bookmarkStart w:id="26" w:name="_Toc67561646"/>
      <w:bookmarkEnd w:id="18"/>
      <w:r w:rsidRPr="00901CA2">
        <w:rPr>
          <w:rFonts w:ascii="Arial" w:hAnsi="Arial" w:cs="Arial"/>
          <w:sz w:val="20"/>
          <w:szCs w:val="20"/>
        </w:rPr>
        <w:t>Jezik ponudbe</w:t>
      </w:r>
      <w:bookmarkEnd w:id="24"/>
      <w:bookmarkEnd w:id="25"/>
      <w:bookmarkEnd w:id="26"/>
    </w:p>
    <w:p w14:paraId="1488475E" w14:textId="77777777" w:rsidR="009B6B6E" w:rsidRPr="00F54DF7" w:rsidRDefault="009B6B6E" w:rsidP="009B6B6E"/>
    <w:p w14:paraId="4B269692" w14:textId="77777777" w:rsidR="009B6B6E" w:rsidRDefault="009B6B6E" w:rsidP="009B6B6E">
      <w:pPr>
        <w:rPr>
          <w:rFonts w:cs="Arial"/>
          <w:szCs w:val="20"/>
        </w:rPr>
      </w:pPr>
    </w:p>
    <w:p w14:paraId="226B4C70" w14:textId="77777777" w:rsidR="009B6B6E" w:rsidRDefault="009B6B6E" w:rsidP="009B6B6E">
      <w:pPr>
        <w:rPr>
          <w:rFonts w:cs="Arial"/>
          <w:szCs w:val="20"/>
        </w:rPr>
      </w:pPr>
      <w:r w:rsidRPr="00F54DF7">
        <w:rPr>
          <w:rFonts w:cs="Arial"/>
          <w:szCs w:val="20"/>
        </w:rPr>
        <w:t>Vsi dokumenti v zvezi s ponudbo morajo biti v slovenskem jeziku.</w:t>
      </w:r>
    </w:p>
    <w:p w14:paraId="09601FA9" w14:textId="77777777" w:rsidR="009B6B6E" w:rsidRPr="00F54DF7" w:rsidRDefault="009B6B6E" w:rsidP="009B6B6E">
      <w:pPr>
        <w:rPr>
          <w:rFonts w:cs="Arial"/>
          <w:szCs w:val="20"/>
          <w:lang w:eastAsia="sl-SI"/>
        </w:rPr>
      </w:pPr>
    </w:p>
    <w:p w14:paraId="47AB47FF" w14:textId="77777777" w:rsidR="009B6B6E" w:rsidRPr="00901CA2" w:rsidRDefault="009B6B6E" w:rsidP="009B6B6E">
      <w:pPr>
        <w:pStyle w:val="Naslov3"/>
        <w:spacing w:line="260" w:lineRule="atLeast"/>
        <w:rPr>
          <w:rFonts w:ascii="Arial" w:hAnsi="Arial" w:cs="Arial"/>
          <w:sz w:val="20"/>
          <w:szCs w:val="20"/>
        </w:rPr>
      </w:pPr>
      <w:bookmarkStart w:id="27" w:name="_Toc336851760"/>
      <w:bookmarkStart w:id="28" w:name="_Toc336851808"/>
      <w:bookmarkStart w:id="29" w:name="_Toc67561647"/>
      <w:r w:rsidRPr="00901CA2">
        <w:rPr>
          <w:rFonts w:ascii="Arial" w:hAnsi="Arial" w:cs="Arial"/>
          <w:sz w:val="20"/>
          <w:szCs w:val="20"/>
        </w:rPr>
        <w:lastRenderedPageBreak/>
        <w:t>Stroški p</w:t>
      </w:r>
      <w:bookmarkEnd w:id="27"/>
      <w:bookmarkEnd w:id="28"/>
      <w:r w:rsidR="00901CA2">
        <w:rPr>
          <w:rFonts w:ascii="Arial" w:hAnsi="Arial" w:cs="Arial"/>
          <w:sz w:val="20"/>
          <w:szCs w:val="20"/>
        </w:rPr>
        <w:t>redloga</w:t>
      </w:r>
      <w:bookmarkEnd w:id="29"/>
    </w:p>
    <w:p w14:paraId="10F5E4EB" w14:textId="77777777" w:rsidR="009B6B6E" w:rsidRPr="00F54DF7" w:rsidRDefault="009B6B6E" w:rsidP="009B6B6E"/>
    <w:p w14:paraId="445BD8B2" w14:textId="77777777" w:rsidR="009B6B6E" w:rsidRPr="00F54DF7" w:rsidRDefault="009B6B6E" w:rsidP="009B6B6E">
      <w:pPr>
        <w:rPr>
          <w:rFonts w:cs="Arial"/>
          <w:szCs w:val="20"/>
        </w:rPr>
      </w:pPr>
      <w:r w:rsidRPr="00F54DF7">
        <w:rPr>
          <w:rFonts w:cs="Arial"/>
          <w:szCs w:val="20"/>
        </w:rPr>
        <w:t xml:space="preserve">Vse stroške, povezane s pripravo in predložitvijo </w:t>
      </w:r>
      <w:r w:rsidR="00901CA2">
        <w:rPr>
          <w:rFonts w:cs="Arial"/>
          <w:szCs w:val="20"/>
        </w:rPr>
        <w:t>predloga</w:t>
      </w:r>
      <w:r w:rsidRPr="00F54DF7">
        <w:rPr>
          <w:rFonts w:cs="Arial"/>
          <w:szCs w:val="20"/>
        </w:rPr>
        <w:t xml:space="preserve">, nosi </w:t>
      </w:r>
      <w:r>
        <w:rPr>
          <w:rFonts w:cs="Arial"/>
          <w:szCs w:val="20"/>
        </w:rPr>
        <w:t>ponudnik</w:t>
      </w:r>
      <w:r w:rsidRPr="00F54DF7">
        <w:rPr>
          <w:rFonts w:cs="Arial"/>
          <w:szCs w:val="20"/>
        </w:rPr>
        <w:t>.</w:t>
      </w:r>
    </w:p>
    <w:p w14:paraId="12950FE4" w14:textId="77777777" w:rsidR="009B6B6E" w:rsidRDefault="009B6B6E" w:rsidP="009B6B6E">
      <w:pPr>
        <w:rPr>
          <w:rFonts w:cs="Arial"/>
          <w:szCs w:val="20"/>
        </w:rPr>
      </w:pPr>
    </w:p>
    <w:p w14:paraId="7B8F4E87" w14:textId="77777777" w:rsidR="009B6B6E" w:rsidRPr="00F54DF7" w:rsidRDefault="009B6B6E" w:rsidP="009B6B6E">
      <w:pPr>
        <w:rPr>
          <w:rFonts w:cs="Arial"/>
          <w:szCs w:val="20"/>
        </w:rPr>
      </w:pPr>
    </w:p>
    <w:p w14:paraId="43C493CB" w14:textId="77777777" w:rsidR="009B6B6E" w:rsidRPr="00412910" w:rsidRDefault="00412910" w:rsidP="009B6B6E">
      <w:pPr>
        <w:pStyle w:val="Naslov1"/>
        <w:spacing w:after="240" w:line="260" w:lineRule="atLeast"/>
        <w:rPr>
          <w:rFonts w:ascii="Arial" w:hAnsi="Arial" w:cs="Arial"/>
          <w:sz w:val="20"/>
          <w:szCs w:val="20"/>
        </w:rPr>
      </w:pPr>
      <w:bookmarkStart w:id="30" w:name="_Toc336851764"/>
      <w:bookmarkStart w:id="31" w:name="_Toc336851812"/>
      <w:bookmarkStart w:id="32" w:name="_Toc530406938"/>
      <w:bookmarkStart w:id="33" w:name="_Toc67561648"/>
      <w:r>
        <w:rPr>
          <w:rFonts w:ascii="Arial" w:hAnsi="Arial" w:cs="Arial"/>
          <w:sz w:val="20"/>
          <w:szCs w:val="20"/>
        </w:rPr>
        <w:t>Pr</w:t>
      </w:r>
      <w:r w:rsidR="009B6B6E" w:rsidRPr="00412910">
        <w:rPr>
          <w:rFonts w:ascii="Arial" w:hAnsi="Arial" w:cs="Arial"/>
          <w:sz w:val="20"/>
          <w:szCs w:val="20"/>
        </w:rPr>
        <w:t>avno varstvo</w:t>
      </w:r>
      <w:bookmarkEnd w:id="30"/>
      <w:bookmarkEnd w:id="31"/>
      <w:bookmarkEnd w:id="32"/>
      <w:bookmarkEnd w:id="33"/>
    </w:p>
    <w:p w14:paraId="6766AB3C" w14:textId="77777777" w:rsidR="00412910" w:rsidRDefault="00E32D5F" w:rsidP="00036384">
      <w:pPr>
        <w:jc w:val="both"/>
        <w:rPr>
          <w:rFonts w:cs="Arial"/>
        </w:rPr>
      </w:pPr>
      <w:r>
        <w:rPr>
          <w:rFonts w:cs="Arial"/>
        </w:rPr>
        <w:t>P</w:t>
      </w:r>
      <w:r w:rsidRPr="00E32D5F">
        <w:rPr>
          <w:rFonts w:cs="Arial"/>
        </w:rPr>
        <w:t>ostop</w:t>
      </w:r>
      <w:r>
        <w:rPr>
          <w:rFonts w:cs="Arial"/>
        </w:rPr>
        <w:t>e</w:t>
      </w:r>
      <w:r w:rsidRPr="00E32D5F">
        <w:rPr>
          <w:rFonts w:cs="Arial"/>
        </w:rPr>
        <w:t>k javnega anonimnega natečaja</w:t>
      </w:r>
      <w:r>
        <w:rPr>
          <w:rFonts w:cs="Arial"/>
        </w:rPr>
        <w:t xml:space="preserve"> </w:t>
      </w:r>
      <w:r w:rsidRPr="00E32D5F">
        <w:rPr>
          <w:rFonts w:cs="Arial"/>
        </w:rPr>
        <w:t>za izbiro umetniških del</w:t>
      </w:r>
      <w:r>
        <w:rPr>
          <w:rFonts w:cs="Arial"/>
        </w:rPr>
        <w:t xml:space="preserve"> za </w:t>
      </w:r>
      <w:r w:rsidRPr="00E32D5F">
        <w:rPr>
          <w:rFonts w:cs="Arial"/>
        </w:rPr>
        <w:t>»Ureditev prostorov za UE Vrhnika in ureditev arhiva za UE Ljubljana«</w:t>
      </w:r>
      <w:r>
        <w:rPr>
          <w:rFonts w:cs="Arial"/>
        </w:rPr>
        <w:t xml:space="preserve"> se vodi v skladu z določili </w:t>
      </w:r>
      <w:r w:rsidRPr="00E32D5F">
        <w:rPr>
          <w:rFonts w:cs="Arial"/>
        </w:rPr>
        <w:t xml:space="preserve">79.č člena Zakona o uresničevanju javnega interesa za kulturo (Uradni list RS, št. 77/07 – uradno prečiščeno besedilo, 56/08, 4/10, 20/11, 111/13, 68/16, 61/17 in 21/18 – </w:t>
      </w:r>
      <w:proofErr w:type="spellStart"/>
      <w:r w:rsidRPr="00E32D5F">
        <w:rPr>
          <w:rFonts w:cs="Arial"/>
        </w:rPr>
        <w:t>ZNOrg</w:t>
      </w:r>
      <w:proofErr w:type="spellEnd"/>
      <w:r w:rsidRPr="00E32D5F">
        <w:rPr>
          <w:rFonts w:cs="Arial"/>
        </w:rPr>
        <w:t>, v nadaljevanju ZUJIK) in Pravilnika o izvedbi javnega natečaja za izbiro umetniških del v javnih investicijskih projektih (Uradni list RS, št. 9/18).</w:t>
      </w:r>
    </w:p>
    <w:p w14:paraId="68C40A7D" w14:textId="77777777" w:rsidR="00412910" w:rsidRDefault="00412910" w:rsidP="009B6B6E">
      <w:pPr>
        <w:rPr>
          <w:rFonts w:cs="Arial"/>
        </w:rPr>
      </w:pPr>
    </w:p>
    <w:p w14:paraId="43D35A9E" w14:textId="77777777" w:rsidR="00412910" w:rsidRDefault="00DB4557" w:rsidP="009B6B6E">
      <w:pPr>
        <w:rPr>
          <w:rFonts w:cs="Arial"/>
        </w:rPr>
      </w:pPr>
      <w:r w:rsidRPr="00DB4557">
        <w:rPr>
          <w:rFonts w:cs="Arial"/>
        </w:rPr>
        <w:t>Investitor na podlagi poročila o izbiri in predloga strokovne komisije izda obrazložen sklep o izbiri in nagradah oziroma odloči, da se ne izbere noben avtor.</w:t>
      </w:r>
    </w:p>
    <w:p w14:paraId="1E4826E2" w14:textId="77777777" w:rsidR="00E32D5F" w:rsidRPr="00E32D5F" w:rsidRDefault="00E32D5F" w:rsidP="00E32D5F">
      <w:pPr>
        <w:rPr>
          <w:rFonts w:cs="Arial"/>
        </w:rPr>
      </w:pPr>
      <w:r w:rsidRPr="00E32D5F">
        <w:rPr>
          <w:rFonts w:cs="Arial"/>
        </w:rPr>
        <w:t xml:space="preserve">Na podlagi ugotovitev zapisnika o odpiranju </w:t>
      </w:r>
      <w:r w:rsidR="00DB4557">
        <w:rPr>
          <w:rFonts w:cs="Arial"/>
        </w:rPr>
        <w:t xml:space="preserve">predlogov, </w:t>
      </w:r>
      <w:r w:rsidRPr="00E32D5F">
        <w:rPr>
          <w:rFonts w:cs="Arial"/>
        </w:rPr>
        <w:t>bo minister s posamičnim sklepom zavrgel vlogo</w:t>
      </w:r>
      <w:r w:rsidR="00DB4557">
        <w:rPr>
          <w:rFonts w:cs="Arial"/>
        </w:rPr>
        <w:t xml:space="preserve"> oziroma predlog, </w:t>
      </w:r>
      <w:r w:rsidRPr="00E32D5F">
        <w:rPr>
          <w:rFonts w:cs="Arial"/>
        </w:rPr>
        <w:t>ki ne bo pravočas</w:t>
      </w:r>
      <w:r w:rsidR="00DB4557">
        <w:rPr>
          <w:rFonts w:cs="Arial"/>
        </w:rPr>
        <w:t>e</w:t>
      </w:r>
      <w:r w:rsidRPr="00E32D5F">
        <w:rPr>
          <w:rFonts w:cs="Arial"/>
        </w:rPr>
        <w:t>n</w:t>
      </w:r>
      <w:r w:rsidR="00DB4557">
        <w:rPr>
          <w:rFonts w:cs="Arial"/>
        </w:rPr>
        <w:t xml:space="preserve"> </w:t>
      </w:r>
      <w:r w:rsidRPr="00E32D5F">
        <w:rPr>
          <w:rFonts w:cs="Arial"/>
        </w:rPr>
        <w:t xml:space="preserve">ali popoln ali ki </w:t>
      </w:r>
      <w:r w:rsidR="00DB4557">
        <w:rPr>
          <w:rFonts w:cs="Arial"/>
        </w:rPr>
        <w:t xml:space="preserve">ga </w:t>
      </w:r>
      <w:r w:rsidRPr="00E32D5F">
        <w:rPr>
          <w:rFonts w:cs="Arial"/>
        </w:rPr>
        <w:t xml:space="preserve">ne bo vložila upravičena oseba. </w:t>
      </w:r>
    </w:p>
    <w:p w14:paraId="51086A84" w14:textId="77777777" w:rsidR="00412910" w:rsidRPr="00412910" w:rsidRDefault="00412910" w:rsidP="009B6B6E">
      <w:pPr>
        <w:rPr>
          <w:rFonts w:cs="Arial"/>
        </w:rPr>
      </w:pPr>
    </w:p>
    <w:p w14:paraId="4AEB2F8E" w14:textId="77777777" w:rsidR="009B6B6E" w:rsidRDefault="009B6B6E" w:rsidP="009B6B6E">
      <w:pPr>
        <w:rPr>
          <w:rFonts w:cs="Arial"/>
          <w:szCs w:val="20"/>
        </w:rPr>
      </w:pPr>
    </w:p>
    <w:p w14:paraId="3B8C401D" w14:textId="77777777" w:rsidR="009B6B6E" w:rsidRPr="00F54DF7" w:rsidRDefault="009B6B6E" w:rsidP="009B6B6E">
      <w:pPr>
        <w:rPr>
          <w:rFonts w:cs="Arial"/>
          <w:szCs w:val="20"/>
        </w:rPr>
      </w:pPr>
    </w:p>
    <w:p w14:paraId="0E847719" w14:textId="77777777" w:rsidR="009B6B6E" w:rsidRPr="008D7846" w:rsidRDefault="009B6B6E" w:rsidP="009B6B6E">
      <w:pPr>
        <w:tabs>
          <w:tab w:val="left" w:pos="6237"/>
        </w:tabs>
        <w:rPr>
          <w:rFonts w:cs="Arial"/>
          <w:szCs w:val="20"/>
        </w:rPr>
      </w:pPr>
      <w:r>
        <w:rPr>
          <w:rFonts w:cs="Arial"/>
          <w:szCs w:val="20"/>
        </w:rPr>
        <w:tab/>
      </w:r>
      <w:r w:rsidRPr="008D7846">
        <w:rPr>
          <w:rFonts w:cs="Arial"/>
          <w:szCs w:val="20"/>
        </w:rPr>
        <w:t>Boštjan Koritnik</w:t>
      </w:r>
    </w:p>
    <w:p w14:paraId="0AD9B667" w14:textId="77777777" w:rsidR="009B6B6E" w:rsidRPr="00F54DF7" w:rsidRDefault="009B6B6E" w:rsidP="009B6B6E">
      <w:pPr>
        <w:tabs>
          <w:tab w:val="left" w:pos="6237"/>
        </w:tabs>
        <w:rPr>
          <w:rFonts w:cs="Arial"/>
          <w:szCs w:val="20"/>
          <w:highlight w:val="yellow"/>
        </w:rPr>
      </w:pPr>
      <w:r>
        <w:rPr>
          <w:rFonts w:cs="Arial"/>
          <w:szCs w:val="20"/>
        </w:rPr>
        <w:tab/>
      </w:r>
      <w:r w:rsidR="00F27E06">
        <w:rPr>
          <w:rFonts w:cs="Arial"/>
          <w:szCs w:val="20"/>
        </w:rPr>
        <w:t>m</w:t>
      </w:r>
      <w:r w:rsidRPr="008D7846">
        <w:rPr>
          <w:rFonts w:cs="Arial"/>
          <w:szCs w:val="20"/>
        </w:rPr>
        <w:t>inister</w:t>
      </w:r>
    </w:p>
    <w:p w14:paraId="5D37495C" w14:textId="77777777" w:rsidR="00557AFB" w:rsidRPr="006C58B5" w:rsidRDefault="00557AFB" w:rsidP="00281DB1">
      <w:pPr>
        <w:spacing w:line="240" w:lineRule="auto"/>
        <w:jc w:val="both"/>
      </w:pPr>
    </w:p>
    <w:sectPr w:rsidR="00557AFB" w:rsidRPr="006C58B5" w:rsidSect="000F1C6F">
      <w:headerReference w:type="default" r:id="rId10"/>
      <w:footerReference w:type="default" r:id="rId11"/>
      <w:headerReference w:type="first" r:id="rId12"/>
      <w:pgSz w:w="11900" w:h="16840" w:code="9"/>
      <w:pgMar w:top="1701" w:right="1281" w:bottom="902"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4BD6F" w14:textId="77777777" w:rsidR="00EE2CC1" w:rsidRDefault="00EE2CC1">
      <w:r>
        <w:separator/>
      </w:r>
    </w:p>
  </w:endnote>
  <w:endnote w:type="continuationSeparator" w:id="0">
    <w:p w14:paraId="501266D2" w14:textId="77777777" w:rsidR="00EE2CC1" w:rsidRDefault="00EE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800002AF" w:usb1="4000206B"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C4F2" w14:textId="77777777" w:rsidR="00BE0F16" w:rsidRDefault="00BE0F16">
    <w:pPr>
      <w:pStyle w:val="Noga"/>
      <w:jc w:val="right"/>
    </w:pPr>
    <w:r>
      <w:fldChar w:fldCharType="begin"/>
    </w:r>
    <w:r>
      <w:instrText>PAGE   \* MERGEFORMAT</w:instrText>
    </w:r>
    <w:r>
      <w:fldChar w:fldCharType="separate"/>
    </w:r>
    <w:r>
      <w:t>2</w:t>
    </w:r>
    <w:r>
      <w:fldChar w:fldCharType="end"/>
    </w:r>
  </w:p>
  <w:p w14:paraId="1D8B4E29" w14:textId="77777777" w:rsidR="00BE0F16" w:rsidRDefault="00BE0F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3440" w14:textId="77777777" w:rsidR="00EE2CC1" w:rsidRDefault="00EE2CC1">
      <w:r>
        <w:separator/>
      </w:r>
    </w:p>
  </w:footnote>
  <w:footnote w:type="continuationSeparator" w:id="0">
    <w:p w14:paraId="0062CEFD" w14:textId="77777777" w:rsidR="00EE2CC1" w:rsidRDefault="00EE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38EE" w14:textId="77777777" w:rsidR="00127C3D" w:rsidRPr="00110CBD" w:rsidRDefault="00127C3D"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
      <w:tblpPr w:leftFromText="142" w:rightFromText="142" w:bottomFromText="6005" w:vertAnchor="page" w:horzAnchor="page" w:tblpX="12313" w:tblpY="869"/>
      <w:tblW w:w="0" w:type="auto"/>
      <w:tblLook w:val="04A0" w:firstRow="1" w:lastRow="0" w:firstColumn="1" w:lastColumn="0" w:noHBand="0" w:noVBand="1"/>
    </w:tblPr>
    <w:tblGrid>
      <w:gridCol w:w="649"/>
    </w:tblGrid>
    <w:tr w:rsidR="000F1C6F" w:rsidRPr="008F3500" w14:paraId="4EF6ED7D" w14:textId="77777777" w:rsidTr="002C75AC">
      <w:trPr>
        <w:trHeight w:hRule="exact" w:val="847"/>
      </w:trPr>
      <w:tc>
        <w:tcPr>
          <w:tcW w:w="649" w:type="dxa"/>
        </w:tcPr>
        <w:p w14:paraId="7A5E5FA7" w14:textId="77777777" w:rsidR="000F1C6F" w:rsidRDefault="000F1C6F" w:rsidP="000F1C6F">
          <w:pPr>
            <w:autoSpaceDE w:val="0"/>
            <w:autoSpaceDN w:val="0"/>
            <w:adjustRightInd w:val="0"/>
            <w:spacing w:line="240" w:lineRule="auto"/>
            <w:rPr>
              <w:rFonts w:ascii="Republika" w:hAnsi="Republika"/>
              <w:color w:val="529DBA"/>
              <w:sz w:val="60"/>
              <w:szCs w:val="60"/>
            </w:rPr>
          </w:pPr>
          <w:bookmarkStart w:id="34" w:name="_GoBack" w:colFirst="0" w:colLast="1"/>
          <w:r w:rsidRPr="008F3500">
            <w:rPr>
              <w:rFonts w:ascii="Republika" w:hAnsi="Republika" w:cs="Republika"/>
              <w:color w:val="529DBA"/>
              <w:sz w:val="60"/>
              <w:szCs w:val="60"/>
              <w:lang w:eastAsia="sl-SI"/>
            </w:rPr>
            <w:t></w:t>
          </w:r>
        </w:p>
        <w:p w14:paraId="118892A4" w14:textId="77777777" w:rsidR="000F1C6F" w:rsidRPr="006D42D9" w:rsidRDefault="000F1C6F" w:rsidP="000F1C6F">
          <w:pPr>
            <w:rPr>
              <w:rFonts w:ascii="Republika" w:hAnsi="Republika"/>
              <w:sz w:val="60"/>
              <w:szCs w:val="60"/>
            </w:rPr>
          </w:pPr>
        </w:p>
        <w:p w14:paraId="3F6E528E" w14:textId="77777777" w:rsidR="000F1C6F" w:rsidRPr="006D42D9" w:rsidRDefault="000F1C6F" w:rsidP="000F1C6F">
          <w:pPr>
            <w:rPr>
              <w:rFonts w:ascii="Republika" w:hAnsi="Republika"/>
              <w:sz w:val="60"/>
              <w:szCs w:val="60"/>
            </w:rPr>
          </w:pPr>
        </w:p>
        <w:p w14:paraId="0661D52D" w14:textId="77777777" w:rsidR="000F1C6F" w:rsidRPr="006D42D9" w:rsidRDefault="000F1C6F" w:rsidP="000F1C6F">
          <w:pPr>
            <w:rPr>
              <w:rFonts w:ascii="Republika" w:hAnsi="Republika"/>
              <w:sz w:val="60"/>
              <w:szCs w:val="60"/>
            </w:rPr>
          </w:pPr>
        </w:p>
        <w:p w14:paraId="723BCCAD" w14:textId="77777777" w:rsidR="000F1C6F" w:rsidRPr="006D42D9" w:rsidRDefault="000F1C6F" w:rsidP="000F1C6F">
          <w:pPr>
            <w:rPr>
              <w:rFonts w:ascii="Republika" w:hAnsi="Republika"/>
              <w:sz w:val="60"/>
              <w:szCs w:val="60"/>
            </w:rPr>
          </w:pPr>
        </w:p>
        <w:p w14:paraId="7B2804ED" w14:textId="77777777" w:rsidR="000F1C6F" w:rsidRPr="006D42D9" w:rsidRDefault="000F1C6F" w:rsidP="000F1C6F">
          <w:pPr>
            <w:rPr>
              <w:rFonts w:ascii="Republika" w:hAnsi="Republika"/>
              <w:sz w:val="60"/>
              <w:szCs w:val="60"/>
            </w:rPr>
          </w:pPr>
        </w:p>
        <w:p w14:paraId="4951F082" w14:textId="77777777" w:rsidR="000F1C6F" w:rsidRPr="006D42D9" w:rsidRDefault="000F1C6F" w:rsidP="000F1C6F">
          <w:pPr>
            <w:rPr>
              <w:rFonts w:ascii="Republika" w:hAnsi="Republika"/>
              <w:sz w:val="60"/>
              <w:szCs w:val="60"/>
            </w:rPr>
          </w:pPr>
        </w:p>
        <w:p w14:paraId="6784812B" w14:textId="77777777" w:rsidR="000F1C6F" w:rsidRPr="006D42D9" w:rsidRDefault="000F1C6F" w:rsidP="000F1C6F">
          <w:pPr>
            <w:rPr>
              <w:rFonts w:ascii="Republika" w:hAnsi="Republika"/>
              <w:sz w:val="60"/>
              <w:szCs w:val="60"/>
            </w:rPr>
          </w:pPr>
        </w:p>
        <w:p w14:paraId="615C3592" w14:textId="77777777" w:rsidR="000F1C6F" w:rsidRPr="006D42D9" w:rsidRDefault="000F1C6F" w:rsidP="000F1C6F">
          <w:pPr>
            <w:rPr>
              <w:rFonts w:ascii="Republika" w:hAnsi="Republika"/>
              <w:sz w:val="60"/>
              <w:szCs w:val="60"/>
            </w:rPr>
          </w:pPr>
        </w:p>
        <w:p w14:paraId="298011E9" w14:textId="77777777" w:rsidR="000F1C6F" w:rsidRPr="006D42D9" w:rsidRDefault="000F1C6F" w:rsidP="000F1C6F">
          <w:pPr>
            <w:rPr>
              <w:rFonts w:ascii="Republika" w:hAnsi="Republika"/>
              <w:sz w:val="60"/>
              <w:szCs w:val="60"/>
            </w:rPr>
          </w:pPr>
        </w:p>
        <w:p w14:paraId="313BD264" w14:textId="77777777" w:rsidR="000F1C6F" w:rsidRPr="006D42D9" w:rsidRDefault="000F1C6F" w:rsidP="000F1C6F">
          <w:pPr>
            <w:rPr>
              <w:rFonts w:ascii="Republika" w:hAnsi="Republika"/>
              <w:sz w:val="60"/>
              <w:szCs w:val="60"/>
            </w:rPr>
          </w:pPr>
        </w:p>
        <w:p w14:paraId="5F030963" w14:textId="77777777" w:rsidR="000F1C6F" w:rsidRPr="006D42D9" w:rsidRDefault="000F1C6F" w:rsidP="000F1C6F">
          <w:pPr>
            <w:rPr>
              <w:rFonts w:ascii="Republika" w:hAnsi="Republika"/>
              <w:sz w:val="60"/>
              <w:szCs w:val="60"/>
            </w:rPr>
          </w:pPr>
        </w:p>
        <w:p w14:paraId="128C0A9C" w14:textId="77777777" w:rsidR="000F1C6F" w:rsidRPr="006D42D9" w:rsidRDefault="000F1C6F" w:rsidP="000F1C6F">
          <w:pPr>
            <w:rPr>
              <w:rFonts w:ascii="Republika" w:hAnsi="Republika"/>
              <w:sz w:val="60"/>
              <w:szCs w:val="60"/>
            </w:rPr>
          </w:pPr>
        </w:p>
        <w:p w14:paraId="217FCEE0" w14:textId="77777777" w:rsidR="000F1C6F" w:rsidRPr="006D42D9" w:rsidRDefault="000F1C6F" w:rsidP="000F1C6F">
          <w:pPr>
            <w:rPr>
              <w:rFonts w:ascii="Republika" w:hAnsi="Republika"/>
              <w:sz w:val="60"/>
              <w:szCs w:val="60"/>
            </w:rPr>
          </w:pPr>
        </w:p>
        <w:p w14:paraId="3F3036CD" w14:textId="77777777" w:rsidR="000F1C6F" w:rsidRPr="006D42D9" w:rsidRDefault="000F1C6F" w:rsidP="000F1C6F">
          <w:pPr>
            <w:rPr>
              <w:rFonts w:ascii="Republika" w:hAnsi="Republika"/>
              <w:sz w:val="60"/>
              <w:szCs w:val="60"/>
            </w:rPr>
          </w:pPr>
        </w:p>
        <w:p w14:paraId="37B31EA1" w14:textId="77777777" w:rsidR="000F1C6F" w:rsidRPr="006D42D9" w:rsidRDefault="000F1C6F" w:rsidP="000F1C6F">
          <w:pPr>
            <w:rPr>
              <w:rFonts w:ascii="Republika" w:hAnsi="Republika"/>
              <w:sz w:val="60"/>
              <w:szCs w:val="60"/>
            </w:rPr>
          </w:pPr>
        </w:p>
        <w:p w14:paraId="6DAADD41" w14:textId="77777777" w:rsidR="000F1C6F" w:rsidRPr="006D42D9" w:rsidRDefault="000F1C6F" w:rsidP="000F1C6F">
          <w:pPr>
            <w:rPr>
              <w:rFonts w:ascii="Republika" w:hAnsi="Republika"/>
              <w:sz w:val="60"/>
              <w:szCs w:val="60"/>
            </w:rPr>
          </w:pPr>
        </w:p>
      </w:tc>
    </w:tr>
    <w:tr w:rsidR="000F1C6F" w:rsidRPr="008F3500" w14:paraId="3B18B776" w14:textId="77777777" w:rsidTr="002C75AC">
      <w:trPr>
        <w:trHeight w:hRule="exact" w:val="847"/>
      </w:trPr>
      <w:tc>
        <w:tcPr>
          <w:tcW w:w="649" w:type="dxa"/>
        </w:tcPr>
        <w:p w14:paraId="7201BD62"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7CB44CC" w14:textId="77777777" w:rsidR="000F1C6F" w:rsidRPr="006D42D9" w:rsidRDefault="000F1C6F" w:rsidP="000F1C6F">
          <w:pPr>
            <w:rPr>
              <w:rFonts w:ascii="Republika" w:hAnsi="Republika"/>
              <w:sz w:val="60"/>
              <w:szCs w:val="60"/>
            </w:rPr>
          </w:pPr>
        </w:p>
        <w:p w14:paraId="5C1B2B09" w14:textId="77777777" w:rsidR="000F1C6F" w:rsidRPr="006D42D9" w:rsidRDefault="000F1C6F" w:rsidP="000F1C6F">
          <w:pPr>
            <w:rPr>
              <w:rFonts w:ascii="Republika" w:hAnsi="Republika"/>
              <w:sz w:val="60"/>
              <w:szCs w:val="60"/>
            </w:rPr>
          </w:pPr>
        </w:p>
        <w:p w14:paraId="194EEBD0" w14:textId="77777777" w:rsidR="000F1C6F" w:rsidRPr="006D42D9" w:rsidRDefault="000F1C6F" w:rsidP="000F1C6F">
          <w:pPr>
            <w:rPr>
              <w:rFonts w:ascii="Republika" w:hAnsi="Republika"/>
              <w:sz w:val="60"/>
              <w:szCs w:val="60"/>
            </w:rPr>
          </w:pPr>
        </w:p>
        <w:p w14:paraId="03B9417D" w14:textId="77777777" w:rsidR="000F1C6F" w:rsidRPr="006D42D9" w:rsidRDefault="000F1C6F" w:rsidP="000F1C6F">
          <w:pPr>
            <w:rPr>
              <w:rFonts w:ascii="Republika" w:hAnsi="Republika"/>
              <w:sz w:val="60"/>
              <w:szCs w:val="60"/>
            </w:rPr>
          </w:pPr>
        </w:p>
        <w:p w14:paraId="7512115A" w14:textId="77777777" w:rsidR="000F1C6F" w:rsidRPr="006D42D9" w:rsidRDefault="000F1C6F" w:rsidP="000F1C6F">
          <w:pPr>
            <w:rPr>
              <w:rFonts w:ascii="Republika" w:hAnsi="Republika"/>
              <w:sz w:val="60"/>
              <w:szCs w:val="60"/>
            </w:rPr>
          </w:pPr>
        </w:p>
        <w:p w14:paraId="5130ABB2" w14:textId="77777777" w:rsidR="000F1C6F" w:rsidRPr="006D42D9" w:rsidRDefault="000F1C6F" w:rsidP="000F1C6F">
          <w:pPr>
            <w:rPr>
              <w:rFonts w:ascii="Republika" w:hAnsi="Republika"/>
              <w:sz w:val="60"/>
              <w:szCs w:val="60"/>
            </w:rPr>
          </w:pPr>
        </w:p>
        <w:p w14:paraId="5337AB32" w14:textId="77777777" w:rsidR="000F1C6F" w:rsidRPr="006D42D9" w:rsidRDefault="000F1C6F" w:rsidP="000F1C6F">
          <w:pPr>
            <w:rPr>
              <w:rFonts w:ascii="Republika" w:hAnsi="Republika"/>
              <w:sz w:val="60"/>
              <w:szCs w:val="60"/>
            </w:rPr>
          </w:pPr>
        </w:p>
        <w:p w14:paraId="19AF8DB6" w14:textId="77777777" w:rsidR="000F1C6F" w:rsidRPr="006D42D9" w:rsidRDefault="000F1C6F" w:rsidP="000F1C6F">
          <w:pPr>
            <w:rPr>
              <w:rFonts w:ascii="Republika" w:hAnsi="Republika"/>
              <w:sz w:val="60"/>
              <w:szCs w:val="60"/>
            </w:rPr>
          </w:pPr>
        </w:p>
        <w:p w14:paraId="7EDC2BD9" w14:textId="77777777" w:rsidR="000F1C6F" w:rsidRPr="006D42D9" w:rsidRDefault="000F1C6F" w:rsidP="000F1C6F">
          <w:pPr>
            <w:rPr>
              <w:rFonts w:ascii="Republika" w:hAnsi="Republika"/>
              <w:sz w:val="60"/>
              <w:szCs w:val="60"/>
            </w:rPr>
          </w:pPr>
        </w:p>
        <w:p w14:paraId="5F8B0E87" w14:textId="77777777" w:rsidR="000F1C6F" w:rsidRPr="006D42D9" w:rsidRDefault="000F1C6F" w:rsidP="000F1C6F">
          <w:pPr>
            <w:rPr>
              <w:rFonts w:ascii="Republika" w:hAnsi="Republika"/>
              <w:sz w:val="60"/>
              <w:szCs w:val="60"/>
            </w:rPr>
          </w:pPr>
        </w:p>
        <w:p w14:paraId="74B9440E" w14:textId="77777777" w:rsidR="000F1C6F" w:rsidRPr="006D42D9" w:rsidRDefault="000F1C6F" w:rsidP="000F1C6F">
          <w:pPr>
            <w:rPr>
              <w:rFonts w:ascii="Republika" w:hAnsi="Republika"/>
              <w:sz w:val="60"/>
              <w:szCs w:val="60"/>
            </w:rPr>
          </w:pPr>
        </w:p>
        <w:p w14:paraId="0274C653" w14:textId="77777777" w:rsidR="000F1C6F" w:rsidRPr="006D42D9" w:rsidRDefault="000F1C6F" w:rsidP="000F1C6F">
          <w:pPr>
            <w:rPr>
              <w:rFonts w:ascii="Republika" w:hAnsi="Republika"/>
              <w:sz w:val="60"/>
              <w:szCs w:val="60"/>
            </w:rPr>
          </w:pPr>
        </w:p>
        <w:p w14:paraId="54E90DBB" w14:textId="77777777" w:rsidR="000F1C6F" w:rsidRPr="006D42D9" w:rsidRDefault="000F1C6F" w:rsidP="000F1C6F">
          <w:pPr>
            <w:rPr>
              <w:rFonts w:ascii="Republika" w:hAnsi="Republika"/>
              <w:sz w:val="60"/>
              <w:szCs w:val="60"/>
            </w:rPr>
          </w:pPr>
        </w:p>
        <w:p w14:paraId="0BC0A5E4" w14:textId="77777777" w:rsidR="000F1C6F" w:rsidRPr="006D42D9" w:rsidRDefault="000F1C6F" w:rsidP="000F1C6F">
          <w:pPr>
            <w:rPr>
              <w:rFonts w:ascii="Republika" w:hAnsi="Republika"/>
              <w:sz w:val="60"/>
              <w:szCs w:val="60"/>
            </w:rPr>
          </w:pPr>
        </w:p>
        <w:p w14:paraId="78A8D5F8" w14:textId="77777777" w:rsidR="000F1C6F" w:rsidRPr="006D42D9" w:rsidRDefault="000F1C6F" w:rsidP="000F1C6F">
          <w:pPr>
            <w:rPr>
              <w:rFonts w:ascii="Republika" w:hAnsi="Republika"/>
              <w:sz w:val="60"/>
              <w:szCs w:val="60"/>
            </w:rPr>
          </w:pPr>
        </w:p>
        <w:p w14:paraId="00258981" w14:textId="77777777" w:rsidR="000F1C6F" w:rsidRPr="006D42D9" w:rsidRDefault="000F1C6F" w:rsidP="000F1C6F">
          <w:pPr>
            <w:rPr>
              <w:rFonts w:ascii="Republika" w:hAnsi="Republika"/>
              <w:sz w:val="60"/>
              <w:szCs w:val="60"/>
            </w:rPr>
          </w:pPr>
        </w:p>
      </w:tc>
    </w:tr>
    <w:tr w:rsidR="000F1C6F" w:rsidRPr="008F3500" w14:paraId="727B09A6" w14:textId="77777777" w:rsidTr="002C75AC">
      <w:trPr>
        <w:trHeight w:hRule="exact" w:val="847"/>
      </w:trPr>
      <w:tc>
        <w:tcPr>
          <w:tcW w:w="649" w:type="dxa"/>
        </w:tcPr>
        <w:p w14:paraId="3E42FA0B"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A7F477F" w14:textId="77777777" w:rsidR="000F1C6F" w:rsidRPr="006D42D9" w:rsidRDefault="000F1C6F" w:rsidP="000F1C6F">
          <w:pPr>
            <w:rPr>
              <w:rFonts w:ascii="Republika" w:hAnsi="Republika"/>
              <w:sz w:val="60"/>
              <w:szCs w:val="60"/>
            </w:rPr>
          </w:pPr>
        </w:p>
        <w:p w14:paraId="6FE6A242" w14:textId="77777777" w:rsidR="000F1C6F" w:rsidRPr="006D42D9" w:rsidRDefault="000F1C6F" w:rsidP="000F1C6F">
          <w:pPr>
            <w:rPr>
              <w:rFonts w:ascii="Republika" w:hAnsi="Republika"/>
              <w:sz w:val="60"/>
              <w:szCs w:val="60"/>
            </w:rPr>
          </w:pPr>
        </w:p>
        <w:p w14:paraId="7DEBB6FB" w14:textId="77777777" w:rsidR="000F1C6F" w:rsidRPr="006D42D9" w:rsidRDefault="000F1C6F" w:rsidP="000F1C6F">
          <w:pPr>
            <w:rPr>
              <w:rFonts w:ascii="Republika" w:hAnsi="Republika"/>
              <w:sz w:val="60"/>
              <w:szCs w:val="60"/>
            </w:rPr>
          </w:pPr>
        </w:p>
        <w:p w14:paraId="56D7C8DF" w14:textId="77777777" w:rsidR="000F1C6F" w:rsidRPr="006D42D9" w:rsidRDefault="000F1C6F" w:rsidP="000F1C6F">
          <w:pPr>
            <w:rPr>
              <w:rFonts w:ascii="Republika" w:hAnsi="Republika"/>
              <w:sz w:val="60"/>
              <w:szCs w:val="60"/>
            </w:rPr>
          </w:pPr>
        </w:p>
        <w:p w14:paraId="2F41FF6F" w14:textId="77777777" w:rsidR="000F1C6F" w:rsidRPr="006D42D9" w:rsidRDefault="000F1C6F" w:rsidP="000F1C6F">
          <w:pPr>
            <w:rPr>
              <w:rFonts w:ascii="Republika" w:hAnsi="Republika"/>
              <w:sz w:val="60"/>
              <w:szCs w:val="60"/>
            </w:rPr>
          </w:pPr>
        </w:p>
        <w:p w14:paraId="11F118CC" w14:textId="77777777" w:rsidR="000F1C6F" w:rsidRPr="006D42D9" w:rsidRDefault="000F1C6F" w:rsidP="000F1C6F">
          <w:pPr>
            <w:rPr>
              <w:rFonts w:ascii="Republika" w:hAnsi="Republika"/>
              <w:sz w:val="60"/>
              <w:szCs w:val="60"/>
            </w:rPr>
          </w:pPr>
        </w:p>
        <w:p w14:paraId="69510AEC" w14:textId="77777777" w:rsidR="000F1C6F" w:rsidRPr="006D42D9" w:rsidRDefault="000F1C6F" w:rsidP="000F1C6F">
          <w:pPr>
            <w:rPr>
              <w:rFonts w:ascii="Republika" w:hAnsi="Republika"/>
              <w:sz w:val="60"/>
              <w:szCs w:val="60"/>
            </w:rPr>
          </w:pPr>
        </w:p>
        <w:p w14:paraId="651CDE24" w14:textId="77777777" w:rsidR="000F1C6F" w:rsidRPr="006D42D9" w:rsidRDefault="000F1C6F" w:rsidP="000F1C6F">
          <w:pPr>
            <w:rPr>
              <w:rFonts w:ascii="Republika" w:hAnsi="Republika"/>
              <w:sz w:val="60"/>
              <w:szCs w:val="60"/>
            </w:rPr>
          </w:pPr>
        </w:p>
        <w:p w14:paraId="1F830630" w14:textId="77777777" w:rsidR="000F1C6F" w:rsidRPr="006D42D9" w:rsidRDefault="000F1C6F" w:rsidP="000F1C6F">
          <w:pPr>
            <w:rPr>
              <w:rFonts w:ascii="Republika" w:hAnsi="Republika"/>
              <w:sz w:val="60"/>
              <w:szCs w:val="60"/>
            </w:rPr>
          </w:pPr>
        </w:p>
        <w:p w14:paraId="009123A0" w14:textId="77777777" w:rsidR="000F1C6F" w:rsidRPr="006D42D9" w:rsidRDefault="000F1C6F" w:rsidP="000F1C6F">
          <w:pPr>
            <w:rPr>
              <w:rFonts w:ascii="Republika" w:hAnsi="Republika"/>
              <w:sz w:val="60"/>
              <w:szCs w:val="60"/>
            </w:rPr>
          </w:pPr>
        </w:p>
        <w:p w14:paraId="5B106FD7" w14:textId="77777777" w:rsidR="000F1C6F" w:rsidRPr="006D42D9" w:rsidRDefault="000F1C6F" w:rsidP="000F1C6F">
          <w:pPr>
            <w:rPr>
              <w:rFonts w:ascii="Republika" w:hAnsi="Republika"/>
              <w:sz w:val="60"/>
              <w:szCs w:val="60"/>
            </w:rPr>
          </w:pPr>
        </w:p>
        <w:p w14:paraId="209F6639" w14:textId="77777777" w:rsidR="000F1C6F" w:rsidRPr="006D42D9" w:rsidRDefault="000F1C6F" w:rsidP="000F1C6F">
          <w:pPr>
            <w:rPr>
              <w:rFonts w:ascii="Republika" w:hAnsi="Republika"/>
              <w:sz w:val="60"/>
              <w:szCs w:val="60"/>
            </w:rPr>
          </w:pPr>
        </w:p>
        <w:p w14:paraId="1E2152DB" w14:textId="77777777" w:rsidR="000F1C6F" w:rsidRPr="006D42D9" w:rsidRDefault="000F1C6F" w:rsidP="000F1C6F">
          <w:pPr>
            <w:rPr>
              <w:rFonts w:ascii="Republika" w:hAnsi="Republika"/>
              <w:sz w:val="60"/>
              <w:szCs w:val="60"/>
            </w:rPr>
          </w:pPr>
        </w:p>
        <w:p w14:paraId="7F744D3C" w14:textId="77777777" w:rsidR="000F1C6F" w:rsidRPr="006D42D9" w:rsidRDefault="000F1C6F" w:rsidP="000F1C6F">
          <w:pPr>
            <w:rPr>
              <w:rFonts w:ascii="Republika" w:hAnsi="Republika"/>
              <w:sz w:val="60"/>
              <w:szCs w:val="60"/>
            </w:rPr>
          </w:pPr>
        </w:p>
        <w:p w14:paraId="2BC3E10C" w14:textId="77777777" w:rsidR="000F1C6F" w:rsidRPr="006D42D9" w:rsidRDefault="000F1C6F" w:rsidP="000F1C6F">
          <w:pPr>
            <w:rPr>
              <w:rFonts w:ascii="Republika" w:hAnsi="Republika"/>
              <w:sz w:val="60"/>
              <w:szCs w:val="60"/>
            </w:rPr>
          </w:pPr>
        </w:p>
        <w:p w14:paraId="149D52B8" w14:textId="77777777" w:rsidR="000F1C6F" w:rsidRPr="006D42D9" w:rsidRDefault="000F1C6F" w:rsidP="000F1C6F">
          <w:pPr>
            <w:rPr>
              <w:rFonts w:ascii="Republika" w:hAnsi="Republika"/>
              <w:sz w:val="60"/>
              <w:szCs w:val="60"/>
            </w:rPr>
          </w:pPr>
        </w:p>
      </w:tc>
    </w:tr>
    <w:tr w:rsidR="000F1C6F" w:rsidRPr="008F3500" w14:paraId="6B3BA056" w14:textId="77777777" w:rsidTr="002C75AC">
      <w:trPr>
        <w:trHeight w:hRule="exact" w:val="847"/>
      </w:trPr>
      <w:tc>
        <w:tcPr>
          <w:tcW w:w="649" w:type="dxa"/>
        </w:tcPr>
        <w:p w14:paraId="752E16F8"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4341711" w14:textId="77777777" w:rsidR="000F1C6F" w:rsidRPr="006D42D9" w:rsidRDefault="000F1C6F" w:rsidP="000F1C6F">
          <w:pPr>
            <w:rPr>
              <w:rFonts w:ascii="Republika" w:hAnsi="Republika"/>
              <w:sz w:val="60"/>
              <w:szCs w:val="60"/>
            </w:rPr>
          </w:pPr>
        </w:p>
        <w:p w14:paraId="5D659B1A" w14:textId="77777777" w:rsidR="000F1C6F" w:rsidRPr="006D42D9" w:rsidRDefault="000F1C6F" w:rsidP="000F1C6F">
          <w:pPr>
            <w:rPr>
              <w:rFonts w:ascii="Republika" w:hAnsi="Republika"/>
              <w:sz w:val="60"/>
              <w:szCs w:val="60"/>
            </w:rPr>
          </w:pPr>
        </w:p>
        <w:p w14:paraId="1DFC0991" w14:textId="77777777" w:rsidR="000F1C6F" w:rsidRPr="006D42D9" w:rsidRDefault="000F1C6F" w:rsidP="000F1C6F">
          <w:pPr>
            <w:rPr>
              <w:rFonts w:ascii="Republika" w:hAnsi="Republika"/>
              <w:sz w:val="60"/>
              <w:szCs w:val="60"/>
            </w:rPr>
          </w:pPr>
        </w:p>
        <w:p w14:paraId="6907C056" w14:textId="77777777" w:rsidR="000F1C6F" w:rsidRPr="006D42D9" w:rsidRDefault="000F1C6F" w:rsidP="000F1C6F">
          <w:pPr>
            <w:rPr>
              <w:rFonts w:ascii="Republika" w:hAnsi="Republika"/>
              <w:sz w:val="60"/>
              <w:szCs w:val="60"/>
            </w:rPr>
          </w:pPr>
        </w:p>
        <w:p w14:paraId="696A9A14" w14:textId="77777777" w:rsidR="000F1C6F" w:rsidRPr="006D42D9" w:rsidRDefault="000F1C6F" w:rsidP="000F1C6F">
          <w:pPr>
            <w:rPr>
              <w:rFonts w:ascii="Republika" w:hAnsi="Republika"/>
              <w:sz w:val="60"/>
              <w:szCs w:val="60"/>
            </w:rPr>
          </w:pPr>
        </w:p>
        <w:p w14:paraId="39A5CE41" w14:textId="77777777" w:rsidR="000F1C6F" w:rsidRPr="006D42D9" w:rsidRDefault="000F1C6F" w:rsidP="000F1C6F">
          <w:pPr>
            <w:rPr>
              <w:rFonts w:ascii="Republika" w:hAnsi="Republika"/>
              <w:sz w:val="60"/>
              <w:szCs w:val="60"/>
            </w:rPr>
          </w:pPr>
        </w:p>
        <w:p w14:paraId="28E6570D" w14:textId="77777777" w:rsidR="000F1C6F" w:rsidRPr="006D42D9" w:rsidRDefault="000F1C6F" w:rsidP="000F1C6F">
          <w:pPr>
            <w:rPr>
              <w:rFonts w:ascii="Republika" w:hAnsi="Republika"/>
              <w:sz w:val="60"/>
              <w:szCs w:val="60"/>
            </w:rPr>
          </w:pPr>
        </w:p>
        <w:p w14:paraId="27A6537C" w14:textId="77777777" w:rsidR="000F1C6F" w:rsidRPr="006D42D9" w:rsidRDefault="000F1C6F" w:rsidP="000F1C6F">
          <w:pPr>
            <w:rPr>
              <w:rFonts w:ascii="Republika" w:hAnsi="Republika"/>
              <w:sz w:val="60"/>
              <w:szCs w:val="60"/>
            </w:rPr>
          </w:pPr>
        </w:p>
        <w:p w14:paraId="32DD73A5" w14:textId="77777777" w:rsidR="000F1C6F" w:rsidRPr="006D42D9" w:rsidRDefault="000F1C6F" w:rsidP="000F1C6F">
          <w:pPr>
            <w:rPr>
              <w:rFonts w:ascii="Republika" w:hAnsi="Republika"/>
              <w:sz w:val="60"/>
              <w:szCs w:val="60"/>
            </w:rPr>
          </w:pPr>
        </w:p>
        <w:p w14:paraId="74AA523C" w14:textId="77777777" w:rsidR="000F1C6F" w:rsidRPr="006D42D9" w:rsidRDefault="000F1C6F" w:rsidP="000F1C6F">
          <w:pPr>
            <w:rPr>
              <w:rFonts w:ascii="Republika" w:hAnsi="Republika"/>
              <w:sz w:val="60"/>
              <w:szCs w:val="60"/>
            </w:rPr>
          </w:pPr>
        </w:p>
        <w:p w14:paraId="4521CB12" w14:textId="77777777" w:rsidR="000F1C6F" w:rsidRPr="006D42D9" w:rsidRDefault="000F1C6F" w:rsidP="000F1C6F">
          <w:pPr>
            <w:rPr>
              <w:rFonts w:ascii="Republika" w:hAnsi="Republika"/>
              <w:sz w:val="60"/>
              <w:szCs w:val="60"/>
            </w:rPr>
          </w:pPr>
        </w:p>
        <w:p w14:paraId="3C78545F" w14:textId="77777777" w:rsidR="000F1C6F" w:rsidRPr="006D42D9" w:rsidRDefault="000F1C6F" w:rsidP="000F1C6F">
          <w:pPr>
            <w:rPr>
              <w:rFonts w:ascii="Republika" w:hAnsi="Republika"/>
              <w:sz w:val="60"/>
              <w:szCs w:val="60"/>
            </w:rPr>
          </w:pPr>
        </w:p>
        <w:p w14:paraId="6F498A63" w14:textId="77777777" w:rsidR="000F1C6F" w:rsidRPr="006D42D9" w:rsidRDefault="000F1C6F" w:rsidP="000F1C6F">
          <w:pPr>
            <w:rPr>
              <w:rFonts w:ascii="Republika" w:hAnsi="Republika"/>
              <w:sz w:val="60"/>
              <w:szCs w:val="60"/>
            </w:rPr>
          </w:pPr>
        </w:p>
        <w:p w14:paraId="734EFBE9" w14:textId="77777777" w:rsidR="000F1C6F" w:rsidRPr="006D42D9" w:rsidRDefault="000F1C6F" w:rsidP="000F1C6F">
          <w:pPr>
            <w:rPr>
              <w:rFonts w:ascii="Republika" w:hAnsi="Republika"/>
              <w:sz w:val="60"/>
              <w:szCs w:val="60"/>
            </w:rPr>
          </w:pPr>
        </w:p>
        <w:p w14:paraId="382314E7" w14:textId="77777777" w:rsidR="000F1C6F" w:rsidRPr="006D42D9" w:rsidRDefault="000F1C6F" w:rsidP="000F1C6F">
          <w:pPr>
            <w:rPr>
              <w:rFonts w:ascii="Republika" w:hAnsi="Republika"/>
              <w:sz w:val="60"/>
              <w:szCs w:val="60"/>
            </w:rPr>
          </w:pPr>
        </w:p>
        <w:p w14:paraId="34E5B41E" w14:textId="77777777" w:rsidR="000F1C6F" w:rsidRPr="006D42D9" w:rsidRDefault="000F1C6F" w:rsidP="000F1C6F">
          <w:pPr>
            <w:rPr>
              <w:rFonts w:ascii="Republika" w:hAnsi="Republika"/>
              <w:sz w:val="60"/>
              <w:szCs w:val="60"/>
            </w:rPr>
          </w:pPr>
        </w:p>
      </w:tc>
    </w:tr>
  </w:tbl>
  <w:bookmarkEnd w:id="34"/>
  <w:p w14:paraId="69830158" w14:textId="67DF0B8E" w:rsidR="000F1C6F" w:rsidRPr="000F1C6F" w:rsidRDefault="00992E3E" w:rsidP="000F1C6F">
    <w:pPr>
      <w:autoSpaceDE w:val="0"/>
      <w:autoSpaceDN w:val="0"/>
      <w:adjustRightInd w:val="0"/>
      <w:spacing w:line="240" w:lineRule="auto"/>
      <w:rPr>
        <w:rFonts w:cs="Arial"/>
      </w:rPr>
    </w:pPr>
    <w:r>
      <w:rPr>
        <w:noProof/>
      </w:rPr>
      <w:drawing>
        <wp:anchor distT="0" distB="0" distL="114300" distR="114300" simplePos="0" relativeHeight="251658240" behindDoc="0" locked="0" layoutInCell="1" allowOverlap="1" wp14:anchorId="011EC2E4" wp14:editId="75117DEF">
          <wp:simplePos x="0" y="0"/>
          <wp:positionH relativeFrom="margin">
            <wp:posOffset>-371475</wp:posOffset>
          </wp:positionH>
          <wp:positionV relativeFrom="margin">
            <wp:posOffset>-1219200</wp:posOffset>
          </wp:positionV>
          <wp:extent cx="371475" cy="400050"/>
          <wp:effectExtent l="0" t="0" r="0" b="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93434" b="33333"/>
                  <a:stretch>
                    <a:fillRect/>
                  </a:stretch>
                </pic:blipFill>
                <pic:spPr bwMode="auto">
                  <a:xfrm>
                    <a:off x="0" y="0"/>
                    <a:ext cx="3714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C6F" w:rsidRPr="000F1C6F">
      <w:rPr>
        <w:rFonts w:cs="Arial"/>
      </w:rPr>
      <w:t>REPUBLIKA SLOVENIJA</w:t>
    </w:r>
  </w:p>
  <w:p w14:paraId="61D781C8" w14:textId="77777777" w:rsidR="000F1C6F" w:rsidRPr="000F1C6F" w:rsidRDefault="000F1C6F" w:rsidP="000F1C6F">
    <w:pPr>
      <w:pStyle w:val="Glava"/>
      <w:tabs>
        <w:tab w:val="clear" w:pos="4320"/>
        <w:tab w:val="clear" w:pos="8640"/>
        <w:tab w:val="left" w:pos="5112"/>
      </w:tabs>
      <w:spacing w:after="120" w:line="240" w:lineRule="exact"/>
      <w:rPr>
        <w:rFonts w:cs="Arial"/>
        <w:caps/>
      </w:rPr>
    </w:pPr>
    <w:r w:rsidRPr="000F1C6F">
      <w:rPr>
        <w:rFonts w:cs="Arial"/>
        <w:caps/>
      </w:rPr>
      <w:t>Ministrstvo za JAVNO UPRAVO</w:t>
    </w:r>
  </w:p>
  <w:p w14:paraId="239AB651" w14:textId="314B05F1" w:rsidR="000F1C6F" w:rsidRPr="008F3500" w:rsidRDefault="005F1C4E" w:rsidP="000F1C6F">
    <w:pPr>
      <w:pStyle w:val="Glava"/>
      <w:tabs>
        <w:tab w:val="clear" w:pos="4320"/>
        <w:tab w:val="clear" w:pos="8640"/>
        <w:tab w:val="left" w:pos="5112"/>
      </w:tabs>
      <w:spacing w:before="120" w:line="240" w:lineRule="exact"/>
      <w:rPr>
        <w:rFonts w:cs="Arial"/>
        <w:sz w:val="16"/>
      </w:rPr>
    </w:pPr>
    <w:r>
      <w:rPr>
        <w:rFonts w:cs="Arial"/>
        <w:sz w:val="16"/>
      </w:rPr>
      <w:t xml:space="preserve">    </w:t>
    </w:r>
    <w:r w:rsidR="000F1C6F">
      <w:rPr>
        <w:rFonts w:cs="Arial"/>
        <w:sz w:val="16"/>
      </w:rPr>
      <w:t>Tržaška cesta 21</w:t>
    </w:r>
    <w:r w:rsidR="000F1C6F" w:rsidRPr="008F3500">
      <w:rPr>
        <w:rFonts w:cs="Arial"/>
        <w:sz w:val="16"/>
      </w:rPr>
      <w:t xml:space="preserve">, </w:t>
    </w:r>
    <w:r w:rsidR="000F1C6F">
      <w:rPr>
        <w:rFonts w:cs="Arial"/>
        <w:sz w:val="16"/>
      </w:rPr>
      <w:t>1000 Ljubljana</w:t>
    </w:r>
    <w:r w:rsidR="000F1C6F" w:rsidRPr="008F3500">
      <w:rPr>
        <w:rFonts w:cs="Arial"/>
        <w:sz w:val="16"/>
      </w:rPr>
      <w:tab/>
      <w:t xml:space="preserve">T: </w:t>
    </w:r>
    <w:r w:rsidR="000F1C6F">
      <w:rPr>
        <w:rFonts w:cs="Arial"/>
        <w:sz w:val="16"/>
      </w:rPr>
      <w:t>01 478 1801</w:t>
    </w:r>
  </w:p>
  <w:p w14:paraId="0151010B" w14:textId="77777777" w:rsidR="000F1C6F"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14:paraId="1BA1BEA4" w14:textId="77777777" w:rsidR="000F1C6F" w:rsidRPr="003127A9"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71B6389" w14:textId="77777777" w:rsidR="000F1C6F" w:rsidRPr="008F3500"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60C64876" w14:textId="77777777" w:rsidR="00127C3D" w:rsidRPr="008F3500" w:rsidRDefault="00127C3D"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8FAA336"/>
    <w:lvl w:ilvl="0">
      <w:start w:val="1"/>
      <w:numFmt w:val="decimal"/>
      <w:pStyle w:val="Otevilenseznam"/>
      <w:lvlText w:val="%1."/>
      <w:lvlJc w:val="left"/>
      <w:pPr>
        <w:tabs>
          <w:tab w:val="num" w:pos="360"/>
        </w:tabs>
        <w:ind w:left="360" w:hanging="360"/>
      </w:pPr>
    </w:lvl>
  </w:abstractNum>
  <w:abstractNum w:abstractNumId="1" w15:restartNumberingAfterBreak="0">
    <w:nsid w:val="019E2E90"/>
    <w:multiLevelType w:val="multilevel"/>
    <w:tmpl w:val="70AAA324"/>
    <w:numStyleLink w:val="Natevanjestevilkami"/>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E836849"/>
    <w:multiLevelType w:val="hybridMultilevel"/>
    <w:tmpl w:val="D7CAD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2913CA"/>
    <w:multiLevelType w:val="hybridMultilevel"/>
    <w:tmpl w:val="DF043680"/>
    <w:lvl w:ilvl="0" w:tplc="88FA731A">
      <w:start w:val="1"/>
      <w:numFmt w:val="decimal"/>
      <w:pStyle w:val="Naslovlen"/>
      <w:lvlText w:val="%1. "/>
      <w:lvlJc w:val="left"/>
      <w:pPr>
        <w:ind w:left="1353"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36F76C31"/>
    <w:multiLevelType w:val="hybridMultilevel"/>
    <w:tmpl w:val="B268D9C6"/>
    <w:lvl w:ilvl="0" w:tplc="924261D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FF31C7B"/>
    <w:multiLevelType w:val="hybridMultilevel"/>
    <w:tmpl w:val="E42023B6"/>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7"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8"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7B9F45E7"/>
    <w:multiLevelType w:val="hybridMultilevel"/>
    <w:tmpl w:val="E2184750"/>
    <w:lvl w:ilvl="0" w:tplc="C3169B7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1"/>
    <w:lvlOverride w:ilvl="1">
      <w:lvl w:ilvl="1">
        <w:start w:val="1"/>
        <w:numFmt w:val="decimal"/>
        <w:pStyle w:val="Natevanjestevilkami2"/>
        <w:lvlText w:val="%1.%2"/>
        <w:lvlJc w:val="left"/>
        <w:pPr>
          <w:ind w:left="1021" w:hanging="664"/>
        </w:pPr>
        <w:rPr>
          <w:rFonts w:hint="default"/>
          <w:strike w:val="0"/>
        </w:rPr>
      </w:lvl>
    </w:lvlOverride>
  </w:num>
  <w:num w:numId="6">
    <w:abstractNumId w:val="4"/>
  </w:num>
  <w:num w:numId="7">
    <w:abstractNumId w:val="0"/>
  </w:num>
  <w:num w:numId="8">
    <w:abstractNumId w:val="5"/>
  </w:num>
  <w:num w:numId="9">
    <w:abstractNumId w:val="3"/>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11216"/>
    <w:rsid w:val="00012797"/>
    <w:rsid w:val="00036384"/>
    <w:rsid w:val="00044FD6"/>
    <w:rsid w:val="00047220"/>
    <w:rsid w:val="00055A09"/>
    <w:rsid w:val="00060551"/>
    <w:rsid w:val="000614EF"/>
    <w:rsid w:val="00064C7A"/>
    <w:rsid w:val="00065A00"/>
    <w:rsid w:val="00092B66"/>
    <w:rsid w:val="00095F76"/>
    <w:rsid w:val="00097519"/>
    <w:rsid w:val="000A1CCE"/>
    <w:rsid w:val="000A7AEF"/>
    <w:rsid w:val="000C235E"/>
    <w:rsid w:val="000C3A62"/>
    <w:rsid w:val="000C70D5"/>
    <w:rsid w:val="000E4DA4"/>
    <w:rsid w:val="000E6BE5"/>
    <w:rsid w:val="000F1C6F"/>
    <w:rsid w:val="00100DB8"/>
    <w:rsid w:val="00101B90"/>
    <w:rsid w:val="0011507A"/>
    <w:rsid w:val="0012030E"/>
    <w:rsid w:val="00127C3D"/>
    <w:rsid w:val="00133283"/>
    <w:rsid w:val="001404D7"/>
    <w:rsid w:val="00155193"/>
    <w:rsid w:val="00156632"/>
    <w:rsid w:val="00160DE0"/>
    <w:rsid w:val="001A16C7"/>
    <w:rsid w:val="001A6702"/>
    <w:rsid w:val="001C68CC"/>
    <w:rsid w:val="001C6D18"/>
    <w:rsid w:val="001D318E"/>
    <w:rsid w:val="001D650E"/>
    <w:rsid w:val="001E53A0"/>
    <w:rsid w:val="001E6F88"/>
    <w:rsid w:val="002016FB"/>
    <w:rsid w:val="0022760B"/>
    <w:rsid w:val="00235621"/>
    <w:rsid w:val="002364B6"/>
    <w:rsid w:val="00245307"/>
    <w:rsid w:val="00270520"/>
    <w:rsid w:val="00281DB1"/>
    <w:rsid w:val="00285C63"/>
    <w:rsid w:val="002B6397"/>
    <w:rsid w:val="002B65E5"/>
    <w:rsid w:val="002C3C53"/>
    <w:rsid w:val="002C75AC"/>
    <w:rsid w:val="002D3D4E"/>
    <w:rsid w:val="002E0552"/>
    <w:rsid w:val="002F3CCB"/>
    <w:rsid w:val="00300241"/>
    <w:rsid w:val="00300E2F"/>
    <w:rsid w:val="00323A36"/>
    <w:rsid w:val="00324B14"/>
    <w:rsid w:val="00330978"/>
    <w:rsid w:val="003404D4"/>
    <w:rsid w:val="00341DF1"/>
    <w:rsid w:val="0034716B"/>
    <w:rsid w:val="0035179B"/>
    <w:rsid w:val="00367549"/>
    <w:rsid w:val="0038197E"/>
    <w:rsid w:val="00395209"/>
    <w:rsid w:val="003A584C"/>
    <w:rsid w:val="003D0239"/>
    <w:rsid w:val="003F6FE1"/>
    <w:rsid w:val="00407FB4"/>
    <w:rsid w:val="00412910"/>
    <w:rsid w:val="0042386F"/>
    <w:rsid w:val="00434B4B"/>
    <w:rsid w:val="0044468A"/>
    <w:rsid w:val="00444957"/>
    <w:rsid w:val="004524F4"/>
    <w:rsid w:val="00467AF6"/>
    <w:rsid w:val="00471B23"/>
    <w:rsid w:val="004A2674"/>
    <w:rsid w:val="004A6FF3"/>
    <w:rsid w:val="004C070A"/>
    <w:rsid w:val="004C17F1"/>
    <w:rsid w:val="004E2433"/>
    <w:rsid w:val="004F3897"/>
    <w:rsid w:val="00505BC1"/>
    <w:rsid w:val="00522AA0"/>
    <w:rsid w:val="00526CB9"/>
    <w:rsid w:val="0053384D"/>
    <w:rsid w:val="00553636"/>
    <w:rsid w:val="00557AFB"/>
    <w:rsid w:val="00562D3A"/>
    <w:rsid w:val="0057317E"/>
    <w:rsid w:val="0058606F"/>
    <w:rsid w:val="00595FB9"/>
    <w:rsid w:val="005B63D0"/>
    <w:rsid w:val="005D7B15"/>
    <w:rsid w:val="005F1C4E"/>
    <w:rsid w:val="00615989"/>
    <w:rsid w:val="006311E3"/>
    <w:rsid w:val="00631B59"/>
    <w:rsid w:val="0063666F"/>
    <w:rsid w:val="00647966"/>
    <w:rsid w:val="00660D39"/>
    <w:rsid w:val="00671596"/>
    <w:rsid w:val="00673226"/>
    <w:rsid w:val="006741A5"/>
    <w:rsid w:val="006A5297"/>
    <w:rsid w:val="006B4765"/>
    <w:rsid w:val="006C58B5"/>
    <w:rsid w:val="006C794D"/>
    <w:rsid w:val="006D151C"/>
    <w:rsid w:val="00700D28"/>
    <w:rsid w:val="00706869"/>
    <w:rsid w:val="00710683"/>
    <w:rsid w:val="00710AA7"/>
    <w:rsid w:val="0071345E"/>
    <w:rsid w:val="007251CD"/>
    <w:rsid w:val="00742A72"/>
    <w:rsid w:val="007502E0"/>
    <w:rsid w:val="00757AFB"/>
    <w:rsid w:val="00773A95"/>
    <w:rsid w:val="0079021F"/>
    <w:rsid w:val="00793562"/>
    <w:rsid w:val="007A3F3C"/>
    <w:rsid w:val="007B3F59"/>
    <w:rsid w:val="007B6CFA"/>
    <w:rsid w:val="007C196D"/>
    <w:rsid w:val="007D4DDD"/>
    <w:rsid w:val="007F7EC1"/>
    <w:rsid w:val="00820C47"/>
    <w:rsid w:val="008218DF"/>
    <w:rsid w:val="0082370D"/>
    <w:rsid w:val="0083144C"/>
    <w:rsid w:val="00853B17"/>
    <w:rsid w:val="00855ECF"/>
    <w:rsid w:val="0089051F"/>
    <w:rsid w:val="00890E3B"/>
    <w:rsid w:val="0089714D"/>
    <w:rsid w:val="008A056D"/>
    <w:rsid w:val="008A4ABE"/>
    <w:rsid w:val="008A6210"/>
    <w:rsid w:val="008C1F65"/>
    <w:rsid w:val="008D28FF"/>
    <w:rsid w:val="008E2A64"/>
    <w:rsid w:val="008F6BA7"/>
    <w:rsid w:val="00901CA2"/>
    <w:rsid w:val="009037EC"/>
    <w:rsid w:val="00910D29"/>
    <w:rsid w:val="0092499B"/>
    <w:rsid w:val="00925DB1"/>
    <w:rsid w:val="009467DF"/>
    <w:rsid w:val="009671B9"/>
    <w:rsid w:val="00991F26"/>
    <w:rsid w:val="00992E3E"/>
    <w:rsid w:val="009940CE"/>
    <w:rsid w:val="009B6B6E"/>
    <w:rsid w:val="009C464B"/>
    <w:rsid w:val="009D05C8"/>
    <w:rsid w:val="009D547B"/>
    <w:rsid w:val="009F149C"/>
    <w:rsid w:val="00A214AA"/>
    <w:rsid w:val="00A47FE4"/>
    <w:rsid w:val="00A6023E"/>
    <w:rsid w:val="00A74AA3"/>
    <w:rsid w:val="00A80F94"/>
    <w:rsid w:val="00A8381E"/>
    <w:rsid w:val="00AB584A"/>
    <w:rsid w:val="00AC45AC"/>
    <w:rsid w:val="00AD0FC6"/>
    <w:rsid w:val="00AD7036"/>
    <w:rsid w:val="00AE21ED"/>
    <w:rsid w:val="00AE2DD6"/>
    <w:rsid w:val="00B05771"/>
    <w:rsid w:val="00B143EF"/>
    <w:rsid w:val="00B25041"/>
    <w:rsid w:val="00B2554A"/>
    <w:rsid w:val="00B27A7C"/>
    <w:rsid w:val="00B52807"/>
    <w:rsid w:val="00B62973"/>
    <w:rsid w:val="00B63D1F"/>
    <w:rsid w:val="00B80E27"/>
    <w:rsid w:val="00B866FD"/>
    <w:rsid w:val="00B874CD"/>
    <w:rsid w:val="00BA1016"/>
    <w:rsid w:val="00BA75E9"/>
    <w:rsid w:val="00BB2945"/>
    <w:rsid w:val="00BB443E"/>
    <w:rsid w:val="00BC4C68"/>
    <w:rsid w:val="00BC5F21"/>
    <w:rsid w:val="00BD130B"/>
    <w:rsid w:val="00BE0F16"/>
    <w:rsid w:val="00BE4EEC"/>
    <w:rsid w:val="00BE55AD"/>
    <w:rsid w:val="00C14845"/>
    <w:rsid w:val="00C27A65"/>
    <w:rsid w:val="00C431D0"/>
    <w:rsid w:val="00C540D9"/>
    <w:rsid w:val="00C5504C"/>
    <w:rsid w:val="00C64FC6"/>
    <w:rsid w:val="00C8002B"/>
    <w:rsid w:val="00C80C70"/>
    <w:rsid w:val="00C82908"/>
    <w:rsid w:val="00C85B29"/>
    <w:rsid w:val="00C9295B"/>
    <w:rsid w:val="00CA1EC6"/>
    <w:rsid w:val="00CA33F2"/>
    <w:rsid w:val="00CA4B50"/>
    <w:rsid w:val="00CC0659"/>
    <w:rsid w:val="00CE4921"/>
    <w:rsid w:val="00CE4EA5"/>
    <w:rsid w:val="00D043E9"/>
    <w:rsid w:val="00D04D71"/>
    <w:rsid w:val="00D07573"/>
    <w:rsid w:val="00D25755"/>
    <w:rsid w:val="00D41892"/>
    <w:rsid w:val="00D43F94"/>
    <w:rsid w:val="00D52BBE"/>
    <w:rsid w:val="00D55919"/>
    <w:rsid w:val="00D77912"/>
    <w:rsid w:val="00DB4557"/>
    <w:rsid w:val="00DC63D5"/>
    <w:rsid w:val="00DD124D"/>
    <w:rsid w:val="00DD3BDC"/>
    <w:rsid w:val="00DE1BE8"/>
    <w:rsid w:val="00DF506D"/>
    <w:rsid w:val="00DF7FE1"/>
    <w:rsid w:val="00E079C0"/>
    <w:rsid w:val="00E16ADE"/>
    <w:rsid w:val="00E17C59"/>
    <w:rsid w:val="00E32ACE"/>
    <w:rsid w:val="00E32D5F"/>
    <w:rsid w:val="00E34BB4"/>
    <w:rsid w:val="00E45D84"/>
    <w:rsid w:val="00E57FEB"/>
    <w:rsid w:val="00E62C47"/>
    <w:rsid w:val="00E74BB9"/>
    <w:rsid w:val="00E90EFF"/>
    <w:rsid w:val="00EA40C1"/>
    <w:rsid w:val="00EB64F5"/>
    <w:rsid w:val="00EC7944"/>
    <w:rsid w:val="00EC7EBC"/>
    <w:rsid w:val="00ED4BD8"/>
    <w:rsid w:val="00ED7031"/>
    <w:rsid w:val="00ED7762"/>
    <w:rsid w:val="00EE13EC"/>
    <w:rsid w:val="00EE2CC1"/>
    <w:rsid w:val="00EE5BD7"/>
    <w:rsid w:val="00F146CF"/>
    <w:rsid w:val="00F27E06"/>
    <w:rsid w:val="00F4558C"/>
    <w:rsid w:val="00F46563"/>
    <w:rsid w:val="00F55D1B"/>
    <w:rsid w:val="00F566A4"/>
    <w:rsid w:val="00F84F17"/>
    <w:rsid w:val="00FB1C75"/>
    <w:rsid w:val="00FB7175"/>
    <w:rsid w:val="00FD091B"/>
    <w:rsid w:val="00FE366E"/>
    <w:rsid w:val="00FE78ED"/>
    <w:rsid w:val="00FF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952562"/>
  <w15:chartTrackingRefBased/>
  <w15:docId w15:val="{53132DBC-83F0-4090-BD8E-4D4794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List Number 4" w:uiPriority="99"/>
    <w:lsdException w:name="List Number 5"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aliases w:val="NASLOV,H1,H11,H12,H13"/>
    <w:basedOn w:val="Navaden"/>
    <w:link w:val="Naslov1Znak"/>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9B6B6E"/>
    <w:pPr>
      <w:keepNext/>
      <w:spacing w:before="240" w:after="60"/>
      <w:outlineLvl w:val="1"/>
    </w:pPr>
    <w:rPr>
      <w:rFonts w:ascii="Calibri Light" w:hAnsi="Calibri Light"/>
      <w:b/>
      <w:bCs/>
      <w:i/>
      <w:iCs/>
      <w:sz w:val="28"/>
      <w:szCs w:val="28"/>
    </w:rPr>
  </w:style>
  <w:style w:type="paragraph" w:styleId="Naslov3">
    <w:name w:val="heading 3"/>
    <w:aliases w:val="H3,H31,H32,H33"/>
    <w:basedOn w:val="Navaden"/>
    <w:next w:val="Navaden"/>
    <w:link w:val="Naslov3Znak"/>
    <w:unhideWhenUsed/>
    <w:qFormat/>
    <w:rsid w:val="009B6B6E"/>
    <w:pPr>
      <w:keepNext/>
      <w:spacing w:before="240" w:after="60"/>
      <w:outlineLvl w:val="2"/>
    </w:pPr>
    <w:rPr>
      <w:rFonts w:ascii="Calibri Light" w:hAnsi="Calibri Light"/>
      <w:b/>
      <w:bCs/>
      <w:sz w:val="26"/>
      <w:szCs w:val="26"/>
    </w:rPr>
  </w:style>
  <w:style w:type="paragraph" w:styleId="Naslov4">
    <w:name w:val="heading 4"/>
    <w:aliases w:val="H4,H41,H42"/>
    <w:basedOn w:val="Naslov3"/>
    <w:next w:val="Navaden"/>
    <w:link w:val="Naslov4Znak"/>
    <w:qFormat/>
    <w:rsid w:val="009B6B6E"/>
    <w:pPr>
      <w:keepLines/>
      <w:spacing w:before="0" w:after="0" w:line="240" w:lineRule="auto"/>
      <w:ind w:left="782" w:hanging="782"/>
      <w:jc w:val="both"/>
      <w:outlineLvl w:val="3"/>
    </w:pPr>
    <w:rPr>
      <w:rFonts w:ascii="Arial" w:hAnsi="Arial"/>
      <w:bCs w:val="0"/>
      <w:iCs/>
      <w:sz w:val="20"/>
    </w:rPr>
  </w:style>
  <w:style w:type="paragraph" w:styleId="Naslov5">
    <w:name w:val="heading 5"/>
    <w:aliases w:val="H5,H51,H52"/>
    <w:basedOn w:val="Naslov4"/>
    <w:next w:val="Navaden"/>
    <w:link w:val="Naslov5Znak"/>
    <w:qFormat/>
    <w:rsid w:val="009B6B6E"/>
    <w:pPr>
      <w:ind w:left="924" w:hanging="924"/>
      <w:outlineLvl w:val="4"/>
    </w:pPr>
  </w:style>
  <w:style w:type="paragraph" w:styleId="Naslov6">
    <w:name w:val="heading 6"/>
    <w:aliases w:val="H6,H61,H62"/>
    <w:basedOn w:val="Naslov5"/>
    <w:next w:val="Navaden"/>
    <w:link w:val="Naslov6Znak"/>
    <w:qFormat/>
    <w:rsid w:val="009B6B6E"/>
    <w:pPr>
      <w:ind w:left="1066" w:hanging="1066"/>
      <w:outlineLvl w:val="5"/>
    </w:pPr>
    <w:rPr>
      <w:iCs w:val="0"/>
    </w:rPr>
  </w:style>
  <w:style w:type="paragraph" w:styleId="Naslov7">
    <w:name w:val="heading 7"/>
    <w:basedOn w:val="Naslov6"/>
    <w:next w:val="Navaden"/>
    <w:link w:val="Naslov7Znak"/>
    <w:qFormat/>
    <w:rsid w:val="009B6B6E"/>
    <w:pPr>
      <w:ind w:left="1208" w:hanging="1208"/>
      <w:outlineLvl w:val="6"/>
    </w:pPr>
    <w:rPr>
      <w:iCs/>
      <w:color w:val="404040"/>
    </w:rPr>
  </w:style>
  <w:style w:type="paragraph" w:styleId="Naslov8">
    <w:name w:val="heading 8"/>
    <w:basedOn w:val="Naslov7"/>
    <w:next w:val="Navaden"/>
    <w:link w:val="Naslov8Znak"/>
    <w:qFormat/>
    <w:rsid w:val="009B6B6E"/>
    <w:pPr>
      <w:ind w:left="1349" w:hanging="1349"/>
      <w:jc w:val="left"/>
      <w:outlineLvl w:val="7"/>
    </w:pPr>
    <w:rPr>
      <w:szCs w:val="20"/>
    </w:rPr>
  </w:style>
  <w:style w:type="paragraph" w:styleId="Naslov9">
    <w:name w:val="heading 9"/>
    <w:aliases w:val="H9"/>
    <w:basedOn w:val="Naslov8"/>
    <w:next w:val="Navaden"/>
    <w:link w:val="Naslov9Znak"/>
    <w:qFormat/>
    <w:rsid w:val="009B6B6E"/>
    <w:p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uiPriority w:val="99"/>
    <w:rsid w:val="00925DB1"/>
    <w:rPr>
      <w:color w:val="0000FF"/>
      <w:u w:val="single"/>
    </w:rPr>
  </w:style>
  <w:style w:type="paragraph" w:styleId="Navadensplet">
    <w:name w:val="Normal (Web)"/>
    <w:basedOn w:val="Navaden"/>
    <w:uiPriority w:val="99"/>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uiPriority w:val="22"/>
    <w:qFormat/>
    <w:rsid w:val="00CA33F2"/>
    <w:rPr>
      <w:b/>
      <w:bCs/>
    </w:rPr>
  </w:style>
  <w:style w:type="paragraph" w:styleId="Odstavekseznama">
    <w:name w:val="List Paragraph"/>
    <w:basedOn w:val="Navaden"/>
    <w:uiPriority w:val="34"/>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uiPriority w:val="99"/>
    <w:rsid w:val="00E57FEB"/>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57FEB"/>
    <w:rPr>
      <w:rFonts w:ascii="Segoe UI" w:hAnsi="Segoe UI" w:cs="Segoe UI"/>
      <w:sz w:val="18"/>
      <w:szCs w:val="18"/>
      <w:lang w:eastAsia="en-US"/>
    </w:rPr>
  </w:style>
  <w:style w:type="paragraph" w:customStyle="1" w:styleId="odstavek">
    <w:name w:val="odstavek"/>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B27A7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unhideWhenUsed/>
    <w:rsid w:val="00B27A7C"/>
    <w:rPr>
      <w:sz w:val="16"/>
      <w:szCs w:val="16"/>
    </w:rPr>
  </w:style>
  <w:style w:type="paragraph" w:styleId="Pripombabesedilo">
    <w:name w:val="annotation text"/>
    <w:basedOn w:val="Navaden"/>
    <w:link w:val="PripombabesediloZnak"/>
    <w:uiPriority w:val="99"/>
    <w:unhideWhenUsed/>
    <w:rsid w:val="00B27A7C"/>
    <w:pPr>
      <w:spacing w:after="160" w:line="240" w:lineRule="auto"/>
    </w:pPr>
    <w:rPr>
      <w:rFonts w:ascii="Calibri" w:eastAsia="Calibri" w:hAnsi="Calibri"/>
      <w:szCs w:val="20"/>
    </w:rPr>
  </w:style>
  <w:style w:type="character" w:customStyle="1" w:styleId="PripombabesediloZnak">
    <w:name w:val="Pripomba – besedilo Znak"/>
    <w:link w:val="Pripombabesedilo"/>
    <w:uiPriority w:val="99"/>
    <w:rsid w:val="00B27A7C"/>
    <w:rPr>
      <w:rFonts w:ascii="Calibri" w:eastAsia="Calibri" w:hAnsi="Calibri"/>
      <w:lang w:eastAsia="en-US"/>
    </w:rPr>
  </w:style>
  <w:style w:type="character" w:styleId="Nerazreenaomemba">
    <w:name w:val="Unresolved Mention"/>
    <w:uiPriority w:val="99"/>
    <w:semiHidden/>
    <w:unhideWhenUsed/>
    <w:rsid w:val="00553636"/>
    <w:rPr>
      <w:color w:val="605E5C"/>
      <w:shd w:val="clear" w:color="auto" w:fill="E1DFDD"/>
    </w:rPr>
  </w:style>
  <w:style w:type="paragraph" w:customStyle="1" w:styleId="len">
    <w:name w:val="len"/>
    <w:basedOn w:val="Navaden"/>
    <w:rsid w:val="001E6F88"/>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uiPriority w:val="9"/>
    <w:rsid w:val="009B6B6E"/>
    <w:rPr>
      <w:rFonts w:ascii="Calibri Light" w:eastAsia="Times New Roman" w:hAnsi="Calibri Light" w:cs="Times New Roman"/>
      <w:b/>
      <w:bCs/>
      <w:i/>
      <w:iCs/>
      <w:sz w:val="28"/>
      <w:szCs w:val="28"/>
      <w:lang w:eastAsia="en-US"/>
    </w:rPr>
  </w:style>
  <w:style w:type="character" w:customStyle="1" w:styleId="Naslov3Znak">
    <w:name w:val="Naslov 3 Znak"/>
    <w:aliases w:val="H3 Znak,H31 Znak,H32 Znak,H33 Znak"/>
    <w:link w:val="Naslov3"/>
    <w:rsid w:val="009B6B6E"/>
    <w:rPr>
      <w:rFonts w:ascii="Calibri Light" w:eastAsia="Times New Roman" w:hAnsi="Calibri Light" w:cs="Times New Roman"/>
      <w:b/>
      <w:bCs/>
      <w:sz w:val="26"/>
      <w:szCs w:val="26"/>
      <w:lang w:eastAsia="en-US"/>
    </w:rPr>
  </w:style>
  <w:style w:type="character" w:customStyle="1" w:styleId="Naslov4Znak">
    <w:name w:val="Naslov 4 Znak"/>
    <w:aliases w:val="H4 Znak,H41 Znak,H42 Znak"/>
    <w:link w:val="Naslov4"/>
    <w:rsid w:val="009B6B6E"/>
    <w:rPr>
      <w:rFonts w:ascii="Arial" w:hAnsi="Arial"/>
      <w:b/>
      <w:iCs/>
      <w:szCs w:val="26"/>
      <w:lang w:eastAsia="en-US"/>
    </w:rPr>
  </w:style>
  <w:style w:type="character" w:customStyle="1" w:styleId="Naslov5Znak">
    <w:name w:val="Naslov 5 Znak"/>
    <w:aliases w:val="H5 Znak,H51 Znak,H52 Znak"/>
    <w:link w:val="Naslov5"/>
    <w:rsid w:val="009B6B6E"/>
    <w:rPr>
      <w:rFonts w:ascii="Arial" w:hAnsi="Arial"/>
      <w:b/>
      <w:iCs/>
      <w:szCs w:val="26"/>
      <w:lang w:eastAsia="en-US"/>
    </w:rPr>
  </w:style>
  <w:style w:type="character" w:customStyle="1" w:styleId="Naslov6Znak">
    <w:name w:val="Naslov 6 Znak"/>
    <w:aliases w:val="H6 Znak,H61 Znak,H62 Znak"/>
    <w:link w:val="Naslov6"/>
    <w:rsid w:val="009B6B6E"/>
    <w:rPr>
      <w:rFonts w:ascii="Arial" w:hAnsi="Arial"/>
      <w:b/>
      <w:szCs w:val="26"/>
      <w:lang w:eastAsia="en-US"/>
    </w:rPr>
  </w:style>
  <w:style w:type="character" w:customStyle="1" w:styleId="Naslov7Znak">
    <w:name w:val="Naslov 7 Znak"/>
    <w:link w:val="Naslov7"/>
    <w:rsid w:val="009B6B6E"/>
    <w:rPr>
      <w:rFonts w:ascii="Arial" w:hAnsi="Arial"/>
      <w:b/>
      <w:iCs/>
      <w:color w:val="404040"/>
      <w:szCs w:val="26"/>
      <w:lang w:eastAsia="en-US"/>
    </w:rPr>
  </w:style>
  <w:style w:type="character" w:customStyle="1" w:styleId="Naslov8Znak">
    <w:name w:val="Naslov 8 Znak"/>
    <w:link w:val="Naslov8"/>
    <w:rsid w:val="009B6B6E"/>
    <w:rPr>
      <w:rFonts w:ascii="Arial" w:hAnsi="Arial"/>
      <w:b/>
      <w:iCs/>
      <w:color w:val="404040"/>
      <w:lang w:eastAsia="en-US"/>
    </w:rPr>
  </w:style>
  <w:style w:type="character" w:customStyle="1" w:styleId="Naslov9Znak">
    <w:name w:val="Naslov 9 Znak"/>
    <w:aliases w:val="H9 Znak"/>
    <w:link w:val="Naslov9"/>
    <w:rsid w:val="009B6B6E"/>
    <w:rPr>
      <w:rFonts w:ascii="Arial" w:hAnsi="Arial"/>
      <w:b/>
      <w:color w:val="404040"/>
      <w:lang w:eastAsia="en-US"/>
    </w:rPr>
  </w:style>
  <w:style w:type="character" w:customStyle="1" w:styleId="Naslov1Znak">
    <w:name w:val="Naslov 1 Znak"/>
    <w:aliases w:val="NASLOV Znak,H1 Znak,H11 Znak,H12 Znak,H13 Znak"/>
    <w:link w:val="Naslov1"/>
    <w:rsid w:val="009B6B6E"/>
    <w:rPr>
      <w:b/>
      <w:bCs/>
      <w:kern w:val="36"/>
      <w:sz w:val="48"/>
      <w:szCs w:val="48"/>
    </w:rPr>
  </w:style>
  <w:style w:type="numbering" w:customStyle="1" w:styleId="Headings">
    <w:name w:val="Headings"/>
    <w:uiPriority w:val="99"/>
    <w:rsid w:val="009B6B6E"/>
    <w:pPr>
      <w:numPr>
        <w:numId w:val="1"/>
      </w:numPr>
    </w:pPr>
  </w:style>
  <w:style w:type="numbering" w:customStyle="1" w:styleId="Bulletsliststyle">
    <w:name w:val="Bulletslist style"/>
    <w:uiPriority w:val="99"/>
    <w:rsid w:val="009B6B6E"/>
    <w:pPr>
      <w:numPr>
        <w:numId w:val="2"/>
      </w:numPr>
    </w:pPr>
  </w:style>
  <w:style w:type="paragraph" w:customStyle="1" w:styleId="Llistbullet">
    <w:name w:val="Llist bullet"/>
    <w:basedOn w:val="Navaden"/>
    <w:rsid w:val="009B6B6E"/>
    <w:pPr>
      <w:spacing w:line="260" w:lineRule="atLeast"/>
      <w:jc w:val="both"/>
    </w:pPr>
    <w:rPr>
      <w:rFonts w:eastAsia="Calibri"/>
      <w:szCs w:val="22"/>
    </w:rPr>
  </w:style>
  <w:style w:type="paragraph" w:styleId="Oznaenseznam">
    <w:name w:val="List Bullet"/>
    <w:basedOn w:val="Navaden"/>
    <w:uiPriority w:val="99"/>
    <w:unhideWhenUsed/>
    <w:qFormat/>
    <w:rsid w:val="009B6B6E"/>
    <w:pPr>
      <w:numPr>
        <w:numId w:val="2"/>
      </w:numPr>
      <w:spacing w:line="260" w:lineRule="atLeast"/>
      <w:contextualSpacing/>
      <w:jc w:val="both"/>
    </w:pPr>
    <w:rPr>
      <w:rFonts w:eastAsia="Calibri"/>
      <w:szCs w:val="22"/>
    </w:rPr>
  </w:style>
  <w:style w:type="paragraph" w:styleId="Oznaenseznam2">
    <w:name w:val="List Bullet 2"/>
    <w:basedOn w:val="Navaden"/>
    <w:uiPriority w:val="99"/>
    <w:unhideWhenUsed/>
    <w:rsid w:val="009B6B6E"/>
    <w:pPr>
      <w:numPr>
        <w:ilvl w:val="1"/>
        <w:numId w:val="2"/>
      </w:numPr>
      <w:spacing w:line="260" w:lineRule="atLeast"/>
      <w:contextualSpacing/>
      <w:jc w:val="both"/>
    </w:pPr>
    <w:rPr>
      <w:rFonts w:eastAsia="Calibri"/>
      <w:szCs w:val="22"/>
    </w:rPr>
  </w:style>
  <w:style w:type="paragraph" w:styleId="Oznaenseznam3">
    <w:name w:val="List Bullet 3"/>
    <w:basedOn w:val="Navaden"/>
    <w:uiPriority w:val="99"/>
    <w:unhideWhenUsed/>
    <w:rsid w:val="009B6B6E"/>
    <w:pPr>
      <w:numPr>
        <w:ilvl w:val="2"/>
        <w:numId w:val="2"/>
      </w:numPr>
      <w:spacing w:line="260" w:lineRule="atLeast"/>
      <w:contextualSpacing/>
      <w:jc w:val="both"/>
    </w:pPr>
    <w:rPr>
      <w:rFonts w:eastAsia="Calibri"/>
      <w:szCs w:val="22"/>
    </w:rPr>
  </w:style>
  <w:style w:type="paragraph" w:styleId="Otevilenseznam4">
    <w:name w:val="List Number 4"/>
    <w:basedOn w:val="Navaden"/>
    <w:uiPriority w:val="99"/>
    <w:unhideWhenUsed/>
    <w:rsid w:val="009B6B6E"/>
    <w:pPr>
      <w:spacing w:line="260" w:lineRule="atLeast"/>
      <w:contextualSpacing/>
      <w:jc w:val="both"/>
    </w:pPr>
    <w:rPr>
      <w:rFonts w:eastAsia="Calibri"/>
      <w:szCs w:val="22"/>
    </w:rPr>
  </w:style>
  <w:style w:type="paragraph" w:styleId="Otevilenseznam5">
    <w:name w:val="List Number 5"/>
    <w:basedOn w:val="Navaden"/>
    <w:uiPriority w:val="99"/>
    <w:unhideWhenUsed/>
    <w:rsid w:val="009B6B6E"/>
    <w:pPr>
      <w:spacing w:line="260" w:lineRule="atLeast"/>
      <w:contextualSpacing/>
      <w:jc w:val="both"/>
    </w:pPr>
    <w:rPr>
      <w:rFonts w:eastAsia="Calibri"/>
      <w:szCs w:val="22"/>
    </w:rPr>
  </w:style>
  <w:style w:type="paragraph" w:styleId="Oznaenseznam4">
    <w:name w:val="List Bullet 4"/>
    <w:basedOn w:val="Navaden"/>
    <w:uiPriority w:val="99"/>
    <w:unhideWhenUsed/>
    <w:rsid w:val="009B6B6E"/>
    <w:pPr>
      <w:numPr>
        <w:ilvl w:val="3"/>
        <w:numId w:val="2"/>
      </w:numPr>
      <w:spacing w:line="260" w:lineRule="atLeast"/>
      <w:contextualSpacing/>
      <w:jc w:val="both"/>
    </w:pPr>
    <w:rPr>
      <w:rFonts w:eastAsia="Calibri"/>
      <w:szCs w:val="22"/>
    </w:rPr>
  </w:style>
  <w:style w:type="paragraph" w:styleId="Oznaenseznam5">
    <w:name w:val="List Bullet 5"/>
    <w:basedOn w:val="Navaden"/>
    <w:uiPriority w:val="99"/>
    <w:unhideWhenUsed/>
    <w:rsid w:val="009B6B6E"/>
    <w:pPr>
      <w:numPr>
        <w:ilvl w:val="4"/>
        <w:numId w:val="2"/>
      </w:numPr>
      <w:spacing w:line="260" w:lineRule="atLeast"/>
      <w:contextualSpacing/>
      <w:jc w:val="both"/>
    </w:pPr>
    <w:rPr>
      <w:rFonts w:eastAsia="Calibri"/>
      <w:szCs w:val="22"/>
    </w:rPr>
  </w:style>
  <w:style w:type="character" w:customStyle="1" w:styleId="GlavaZnak">
    <w:name w:val="Glava Znak"/>
    <w:link w:val="Glava"/>
    <w:rsid w:val="009B6B6E"/>
    <w:rPr>
      <w:rFonts w:ascii="Arial" w:hAnsi="Arial"/>
      <w:szCs w:val="24"/>
      <w:lang w:eastAsia="en-US"/>
    </w:rPr>
  </w:style>
  <w:style w:type="character" w:customStyle="1" w:styleId="NogaZnak">
    <w:name w:val="Noga Znak"/>
    <w:link w:val="Noga"/>
    <w:uiPriority w:val="99"/>
    <w:rsid w:val="009B6B6E"/>
    <w:rPr>
      <w:rFonts w:ascii="Arial" w:hAnsi="Arial"/>
      <w:szCs w:val="24"/>
      <w:lang w:eastAsia="en-US"/>
    </w:rPr>
  </w:style>
  <w:style w:type="paragraph" w:customStyle="1" w:styleId="HeaderEven">
    <w:name w:val="Header Even"/>
    <w:qFormat/>
    <w:rsid w:val="009B6B6E"/>
    <w:pPr>
      <w:pBdr>
        <w:bottom w:val="single" w:sz="4" w:space="1" w:color="4F81BD"/>
      </w:pBdr>
      <w:spacing w:after="200" w:line="276" w:lineRule="auto"/>
    </w:pPr>
    <w:rPr>
      <w:rFonts w:ascii="Arial" w:eastAsia="Calibri" w:hAnsi="Arial"/>
      <w:sz w:val="16"/>
      <w:lang w:val="en-US" w:eastAsia="ja-JP"/>
    </w:rPr>
  </w:style>
  <w:style w:type="paragraph" w:styleId="Brezrazmikov">
    <w:name w:val="No Spacing"/>
    <w:uiPriority w:val="1"/>
    <w:qFormat/>
    <w:rsid w:val="009B6B6E"/>
    <w:pPr>
      <w:jc w:val="both"/>
    </w:pPr>
    <w:rPr>
      <w:rFonts w:ascii="Arial" w:eastAsia="Calibri" w:hAnsi="Arial"/>
      <w:szCs w:val="22"/>
      <w:lang w:eastAsia="en-US"/>
    </w:rPr>
  </w:style>
  <w:style w:type="paragraph" w:customStyle="1" w:styleId="HeaderOdd">
    <w:name w:val="Header Odd"/>
    <w:basedOn w:val="Brezrazmikov"/>
    <w:qFormat/>
    <w:rsid w:val="009B6B6E"/>
    <w:pPr>
      <w:pBdr>
        <w:bottom w:val="single" w:sz="4" w:space="1" w:color="4F81BD"/>
      </w:pBdr>
      <w:jc w:val="right"/>
    </w:pPr>
    <w:rPr>
      <w:rFonts w:ascii="Calibri" w:hAnsi="Calibri"/>
      <w:b/>
      <w:color w:val="1F497D"/>
      <w:szCs w:val="20"/>
      <w:lang w:val="en-US" w:eastAsia="ja-JP"/>
    </w:rPr>
  </w:style>
  <w:style w:type="character" w:styleId="Besedilooznabemesta">
    <w:name w:val="Placeholder Text"/>
    <w:aliases w:val="Besedilo ograde"/>
    <w:uiPriority w:val="99"/>
    <w:semiHidden/>
    <w:rsid w:val="009B6B6E"/>
    <w:rPr>
      <w:color w:val="808080"/>
    </w:rPr>
  </w:style>
  <w:style w:type="paragraph" w:styleId="Naslov">
    <w:name w:val="Title"/>
    <w:basedOn w:val="Navaden"/>
    <w:next w:val="Navaden"/>
    <w:link w:val="NaslovZnak"/>
    <w:uiPriority w:val="10"/>
    <w:qFormat/>
    <w:rsid w:val="009B6B6E"/>
    <w:pPr>
      <w:spacing w:before="120" w:after="420" w:line="240" w:lineRule="auto"/>
      <w:contextualSpacing/>
      <w:jc w:val="center"/>
    </w:pPr>
    <w:rPr>
      <w:b/>
      <w:caps/>
      <w:spacing w:val="5"/>
      <w:kern w:val="28"/>
      <w:sz w:val="22"/>
      <w:szCs w:val="52"/>
    </w:rPr>
  </w:style>
  <w:style w:type="character" w:customStyle="1" w:styleId="NaslovZnak">
    <w:name w:val="Naslov Znak"/>
    <w:link w:val="Naslov"/>
    <w:uiPriority w:val="10"/>
    <w:rsid w:val="009B6B6E"/>
    <w:rPr>
      <w:rFonts w:ascii="Arial" w:hAnsi="Arial"/>
      <w:b/>
      <w:caps/>
      <w:spacing w:val="5"/>
      <w:kern w:val="28"/>
      <w:sz w:val="22"/>
      <w:szCs w:val="52"/>
      <w:lang w:eastAsia="en-US"/>
    </w:rPr>
  </w:style>
  <w:style w:type="table" w:styleId="Tabelamrea">
    <w:name w:val="Table Grid"/>
    <w:basedOn w:val="Navadnatabela"/>
    <w:uiPriority w:val="59"/>
    <w:rsid w:val="009B6B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9B6B6E"/>
    <w:pPr>
      <w:spacing w:line="240" w:lineRule="auto"/>
      <w:jc w:val="both"/>
    </w:pPr>
    <w:rPr>
      <w:rFonts w:eastAsia="Calibri"/>
      <w:i/>
      <w:sz w:val="18"/>
      <w:szCs w:val="20"/>
    </w:rPr>
  </w:style>
  <w:style w:type="character" w:customStyle="1" w:styleId="Sprotnaopomba-besediloZnak">
    <w:name w:val="Sprotna opomba - besedilo Znak"/>
    <w:link w:val="Sprotnaopomba-besedilo"/>
    <w:uiPriority w:val="99"/>
    <w:rsid w:val="009B6B6E"/>
    <w:rPr>
      <w:rFonts w:ascii="Arial" w:eastAsia="Calibri" w:hAnsi="Arial"/>
      <w:i/>
      <w:sz w:val="18"/>
      <w:lang w:eastAsia="en-US"/>
    </w:rPr>
  </w:style>
  <w:style w:type="character" w:styleId="Sprotnaopomba-sklic">
    <w:name w:val="footnote reference"/>
    <w:uiPriority w:val="99"/>
    <w:unhideWhenUsed/>
    <w:rsid w:val="009B6B6E"/>
    <w:rPr>
      <w:rFonts w:ascii="Arial" w:hAnsi="Arial"/>
      <w:i/>
      <w:sz w:val="18"/>
      <w:vertAlign w:val="superscript"/>
    </w:rPr>
  </w:style>
  <w:style w:type="paragraph" w:styleId="Zadevapripombe">
    <w:name w:val="annotation subject"/>
    <w:basedOn w:val="Pripombabesedilo"/>
    <w:next w:val="Pripombabesedilo"/>
    <w:link w:val="ZadevapripombeZnak"/>
    <w:uiPriority w:val="99"/>
    <w:unhideWhenUsed/>
    <w:rsid w:val="009B6B6E"/>
    <w:pPr>
      <w:spacing w:after="0"/>
      <w:jc w:val="both"/>
    </w:pPr>
    <w:rPr>
      <w:rFonts w:ascii="Arial" w:hAnsi="Arial"/>
      <w:b/>
      <w:bCs/>
    </w:rPr>
  </w:style>
  <w:style w:type="character" w:customStyle="1" w:styleId="ZadevapripombeZnak">
    <w:name w:val="Zadeva pripombe Znak"/>
    <w:link w:val="Zadevapripombe"/>
    <w:uiPriority w:val="99"/>
    <w:rsid w:val="009B6B6E"/>
    <w:rPr>
      <w:rFonts w:ascii="Arial" w:eastAsia="Calibri" w:hAnsi="Arial"/>
      <w:b/>
      <w:bCs/>
      <w:lang w:eastAsia="en-US"/>
    </w:rPr>
  </w:style>
  <w:style w:type="paragraph" w:styleId="NaslovTOC">
    <w:name w:val="TOC Heading"/>
    <w:basedOn w:val="Naslov1"/>
    <w:next w:val="Navaden"/>
    <w:uiPriority w:val="39"/>
    <w:qFormat/>
    <w:rsid w:val="009B6B6E"/>
    <w:pPr>
      <w:keepNext/>
      <w:keepLines/>
      <w:spacing w:before="480" w:beforeAutospacing="0" w:after="0" w:afterAutospacing="0" w:line="276" w:lineRule="auto"/>
      <w:outlineLvl w:val="9"/>
    </w:pPr>
    <w:rPr>
      <w:rFonts w:ascii="Cambria" w:hAnsi="Cambria"/>
      <w:color w:val="365F91"/>
      <w:kern w:val="0"/>
      <w:sz w:val="28"/>
      <w:szCs w:val="28"/>
    </w:rPr>
  </w:style>
  <w:style w:type="paragraph" w:styleId="Kazalovsebine1">
    <w:name w:val="toc 1"/>
    <w:basedOn w:val="Naslov1"/>
    <w:next w:val="Navaden"/>
    <w:link w:val="Kazalovsebine1Znak"/>
    <w:autoRedefine/>
    <w:uiPriority w:val="39"/>
    <w:unhideWhenUsed/>
    <w:rsid w:val="00412910"/>
    <w:pPr>
      <w:tabs>
        <w:tab w:val="right" w:leader="dot" w:pos="8909"/>
      </w:tabs>
      <w:spacing w:before="120" w:beforeAutospacing="0" w:after="120" w:afterAutospacing="0"/>
      <w:outlineLvl w:val="9"/>
    </w:pPr>
    <w:rPr>
      <w:rFonts w:ascii="Arial" w:eastAsia="Calibri" w:hAnsi="Arial" w:cs="Calibri"/>
      <w:caps/>
      <w:kern w:val="0"/>
      <w:sz w:val="20"/>
      <w:szCs w:val="20"/>
      <w:lang w:eastAsia="en-US"/>
    </w:rPr>
  </w:style>
  <w:style w:type="paragraph" w:styleId="Kazalovsebine2">
    <w:name w:val="toc 2"/>
    <w:basedOn w:val="Naslov2"/>
    <w:next w:val="Navaden"/>
    <w:autoRedefine/>
    <w:uiPriority w:val="39"/>
    <w:unhideWhenUsed/>
    <w:rsid w:val="009B6B6E"/>
    <w:pPr>
      <w:keepNext w:val="0"/>
      <w:tabs>
        <w:tab w:val="left" w:pos="800"/>
        <w:tab w:val="right" w:leader="dot" w:pos="9062"/>
      </w:tabs>
      <w:spacing w:before="0" w:after="0" w:line="240" w:lineRule="auto"/>
      <w:ind w:left="200"/>
      <w:outlineLvl w:val="9"/>
    </w:pPr>
    <w:rPr>
      <w:rFonts w:ascii="Arial" w:eastAsia="Calibri" w:hAnsi="Arial" w:cs="Arial"/>
      <w:b w:val="0"/>
      <w:i w:val="0"/>
      <w:iCs w:val="0"/>
      <w:noProof/>
      <w:sz w:val="20"/>
      <w:szCs w:val="20"/>
    </w:rPr>
  </w:style>
  <w:style w:type="paragraph" w:styleId="Kazalovsebine3">
    <w:name w:val="toc 3"/>
    <w:basedOn w:val="Naslov3"/>
    <w:next w:val="Navaden"/>
    <w:autoRedefine/>
    <w:uiPriority w:val="39"/>
    <w:unhideWhenUsed/>
    <w:rsid w:val="009B6B6E"/>
    <w:pPr>
      <w:keepNext w:val="0"/>
      <w:tabs>
        <w:tab w:val="left" w:pos="1200"/>
        <w:tab w:val="right" w:leader="dot" w:pos="9062"/>
      </w:tabs>
      <w:spacing w:before="0" w:after="0" w:line="240" w:lineRule="auto"/>
      <w:ind w:left="400"/>
      <w:outlineLvl w:val="9"/>
    </w:pPr>
    <w:rPr>
      <w:rFonts w:ascii="Arial" w:hAnsi="Arial" w:cs="Arial"/>
      <w:b w:val="0"/>
      <w:bCs w:val="0"/>
      <w:iCs/>
      <w:noProof/>
      <w:sz w:val="20"/>
      <w:szCs w:val="20"/>
    </w:rPr>
  </w:style>
  <w:style w:type="paragraph" w:styleId="Kazalovsebine4">
    <w:name w:val="toc 4"/>
    <w:basedOn w:val="Naslov4"/>
    <w:next w:val="Navaden"/>
    <w:autoRedefine/>
    <w:uiPriority w:val="39"/>
    <w:unhideWhenUsed/>
    <w:rsid w:val="009B6B6E"/>
    <w:pPr>
      <w:keepNext w:val="0"/>
      <w:keepLines w:val="0"/>
      <w:tabs>
        <w:tab w:val="left" w:pos="1600"/>
        <w:tab w:val="right" w:leader="dot" w:pos="9062"/>
      </w:tabs>
      <w:ind w:left="600" w:firstLine="0"/>
      <w:jc w:val="left"/>
      <w:outlineLvl w:val="9"/>
    </w:pPr>
    <w:rPr>
      <w:rFonts w:cs="Arial"/>
      <w:b w:val="0"/>
      <w:bCs/>
      <w:noProof/>
      <w:szCs w:val="20"/>
    </w:rPr>
  </w:style>
  <w:style w:type="paragraph" w:styleId="Kazalovsebine5">
    <w:name w:val="toc 5"/>
    <w:basedOn w:val="Naslov5"/>
    <w:next w:val="Navaden"/>
    <w:autoRedefine/>
    <w:uiPriority w:val="39"/>
    <w:unhideWhenUsed/>
    <w:rsid w:val="009B6B6E"/>
    <w:pPr>
      <w:keepNext w:val="0"/>
      <w:keepLines w:val="0"/>
      <w:ind w:left="800" w:firstLine="0"/>
      <w:jc w:val="left"/>
      <w:outlineLvl w:val="9"/>
    </w:pPr>
    <w:rPr>
      <w:rFonts w:ascii="Calibri" w:eastAsia="Calibri" w:hAnsi="Calibri" w:cs="Calibri"/>
      <w:i/>
      <w:iCs w:val="0"/>
      <w:sz w:val="18"/>
      <w:szCs w:val="18"/>
    </w:rPr>
  </w:style>
  <w:style w:type="paragraph" w:styleId="Kazalovsebine6">
    <w:name w:val="toc 6"/>
    <w:basedOn w:val="Naslov6"/>
    <w:next w:val="Navaden"/>
    <w:autoRedefine/>
    <w:uiPriority w:val="39"/>
    <w:unhideWhenUsed/>
    <w:rsid w:val="009B6B6E"/>
    <w:pPr>
      <w:keepNext w:val="0"/>
      <w:keepLines w:val="0"/>
      <w:ind w:left="1000" w:firstLine="0"/>
      <w:jc w:val="left"/>
      <w:outlineLvl w:val="9"/>
    </w:pPr>
    <w:rPr>
      <w:rFonts w:ascii="Calibri" w:eastAsia="Calibri" w:hAnsi="Calibri" w:cs="Calibri"/>
      <w:i/>
      <w:sz w:val="18"/>
      <w:szCs w:val="18"/>
    </w:rPr>
  </w:style>
  <w:style w:type="paragraph" w:styleId="Kazalovsebine7">
    <w:name w:val="toc 7"/>
    <w:basedOn w:val="Naslov7"/>
    <w:next w:val="Navaden"/>
    <w:autoRedefine/>
    <w:uiPriority w:val="39"/>
    <w:unhideWhenUsed/>
    <w:rsid w:val="009B6B6E"/>
    <w:pPr>
      <w:keepNext w:val="0"/>
      <w:keepLines w:val="0"/>
      <w:ind w:left="1200" w:firstLine="0"/>
      <w:jc w:val="left"/>
      <w:outlineLvl w:val="9"/>
    </w:pPr>
    <w:rPr>
      <w:rFonts w:ascii="Calibri" w:eastAsia="Calibri" w:hAnsi="Calibri" w:cs="Calibri"/>
      <w:i/>
      <w:iCs w:val="0"/>
      <w:color w:val="auto"/>
      <w:sz w:val="18"/>
      <w:szCs w:val="18"/>
    </w:rPr>
  </w:style>
  <w:style w:type="paragraph" w:styleId="Kazalovsebine8">
    <w:name w:val="toc 8"/>
    <w:basedOn w:val="Naslov8"/>
    <w:next w:val="Navaden"/>
    <w:autoRedefine/>
    <w:uiPriority w:val="39"/>
    <w:unhideWhenUsed/>
    <w:rsid w:val="009B6B6E"/>
    <w:pPr>
      <w:keepNext w:val="0"/>
      <w:keepLines w:val="0"/>
      <w:ind w:left="1400" w:firstLine="0"/>
      <w:outlineLvl w:val="9"/>
    </w:pPr>
    <w:rPr>
      <w:rFonts w:ascii="Calibri" w:eastAsia="Calibri" w:hAnsi="Calibri" w:cs="Calibri"/>
      <w:i/>
      <w:iCs w:val="0"/>
      <w:color w:val="auto"/>
      <w:sz w:val="18"/>
      <w:szCs w:val="18"/>
    </w:rPr>
  </w:style>
  <w:style w:type="paragraph" w:styleId="Kazalovsebine9">
    <w:name w:val="toc 9"/>
    <w:basedOn w:val="Naslov9"/>
    <w:next w:val="Navaden"/>
    <w:autoRedefine/>
    <w:uiPriority w:val="39"/>
    <w:unhideWhenUsed/>
    <w:rsid w:val="009B6B6E"/>
    <w:pPr>
      <w:keepNext w:val="0"/>
      <w:keepLines w:val="0"/>
      <w:ind w:left="1600" w:firstLine="0"/>
      <w:jc w:val="left"/>
      <w:outlineLvl w:val="9"/>
    </w:pPr>
    <w:rPr>
      <w:rFonts w:ascii="Calibri" w:eastAsia="Calibri" w:hAnsi="Calibri" w:cs="Calibri"/>
      <w:i/>
      <w:color w:val="auto"/>
      <w:sz w:val="18"/>
      <w:szCs w:val="18"/>
    </w:rPr>
  </w:style>
  <w:style w:type="paragraph" w:customStyle="1" w:styleId="Natevanjestevilkami1">
    <w:name w:val="Naštevanje s številkami 1"/>
    <w:qFormat/>
    <w:rsid w:val="009B6B6E"/>
    <w:pPr>
      <w:numPr>
        <w:numId w:val="5"/>
      </w:numPr>
      <w:spacing w:before="120" w:line="260" w:lineRule="atLeast"/>
    </w:pPr>
    <w:rPr>
      <w:rFonts w:ascii="Arial" w:hAnsi="Arial"/>
      <w:b/>
      <w:bCs/>
      <w:smallCaps/>
      <w:szCs w:val="28"/>
      <w:lang w:eastAsia="en-US"/>
    </w:rPr>
  </w:style>
  <w:style w:type="paragraph" w:customStyle="1" w:styleId="Natevanjestevilkami2">
    <w:name w:val="Naštevanje s številkami 2"/>
    <w:basedOn w:val="Natevanjestevilkami1"/>
    <w:qFormat/>
    <w:rsid w:val="009B6B6E"/>
    <w:pPr>
      <w:numPr>
        <w:ilvl w:val="1"/>
      </w:numPr>
      <w:spacing w:before="0"/>
    </w:pPr>
    <w:rPr>
      <w:b w:val="0"/>
      <w:smallCaps w:val="0"/>
    </w:rPr>
  </w:style>
  <w:style w:type="paragraph" w:customStyle="1" w:styleId="Natevanjestevilkami3">
    <w:name w:val="Naštevanje s številkami 3"/>
    <w:basedOn w:val="Natevanjestevilkami2"/>
    <w:qFormat/>
    <w:rsid w:val="009B6B6E"/>
    <w:pPr>
      <w:numPr>
        <w:ilvl w:val="2"/>
      </w:numPr>
      <w:ind w:left="2211"/>
    </w:pPr>
  </w:style>
  <w:style w:type="paragraph" w:customStyle="1" w:styleId="Natevanjestevilkami4">
    <w:name w:val="Naštevanje s številkami 4"/>
    <w:basedOn w:val="Natevanjestevilkami3"/>
    <w:qFormat/>
    <w:rsid w:val="009B6B6E"/>
    <w:pPr>
      <w:numPr>
        <w:ilvl w:val="3"/>
      </w:numPr>
    </w:pPr>
  </w:style>
  <w:style w:type="paragraph" w:customStyle="1" w:styleId="Natevanjestevilkami5">
    <w:name w:val="Naštevanje s številkami 5"/>
    <w:basedOn w:val="Natevanjestevilkami4"/>
    <w:qFormat/>
    <w:rsid w:val="009B6B6E"/>
    <w:pPr>
      <w:numPr>
        <w:ilvl w:val="4"/>
      </w:numPr>
    </w:pPr>
  </w:style>
  <w:style w:type="paragraph" w:customStyle="1" w:styleId="Natevanjestevilkami6">
    <w:name w:val="Naštevanje s številkami 6"/>
    <w:basedOn w:val="Natevanjestevilkami5"/>
    <w:qFormat/>
    <w:rsid w:val="009B6B6E"/>
    <w:pPr>
      <w:numPr>
        <w:ilvl w:val="5"/>
      </w:numPr>
    </w:pPr>
  </w:style>
  <w:style w:type="paragraph" w:customStyle="1" w:styleId="Natevanjestevilkami7">
    <w:name w:val="Naštevanje s številkami 7"/>
    <w:basedOn w:val="Natevanjestevilkami6"/>
    <w:qFormat/>
    <w:rsid w:val="009B6B6E"/>
    <w:pPr>
      <w:numPr>
        <w:ilvl w:val="6"/>
      </w:numPr>
    </w:pPr>
  </w:style>
  <w:style w:type="paragraph" w:customStyle="1" w:styleId="Natevanjestevilkami8">
    <w:name w:val="Naštevanje s številkami 8"/>
    <w:basedOn w:val="Natevanjestevilkami7"/>
    <w:qFormat/>
    <w:rsid w:val="009B6B6E"/>
    <w:pPr>
      <w:numPr>
        <w:ilvl w:val="7"/>
      </w:numPr>
    </w:pPr>
  </w:style>
  <w:style w:type="paragraph" w:customStyle="1" w:styleId="Natevanjestevilkami9">
    <w:name w:val="Naštevanje s številkami 9"/>
    <w:basedOn w:val="Natevanjestevilkami8"/>
    <w:qFormat/>
    <w:rsid w:val="009B6B6E"/>
    <w:pPr>
      <w:numPr>
        <w:ilvl w:val="8"/>
      </w:numPr>
    </w:pPr>
  </w:style>
  <w:style w:type="numbering" w:customStyle="1" w:styleId="Natevanjestevilkami">
    <w:name w:val="Naštevanje s številkami"/>
    <w:uiPriority w:val="99"/>
    <w:rsid w:val="009B6B6E"/>
    <w:pPr>
      <w:numPr>
        <w:numId w:val="4"/>
      </w:numPr>
    </w:pPr>
  </w:style>
  <w:style w:type="paragraph" w:styleId="Konnaopomba-besedilo">
    <w:name w:val="endnote text"/>
    <w:basedOn w:val="Navaden"/>
    <w:link w:val="Konnaopomba-besediloZnak"/>
    <w:uiPriority w:val="99"/>
    <w:unhideWhenUsed/>
    <w:rsid w:val="009B6B6E"/>
    <w:pPr>
      <w:spacing w:line="240" w:lineRule="auto"/>
      <w:jc w:val="both"/>
    </w:pPr>
    <w:rPr>
      <w:rFonts w:eastAsia="Calibri"/>
      <w:szCs w:val="20"/>
    </w:rPr>
  </w:style>
  <w:style w:type="character" w:customStyle="1" w:styleId="Konnaopomba-besediloZnak">
    <w:name w:val="Končna opomba - besedilo Znak"/>
    <w:link w:val="Konnaopomba-besedilo"/>
    <w:uiPriority w:val="99"/>
    <w:rsid w:val="009B6B6E"/>
    <w:rPr>
      <w:rFonts w:ascii="Arial" w:eastAsia="Calibri" w:hAnsi="Arial"/>
      <w:lang w:eastAsia="en-US"/>
    </w:rPr>
  </w:style>
  <w:style w:type="character" w:styleId="Konnaopomba-sklic">
    <w:name w:val="endnote reference"/>
    <w:uiPriority w:val="99"/>
    <w:unhideWhenUsed/>
    <w:rsid w:val="009B6B6E"/>
    <w:rPr>
      <w:vertAlign w:val="superscript"/>
    </w:rPr>
  </w:style>
  <w:style w:type="character" w:customStyle="1" w:styleId="naslov21">
    <w:name w:val="naslov21"/>
    <w:rsid w:val="009B6B6E"/>
    <w:rPr>
      <w:rFonts w:ascii="Tahoma" w:hAnsi="Tahoma" w:cs="Tahoma" w:hint="default"/>
      <w:b/>
      <w:bCs/>
      <w:color w:val="0A647E"/>
      <w:sz w:val="17"/>
      <w:szCs w:val="17"/>
    </w:rPr>
  </w:style>
  <w:style w:type="character" w:customStyle="1" w:styleId="text1">
    <w:name w:val="text1"/>
    <w:rsid w:val="009B6B6E"/>
    <w:rPr>
      <w:rFonts w:ascii="Verdana" w:hAnsi="Verdana" w:hint="default"/>
      <w:sz w:val="17"/>
      <w:szCs w:val="17"/>
    </w:rPr>
  </w:style>
  <w:style w:type="paragraph" w:styleId="Revizija">
    <w:name w:val="Revision"/>
    <w:hidden/>
    <w:uiPriority w:val="99"/>
    <w:semiHidden/>
    <w:rsid w:val="009B6B6E"/>
    <w:rPr>
      <w:rFonts w:ascii="Arial" w:eastAsia="Calibri" w:hAnsi="Arial"/>
      <w:szCs w:val="22"/>
      <w:lang w:eastAsia="en-US"/>
    </w:rPr>
  </w:style>
  <w:style w:type="character" w:styleId="SledenaHiperpovezava">
    <w:name w:val="FollowedHyperlink"/>
    <w:uiPriority w:val="99"/>
    <w:unhideWhenUsed/>
    <w:rsid w:val="009B6B6E"/>
    <w:rPr>
      <w:color w:val="800080"/>
      <w:u w:val="single"/>
    </w:rPr>
  </w:style>
  <w:style w:type="paragraph" w:customStyle="1" w:styleId="esegmenth4">
    <w:name w:val="esegment_h4"/>
    <w:basedOn w:val="Navaden"/>
    <w:rsid w:val="009B6B6E"/>
    <w:pPr>
      <w:spacing w:after="210" w:line="240" w:lineRule="auto"/>
      <w:jc w:val="center"/>
    </w:pPr>
    <w:rPr>
      <w:rFonts w:ascii="Times New Roman" w:hAnsi="Times New Roman"/>
      <w:b/>
      <w:bCs/>
      <w:color w:val="333333"/>
      <w:sz w:val="18"/>
      <w:szCs w:val="18"/>
      <w:lang w:eastAsia="sl-SI"/>
    </w:rPr>
  </w:style>
  <w:style w:type="paragraph" w:customStyle="1" w:styleId="Naslovlen">
    <w:name w:val="Naslov člen"/>
    <w:link w:val="NaslovlenChar"/>
    <w:qFormat/>
    <w:rsid w:val="009B6B6E"/>
    <w:pPr>
      <w:numPr>
        <w:numId w:val="6"/>
      </w:numPr>
      <w:spacing w:before="120" w:after="120"/>
      <w:jc w:val="center"/>
    </w:pPr>
    <w:rPr>
      <w:rFonts w:ascii="Arial" w:hAnsi="Arial" w:cs="Arial"/>
    </w:rPr>
  </w:style>
  <w:style w:type="character" w:customStyle="1" w:styleId="NaslovlenChar">
    <w:name w:val="Naslov člen Char"/>
    <w:link w:val="Naslovlen"/>
    <w:locked/>
    <w:rsid w:val="009B6B6E"/>
    <w:rPr>
      <w:rFonts w:ascii="Arial" w:hAnsi="Arial" w:cs="Arial"/>
    </w:rPr>
  </w:style>
  <w:style w:type="paragraph" w:customStyle="1" w:styleId="BodyText22">
    <w:name w:val="Body Text 22"/>
    <w:basedOn w:val="Navaden"/>
    <w:rsid w:val="009B6B6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ascii="Times New Roman" w:hAnsi="Times New Roman"/>
      <w:color w:val="FF0000"/>
      <w:sz w:val="24"/>
      <w:szCs w:val="20"/>
    </w:rPr>
  </w:style>
  <w:style w:type="paragraph" w:customStyle="1" w:styleId="CharChar1Char">
    <w:name w:val="Char Char1 Char"/>
    <w:basedOn w:val="Navaden"/>
    <w:rsid w:val="009B6B6E"/>
    <w:pPr>
      <w:spacing w:after="160" w:line="240" w:lineRule="exact"/>
    </w:pPr>
    <w:rPr>
      <w:rFonts w:ascii="Tahoma" w:hAnsi="Tahoma"/>
      <w:szCs w:val="20"/>
      <w:lang w:val="en-US"/>
    </w:rPr>
  </w:style>
  <w:style w:type="paragraph" w:styleId="Otevilenseznam">
    <w:name w:val="List Number"/>
    <w:basedOn w:val="Navaden"/>
    <w:uiPriority w:val="99"/>
    <w:unhideWhenUsed/>
    <w:rsid w:val="009B6B6E"/>
    <w:pPr>
      <w:numPr>
        <w:numId w:val="7"/>
      </w:numPr>
      <w:spacing w:line="260" w:lineRule="atLeast"/>
      <w:contextualSpacing/>
      <w:jc w:val="both"/>
    </w:pPr>
    <w:rPr>
      <w:rFonts w:eastAsia="Calibri"/>
      <w:szCs w:val="22"/>
    </w:rPr>
  </w:style>
  <w:style w:type="paragraph" w:styleId="Telobesedila2">
    <w:name w:val="Body Text 2"/>
    <w:basedOn w:val="Navaden"/>
    <w:link w:val="Telobesedila2Znak1"/>
    <w:rsid w:val="009B6B6E"/>
    <w:pPr>
      <w:spacing w:line="240" w:lineRule="auto"/>
      <w:jc w:val="both"/>
    </w:pPr>
    <w:rPr>
      <w:rFonts w:ascii="Times New Roman" w:eastAsia="Calibri" w:hAnsi="Times New Roman"/>
      <w:sz w:val="22"/>
      <w:szCs w:val="20"/>
      <w:lang w:eastAsia="sl-SI"/>
    </w:rPr>
  </w:style>
  <w:style w:type="character" w:customStyle="1" w:styleId="Telobesedila2Znak">
    <w:name w:val="Telo besedila 2 Znak"/>
    <w:uiPriority w:val="99"/>
    <w:rsid w:val="009B6B6E"/>
    <w:rPr>
      <w:rFonts w:ascii="Arial" w:hAnsi="Arial"/>
      <w:szCs w:val="24"/>
      <w:lang w:eastAsia="en-US"/>
    </w:rPr>
  </w:style>
  <w:style w:type="character" w:customStyle="1" w:styleId="Telobesedila2Znak1">
    <w:name w:val="Telo besedila 2 Znak1"/>
    <w:link w:val="Telobesedila2"/>
    <w:locked/>
    <w:rsid w:val="009B6B6E"/>
    <w:rPr>
      <w:rFonts w:eastAsia="Calibri"/>
      <w:sz w:val="22"/>
    </w:rPr>
  </w:style>
  <w:style w:type="paragraph" w:customStyle="1" w:styleId="Default">
    <w:name w:val="Default"/>
    <w:rsid w:val="009B6B6E"/>
    <w:pPr>
      <w:autoSpaceDE w:val="0"/>
      <w:autoSpaceDN w:val="0"/>
      <w:adjustRightInd w:val="0"/>
    </w:pPr>
    <w:rPr>
      <w:rFonts w:ascii="Arial" w:hAnsi="Arial" w:cs="Arial"/>
      <w:color w:val="000000"/>
      <w:sz w:val="24"/>
      <w:szCs w:val="24"/>
    </w:rPr>
  </w:style>
  <w:style w:type="paragraph" w:customStyle="1" w:styleId="KAZALO">
    <w:name w:val="KAZALO"/>
    <w:basedOn w:val="Kazalovsebine1"/>
    <w:link w:val="KAZALOZnak"/>
    <w:qFormat/>
    <w:rsid w:val="009B6B6E"/>
    <w:pPr>
      <w:tabs>
        <w:tab w:val="left" w:pos="400"/>
        <w:tab w:val="right" w:leader="dot" w:pos="9062"/>
      </w:tabs>
    </w:pPr>
    <w:rPr>
      <w:rFonts w:cs="Arial"/>
      <w:noProof/>
    </w:rPr>
  </w:style>
  <w:style w:type="character" w:customStyle="1" w:styleId="Kazalovsebine1Znak">
    <w:name w:val="Kazalo vsebine 1 Znak"/>
    <w:link w:val="Kazalovsebine1"/>
    <w:uiPriority w:val="39"/>
    <w:rsid w:val="00412910"/>
    <w:rPr>
      <w:rFonts w:ascii="Arial" w:eastAsia="Calibri" w:hAnsi="Arial" w:cs="Calibri"/>
      <w:b/>
      <w:bCs/>
      <w:caps/>
      <w:lang w:eastAsia="en-US"/>
    </w:rPr>
  </w:style>
  <w:style w:type="character" w:customStyle="1" w:styleId="KAZALOZnak">
    <w:name w:val="KAZALO Znak"/>
    <w:link w:val="KAZALO"/>
    <w:rsid w:val="009B6B6E"/>
    <w:rPr>
      <w:rFonts w:ascii="Arial" w:eastAsia="Calibri" w:hAnsi="Arial" w:cs="Arial"/>
      <w:b/>
      <w:bCs/>
      <w:caps/>
      <w:noProof/>
      <w:lang w:eastAsia="en-US"/>
    </w:rPr>
  </w:style>
  <w:style w:type="paragraph" w:customStyle="1" w:styleId="SlogLevo125cm">
    <w:name w:val="Slog Levo:  125 cm"/>
    <w:basedOn w:val="Navaden"/>
    <w:autoRedefine/>
    <w:rsid w:val="009B6B6E"/>
    <w:pPr>
      <w:spacing w:before="240" w:after="60" w:line="240" w:lineRule="auto"/>
      <w:ind w:left="720"/>
      <w:jc w:val="both"/>
    </w:pPr>
    <w:rPr>
      <w:rFonts w:ascii="MetaPro-Normal" w:hAnsi="MetaPro-Normal" w:cs="Arial"/>
      <w:szCs w:val="20"/>
      <w:lang w:eastAsia="sl-SI"/>
    </w:rPr>
  </w:style>
  <w:style w:type="numbering" w:customStyle="1" w:styleId="Headings1">
    <w:name w:val="Headings1"/>
    <w:uiPriority w:val="99"/>
    <w:rsid w:val="009B6B6E"/>
  </w:style>
  <w:style w:type="numbering" w:customStyle="1" w:styleId="Headings2">
    <w:name w:val="Headings2"/>
    <w:uiPriority w:val="99"/>
    <w:rsid w:val="009B6B6E"/>
  </w:style>
  <w:style w:type="numbering" w:customStyle="1" w:styleId="Headings3">
    <w:name w:val="Headings3"/>
    <w:uiPriority w:val="99"/>
    <w:rsid w:val="009B6B6E"/>
  </w:style>
  <w:style w:type="numbering" w:customStyle="1" w:styleId="Headings4">
    <w:name w:val="Headings4"/>
    <w:uiPriority w:val="99"/>
    <w:rsid w:val="009B6B6E"/>
  </w:style>
  <w:style w:type="table" w:styleId="Tabelasvetlamrea">
    <w:name w:val="Grid Table Light"/>
    <w:basedOn w:val="Navadnatabela"/>
    <w:uiPriority w:val="40"/>
    <w:rsid w:val="002C75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296883923">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402601819">
      <w:bodyDiv w:val="1"/>
      <w:marLeft w:val="0"/>
      <w:marRight w:val="0"/>
      <w:marTop w:val="0"/>
      <w:marBottom w:val="0"/>
      <w:divBdr>
        <w:top w:val="none" w:sz="0" w:space="0" w:color="auto"/>
        <w:left w:val="none" w:sz="0" w:space="0" w:color="auto"/>
        <w:bottom w:val="none" w:sz="0" w:space="0" w:color="auto"/>
        <w:right w:val="none" w:sz="0" w:space="0" w:color="auto"/>
      </w:divBdr>
    </w:div>
    <w:div w:id="636566465">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922254748">
      <w:bodyDiv w:val="1"/>
      <w:marLeft w:val="0"/>
      <w:marRight w:val="0"/>
      <w:marTop w:val="0"/>
      <w:marBottom w:val="0"/>
      <w:divBdr>
        <w:top w:val="none" w:sz="0" w:space="0" w:color="auto"/>
        <w:left w:val="none" w:sz="0" w:space="0" w:color="auto"/>
        <w:bottom w:val="none" w:sz="0" w:space="0" w:color="auto"/>
        <w:right w:val="none" w:sz="0" w:space="0" w:color="auto"/>
      </w:divBdr>
    </w:div>
    <w:div w:id="1116830532">
      <w:bodyDiv w:val="1"/>
      <w:marLeft w:val="0"/>
      <w:marRight w:val="0"/>
      <w:marTop w:val="0"/>
      <w:marBottom w:val="0"/>
      <w:divBdr>
        <w:top w:val="none" w:sz="0" w:space="0" w:color="auto"/>
        <w:left w:val="none" w:sz="0" w:space="0" w:color="auto"/>
        <w:bottom w:val="none" w:sz="0" w:space="0" w:color="auto"/>
        <w:right w:val="none" w:sz="0" w:space="0" w:color="auto"/>
      </w:divBdr>
    </w:div>
    <w:div w:id="1362045982">
      <w:bodyDiv w:val="1"/>
      <w:marLeft w:val="0"/>
      <w:marRight w:val="0"/>
      <w:marTop w:val="0"/>
      <w:marBottom w:val="0"/>
      <w:divBdr>
        <w:top w:val="none" w:sz="0" w:space="0" w:color="auto"/>
        <w:left w:val="none" w:sz="0" w:space="0" w:color="auto"/>
        <w:bottom w:val="none" w:sz="0" w:space="0" w:color="auto"/>
        <w:right w:val="none" w:sz="0" w:space="0" w:color="auto"/>
      </w:divBdr>
    </w:div>
    <w:div w:id="1549418720">
      <w:bodyDiv w:val="1"/>
      <w:marLeft w:val="0"/>
      <w:marRight w:val="0"/>
      <w:marTop w:val="0"/>
      <w:marBottom w:val="0"/>
      <w:divBdr>
        <w:top w:val="none" w:sz="0" w:space="0" w:color="auto"/>
        <w:left w:val="none" w:sz="0" w:space="0" w:color="auto"/>
        <w:bottom w:val="none" w:sz="0" w:space="0" w:color="auto"/>
        <w:right w:val="none" w:sz="0" w:space="0" w:color="auto"/>
      </w:divBdr>
    </w:div>
    <w:div w:id="20510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ja.pihlar@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F85E36-7350-4ED3-AB57-9030F0A5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1926</Words>
  <Characters>12882</Characters>
  <Application>Microsoft Office Word</Application>
  <DocSecurity>4</DocSecurity>
  <Lines>107</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14779</CharactersWithSpaces>
  <SharedDoc>false</SharedDoc>
  <HLinks>
    <vt:vector size="120" baseType="variant">
      <vt:variant>
        <vt:i4>524410</vt:i4>
      </vt:variant>
      <vt:variant>
        <vt:i4>114</vt:i4>
      </vt:variant>
      <vt:variant>
        <vt:i4>0</vt:i4>
      </vt:variant>
      <vt:variant>
        <vt:i4>5</vt:i4>
      </vt:variant>
      <vt:variant>
        <vt:lpwstr>mailto:tanja.pihlar@gov.si</vt:lpwstr>
      </vt:variant>
      <vt:variant>
        <vt:lpwstr/>
      </vt:variant>
      <vt:variant>
        <vt:i4>8257596</vt:i4>
      </vt:variant>
      <vt:variant>
        <vt:i4>111</vt:i4>
      </vt:variant>
      <vt:variant>
        <vt:i4>0</vt:i4>
      </vt:variant>
      <vt:variant>
        <vt:i4>5</vt:i4>
      </vt:variant>
      <vt:variant>
        <vt:lpwstr>http://www.mju.gov.si/</vt:lpwstr>
      </vt:variant>
      <vt:variant>
        <vt:lpwstr/>
      </vt:variant>
      <vt:variant>
        <vt:i4>1572918</vt:i4>
      </vt:variant>
      <vt:variant>
        <vt:i4>104</vt:i4>
      </vt:variant>
      <vt:variant>
        <vt:i4>0</vt:i4>
      </vt:variant>
      <vt:variant>
        <vt:i4>5</vt:i4>
      </vt:variant>
      <vt:variant>
        <vt:lpwstr/>
      </vt:variant>
      <vt:variant>
        <vt:lpwstr>_Toc67561648</vt:lpwstr>
      </vt:variant>
      <vt:variant>
        <vt:i4>1507382</vt:i4>
      </vt:variant>
      <vt:variant>
        <vt:i4>98</vt:i4>
      </vt:variant>
      <vt:variant>
        <vt:i4>0</vt:i4>
      </vt:variant>
      <vt:variant>
        <vt:i4>5</vt:i4>
      </vt:variant>
      <vt:variant>
        <vt:lpwstr/>
      </vt:variant>
      <vt:variant>
        <vt:lpwstr>_Toc67561647</vt:lpwstr>
      </vt:variant>
      <vt:variant>
        <vt:i4>1441846</vt:i4>
      </vt:variant>
      <vt:variant>
        <vt:i4>92</vt:i4>
      </vt:variant>
      <vt:variant>
        <vt:i4>0</vt:i4>
      </vt:variant>
      <vt:variant>
        <vt:i4>5</vt:i4>
      </vt:variant>
      <vt:variant>
        <vt:lpwstr/>
      </vt:variant>
      <vt:variant>
        <vt:lpwstr>_Toc67561646</vt:lpwstr>
      </vt:variant>
      <vt:variant>
        <vt:i4>1376310</vt:i4>
      </vt:variant>
      <vt:variant>
        <vt:i4>86</vt:i4>
      </vt:variant>
      <vt:variant>
        <vt:i4>0</vt:i4>
      </vt:variant>
      <vt:variant>
        <vt:i4>5</vt:i4>
      </vt:variant>
      <vt:variant>
        <vt:lpwstr/>
      </vt:variant>
      <vt:variant>
        <vt:lpwstr>_Toc67561645</vt:lpwstr>
      </vt:variant>
      <vt:variant>
        <vt:i4>1310774</vt:i4>
      </vt:variant>
      <vt:variant>
        <vt:i4>80</vt:i4>
      </vt:variant>
      <vt:variant>
        <vt:i4>0</vt:i4>
      </vt:variant>
      <vt:variant>
        <vt:i4>5</vt:i4>
      </vt:variant>
      <vt:variant>
        <vt:lpwstr/>
      </vt:variant>
      <vt:variant>
        <vt:lpwstr>_Toc67561644</vt:lpwstr>
      </vt:variant>
      <vt:variant>
        <vt:i4>1245238</vt:i4>
      </vt:variant>
      <vt:variant>
        <vt:i4>74</vt:i4>
      </vt:variant>
      <vt:variant>
        <vt:i4>0</vt:i4>
      </vt:variant>
      <vt:variant>
        <vt:i4>5</vt:i4>
      </vt:variant>
      <vt:variant>
        <vt:lpwstr/>
      </vt:variant>
      <vt:variant>
        <vt:lpwstr>_Toc67561643</vt:lpwstr>
      </vt:variant>
      <vt:variant>
        <vt:i4>1179702</vt:i4>
      </vt:variant>
      <vt:variant>
        <vt:i4>68</vt:i4>
      </vt:variant>
      <vt:variant>
        <vt:i4>0</vt:i4>
      </vt:variant>
      <vt:variant>
        <vt:i4>5</vt:i4>
      </vt:variant>
      <vt:variant>
        <vt:lpwstr/>
      </vt:variant>
      <vt:variant>
        <vt:lpwstr>_Toc67561642</vt:lpwstr>
      </vt:variant>
      <vt:variant>
        <vt:i4>1114166</vt:i4>
      </vt:variant>
      <vt:variant>
        <vt:i4>62</vt:i4>
      </vt:variant>
      <vt:variant>
        <vt:i4>0</vt:i4>
      </vt:variant>
      <vt:variant>
        <vt:i4>5</vt:i4>
      </vt:variant>
      <vt:variant>
        <vt:lpwstr/>
      </vt:variant>
      <vt:variant>
        <vt:lpwstr>_Toc67561641</vt:lpwstr>
      </vt:variant>
      <vt:variant>
        <vt:i4>1048630</vt:i4>
      </vt:variant>
      <vt:variant>
        <vt:i4>56</vt:i4>
      </vt:variant>
      <vt:variant>
        <vt:i4>0</vt:i4>
      </vt:variant>
      <vt:variant>
        <vt:i4>5</vt:i4>
      </vt:variant>
      <vt:variant>
        <vt:lpwstr/>
      </vt:variant>
      <vt:variant>
        <vt:lpwstr>_Toc67561640</vt:lpwstr>
      </vt:variant>
      <vt:variant>
        <vt:i4>1638449</vt:i4>
      </vt:variant>
      <vt:variant>
        <vt:i4>50</vt:i4>
      </vt:variant>
      <vt:variant>
        <vt:i4>0</vt:i4>
      </vt:variant>
      <vt:variant>
        <vt:i4>5</vt:i4>
      </vt:variant>
      <vt:variant>
        <vt:lpwstr/>
      </vt:variant>
      <vt:variant>
        <vt:lpwstr>_Toc67561639</vt:lpwstr>
      </vt:variant>
      <vt:variant>
        <vt:i4>1572913</vt:i4>
      </vt:variant>
      <vt:variant>
        <vt:i4>44</vt:i4>
      </vt:variant>
      <vt:variant>
        <vt:i4>0</vt:i4>
      </vt:variant>
      <vt:variant>
        <vt:i4>5</vt:i4>
      </vt:variant>
      <vt:variant>
        <vt:lpwstr/>
      </vt:variant>
      <vt:variant>
        <vt:lpwstr>_Toc67561638</vt:lpwstr>
      </vt:variant>
      <vt:variant>
        <vt:i4>1507377</vt:i4>
      </vt:variant>
      <vt:variant>
        <vt:i4>38</vt:i4>
      </vt:variant>
      <vt:variant>
        <vt:i4>0</vt:i4>
      </vt:variant>
      <vt:variant>
        <vt:i4>5</vt:i4>
      </vt:variant>
      <vt:variant>
        <vt:lpwstr/>
      </vt:variant>
      <vt:variant>
        <vt:lpwstr>_Toc67561637</vt:lpwstr>
      </vt:variant>
      <vt:variant>
        <vt:i4>1441841</vt:i4>
      </vt:variant>
      <vt:variant>
        <vt:i4>32</vt:i4>
      </vt:variant>
      <vt:variant>
        <vt:i4>0</vt:i4>
      </vt:variant>
      <vt:variant>
        <vt:i4>5</vt:i4>
      </vt:variant>
      <vt:variant>
        <vt:lpwstr/>
      </vt:variant>
      <vt:variant>
        <vt:lpwstr>_Toc67561636</vt:lpwstr>
      </vt:variant>
      <vt:variant>
        <vt:i4>1376305</vt:i4>
      </vt:variant>
      <vt:variant>
        <vt:i4>26</vt:i4>
      </vt:variant>
      <vt:variant>
        <vt:i4>0</vt:i4>
      </vt:variant>
      <vt:variant>
        <vt:i4>5</vt:i4>
      </vt:variant>
      <vt:variant>
        <vt:lpwstr/>
      </vt:variant>
      <vt:variant>
        <vt:lpwstr>_Toc67561635</vt:lpwstr>
      </vt:variant>
      <vt:variant>
        <vt:i4>1310769</vt:i4>
      </vt:variant>
      <vt:variant>
        <vt:i4>20</vt:i4>
      </vt:variant>
      <vt:variant>
        <vt:i4>0</vt:i4>
      </vt:variant>
      <vt:variant>
        <vt:i4>5</vt:i4>
      </vt:variant>
      <vt:variant>
        <vt:lpwstr/>
      </vt:variant>
      <vt:variant>
        <vt:lpwstr>_Toc67561634</vt:lpwstr>
      </vt:variant>
      <vt:variant>
        <vt:i4>1245233</vt:i4>
      </vt:variant>
      <vt:variant>
        <vt:i4>14</vt:i4>
      </vt:variant>
      <vt:variant>
        <vt:i4>0</vt:i4>
      </vt:variant>
      <vt:variant>
        <vt:i4>5</vt:i4>
      </vt:variant>
      <vt:variant>
        <vt:lpwstr/>
      </vt:variant>
      <vt:variant>
        <vt:lpwstr>_Toc67561633</vt:lpwstr>
      </vt:variant>
      <vt:variant>
        <vt:i4>1179697</vt:i4>
      </vt:variant>
      <vt:variant>
        <vt:i4>8</vt:i4>
      </vt:variant>
      <vt:variant>
        <vt:i4>0</vt:i4>
      </vt:variant>
      <vt:variant>
        <vt:i4>5</vt:i4>
      </vt:variant>
      <vt:variant>
        <vt:lpwstr/>
      </vt:variant>
      <vt:variant>
        <vt:lpwstr>_Toc67561632</vt:lpwstr>
      </vt:variant>
      <vt:variant>
        <vt:i4>1114161</vt:i4>
      </vt:variant>
      <vt:variant>
        <vt:i4>2</vt:i4>
      </vt:variant>
      <vt:variant>
        <vt:i4>0</vt:i4>
      </vt:variant>
      <vt:variant>
        <vt:i4>5</vt:i4>
      </vt:variant>
      <vt:variant>
        <vt:lpwstr/>
      </vt:variant>
      <vt:variant>
        <vt:lpwstr>_Toc67561631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Murko</dc:creator>
  <cp:keywords/>
  <cp:lastModifiedBy>Ana Pavlič</cp:lastModifiedBy>
  <cp:revision>2</cp:revision>
  <cp:lastPrinted>2021-04-06T13:42:00Z</cp:lastPrinted>
  <dcterms:created xsi:type="dcterms:W3CDTF">2021-06-01T06:04:00Z</dcterms:created>
  <dcterms:modified xsi:type="dcterms:W3CDTF">2021-06-01T06:04:00Z</dcterms:modified>
</cp:coreProperties>
</file>