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A1D" w:rsidRDefault="00B27E69" w:rsidP="00B27E69">
      <w:pPr>
        <w:jc w:val="both"/>
      </w:pPr>
      <w:r>
        <w:rPr>
          <w:rFonts w:cs="Arial"/>
        </w:rPr>
        <w:t>Številka:</w:t>
      </w:r>
      <w:r w:rsidR="000C5D5A">
        <w:rPr>
          <w:rFonts w:cs="Arial"/>
        </w:rPr>
        <w:t xml:space="preserve"> </w:t>
      </w:r>
      <w:bookmarkStart w:id="0" w:name="_Hlk63765280"/>
      <w:r w:rsidR="00E20832" w:rsidRPr="00E20832">
        <w:t>4782-112/2019/</w:t>
      </w:r>
      <w:r w:rsidR="009A65A8">
        <w:t>43</w:t>
      </w:r>
      <w:bookmarkEnd w:id="0"/>
    </w:p>
    <w:p w:rsidR="00B27E69" w:rsidRDefault="00B27E69" w:rsidP="00B27E69">
      <w:pPr>
        <w:jc w:val="both"/>
        <w:rPr>
          <w:rFonts w:cs="Arial"/>
        </w:rPr>
      </w:pPr>
      <w:r>
        <w:rPr>
          <w:rFonts w:cs="Arial"/>
        </w:rPr>
        <w:t>Datum:</w:t>
      </w:r>
      <w:r w:rsidR="000C5D5A">
        <w:rPr>
          <w:rFonts w:cs="Arial"/>
        </w:rPr>
        <w:t xml:space="preserve"> </w:t>
      </w:r>
      <w:r w:rsidR="0090774D">
        <w:rPr>
          <w:rFonts w:cs="Arial"/>
        </w:rPr>
        <w:t>09</w:t>
      </w:r>
      <w:r w:rsidR="00D53B2C">
        <w:rPr>
          <w:rFonts w:cs="Arial"/>
        </w:rPr>
        <w:t>.</w:t>
      </w:r>
      <w:r w:rsidR="0090774D">
        <w:rPr>
          <w:rFonts w:cs="Arial"/>
        </w:rPr>
        <w:t>02</w:t>
      </w:r>
      <w:r w:rsidR="00D53B2C">
        <w:rPr>
          <w:rFonts w:cs="Arial"/>
        </w:rPr>
        <w:t>.20</w:t>
      </w:r>
      <w:r w:rsidR="00CF6D8B">
        <w:rPr>
          <w:rFonts w:cs="Arial"/>
        </w:rPr>
        <w:t>2</w:t>
      </w:r>
      <w:r w:rsidR="0090774D">
        <w:rPr>
          <w:rFonts w:cs="Arial"/>
        </w:rPr>
        <w:t>1</w:t>
      </w:r>
    </w:p>
    <w:p w:rsidR="00B27E69" w:rsidRDefault="00B27E69" w:rsidP="00B27E69">
      <w:pPr>
        <w:jc w:val="both"/>
        <w:rPr>
          <w:rFonts w:cs="Arial"/>
        </w:rPr>
      </w:pPr>
    </w:p>
    <w:p w:rsidR="00EE1707" w:rsidRDefault="00EE1707" w:rsidP="00B27E69">
      <w:pPr>
        <w:jc w:val="both"/>
        <w:rPr>
          <w:rFonts w:cs="Arial"/>
        </w:rPr>
      </w:pPr>
    </w:p>
    <w:p w:rsidR="00976D7D" w:rsidRDefault="0003365A" w:rsidP="00B27E69">
      <w:pPr>
        <w:jc w:val="both"/>
      </w:pPr>
      <w:bookmarkStart w:id="1" w:name="_Hlk482740065"/>
      <w:r>
        <w:t xml:space="preserve">Republika Slovenija, Ministrstvo za javno upravo, Tržaška cesta 21, Ljubljana, skladno z določbami </w:t>
      </w:r>
      <w:bookmarkStart w:id="2" w:name="_Hlk34054202"/>
      <w:r w:rsidR="009C0DEB" w:rsidRPr="009C0DEB">
        <w:t>Zakon</w:t>
      </w:r>
      <w:r w:rsidR="009C0DEB">
        <w:t>a</w:t>
      </w:r>
      <w:r w:rsidR="009C0DEB" w:rsidRPr="009C0DEB">
        <w:t xml:space="preserve"> o stvarnem premoženju države in samoupravnih lokalnih skupnosti (Uradni list RS, št. 11/18 in 79/18</w:t>
      </w:r>
      <w:r w:rsidR="00976D7D">
        <w:t>, v nadaljevanju ZSPDSLS-1</w:t>
      </w:r>
      <w:r>
        <w:t xml:space="preserve">) </w:t>
      </w:r>
      <w:bookmarkEnd w:id="2"/>
      <w:r>
        <w:t xml:space="preserve">ter določbami </w:t>
      </w:r>
      <w:r w:rsidR="00976D7D" w:rsidRPr="00976D7D">
        <w:t>Uredb</w:t>
      </w:r>
      <w:r w:rsidR="00976D7D">
        <w:t>e</w:t>
      </w:r>
      <w:r w:rsidR="00976D7D" w:rsidRPr="00976D7D">
        <w:t xml:space="preserve"> o stvarnem premoženju države in samoupravnih lokalnih skupnosti (Uradni list RS, št. 31/18)</w:t>
      </w:r>
      <w:r w:rsidR="00976D7D">
        <w:t xml:space="preserve"> </w:t>
      </w:r>
      <w:r>
        <w:t xml:space="preserve">objavlja </w:t>
      </w:r>
    </w:p>
    <w:p w:rsidR="00976D7D" w:rsidRDefault="00976D7D" w:rsidP="00B27E69">
      <w:pPr>
        <w:jc w:val="both"/>
      </w:pPr>
    </w:p>
    <w:p w:rsidR="00813649" w:rsidRDefault="00813649" w:rsidP="00976D7D">
      <w:pPr>
        <w:jc w:val="center"/>
        <w:rPr>
          <w:b/>
        </w:rPr>
      </w:pPr>
    </w:p>
    <w:p w:rsidR="00B27E69" w:rsidRPr="00D80420" w:rsidRDefault="0003365A" w:rsidP="00D80420">
      <w:pPr>
        <w:pStyle w:val="Naslov"/>
        <w:jc w:val="center"/>
        <w:rPr>
          <w:rFonts w:ascii="Arial" w:hAnsi="Arial" w:cs="Arial"/>
          <w:b/>
          <w:bCs/>
          <w:sz w:val="20"/>
          <w:szCs w:val="20"/>
        </w:rPr>
      </w:pPr>
      <w:r w:rsidRPr="00D80420">
        <w:rPr>
          <w:rFonts w:ascii="Arial" w:hAnsi="Arial" w:cs="Arial"/>
          <w:b/>
          <w:bCs/>
          <w:sz w:val="20"/>
          <w:szCs w:val="20"/>
        </w:rPr>
        <w:t xml:space="preserve">JAVNO DRAŽBO ZA </w:t>
      </w:r>
      <w:r w:rsidR="004F1D96" w:rsidRPr="00D80420">
        <w:rPr>
          <w:rFonts w:ascii="Arial" w:hAnsi="Arial" w:cs="Arial"/>
          <w:b/>
          <w:bCs/>
          <w:sz w:val="20"/>
          <w:szCs w:val="20"/>
        </w:rPr>
        <w:t>PRO</w:t>
      </w:r>
      <w:r w:rsidR="00976D7D" w:rsidRPr="00D80420">
        <w:rPr>
          <w:rFonts w:ascii="Arial" w:hAnsi="Arial" w:cs="Arial"/>
          <w:b/>
          <w:bCs/>
          <w:sz w:val="20"/>
          <w:szCs w:val="20"/>
        </w:rPr>
        <w:t xml:space="preserve">DAJO </w:t>
      </w:r>
      <w:r w:rsidR="00CF6D8B" w:rsidRPr="00D80420">
        <w:rPr>
          <w:rFonts w:ascii="Arial" w:hAnsi="Arial" w:cs="Arial"/>
          <w:b/>
          <w:bCs/>
          <w:sz w:val="20"/>
          <w:szCs w:val="20"/>
        </w:rPr>
        <w:t xml:space="preserve">NEPREMIČNINE – </w:t>
      </w:r>
      <w:r w:rsidR="00D83D10" w:rsidRPr="00D80420">
        <w:rPr>
          <w:rFonts w:ascii="Arial" w:hAnsi="Arial" w:cs="Arial"/>
          <w:b/>
          <w:bCs/>
          <w:sz w:val="20"/>
          <w:szCs w:val="20"/>
        </w:rPr>
        <w:t xml:space="preserve">DELA </w:t>
      </w:r>
      <w:r w:rsidR="00CF6D8B" w:rsidRPr="00D80420">
        <w:rPr>
          <w:rFonts w:ascii="Arial" w:hAnsi="Arial" w:cs="Arial"/>
          <w:b/>
          <w:bCs/>
          <w:sz w:val="20"/>
          <w:szCs w:val="20"/>
        </w:rPr>
        <w:t>POSLOVN</w:t>
      </w:r>
      <w:r w:rsidR="00176684" w:rsidRPr="00D80420">
        <w:rPr>
          <w:rFonts w:ascii="Arial" w:hAnsi="Arial" w:cs="Arial"/>
          <w:b/>
          <w:bCs/>
          <w:sz w:val="20"/>
          <w:szCs w:val="20"/>
        </w:rPr>
        <w:t>E STAVBE</w:t>
      </w:r>
    </w:p>
    <w:p w:rsidR="00A85D44" w:rsidRDefault="00A85D44" w:rsidP="00B27E69">
      <w:pPr>
        <w:jc w:val="both"/>
        <w:rPr>
          <w:rFonts w:cs="Arial"/>
        </w:rPr>
      </w:pPr>
    </w:p>
    <w:p w:rsidR="00E45C99" w:rsidRDefault="00E45C99" w:rsidP="00B27E69">
      <w:pPr>
        <w:jc w:val="both"/>
        <w:rPr>
          <w:rFonts w:cs="Arial"/>
        </w:rPr>
      </w:pPr>
    </w:p>
    <w:p w:rsidR="00B27E69" w:rsidRPr="00D80420" w:rsidRDefault="00B27E69" w:rsidP="00D80420">
      <w:pPr>
        <w:pStyle w:val="Naslov1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D80420">
        <w:rPr>
          <w:rFonts w:ascii="Arial" w:hAnsi="Arial" w:cs="Arial"/>
          <w:sz w:val="20"/>
          <w:szCs w:val="20"/>
        </w:rPr>
        <w:t>Naziv in sedež organizatorja javne dražbe</w:t>
      </w:r>
    </w:p>
    <w:p w:rsidR="00B27E69" w:rsidRPr="004B6175" w:rsidRDefault="00B27E69" w:rsidP="00B27E69">
      <w:pPr>
        <w:jc w:val="both"/>
        <w:rPr>
          <w:rFonts w:cs="Arial"/>
          <w:b/>
          <w:u w:val="single"/>
        </w:rPr>
      </w:pPr>
    </w:p>
    <w:p w:rsidR="00B27E69" w:rsidRPr="000228A0" w:rsidRDefault="00B27E69" w:rsidP="00B27E69">
      <w:pPr>
        <w:jc w:val="both"/>
        <w:rPr>
          <w:rFonts w:cs="Arial"/>
        </w:rPr>
      </w:pPr>
      <w:r w:rsidRPr="000228A0">
        <w:rPr>
          <w:rFonts w:cs="Arial"/>
        </w:rPr>
        <w:t xml:space="preserve">Republika Slovenija, Ministrstvo za </w:t>
      </w:r>
      <w:r>
        <w:rPr>
          <w:rFonts w:cs="Arial"/>
        </w:rPr>
        <w:t>javno upravo, Tržaška cesta 21, 1000 Ljubljana</w:t>
      </w:r>
      <w:r w:rsidRPr="000228A0">
        <w:rPr>
          <w:rFonts w:cs="Arial"/>
        </w:rPr>
        <w:t>.</w:t>
      </w:r>
    </w:p>
    <w:p w:rsidR="001833CD" w:rsidRDefault="001833CD" w:rsidP="00B27E69">
      <w:pPr>
        <w:jc w:val="both"/>
        <w:rPr>
          <w:rFonts w:cs="Arial"/>
        </w:rPr>
      </w:pPr>
    </w:p>
    <w:p w:rsidR="00E45C99" w:rsidRDefault="00E45C99" w:rsidP="00B27E69">
      <w:pPr>
        <w:jc w:val="both"/>
        <w:rPr>
          <w:rFonts w:cs="Arial"/>
        </w:rPr>
      </w:pPr>
    </w:p>
    <w:p w:rsidR="00B27E69" w:rsidRPr="00D80420" w:rsidRDefault="00B27E69" w:rsidP="00D80420">
      <w:pPr>
        <w:pStyle w:val="Naslov1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D80420">
        <w:rPr>
          <w:rFonts w:ascii="Arial" w:hAnsi="Arial" w:cs="Arial"/>
          <w:sz w:val="20"/>
          <w:szCs w:val="20"/>
        </w:rPr>
        <w:t>Predmet javne dražbe in izklicna cena</w:t>
      </w:r>
    </w:p>
    <w:p w:rsidR="00B27E69" w:rsidRDefault="00B27E69" w:rsidP="00B27E69">
      <w:pPr>
        <w:jc w:val="both"/>
        <w:rPr>
          <w:rFonts w:cs="Arial"/>
          <w:b/>
          <w:u w:val="single"/>
        </w:rPr>
      </w:pPr>
    </w:p>
    <w:p w:rsidR="00CF6D8B" w:rsidRPr="00CF6D8B" w:rsidRDefault="007412C0" w:rsidP="00CF6D8B">
      <w:pPr>
        <w:jc w:val="both"/>
        <w:rPr>
          <w:rFonts w:cs="Arial"/>
        </w:rPr>
      </w:pPr>
      <w:bookmarkStart w:id="3" w:name="_Hlk31187865"/>
      <w:r>
        <w:rPr>
          <w:rFonts w:cs="Arial"/>
        </w:rPr>
        <w:t xml:space="preserve">Predmet prodaje je </w:t>
      </w:r>
      <w:r w:rsidR="00214A14" w:rsidRPr="00214A14">
        <w:rPr>
          <w:rFonts w:cs="Arial"/>
        </w:rPr>
        <w:t>nepremičnin</w:t>
      </w:r>
      <w:r>
        <w:rPr>
          <w:rFonts w:cs="Arial"/>
        </w:rPr>
        <w:t>a</w:t>
      </w:r>
      <w:r w:rsidR="00CF6D8B">
        <w:rPr>
          <w:rFonts w:cs="Arial"/>
        </w:rPr>
        <w:t xml:space="preserve"> </w:t>
      </w:r>
      <w:r w:rsidR="00D83D10">
        <w:rPr>
          <w:rFonts w:cs="Arial"/>
        </w:rPr>
        <w:t>–</w:t>
      </w:r>
      <w:r w:rsidR="00CF6D8B">
        <w:rPr>
          <w:rFonts w:cs="Arial"/>
        </w:rPr>
        <w:t xml:space="preserve"> </w:t>
      </w:r>
      <w:r w:rsidR="00D83D10">
        <w:rPr>
          <w:rFonts w:cs="Arial"/>
        </w:rPr>
        <w:t xml:space="preserve">del </w:t>
      </w:r>
      <w:r w:rsidR="00CF6D8B" w:rsidRPr="00CF6D8B">
        <w:rPr>
          <w:rFonts w:cs="Arial"/>
        </w:rPr>
        <w:t>poslovn</w:t>
      </w:r>
      <w:r w:rsidR="00D83D10">
        <w:rPr>
          <w:rFonts w:cs="Arial"/>
        </w:rPr>
        <w:t>e</w:t>
      </w:r>
      <w:r w:rsidR="00CF6D8B" w:rsidRPr="00CF6D8B">
        <w:rPr>
          <w:rFonts w:cs="Arial"/>
        </w:rPr>
        <w:t xml:space="preserve"> </w:t>
      </w:r>
      <w:r w:rsidR="00517622">
        <w:rPr>
          <w:rFonts w:cs="Arial"/>
        </w:rPr>
        <w:t>stavb</w:t>
      </w:r>
      <w:r w:rsidR="00D83D10">
        <w:rPr>
          <w:rFonts w:cs="Arial"/>
        </w:rPr>
        <w:t>e</w:t>
      </w:r>
      <w:r w:rsidR="00CF6D8B">
        <w:rPr>
          <w:rFonts w:cs="Arial"/>
        </w:rPr>
        <w:t xml:space="preserve"> </w:t>
      </w:r>
      <w:r w:rsidR="00CF6D8B" w:rsidRPr="00CF6D8B">
        <w:rPr>
          <w:rFonts w:cs="Arial"/>
        </w:rPr>
        <w:t>na naslovu Brežice, Trg izgnancev 16 in Brežice, Trg izgnancev 17</w:t>
      </w:r>
      <w:r w:rsidR="00A23432">
        <w:rPr>
          <w:rFonts w:cs="Arial"/>
        </w:rPr>
        <w:t xml:space="preserve">, na zemljišču </w:t>
      </w:r>
      <w:r w:rsidR="00A23432" w:rsidRPr="00A23432">
        <w:rPr>
          <w:rFonts w:cs="Arial"/>
        </w:rPr>
        <w:t>katastrska občina 1300 BREŽICE parcela 250 (ID 5056877)</w:t>
      </w:r>
      <w:r w:rsidR="00CF6D8B" w:rsidRPr="00CF6D8B">
        <w:rPr>
          <w:rFonts w:cs="Arial"/>
        </w:rPr>
        <w:t xml:space="preserve">: </w:t>
      </w:r>
    </w:p>
    <w:p w:rsidR="00CF6D8B" w:rsidRPr="00CF6D8B" w:rsidRDefault="00CF6D8B" w:rsidP="00CF6D8B">
      <w:pPr>
        <w:numPr>
          <w:ilvl w:val="0"/>
          <w:numId w:val="29"/>
        </w:numPr>
        <w:jc w:val="both"/>
        <w:rPr>
          <w:rFonts w:cs="Arial"/>
        </w:rPr>
      </w:pPr>
      <w:r w:rsidRPr="00CF6D8B">
        <w:rPr>
          <w:rFonts w:cs="Arial"/>
        </w:rPr>
        <w:tab/>
        <w:t xml:space="preserve">katastrska občina 1300 BREŽICE stavba 469 del stavbe 2 (ID 5768956), poslovni prostori javne uprave v izmeri 355,40 m2, </w:t>
      </w:r>
      <w:bookmarkStart w:id="4" w:name="_Hlk31189025"/>
      <w:r w:rsidRPr="00CF6D8B">
        <w:rPr>
          <w:rFonts w:cs="Arial"/>
        </w:rPr>
        <w:t>v lasti Republike Slovenije</w:t>
      </w:r>
      <w:bookmarkEnd w:id="4"/>
      <w:r w:rsidRPr="00CF6D8B">
        <w:rPr>
          <w:rFonts w:cs="Arial"/>
        </w:rPr>
        <w:t>, Gregorčičeva ulica 20, 1000 Ljubljana in upravljanju Ministrstva za javno upravo,</w:t>
      </w:r>
    </w:p>
    <w:p w:rsidR="00CF6D8B" w:rsidRDefault="00CF6D8B" w:rsidP="00CF6D8B">
      <w:pPr>
        <w:numPr>
          <w:ilvl w:val="0"/>
          <w:numId w:val="29"/>
        </w:numPr>
        <w:jc w:val="both"/>
        <w:rPr>
          <w:rFonts w:cs="Arial"/>
        </w:rPr>
      </w:pPr>
      <w:r w:rsidRPr="00CF6D8B">
        <w:rPr>
          <w:rFonts w:cs="Arial"/>
        </w:rPr>
        <w:tab/>
        <w:t>katastrska občina 1300 BREŽICE stavba 469 del stavbe 3 (ID 5768957)</w:t>
      </w:r>
      <w:r>
        <w:rPr>
          <w:rFonts w:cs="Arial"/>
        </w:rPr>
        <w:t xml:space="preserve">, </w:t>
      </w:r>
      <w:r w:rsidRPr="00CF6D8B">
        <w:rPr>
          <w:rFonts w:cs="Arial"/>
        </w:rPr>
        <w:t>posebni skupni del stavbe v etažni lastnini dela 1 in dela 2, skupna raba v izmeri 44,70 m2</w:t>
      </w:r>
      <w:r w:rsidR="00D83D10">
        <w:rPr>
          <w:rFonts w:cs="Arial"/>
        </w:rPr>
        <w:t xml:space="preserve"> (v deležu, ki odpade na del 2)</w:t>
      </w:r>
      <w:r w:rsidRPr="00CF6D8B">
        <w:rPr>
          <w:rFonts w:cs="Arial"/>
        </w:rPr>
        <w:t>.</w:t>
      </w:r>
    </w:p>
    <w:bookmarkEnd w:id="3"/>
    <w:p w:rsidR="00CF6D8B" w:rsidRDefault="00CF6D8B" w:rsidP="009C0DEB">
      <w:pPr>
        <w:jc w:val="both"/>
        <w:rPr>
          <w:rFonts w:cs="Arial"/>
        </w:rPr>
      </w:pPr>
    </w:p>
    <w:p w:rsidR="001670F7" w:rsidRDefault="007412C0" w:rsidP="007412C0">
      <w:pPr>
        <w:jc w:val="both"/>
        <w:rPr>
          <w:rFonts w:cs="Arial"/>
        </w:rPr>
      </w:pPr>
      <w:r>
        <w:rPr>
          <w:rFonts w:cs="Arial"/>
        </w:rPr>
        <w:t>I</w:t>
      </w:r>
      <w:r w:rsidRPr="007412C0">
        <w:rPr>
          <w:rFonts w:cs="Arial"/>
        </w:rPr>
        <w:t>z potrdila o namenski rabi zemljišča številka 3501</w:t>
      </w:r>
      <w:r w:rsidR="001670F7">
        <w:rPr>
          <w:rFonts w:cs="Arial"/>
        </w:rPr>
        <w:t>0</w:t>
      </w:r>
      <w:r w:rsidRPr="007412C0">
        <w:rPr>
          <w:rFonts w:cs="Arial"/>
        </w:rPr>
        <w:t>-</w:t>
      </w:r>
      <w:r w:rsidR="001670F7">
        <w:rPr>
          <w:rFonts w:cs="Arial"/>
        </w:rPr>
        <w:t>1146</w:t>
      </w:r>
      <w:r w:rsidRPr="007412C0">
        <w:rPr>
          <w:rFonts w:cs="Arial"/>
        </w:rPr>
        <w:t xml:space="preserve">/2019 z dne </w:t>
      </w:r>
      <w:r w:rsidR="001670F7">
        <w:rPr>
          <w:rFonts w:cs="Arial"/>
        </w:rPr>
        <w:t>02</w:t>
      </w:r>
      <w:r w:rsidRPr="007412C0">
        <w:rPr>
          <w:rFonts w:cs="Arial"/>
        </w:rPr>
        <w:t>.</w:t>
      </w:r>
      <w:r w:rsidR="001670F7">
        <w:rPr>
          <w:rFonts w:cs="Arial"/>
        </w:rPr>
        <w:t>12</w:t>
      </w:r>
      <w:r w:rsidRPr="007412C0">
        <w:rPr>
          <w:rFonts w:cs="Arial"/>
        </w:rPr>
        <w:t xml:space="preserve">.2019, ki ga je izdala Občina </w:t>
      </w:r>
      <w:r w:rsidR="001670F7">
        <w:rPr>
          <w:rFonts w:cs="Arial"/>
        </w:rPr>
        <w:t>Brežice</w:t>
      </w:r>
      <w:r w:rsidRPr="007412C0">
        <w:rPr>
          <w:rFonts w:cs="Arial"/>
        </w:rPr>
        <w:t xml:space="preserve"> izhaja, da je osnovna namenska raba predmeta prodaje </w:t>
      </w:r>
      <w:r w:rsidR="001670F7">
        <w:rPr>
          <w:rFonts w:cs="Arial"/>
        </w:rPr>
        <w:t xml:space="preserve">območje </w:t>
      </w:r>
      <w:r w:rsidRPr="007412C0">
        <w:rPr>
          <w:rFonts w:cs="Arial"/>
        </w:rPr>
        <w:t>stavbn</w:t>
      </w:r>
      <w:r w:rsidR="001670F7">
        <w:rPr>
          <w:rFonts w:cs="Arial"/>
        </w:rPr>
        <w:t>ih</w:t>
      </w:r>
      <w:r>
        <w:rPr>
          <w:rFonts w:cs="Arial"/>
        </w:rPr>
        <w:t xml:space="preserve"> zemljišč</w:t>
      </w:r>
      <w:r w:rsidR="001670F7">
        <w:rPr>
          <w:rFonts w:cs="Arial"/>
        </w:rPr>
        <w:t>, podrobnejša namenska raba pa CU – Osrednja območja centralnih dejavnosti</w:t>
      </w:r>
      <w:r>
        <w:rPr>
          <w:rFonts w:cs="Arial"/>
        </w:rPr>
        <w:t xml:space="preserve">. </w:t>
      </w:r>
    </w:p>
    <w:p w:rsidR="001670F7" w:rsidRDefault="001670F7" w:rsidP="007412C0">
      <w:pPr>
        <w:jc w:val="both"/>
        <w:rPr>
          <w:rFonts w:cs="Arial"/>
        </w:rPr>
      </w:pPr>
    </w:p>
    <w:p w:rsidR="00A23432" w:rsidRDefault="00A23432" w:rsidP="007412C0">
      <w:pPr>
        <w:jc w:val="both"/>
        <w:rPr>
          <w:rFonts w:cs="Arial"/>
        </w:rPr>
      </w:pPr>
      <w:r>
        <w:rPr>
          <w:rFonts w:cs="Arial"/>
        </w:rPr>
        <w:t>Vrsta varovanega območja:</w:t>
      </w:r>
    </w:p>
    <w:p w:rsidR="00A23432" w:rsidRDefault="00A23432" w:rsidP="00A23432">
      <w:pPr>
        <w:numPr>
          <w:ilvl w:val="0"/>
          <w:numId w:val="30"/>
        </w:numPr>
        <w:jc w:val="both"/>
        <w:rPr>
          <w:rFonts w:cs="Arial"/>
        </w:rPr>
      </w:pPr>
      <w:r>
        <w:rPr>
          <w:rFonts w:cs="Arial"/>
        </w:rPr>
        <w:t>kulturna dediščina: Brežice – Arheološko najdišče Mestno jedro – Sejmišče (EŠD: 10777) (parcela številka 250)</w:t>
      </w:r>
      <w:r w:rsidR="007552B8">
        <w:rPr>
          <w:rFonts w:cs="Arial"/>
        </w:rPr>
        <w:t>,</w:t>
      </w:r>
    </w:p>
    <w:p w:rsidR="007552B8" w:rsidRDefault="007552B8" w:rsidP="007552B8">
      <w:pPr>
        <w:numPr>
          <w:ilvl w:val="0"/>
          <w:numId w:val="30"/>
        </w:numPr>
        <w:jc w:val="both"/>
        <w:rPr>
          <w:rFonts w:cs="Arial"/>
        </w:rPr>
      </w:pPr>
      <w:r>
        <w:rPr>
          <w:rFonts w:cs="Arial"/>
        </w:rPr>
        <w:t>kulturna dediščina (vplivno območje): Brežice - Mestno jedro (EŠD: 7132) (parcela številka 250),</w:t>
      </w:r>
    </w:p>
    <w:p w:rsidR="007552B8" w:rsidRDefault="007552B8" w:rsidP="007552B8">
      <w:pPr>
        <w:jc w:val="both"/>
        <w:rPr>
          <w:rFonts w:cs="Arial"/>
        </w:rPr>
      </w:pPr>
      <w:r>
        <w:rPr>
          <w:rFonts w:cs="Arial"/>
        </w:rPr>
        <w:t xml:space="preserve">na podlagi </w:t>
      </w:r>
      <w:r w:rsidRPr="007552B8">
        <w:rPr>
          <w:rFonts w:cs="Arial"/>
        </w:rPr>
        <w:t>Zakon</w:t>
      </w:r>
      <w:r>
        <w:rPr>
          <w:rFonts w:cs="Arial"/>
        </w:rPr>
        <w:t>a</w:t>
      </w:r>
      <w:r w:rsidRPr="007552B8">
        <w:rPr>
          <w:rFonts w:cs="Arial"/>
        </w:rPr>
        <w:t xml:space="preserve"> o varstvu kulturne dediščine (Uradni list RS, št. 16/08, 123/08, 8/11 – ORZVKD39, 90/12, 111/13, 32/16 in 21/18 – </w:t>
      </w:r>
      <w:proofErr w:type="spellStart"/>
      <w:r w:rsidRPr="007552B8">
        <w:rPr>
          <w:rFonts w:cs="Arial"/>
        </w:rPr>
        <w:t>ZNOrg</w:t>
      </w:r>
      <w:proofErr w:type="spellEnd"/>
      <w:r w:rsidRPr="007552B8">
        <w:rPr>
          <w:rFonts w:cs="Arial"/>
        </w:rPr>
        <w:t>)</w:t>
      </w:r>
      <w:r>
        <w:rPr>
          <w:rFonts w:cs="Arial"/>
        </w:rPr>
        <w:t xml:space="preserve"> in O</w:t>
      </w:r>
      <w:r w:rsidRPr="007552B8">
        <w:rPr>
          <w:rFonts w:cs="Arial"/>
        </w:rPr>
        <w:t>dlok</w:t>
      </w:r>
      <w:r>
        <w:rPr>
          <w:rFonts w:cs="Arial"/>
        </w:rPr>
        <w:t>a</w:t>
      </w:r>
      <w:r w:rsidRPr="007552B8">
        <w:rPr>
          <w:rFonts w:cs="Arial"/>
        </w:rPr>
        <w:t xml:space="preserve"> o razglasitvi kulturnih spomenikov lokalnega pomena na območju mesta </w:t>
      </w:r>
      <w:r>
        <w:rPr>
          <w:rFonts w:cs="Arial"/>
        </w:rPr>
        <w:t>B</w:t>
      </w:r>
      <w:r w:rsidRPr="007552B8">
        <w:rPr>
          <w:rFonts w:cs="Arial"/>
        </w:rPr>
        <w:t>režice</w:t>
      </w:r>
      <w:r>
        <w:rPr>
          <w:rFonts w:cs="Arial"/>
        </w:rPr>
        <w:t xml:space="preserve"> </w:t>
      </w:r>
      <w:r w:rsidRPr="007552B8">
        <w:rPr>
          <w:rFonts w:cs="Arial"/>
        </w:rPr>
        <w:t xml:space="preserve">(Uradni list RS, št. </w:t>
      </w:r>
      <w:r>
        <w:rPr>
          <w:rFonts w:cs="Arial"/>
        </w:rPr>
        <w:t>67</w:t>
      </w:r>
      <w:r w:rsidRPr="007552B8">
        <w:rPr>
          <w:rFonts w:cs="Arial"/>
        </w:rPr>
        <w:t>/</w:t>
      </w:r>
      <w:r>
        <w:rPr>
          <w:rFonts w:cs="Arial"/>
        </w:rPr>
        <w:t>2016-2876).</w:t>
      </w:r>
    </w:p>
    <w:p w:rsidR="00A23432" w:rsidRDefault="00A23432" w:rsidP="007412C0">
      <w:pPr>
        <w:jc w:val="both"/>
        <w:rPr>
          <w:rFonts w:cs="Arial"/>
        </w:rPr>
      </w:pPr>
    </w:p>
    <w:p w:rsidR="001670F7" w:rsidRDefault="001670F7" w:rsidP="00517622">
      <w:pPr>
        <w:jc w:val="both"/>
        <w:rPr>
          <w:rFonts w:cs="Arial"/>
        </w:rPr>
      </w:pPr>
      <w:r>
        <w:rPr>
          <w:rFonts w:cs="Arial"/>
        </w:rPr>
        <w:t>V skladu z odlokom o razglasitvi starega mestnega jedra Brežice za kulturni in zgodovinski spomenik (Uradni list SRS številka 42/88), parcela številka 250 leži v območju varovanja kulturne dediščine.</w:t>
      </w:r>
      <w:r w:rsidR="00A23432">
        <w:rPr>
          <w:rFonts w:cs="Arial"/>
        </w:rPr>
        <w:t xml:space="preserve"> Po 14. členu tega odloka pri prometu z nepremičninami na področju ožjega in širšega območja spomenika uveljavlja predkupno pravico Občina Brežice.</w:t>
      </w:r>
      <w:r w:rsidR="00517622">
        <w:rPr>
          <w:rFonts w:cs="Arial"/>
        </w:rPr>
        <w:t xml:space="preserve"> V skladu z določili 190. člena </w:t>
      </w:r>
      <w:r w:rsidR="00517622" w:rsidRPr="00517622">
        <w:rPr>
          <w:rFonts w:cs="Arial"/>
        </w:rPr>
        <w:t>Zakon</w:t>
      </w:r>
      <w:r w:rsidR="00517622">
        <w:rPr>
          <w:rFonts w:cs="Arial"/>
        </w:rPr>
        <w:t>a</w:t>
      </w:r>
      <w:r w:rsidR="00517622" w:rsidRPr="00517622">
        <w:rPr>
          <w:rFonts w:cs="Arial"/>
        </w:rPr>
        <w:t xml:space="preserve"> o urejanju prostora (Uradni list RS, št. 61/17)</w:t>
      </w:r>
      <w:r w:rsidR="00517622">
        <w:rPr>
          <w:rFonts w:cs="Arial"/>
        </w:rPr>
        <w:t>, o</w:t>
      </w:r>
      <w:r w:rsidR="00517622" w:rsidRPr="00517622">
        <w:rPr>
          <w:rFonts w:cs="Arial"/>
        </w:rPr>
        <w:t>bčina ne more uveljavljati predkupne pravice</w:t>
      </w:r>
      <w:r w:rsidR="00517622">
        <w:rPr>
          <w:rFonts w:cs="Arial"/>
        </w:rPr>
        <w:t xml:space="preserve"> </w:t>
      </w:r>
      <w:r w:rsidR="00517622" w:rsidRPr="00517622">
        <w:rPr>
          <w:rFonts w:cs="Arial"/>
        </w:rPr>
        <w:t xml:space="preserve">pri prodaji etažne lastnine, </w:t>
      </w:r>
      <w:r w:rsidR="00517622" w:rsidRPr="00517622">
        <w:rPr>
          <w:rFonts w:cs="Arial"/>
        </w:rPr>
        <w:lastRenderedPageBreak/>
        <w:t>razen v primeru prenove po tem zakonu.</w:t>
      </w:r>
      <w:r w:rsidR="00517622">
        <w:rPr>
          <w:rFonts w:cs="Arial"/>
        </w:rPr>
        <w:t xml:space="preserve"> Predkupne pravice Občine Brežice na poslovni stavbi ne </w:t>
      </w:r>
      <w:r w:rsidR="00517622" w:rsidRPr="00517622">
        <w:rPr>
          <w:rFonts w:cs="Arial"/>
        </w:rPr>
        <w:t>more uveljavljati</w:t>
      </w:r>
      <w:r w:rsidR="00517622">
        <w:rPr>
          <w:rFonts w:cs="Arial"/>
        </w:rPr>
        <w:t>.</w:t>
      </w:r>
    </w:p>
    <w:p w:rsidR="00517622" w:rsidRDefault="00517622" w:rsidP="007412C0">
      <w:pPr>
        <w:jc w:val="both"/>
        <w:rPr>
          <w:rFonts w:cs="Arial"/>
        </w:rPr>
      </w:pPr>
    </w:p>
    <w:p w:rsidR="00813649" w:rsidRDefault="00813649" w:rsidP="007412C0">
      <w:pPr>
        <w:jc w:val="both"/>
        <w:rPr>
          <w:rFonts w:cs="Arial"/>
        </w:rPr>
      </w:pPr>
      <w:r w:rsidRPr="007552B8">
        <w:rPr>
          <w:rFonts w:cs="Arial"/>
        </w:rPr>
        <w:t xml:space="preserve">V skladu z </w:t>
      </w:r>
      <w:r w:rsidR="007412C0" w:rsidRPr="007552B8">
        <w:rPr>
          <w:rFonts w:cs="Arial"/>
        </w:rPr>
        <w:t>lokacijsko informacijo za gradnjo objektov oziroma izvajanje drugih del na zemljiščih ali</w:t>
      </w:r>
      <w:r w:rsidR="007412C0" w:rsidRPr="007412C0">
        <w:rPr>
          <w:rFonts w:cs="Arial"/>
        </w:rPr>
        <w:t xml:space="preserve"> objektih za predmet prodaje številka </w:t>
      </w:r>
      <w:r w:rsidR="007552B8" w:rsidRPr="007412C0">
        <w:rPr>
          <w:rFonts w:cs="Arial"/>
        </w:rPr>
        <w:t>3501</w:t>
      </w:r>
      <w:r w:rsidR="007552B8">
        <w:rPr>
          <w:rFonts w:cs="Arial"/>
        </w:rPr>
        <w:t>2</w:t>
      </w:r>
      <w:r w:rsidR="007552B8" w:rsidRPr="007412C0">
        <w:rPr>
          <w:rFonts w:cs="Arial"/>
        </w:rPr>
        <w:t>-</w:t>
      </w:r>
      <w:r w:rsidR="007552B8">
        <w:rPr>
          <w:rFonts w:cs="Arial"/>
        </w:rPr>
        <w:t>146</w:t>
      </w:r>
      <w:r w:rsidR="007552B8" w:rsidRPr="007412C0">
        <w:rPr>
          <w:rFonts w:cs="Arial"/>
        </w:rPr>
        <w:t xml:space="preserve">/2019 z dne </w:t>
      </w:r>
      <w:r w:rsidR="007552B8">
        <w:rPr>
          <w:rFonts w:cs="Arial"/>
        </w:rPr>
        <w:t>29</w:t>
      </w:r>
      <w:r w:rsidR="007552B8" w:rsidRPr="007412C0">
        <w:rPr>
          <w:rFonts w:cs="Arial"/>
        </w:rPr>
        <w:t>.</w:t>
      </w:r>
      <w:r w:rsidR="007552B8">
        <w:rPr>
          <w:rFonts w:cs="Arial"/>
        </w:rPr>
        <w:t>11</w:t>
      </w:r>
      <w:r w:rsidR="007552B8" w:rsidRPr="007412C0">
        <w:rPr>
          <w:rFonts w:cs="Arial"/>
        </w:rPr>
        <w:t xml:space="preserve">.2019, ki ga je izdala Občina </w:t>
      </w:r>
      <w:r w:rsidR="007552B8">
        <w:rPr>
          <w:rFonts w:cs="Arial"/>
        </w:rPr>
        <w:t>Brežice</w:t>
      </w:r>
      <w:r w:rsidR="007552B8" w:rsidRPr="007412C0">
        <w:rPr>
          <w:rFonts w:cs="Arial"/>
        </w:rPr>
        <w:t xml:space="preserve"> izhaja</w:t>
      </w:r>
      <w:r w:rsidR="007552B8">
        <w:rPr>
          <w:rFonts w:cs="Arial"/>
        </w:rPr>
        <w:t xml:space="preserve">, da </w:t>
      </w:r>
      <w:r>
        <w:rPr>
          <w:rFonts w:cs="Arial"/>
        </w:rPr>
        <w:t xml:space="preserve">je </w:t>
      </w:r>
      <w:r w:rsidR="007552B8">
        <w:rPr>
          <w:rFonts w:cs="Arial"/>
        </w:rPr>
        <w:t>dovoljena sprememba namembnosti, vzdrževanje, rekonstrukcija oziroma nadzidava objekta.</w:t>
      </w:r>
      <w:r>
        <w:rPr>
          <w:rFonts w:cs="Arial"/>
        </w:rPr>
        <w:t xml:space="preserve"> </w:t>
      </w:r>
    </w:p>
    <w:p w:rsidR="00813649" w:rsidRDefault="00813649" w:rsidP="007412C0">
      <w:pPr>
        <w:jc w:val="both"/>
        <w:rPr>
          <w:rFonts w:cs="Arial"/>
        </w:rPr>
      </w:pPr>
    </w:p>
    <w:p w:rsidR="009C0DEB" w:rsidRDefault="00214A14" w:rsidP="00214A14">
      <w:pPr>
        <w:jc w:val="both"/>
        <w:rPr>
          <w:rFonts w:cs="Arial"/>
        </w:rPr>
      </w:pPr>
      <w:r w:rsidRPr="00214A14">
        <w:rPr>
          <w:rFonts w:cs="Arial"/>
        </w:rPr>
        <w:t>Kupec</w:t>
      </w:r>
      <w:r w:rsidR="00813649">
        <w:rPr>
          <w:rFonts w:cs="Arial"/>
        </w:rPr>
        <w:t xml:space="preserve"> bo </w:t>
      </w:r>
      <w:r w:rsidRPr="00214A14">
        <w:rPr>
          <w:rFonts w:cs="Arial"/>
        </w:rPr>
        <w:t>s podpisom pogodbe potr</w:t>
      </w:r>
      <w:r w:rsidR="00813649">
        <w:rPr>
          <w:rFonts w:cs="Arial"/>
        </w:rPr>
        <w:t>dil</w:t>
      </w:r>
      <w:r w:rsidRPr="00214A14">
        <w:rPr>
          <w:rFonts w:cs="Arial"/>
        </w:rPr>
        <w:t>, da je seznanjen z dejanskim stanjem, katastrskim stanjem in pravnim stanjem predmeta prodaje, predvsem s podatki iz potrdila o namenski rabi zemljišča</w:t>
      </w:r>
      <w:r w:rsidR="007552B8">
        <w:rPr>
          <w:rFonts w:cs="Arial"/>
        </w:rPr>
        <w:t xml:space="preserve"> in </w:t>
      </w:r>
      <w:r w:rsidRPr="00214A14">
        <w:rPr>
          <w:rFonts w:cs="Arial"/>
        </w:rPr>
        <w:t>lokacijski informaciji</w:t>
      </w:r>
      <w:r w:rsidR="00813649">
        <w:rPr>
          <w:rFonts w:cs="Arial"/>
        </w:rPr>
        <w:t>,</w:t>
      </w:r>
      <w:r w:rsidRPr="00214A14">
        <w:rPr>
          <w:rFonts w:cs="Arial"/>
        </w:rPr>
        <w:t xml:space="preserve"> ter ga kupuje po načelu videno - kupljeno. Odstopanje med pogodbeno ugotovljenim – dogovorjenim dejanskim stanjem, in dejanskim stanjem predmeta p</w:t>
      </w:r>
      <w:r w:rsidR="007552B8">
        <w:rPr>
          <w:rFonts w:cs="Arial"/>
        </w:rPr>
        <w:t>rodaje</w:t>
      </w:r>
      <w:r w:rsidRPr="00214A14">
        <w:rPr>
          <w:rFonts w:cs="Arial"/>
        </w:rPr>
        <w:t xml:space="preserve">, ne pomeni spremembe predmeta pogodbe in iz tega razloga prodajne pogodbe ni mogoče razdreti niti uveljavljati nobenih zahtevkov. Kupec </w:t>
      </w:r>
      <w:r w:rsidR="00813649">
        <w:rPr>
          <w:rFonts w:cs="Arial"/>
        </w:rPr>
        <w:t xml:space="preserve">bo </w:t>
      </w:r>
      <w:r w:rsidRPr="00214A14">
        <w:rPr>
          <w:rFonts w:cs="Arial"/>
        </w:rPr>
        <w:t xml:space="preserve">s podpisom </w:t>
      </w:r>
      <w:r w:rsidR="00813649">
        <w:rPr>
          <w:rFonts w:cs="Arial"/>
        </w:rPr>
        <w:t>prodajne</w:t>
      </w:r>
      <w:r w:rsidRPr="00214A14">
        <w:rPr>
          <w:rFonts w:cs="Arial"/>
        </w:rPr>
        <w:t xml:space="preserve"> pogodbe potr</w:t>
      </w:r>
      <w:r w:rsidR="00813649">
        <w:rPr>
          <w:rFonts w:cs="Arial"/>
        </w:rPr>
        <w:t>dil</w:t>
      </w:r>
      <w:r w:rsidRPr="00214A14">
        <w:rPr>
          <w:rFonts w:cs="Arial"/>
        </w:rPr>
        <w:t xml:space="preserve"> tudi, da je seznanjen s pravnim stanjem predmeta prodaje in glede tega do prodajalca nima nikakršnih zahtevkov in se zaveže v primeru kakršnihkoli naknadno ugotovljenih nepravilnosti le te odpraviti na svoje stroške.</w:t>
      </w:r>
    </w:p>
    <w:p w:rsidR="004F1D96" w:rsidRDefault="009C0DEB" w:rsidP="009C0DEB">
      <w:pPr>
        <w:jc w:val="both"/>
        <w:rPr>
          <w:rFonts w:cs="Arial"/>
        </w:rPr>
      </w:pPr>
      <w:r w:rsidRPr="009C0DEB">
        <w:rPr>
          <w:rFonts w:cs="Arial"/>
        </w:rPr>
        <w:t xml:space="preserve">Kupec je dolžan zagotoviti notarsko overitev podpisa zastopnika prodajalca na </w:t>
      </w:r>
      <w:r w:rsidR="00377D7C">
        <w:rPr>
          <w:rFonts w:cs="Arial"/>
        </w:rPr>
        <w:t>prodajni</w:t>
      </w:r>
      <w:r w:rsidR="00377D7C" w:rsidRPr="009C0DEB">
        <w:rPr>
          <w:rFonts w:cs="Arial"/>
        </w:rPr>
        <w:t xml:space="preserve"> </w:t>
      </w:r>
      <w:r w:rsidRPr="009C0DEB">
        <w:rPr>
          <w:rFonts w:cs="Arial"/>
        </w:rPr>
        <w:t>pogodbi oziroma na zemljiškoknjižnem dovolilu, ter predlagati vpis lastninske pravice v zemljiško knjigo na svoje stroške.</w:t>
      </w:r>
      <w:r w:rsidR="007552B8">
        <w:rPr>
          <w:rFonts w:cs="Arial"/>
        </w:rPr>
        <w:t xml:space="preserve"> Kupec plača pripadajoči davek na prodajo nepremičnine.</w:t>
      </w:r>
    </w:p>
    <w:p w:rsidR="009C0DEB" w:rsidRDefault="009C0DEB" w:rsidP="00821CBC">
      <w:pPr>
        <w:jc w:val="both"/>
        <w:rPr>
          <w:rFonts w:cs="Arial"/>
        </w:rPr>
      </w:pPr>
    </w:p>
    <w:p w:rsidR="00517622" w:rsidRPr="00517622" w:rsidRDefault="00B27E69" w:rsidP="00813649">
      <w:pPr>
        <w:jc w:val="both"/>
        <w:rPr>
          <w:rFonts w:cs="Arial"/>
        </w:rPr>
      </w:pPr>
      <w:r w:rsidRPr="00517622">
        <w:rPr>
          <w:rFonts w:cs="Arial"/>
        </w:rPr>
        <w:t xml:space="preserve">Izklicna </w:t>
      </w:r>
      <w:r w:rsidR="004F1D96" w:rsidRPr="00517622">
        <w:rPr>
          <w:rFonts w:cs="Arial"/>
        </w:rPr>
        <w:t>kupnina</w:t>
      </w:r>
      <w:r w:rsidR="00517622" w:rsidRPr="00517622">
        <w:rPr>
          <w:rFonts w:cs="Arial"/>
        </w:rPr>
        <w:t xml:space="preserve"> za predmet prodaje – </w:t>
      </w:r>
      <w:r w:rsidR="00D83D10">
        <w:rPr>
          <w:rFonts w:cs="Arial"/>
        </w:rPr>
        <w:t xml:space="preserve">del </w:t>
      </w:r>
      <w:r w:rsidR="00517622" w:rsidRPr="00517622">
        <w:rPr>
          <w:rFonts w:cs="Arial"/>
        </w:rPr>
        <w:t>poslovn</w:t>
      </w:r>
      <w:r w:rsidR="00D83D10">
        <w:rPr>
          <w:rFonts w:cs="Arial"/>
        </w:rPr>
        <w:t>e</w:t>
      </w:r>
      <w:r w:rsidR="00517622" w:rsidRPr="00517622">
        <w:rPr>
          <w:rFonts w:cs="Arial"/>
        </w:rPr>
        <w:t xml:space="preserve"> stavb</w:t>
      </w:r>
      <w:r w:rsidR="00D83D10">
        <w:rPr>
          <w:rFonts w:cs="Arial"/>
        </w:rPr>
        <w:t>e</w:t>
      </w:r>
      <w:r w:rsidR="00517622" w:rsidRPr="00517622">
        <w:rPr>
          <w:rFonts w:cs="Arial"/>
        </w:rPr>
        <w:t xml:space="preserve"> </w:t>
      </w:r>
      <w:r w:rsidR="004F1D96" w:rsidRPr="00517622">
        <w:rPr>
          <w:rFonts w:cs="Arial"/>
        </w:rPr>
        <w:t xml:space="preserve">znaša v </w:t>
      </w:r>
      <w:r w:rsidR="00214A14" w:rsidRPr="00517622">
        <w:rPr>
          <w:rFonts w:cs="Arial"/>
        </w:rPr>
        <w:t xml:space="preserve">višini </w:t>
      </w:r>
      <w:r w:rsidR="00D83D10">
        <w:rPr>
          <w:rFonts w:cs="Arial"/>
        </w:rPr>
        <w:t>140</w:t>
      </w:r>
      <w:r w:rsidR="00E20832" w:rsidRPr="00E20832">
        <w:rPr>
          <w:rFonts w:cs="Arial"/>
        </w:rPr>
        <w:t>.</w:t>
      </w:r>
      <w:r w:rsidR="00D83D10">
        <w:rPr>
          <w:rFonts w:cs="Arial"/>
        </w:rPr>
        <w:t>750</w:t>
      </w:r>
      <w:r w:rsidR="00E20832" w:rsidRPr="00E20832">
        <w:rPr>
          <w:rFonts w:cs="Arial"/>
        </w:rPr>
        <w:t>,</w:t>
      </w:r>
      <w:r w:rsidR="00D83D10">
        <w:rPr>
          <w:rFonts w:cs="Arial"/>
        </w:rPr>
        <w:t>0</w:t>
      </w:r>
      <w:r w:rsidR="00E20832" w:rsidRPr="00E20832">
        <w:rPr>
          <w:rFonts w:cs="Arial"/>
        </w:rPr>
        <w:t xml:space="preserve">0 </w:t>
      </w:r>
      <w:r w:rsidR="00517622" w:rsidRPr="00517622">
        <w:rPr>
          <w:rFonts w:cs="Arial"/>
        </w:rPr>
        <w:t>EUR</w:t>
      </w:r>
      <w:r w:rsidR="00D83D10">
        <w:rPr>
          <w:rFonts w:cs="Arial"/>
        </w:rPr>
        <w:t>.</w:t>
      </w:r>
    </w:p>
    <w:p w:rsidR="00D83D10" w:rsidRDefault="00D83D10" w:rsidP="00813649">
      <w:pPr>
        <w:jc w:val="both"/>
        <w:rPr>
          <w:rFonts w:cs="Arial"/>
        </w:rPr>
      </w:pPr>
    </w:p>
    <w:p w:rsidR="0024627E" w:rsidRDefault="00214A14" w:rsidP="00813649">
      <w:pPr>
        <w:jc w:val="both"/>
        <w:rPr>
          <w:rFonts w:cs="Arial"/>
        </w:rPr>
      </w:pPr>
      <w:r w:rsidRPr="00517622">
        <w:rPr>
          <w:rFonts w:cs="Arial"/>
        </w:rPr>
        <w:t xml:space="preserve">Kupec plača pripadajoči </w:t>
      </w:r>
      <w:r w:rsidR="00517622" w:rsidRPr="00517622">
        <w:rPr>
          <w:rFonts w:cs="Arial"/>
        </w:rPr>
        <w:t>davek na promet nepremičnin.</w:t>
      </w:r>
    </w:p>
    <w:p w:rsidR="002C13D2" w:rsidRPr="0024627E" w:rsidRDefault="002C13D2" w:rsidP="0024627E">
      <w:pPr>
        <w:autoSpaceDE w:val="0"/>
        <w:autoSpaceDN w:val="0"/>
        <w:adjustRightInd w:val="0"/>
        <w:jc w:val="both"/>
        <w:rPr>
          <w:rFonts w:cs="Arial"/>
        </w:rPr>
      </w:pPr>
    </w:p>
    <w:p w:rsidR="0024627E" w:rsidRDefault="0024627E" w:rsidP="0024627E">
      <w:pPr>
        <w:autoSpaceDE w:val="0"/>
        <w:autoSpaceDN w:val="0"/>
        <w:adjustRightInd w:val="0"/>
        <w:jc w:val="both"/>
        <w:rPr>
          <w:rFonts w:cs="Arial"/>
        </w:rPr>
      </w:pPr>
    </w:p>
    <w:p w:rsidR="00976D7D" w:rsidRPr="00D80420" w:rsidRDefault="00976D7D" w:rsidP="00D80420">
      <w:pPr>
        <w:pStyle w:val="Naslov1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D80420">
        <w:rPr>
          <w:rFonts w:ascii="Arial" w:hAnsi="Arial" w:cs="Arial"/>
          <w:sz w:val="20"/>
          <w:szCs w:val="20"/>
        </w:rPr>
        <w:t xml:space="preserve">Komisija, cenilec in izjava skladno z določilom 50/7 členom ZSPDSLS-1 </w:t>
      </w:r>
    </w:p>
    <w:p w:rsidR="00976D7D" w:rsidRDefault="00976D7D" w:rsidP="0024627E">
      <w:pPr>
        <w:autoSpaceDE w:val="0"/>
        <w:autoSpaceDN w:val="0"/>
        <w:adjustRightInd w:val="0"/>
        <w:jc w:val="both"/>
      </w:pPr>
    </w:p>
    <w:p w:rsidR="00976D7D" w:rsidRDefault="00976D7D" w:rsidP="0024627E">
      <w:pPr>
        <w:autoSpaceDE w:val="0"/>
        <w:autoSpaceDN w:val="0"/>
        <w:adjustRightInd w:val="0"/>
        <w:jc w:val="both"/>
      </w:pPr>
      <w:r>
        <w:t>Postopek javne dražbe bo izvedla komisija Ministrstva za javno upravo v sestavi:</w:t>
      </w:r>
    </w:p>
    <w:p w:rsidR="00964AFF" w:rsidRDefault="00964AFF" w:rsidP="004C14B4">
      <w:pPr>
        <w:numPr>
          <w:ilvl w:val="0"/>
          <w:numId w:val="27"/>
        </w:numPr>
        <w:autoSpaceDE w:val="0"/>
        <w:autoSpaceDN w:val="0"/>
        <w:adjustRightInd w:val="0"/>
        <w:jc w:val="both"/>
      </w:pPr>
      <w:r>
        <w:t xml:space="preserve">Biserka Gorišek, </w:t>
      </w:r>
      <w:r w:rsidR="004C14B4">
        <w:t xml:space="preserve">sekretarka - </w:t>
      </w:r>
      <w:r>
        <w:t>predsednica,</w:t>
      </w:r>
    </w:p>
    <w:p w:rsidR="00964AFF" w:rsidRDefault="00964AFF" w:rsidP="004C14B4">
      <w:pPr>
        <w:numPr>
          <w:ilvl w:val="0"/>
          <w:numId w:val="27"/>
        </w:numPr>
        <w:autoSpaceDE w:val="0"/>
        <w:autoSpaceDN w:val="0"/>
        <w:adjustRightInd w:val="0"/>
        <w:jc w:val="both"/>
      </w:pPr>
      <w:r>
        <w:t xml:space="preserve">Lucija Srebernjak,  </w:t>
      </w:r>
      <w:r w:rsidR="004C14B4">
        <w:t>podsekretarka – članica,</w:t>
      </w:r>
    </w:p>
    <w:p w:rsidR="00976D7D" w:rsidRPr="00976D7D" w:rsidRDefault="00976D7D" w:rsidP="004C14B4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>
        <w:t xml:space="preserve">Metka Smrdel, podsekretarka </w:t>
      </w:r>
      <w:r w:rsidR="002F4B1D">
        <w:t xml:space="preserve">- </w:t>
      </w:r>
      <w:r>
        <w:t>članica,</w:t>
      </w:r>
    </w:p>
    <w:p w:rsidR="00976D7D" w:rsidRPr="00976D7D" w:rsidRDefault="00976D7D" w:rsidP="004C14B4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>
        <w:t xml:space="preserve">Urška Vončina Slabe, podsekretarka – nadomestna članica. </w:t>
      </w:r>
    </w:p>
    <w:p w:rsidR="002F4B1D" w:rsidRDefault="00976D7D" w:rsidP="00976D7D">
      <w:pPr>
        <w:autoSpaceDE w:val="0"/>
        <w:autoSpaceDN w:val="0"/>
        <w:adjustRightInd w:val="0"/>
        <w:jc w:val="both"/>
      </w:pPr>
      <w:r>
        <w:t xml:space="preserve">Zaradi nepredvidljivih dogodkov se lahko sestava komisije spremeni, o čemer bodo </w:t>
      </w:r>
      <w:r w:rsidR="002F4B1D">
        <w:t xml:space="preserve">dražitelji </w:t>
      </w:r>
      <w:r>
        <w:t>obveščeni.</w:t>
      </w:r>
    </w:p>
    <w:p w:rsidR="002F4B1D" w:rsidRDefault="002F4B1D" w:rsidP="00976D7D">
      <w:pPr>
        <w:autoSpaceDE w:val="0"/>
        <w:autoSpaceDN w:val="0"/>
        <w:adjustRightInd w:val="0"/>
        <w:jc w:val="both"/>
      </w:pPr>
    </w:p>
    <w:p w:rsidR="004C14B4" w:rsidRDefault="004C14B4" w:rsidP="004C14B4">
      <w:pPr>
        <w:autoSpaceDE w:val="0"/>
        <w:autoSpaceDN w:val="0"/>
        <w:adjustRightInd w:val="0"/>
        <w:jc w:val="both"/>
      </w:pPr>
      <w:r>
        <w:t xml:space="preserve">Za nepremičnino, ki je predmet </w:t>
      </w:r>
      <w:r w:rsidR="00657E75">
        <w:t>prodaje</w:t>
      </w:r>
      <w:r>
        <w:t>, je oceno vrednosti opravil mag. Slavko Bunderla, sodni izvedenec za gradbeništvo - nepremičnine.</w:t>
      </w:r>
      <w:r w:rsidR="00E20832">
        <w:t xml:space="preserve"> </w:t>
      </w:r>
      <w:r w:rsidR="00E20832" w:rsidRPr="00E20832">
        <w:t xml:space="preserve">Izklicna kupnina </w:t>
      </w:r>
      <w:r w:rsidR="00E20832">
        <w:t xml:space="preserve">je določena v skladu z določili 53. člena </w:t>
      </w:r>
      <w:r w:rsidR="00E20832" w:rsidRPr="00E20832">
        <w:t>Zakona o stvarnem premoženju države in samoupravnih lokalnih skupnosti (Uradni list RS, št. 11/18 in 79/18, v nadaljevanju ZSPDSLS-1)</w:t>
      </w:r>
      <w:r w:rsidR="00E20832">
        <w:t>.</w:t>
      </w:r>
    </w:p>
    <w:p w:rsidR="00E20832" w:rsidRDefault="00E20832" w:rsidP="004C14B4">
      <w:pPr>
        <w:autoSpaceDE w:val="0"/>
        <w:autoSpaceDN w:val="0"/>
        <w:adjustRightInd w:val="0"/>
        <w:jc w:val="both"/>
      </w:pPr>
    </w:p>
    <w:p w:rsidR="002F4B1D" w:rsidRDefault="00976D7D" w:rsidP="00976D7D">
      <w:pPr>
        <w:autoSpaceDE w:val="0"/>
        <w:autoSpaceDN w:val="0"/>
        <w:adjustRightInd w:val="0"/>
        <w:jc w:val="both"/>
      </w:pPr>
      <w:r>
        <w:t xml:space="preserve">Ponudniki morajo najkasneje pred sklenitvijo pravnega posla podati izjavo o nepovezanosti s člani komisije v smislu, kot ga določa 50/7 člen ZSPDSLS-1, ki kot povezane osebe šteje: </w:t>
      </w:r>
    </w:p>
    <w:p w:rsidR="002F4B1D" w:rsidRDefault="002F4B1D" w:rsidP="002F4B1D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 xml:space="preserve"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2F4B1D" w:rsidRDefault="002F4B1D" w:rsidP="002F4B1D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 xml:space="preserve">fizično osebo, ki je s članom komisije ali cenilcem v odnosu skrbništva ali posvojenca oziroma posvojitelja, </w:t>
      </w:r>
    </w:p>
    <w:p w:rsidR="002F4B1D" w:rsidRDefault="002F4B1D" w:rsidP="002F4B1D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 xml:space="preserve">pravno osebo, v kapitalu katere ima član komisije ali cenilec delež večji od 50 odstotkov in </w:t>
      </w:r>
    </w:p>
    <w:p w:rsidR="002F4B1D" w:rsidRDefault="002F4B1D" w:rsidP="002F4B1D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 xml:space="preserve">drugo osebo, s katerimi je glede na znane okoliščine ali na kakršnem koli pravnem temelju  povezana s članom komisije ali cenilcem, tako da zaradi te povezave obstaja dvom o njegovi nepristranskosti pri opravljanju funkcije člana komisije ali cenilca. </w:t>
      </w:r>
    </w:p>
    <w:p w:rsidR="002F4B1D" w:rsidRDefault="002F4B1D" w:rsidP="002F4B1D">
      <w:pPr>
        <w:autoSpaceDE w:val="0"/>
        <w:autoSpaceDN w:val="0"/>
        <w:adjustRightInd w:val="0"/>
        <w:jc w:val="both"/>
      </w:pPr>
    </w:p>
    <w:p w:rsidR="00976D7D" w:rsidRDefault="00976D7D" w:rsidP="002F4B1D">
      <w:pPr>
        <w:autoSpaceDE w:val="0"/>
        <w:autoSpaceDN w:val="0"/>
        <w:adjustRightInd w:val="0"/>
        <w:jc w:val="both"/>
        <w:rPr>
          <w:rFonts w:cs="Arial"/>
        </w:rPr>
      </w:pPr>
      <w:r>
        <w:t>V kolikor se sestava komisije zaradi nepredvidenih okoliščin na dan javne dražbe spremeni, poda komisija odločitev o izpolnjevanju pogojev za udeležbo v postopku ter najugodnejšem dražitelju, po prejemu nove izjave najugodnejšega dražitelja ter po potrebi preostalih sodelujočih.</w:t>
      </w:r>
    </w:p>
    <w:p w:rsidR="00976D7D" w:rsidRDefault="00976D7D" w:rsidP="0024627E">
      <w:pPr>
        <w:autoSpaceDE w:val="0"/>
        <w:autoSpaceDN w:val="0"/>
        <w:adjustRightInd w:val="0"/>
        <w:jc w:val="both"/>
        <w:rPr>
          <w:rFonts w:cs="Arial"/>
        </w:rPr>
      </w:pPr>
    </w:p>
    <w:p w:rsidR="00E45C99" w:rsidRDefault="00E45C99" w:rsidP="0024627E">
      <w:pPr>
        <w:autoSpaceDE w:val="0"/>
        <w:autoSpaceDN w:val="0"/>
        <w:adjustRightInd w:val="0"/>
        <w:jc w:val="both"/>
        <w:rPr>
          <w:rFonts w:cs="Arial"/>
        </w:rPr>
      </w:pPr>
    </w:p>
    <w:p w:rsidR="00B27E69" w:rsidRPr="00D80420" w:rsidRDefault="00B27E69" w:rsidP="00D80420">
      <w:pPr>
        <w:pStyle w:val="Naslov1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D80420">
        <w:rPr>
          <w:rFonts w:ascii="Arial" w:hAnsi="Arial" w:cs="Arial"/>
          <w:sz w:val="20"/>
          <w:szCs w:val="20"/>
        </w:rPr>
        <w:t>Vrsta pravnega posla</w:t>
      </w:r>
    </w:p>
    <w:p w:rsidR="00B041DF" w:rsidRDefault="00B041DF" w:rsidP="00B27E69">
      <w:pPr>
        <w:ind w:right="-54"/>
        <w:jc w:val="both"/>
        <w:rPr>
          <w:rFonts w:cs="Arial"/>
        </w:rPr>
      </w:pPr>
    </w:p>
    <w:p w:rsidR="00657E75" w:rsidRDefault="002A04A5" w:rsidP="00B27E69">
      <w:pPr>
        <w:ind w:right="-54"/>
        <w:jc w:val="both"/>
        <w:rPr>
          <w:rFonts w:cs="Arial"/>
        </w:rPr>
      </w:pPr>
      <w:r>
        <w:rPr>
          <w:rFonts w:cs="Arial"/>
        </w:rPr>
        <w:t xml:space="preserve">Prodaja </w:t>
      </w:r>
      <w:r w:rsidR="00323384">
        <w:rPr>
          <w:rFonts w:cs="Arial"/>
        </w:rPr>
        <w:t xml:space="preserve">nepremičnine, </w:t>
      </w:r>
      <w:r w:rsidR="007552B8">
        <w:rPr>
          <w:rFonts w:cs="Arial"/>
        </w:rPr>
        <w:t>poslovne stavbe</w:t>
      </w:r>
      <w:r w:rsidR="00821CBC">
        <w:rPr>
          <w:rFonts w:cs="Arial"/>
        </w:rPr>
        <w:t>.</w:t>
      </w:r>
      <w:r w:rsidR="00657E75" w:rsidRPr="00657E75">
        <w:rPr>
          <w:rFonts w:cs="Arial"/>
        </w:rPr>
        <w:t xml:space="preserve"> Pogodb</w:t>
      </w:r>
      <w:r w:rsidR="00D83D10">
        <w:rPr>
          <w:rFonts w:cs="Arial"/>
        </w:rPr>
        <w:t>a</w:t>
      </w:r>
      <w:r w:rsidR="00657E75" w:rsidRPr="00657E75">
        <w:rPr>
          <w:rFonts w:cs="Arial"/>
        </w:rPr>
        <w:t xml:space="preserve"> mora biti sklenjena v roku 15 dni po pozivu organizatorja javne dražbe. V kolikor pogodb</w:t>
      </w:r>
      <w:r w:rsidR="00D83D10">
        <w:rPr>
          <w:rFonts w:cs="Arial"/>
        </w:rPr>
        <w:t>a</w:t>
      </w:r>
      <w:r w:rsidR="00657E75" w:rsidRPr="00657E75">
        <w:rPr>
          <w:rFonts w:cs="Arial"/>
        </w:rPr>
        <w:t xml:space="preserve"> ni sklenjen</w:t>
      </w:r>
      <w:r w:rsidR="00D83D10">
        <w:rPr>
          <w:rFonts w:cs="Arial"/>
        </w:rPr>
        <w:t>a</w:t>
      </w:r>
      <w:r w:rsidR="00657E75" w:rsidRPr="00657E75">
        <w:rPr>
          <w:rFonts w:cs="Arial"/>
        </w:rPr>
        <w:t xml:space="preserve"> v danem roku, se varščina zadrži, organizator javne dražbe pa odstopi od sklenitve posla. </w:t>
      </w:r>
    </w:p>
    <w:p w:rsidR="0085737D" w:rsidRDefault="0085737D" w:rsidP="00B27E69">
      <w:pPr>
        <w:ind w:right="-54"/>
        <w:jc w:val="both"/>
        <w:rPr>
          <w:rFonts w:cs="Arial"/>
        </w:rPr>
      </w:pPr>
    </w:p>
    <w:p w:rsidR="0085737D" w:rsidRDefault="0085737D" w:rsidP="00B27E69">
      <w:pPr>
        <w:ind w:right="-54"/>
        <w:jc w:val="both"/>
        <w:rPr>
          <w:rFonts w:cs="Arial"/>
        </w:rPr>
      </w:pPr>
    </w:p>
    <w:p w:rsidR="00B27E69" w:rsidRPr="00D80420" w:rsidRDefault="0077161C" w:rsidP="00D80420">
      <w:pPr>
        <w:pStyle w:val="Naslov1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D80420">
        <w:rPr>
          <w:rFonts w:ascii="Arial" w:hAnsi="Arial" w:cs="Arial"/>
          <w:sz w:val="20"/>
          <w:szCs w:val="20"/>
        </w:rPr>
        <w:t>N</w:t>
      </w:r>
      <w:r w:rsidR="002F4B1D" w:rsidRPr="00D80420">
        <w:rPr>
          <w:rFonts w:ascii="Arial" w:hAnsi="Arial" w:cs="Arial"/>
          <w:sz w:val="20"/>
          <w:szCs w:val="20"/>
        </w:rPr>
        <w:t>ajnižji znesek</w:t>
      </w:r>
      <w:r w:rsidRPr="00D80420">
        <w:rPr>
          <w:rFonts w:ascii="Arial" w:hAnsi="Arial" w:cs="Arial"/>
          <w:sz w:val="20"/>
          <w:szCs w:val="20"/>
        </w:rPr>
        <w:t xml:space="preserve"> </w:t>
      </w:r>
      <w:r w:rsidR="00B27E69" w:rsidRPr="00D80420">
        <w:rPr>
          <w:rFonts w:ascii="Arial" w:hAnsi="Arial" w:cs="Arial"/>
          <w:sz w:val="20"/>
          <w:szCs w:val="20"/>
        </w:rPr>
        <w:t xml:space="preserve">višanja </w:t>
      </w:r>
    </w:p>
    <w:p w:rsidR="00B041DF" w:rsidRDefault="00B041DF" w:rsidP="00B27E69">
      <w:pPr>
        <w:jc w:val="both"/>
        <w:rPr>
          <w:rFonts w:cs="Arial"/>
        </w:rPr>
      </w:pPr>
    </w:p>
    <w:p w:rsidR="00B27E69" w:rsidRDefault="00B27E69" w:rsidP="00B27E69">
      <w:pPr>
        <w:jc w:val="both"/>
        <w:rPr>
          <w:rFonts w:cs="Arial"/>
        </w:rPr>
      </w:pPr>
      <w:r w:rsidRPr="00A655BD">
        <w:rPr>
          <w:rFonts w:cs="Arial"/>
        </w:rPr>
        <w:t>Najnižji znesek višanja za</w:t>
      </w:r>
      <w:r w:rsidR="00B041DF">
        <w:rPr>
          <w:rFonts w:cs="Arial"/>
        </w:rPr>
        <w:t xml:space="preserve"> </w:t>
      </w:r>
      <w:r w:rsidR="002A04A5">
        <w:rPr>
          <w:rFonts w:cs="Arial"/>
        </w:rPr>
        <w:t xml:space="preserve">kupnino je </w:t>
      </w:r>
      <w:r w:rsidR="00323384">
        <w:rPr>
          <w:rFonts w:cs="Arial"/>
        </w:rPr>
        <w:t>1</w:t>
      </w:r>
      <w:r w:rsidR="007552B8">
        <w:rPr>
          <w:rFonts w:cs="Arial"/>
        </w:rPr>
        <w:t>0</w:t>
      </w:r>
      <w:r w:rsidR="00323384" w:rsidRPr="00323384">
        <w:rPr>
          <w:rFonts w:cs="Arial"/>
        </w:rPr>
        <w:t>0</w:t>
      </w:r>
      <w:r w:rsidR="0090774D">
        <w:rPr>
          <w:rFonts w:cs="Arial"/>
        </w:rPr>
        <w:t>,00</w:t>
      </w:r>
      <w:r w:rsidR="00323384" w:rsidRPr="00323384">
        <w:rPr>
          <w:rFonts w:cs="Arial"/>
        </w:rPr>
        <w:t xml:space="preserve"> EUR</w:t>
      </w:r>
      <w:r w:rsidR="004C14B4">
        <w:rPr>
          <w:rFonts w:cs="Arial"/>
        </w:rPr>
        <w:t>.</w:t>
      </w:r>
      <w:r w:rsidRPr="00A655BD">
        <w:rPr>
          <w:rFonts w:cs="Arial"/>
        </w:rPr>
        <w:t xml:space="preserve"> </w:t>
      </w:r>
    </w:p>
    <w:p w:rsidR="0085737D" w:rsidRDefault="0085737D" w:rsidP="00B27E69">
      <w:pPr>
        <w:jc w:val="both"/>
        <w:rPr>
          <w:rFonts w:cs="Arial"/>
        </w:rPr>
      </w:pPr>
    </w:p>
    <w:p w:rsidR="00323384" w:rsidRDefault="00323384" w:rsidP="00B27E69">
      <w:pPr>
        <w:jc w:val="both"/>
        <w:rPr>
          <w:rFonts w:cs="Arial"/>
        </w:rPr>
      </w:pPr>
    </w:p>
    <w:p w:rsidR="00B27E69" w:rsidRPr="00D80420" w:rsidRDefault="00B27E69" w:rsidP="00D80420">
      <w:pPr>
        <w:pStyle w:val="Naslov1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D80420">
        <w:rPr>
          <w:rFonts w:ascii="Arial" w:hAnsi="Arial" w:cs="Arial"/>
          <w:sz w:val="20"/>
          <w:szCs w:val="20"/>
        </w:rPr>
        <w:t xml:space="preserve">Način in rok plačila </w:t>
      </w:r>
      <w:r w:rsidR="002A04A5" w:rsidRPr="00D80420">
        <w:rPr>
          <w:rFonts w:ascii="Arial" w:hAnsi="Arial" w:cs="Arial"/>
          <w:sz w:val="20"/>
          <w:szCs w:val="20"/>
        </w:rPr>
        <w:t>kupnine</w:t>
      </w:r>
    </w:p>
    <w:p w:rsidR="008576B5" w:rsidRDefault="008576B5" w:rsidP="00B27E69">
      <w:pPr>
        <w:jc w:val="both"/>
        <w:rPr>
          <w:rFonts w:cs="Arial"/>
        </w:rPr>
      </w:pPr>
    </w:p>
    <w:p w:rsidR="00541DC4" w:rsidRPr="00D07725" w:rsidRDefault="00377D7C" w:rsidP="002A04A5">
      <w:pPr>
        <w:jc w:val="both"/>
        <w:rPr>
          <w:rFonts w:cs="Arial"/>
        </w:rPr>
      </w:pPr>
      <w:r w:rsidRPr="00D07725">
        <w:rPr>
          <w:rFonts w:cs="Arial"/>
        </w:rPr>
        <w:t xml:space="preserve">Rok plačila je 30 dni od podpisa prodajne pogodbe. </w:t>
      </w:r>
    </w:p>
    <w:p w:rsidR="00D07725" w:rsidRPr="00D07725" w:rsidRDefault="00D07725" w:rsidP="002A04A5">
      <w:pPr>
        <w:jc w:val="both"/>
        <w:rPr>
          <w:rFonts w:cs="Arial"/>
        </w:rPr>
      </w:pPr>
    </w:p>
    <w:p w:rsidR="00EE7340" w:rsidRDefault="00377D7C" w:rsidP="002A04A5">
      <w:pPr>
        <w:jc w:val="both"/>
        <w:rPr>
          <w:rFonts w:cs="Arial"/>
        </w:rPr>
      </w:pPr>
      <w:r w:rsidRPr="00D07725">
        <w:rPr>
          <w:rFonts w:cs="Arial"/>
        </w:rPr>
        <w:t>Plačilo</w:t>
      </w:r>
      <w:r w:rsidR="00D07725" w:rsidRPr="00D07725">
        <w:rPr>
          <w:rFonts w:cs="Arial"/>
        </w:rPr>
        <w:t xml:space="preserve"> kupnine za del stavbe v lasti Republike Slovenije</w:t>
      </w:r>
      <w:r w:rsidR="00D07725">
        <w:rPr>
          <w:rFonts w:cs="Arial"/>
        </w:rPr>
        <w:t>,</w:t>
      </w:r>
      <w:r w:rsidR="00541DC4" w:rsidRPr="00D07725">
        <w:rPr>
          <w:rFonts w:cs="Arial"/>
        </w:rPr>
        <w:t xml:space="preserve"> </w:t>
      </w:r>
      <w:r w:rsidRPr="00D07725">
        <w:rPr>
          <w:rFonts w:cs="Arial"/>
        </w:rPr>
        <w:t>se izvede na račun številka</w:t>
      </w:r>
      <w:r w:rsidR="00EE7340">
        <w:rPr>
          <w:rFonts w:cs="Arial"/>
        </w:rPr>
        <w:t xml:space="preserve"> </w:t>
      </w:r>
      <w:bookmarkStart w:id="5" w:name="_Hlk31635397"/>
      <w:r w:rsidR="00323384" w:rsidRPr="00D07725">
        <w:rPr>
          <w:rFonts w:cs="Arial"/>
        </w:rPr>
        <w:t xml:space="preserve">SI56 </w:t>
      </w:r>
      <w:r w:rsidR="00EE7340" w:rsidRPr="00EE7340">
        <w:rPr>
          <w:rFonts w:cs="Arial"/>
        </w:rPr>
        <w:t>01100-6300109972 in sklic 18 31305-7200005-1534112</w:t>
      </w:r>
      <w:bookmarkEnd w:id="5"/>
      <w:r w:rsidR="0090774D">
        <w:rPr>
          <w:rFonts w:cs="Arial"/>
        </w:rPr>
        <w:t>1</w:t>
      </w:r>
      <w:r w:rsidR="00EE2682">
        <w:rPr>
          <w:rFonts w:cs="Arial"/>
        </w:rPr>
        <w:t>.</w:t>
      </w:r>
    </w:p>
    <w:p w:rsidR="00D07725" w:rsidRPr="00D07725" w:rsidRDefault="00D07725" w:rsidP="00D07725">
      <w:pPr>
        <w:jc w:val="both"/>
        <w:rPr>
          <w:rFonts w:cs="Arial"/>
        </w:rPr>
      </w:pPr>
    </w:p>
    <w:p w:rsidR="002A04A5" w:rsidRDefault="002A04A5" w:rsidP="002A04A5">
      <w:pPr>
        <w:jc w:val="both"/>
        <w:rPr>
          <w:rFonts w:cs="Arial"/>
        </w:rPr>
      </w:pPr>
      <w:r w:rsidRPr="00D07725">
        <w:rPr>
          <w:rFonts w:cs="Arial"/>
        </w:rPr>
        <w:t xml:space="preserve">V primeru zamude s plačilom kupnine ima prodajalec pravico zaračunati zakonite zamudne obresti za vsak dan zamude ali odstopiti od </w:t>
      </w:r>
      <w:r w:rsidR="00377D7C" w:rsidRPr="00D07725">
        <w:rPr>
          <w:rFonts w:cs="Arial"/>
        </w:rPr>
        <w:t xml:space="preserve">prodajne </w:t>
      </w:r>
      <w:r w:rsidRPr="00D07725">
        <w:rPr>
          <w:rFonts w:cs="Arial"/>
        </w:rPr>
        <w:t>pogodbe.</w:t>
      </w:r>
    </w:p>
    <w:p w:rsidR="00377D7C" w:rsidRDefault="00377D7C" w:rsidP="002A04A5">
      <w:pPr>
        <w:jc w:val="both"/>
        <w:rPr>
          <w:rFonts w:cs="Arial"/>
        </w:rPr>
      </w:pPr>
    </w:p>
    <w:p w:rsidR="008576B5" w:rsidRDefault="00657E75" w:rsidP="00B27E69">
      <w:pPr>
        <w:jc w:val="both"/>
        <w:rPr>
          <w:rFonts w:cs="Arial"/>
        </w:rPr>
      </w:pPr>
      <w:r w:rsidRPr="00657E75">
        <w:rPr>
          <w:rFonts w:cs="Arial"/>
        </w:rPr>
        <w:t>Plačilo celotne kupnine v določenem roku je bistvena sestavina pravnega posla. V kolikor kupnina ni plačana v roku, se šteje posel za razvezan po samem zakonu, varščina pa se zadrži kot pogodbena kazen.</w:t>
      </w:r>
    </w:p>
    <w:p w:rsidR="00657E75" w:rsidRDefault="00657E75" w:rsidP="00B27E69">
      <w:pPr>
        <w:jc w:val="both"/>
        <w:rPr>
          <w:rFonts w:cs="Arial"/>
        </w:rPr>
      </w:pPr>
    </w:p>
    <w:p w:rsidR="00E45C99" w:rsidRDefault="00E45C99" w:rsidP="00B27E69">
      <w:pPr>
        <w:jc w:val="both"/>
        <w:rPr>
          <w:rFonts w:cs="Arial"/>
        </w:rPr>
      </w:pPr>
    </w:p>
    <w:p w:rsidR="00B27E69" w:rsidRPr="00D80420" w:rsidRDefault="00B27E69" w:rsidP="00D80420">
      <w:pPr>
        <w:pStyle w:val="Naslov1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D80420">
        <w:rPr>
          <w:rFonts w:ascii="Arial" w:hAnsi="Arial" w:cs="Arial"/>
          <w:sz w:val="20"/>
          <w:szCs w:val="20"/>
        </w:rPr>
        <w:t>Kraj in čas javne dražbe</w:t>
      </w:r>
    </w:p>
    <w:p w:rsidR="008576B5" w:rsidRDefault="008576B5" w:rsidP="00B27E69">
      <w:pPr>
        <w:jc w:val="both"/>
        <w:rPr>
          <w:rFonts w:cs="Arial"/>
        </w:rPr>
      </w:pPr>
    </w:p>
    <w:p w:rsidR="00B27E69" w:rsidRPr="008576B5" w:rsidRDefault="00B27E69" w:rsidP="008576B5">
      <w:pPr>
        <w:jc w:val="both"/>
        <w:rPr>
          <w:rFonts w:cs="Arial"/>
        </w:rPr>
      </w:pPr>
      <w:r w:rsidRPr="00337D23">
        <w:rPr>
          <w:rFonts w:cs="Arial"/>
        </w:rPr>
        <w:t xml:space="preserve">Javna dražba bo potekala </w:t>
      </w:r>
      <w:r w:rsidR="008576B5">
        <w:rPr>
          <w:rFonts w:cs="Arial"/>
        </w:rPr>
        <w:t xml:space="preserve">v poslovnih prostorih </w:t>
      </w:r>
      <w:r w:rsidRPr="00337D23">
        <w:rPr>
          <w:rFonts w:cs="Arial"/>
        </w:rPr>
        <w:t>Ministrstv</w:t>
      </w:r>
      <w:r w:rsidR="008576B5">
        <w:rPr>
          <w:rFonts w:cs="Arial"/>
        </w:rPr>
        <w:t>a</w:t>
      </w:r>
      <w:r w:rsidRPr="00337D23">
        <w:rPr>
          <w:rFonts w:cs="Arial"/>
        </w:rPr>
        <w:t xml:space="preserve"> za javno upravo, Tržaška cesta 21, 1000 Ljubljana, v sejni sobi v IV. nadstropju, in sicer</w:t>
      </w:r>
      <w:r w:rsidR="00F544C8">
        <w:rPr>
          <w:rFonts w:cs="Arial"/>
        </w:rPr>
        <w:t xml:space="preserve"> </w:t>
      </w:r>
      <w:r w:rsidR="00D53B2C" w:rsidRPr="00D53B2C">
        <w:rPr>
          <w:rFonts w:cs="Arial"/>
          <w:b/>
        </w:rPr>
        <w:t xml:space="preserve">v </w:t>
      </w:r>
      <w:r w:rsidR="00404813">
        <w:rPr>
          <w:rFonts w:cs="Arial"/>
          <w:b/>
        </w:rPr>
        <w:t>četrtek</w:t>
      </w:r>
      <w:r w:rsidR="00D53B2C" w:rsidRPr="00D53B2C">
        <w:rPr>
          <w:rFonts w:cs="Arial"/>
          <w:b/>
        </w:rPr>
        <w:t xml:space="preserve">, </w:t>
      </w:r>
      <w:r w:rsidR="00D83D10">
        <w:rPr>
          <w:rFonts w:cs="Arial"/>
          <w:b/>
        </w:rPr>
        <w:t>1</w:t>
      </w:r>
      <w:r w:rsidR="0090774D">
        <w:rPr>
          <w:rFonts w:cs="Arial"/>
          <w:b/>
        </w:rPr>
        <w:t>1</w:t>
      </w:r>
      <w:r w:rsidR="0085737D">
        <w:rPr>
          <w:rFonts w:cs="Arial"/>
          <w:b/>
        </w:rPr>
        <w:t>.</w:t>
      </w:r>
      <w:r w:rsidR="0090774D">
        <w:rPr>
          <w:rFonts w:cs="Arial"/>
          <w:b/>
        </w:rPr>
        <w:t>03</w:t>
      </w:r>
      <w:r w:rsidR="00D53B2C" w:rsidRPr="00D53B2C">
        <w:rPr>
          <w:rFonts w:cs="Arial"/>
          <w:b/>
        </w:rPr>
        <w:t>.20</w:t>
      </w:r>
      <w:r w:rsidR="00FE039B">
        <w:rPr>
          <w:rFonts w:cs="Arial"/>
          <w:b/>
        </w:rPr>
        <w:t>20</w:t>
      </w:r>
      <w:r w:rsidRPr="00D53B2C">
        <w:rPr>
          <w:rFonts w:cs="Arial"/>
          <w:b/>
        </w:rPr>
        <w:t>,</w:t>
      </w:r>
      <w:r w:rsidRPr="002F4B1D">
        <w:rPr>
          <w:rFonts w:cs="Arial"/>
          <w:b/>
        </w:rPr>
        <w:t xml:space="preserve"> s pričetkom ob </w:t>
      </w:r>
      <w:r w:rsidR="0077161C" w:rsidRPr="002F4B1D">
        <w:rPr>
          <w:rFonts w:cs="Arial"/>
          <w:b/>
        </w:rPr>
        <w:t>1</w:t>
      </w:r>
      <w:r w:rsidR="0085737D">
        <w:rPr>
          <w:rFonts w:cs="Arial"/>
          <w:b/>
        </w:rPr>
        <w:t>0</w:t>
      </w:r>
      <w:r w:rsidRPr="002F4B1D">
        <w:rPr>
          <w:rFonts w:cs="Arial"/>
          <w:b/>
        </w:rPr>
        <w:t>.00 uri</w:t>
      </w:r>
      <w:r w:rsidRPr="008576B5">
        <w:rPr>
          <w:rFonts w:cs="Arial"/>
        </w:rPr>
        <w:t>.</w:t>
      </w:r>
    </w:p>
    <w:p w:rsidR="00B27E69" w:rsidRDefault="00B27E69" w:rsidP="00B27E69">
      <w:pPr>
        <w:jc w:val="both"/>
        <w:rPr>
          <w:rFonts w:cs="Arial"/>
          <w:b/>
          <w:u w:val="single"/>
        </w:rPr>
      </w:pPr>
    </w:p>
    <w:p w:rsidR="008576B5" w:rsidRDefault="008576B5" w:rsidP="00B27E69">
      <w:pPr>
        <w:jc w:val="both"/>
        <w:rPr>
          <w:rFonts w:cs="Arial"/>
          <w:b/>
          <w:u w:val="single"/>
        </w:rPr>
      </w:pPr>
    </w:p>
    <w:p w:rsidR="00B27E69" w:rsidRPr="00D80420" w:rsidRDefault="00B27E69" w:rsidP="00D80420">
      <w:pPr>
        <w:pStyle w:val="Naslov1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D80420">
        <w:rPr>
          <w:rFonts w:ascii="Arial" w:hAnsi="Arial" w:cs="Arial"/>
          <w:sz w:val="20"/>
          <w:szCs w:val="20"/>
        </w:rPr>
        <w:t>Višina varščine</w:t>
      </w:r>
    </w:p>
    <w:p w:rsidR="008576B5" w:rsidRDefault="008576B5" w:rsidP="00B27E69">
      <w:pPr>
        <w:jc w:val="both"/>
        <w:rPr>
          <w:rFonts w:cs="Arial"/>
          <w:b/>
        </w:rPr>
      </w:pPr>
    </w:p>
    <w:p w:rsidR="0077161C" w:rsidRDefault="00D07725" w:rsidP="000170A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Za predmet prodaje v lasti Republike Slovenije se plača v</w:t>
      </w:r>
      <w:r w:rsidR="008576B5" w:rsidRPr="00B041DF">
        <w:rPr>
          <w:rFonts w:cs="Arial"/>
        </w:rPr>
        <w:t>arščina</w:t>
      </w:r>
      <w:r>
        <w:rPr>
          <w:rFonts w:cs="Arial"/>
        </w:rPr>
        <w:t xml:space="preserve">, ki </w:t>
      </w:r>
      <w:r w:rsidR="008576B5" w:rsidRPr="00B041DF">
        <w:rPr>
          <w:rFonts w:cs="Arial"/>
        </w:rPr>
        <w:t>znaša</w:t>
      </w:r>
      <w:r w:rsidR="0077161C">
        <w:rPr>
          <w:rFonts w:cs="Arial"/>
        </w:rPr>
        <w:t>:</w:t>
      </w:r>
      <w:r w:rsidR="00377D7C">
        <w:rPr>
          <w:rFonts w:cs="Arial"/>
        </w:rPr>
        <w:t xml:space="preserve"> </w:t>
      </w:r>
      <w:r w:rsidR="00D83D10">
        <w:rPr>
          <w:rFonts w:cs="Arial"/>
        </w:rPr>
        <w:t>2</w:t>
      </w:r>
      <w:r w:rsidR="004C23DE">
        <w:rPr>
          <w:rFonts w:cs="Arial"/>
        </w:rPr>
        <w:t>0</w:t>
      </w:r>
      <w:r w:rsidR="002A04A5">
        <w:rPr>
          <w:rFonts w:cs="Arial"/>
        </w:rPr>
        <w:t>.000,00</w:t>
      </w:r>
      <w:r w:rsidR="004C14B4" w:rsidRPr="004C14B4">
        <w:rPr>
          <w:rFonts w:cs="Arial"/>
        </w:rPr>
        <w:t xml:space="preserve"> </w:t>
      </w:r>
      <w:r w:rsidR="0077161C">
        <w:rPr>
          <w:rFonts w:cs="Arial"/>
        </w:rPr>
        <w:t>EUR.</w:t>
      </w:r>
    </w:p>
    <w:p w:rsidR="008576B5" w:rsidRDefault="008576B5" w:rsidP="0077161C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B27E69" w:rsidRPr="008576B5" w:rsidRDefault="00B27E69" w:rsidP="00B27E69">
      <w:pPr>
        <w:jc w:val="both"/>
        <w:rPr>
          <w:rFonts w:cs="Arial"/>
          <w:u w:val="single"/>
        </w:rPr>
      </w:pPr>
      <w:r w:rsidRPr="008576B5">
        <w:rPr>
          <w:rFonts w:cs="Arial"/>
        </w:rPr>
        <w:t>Varščina se plača najkasneje do</w:t>
      </w:r>
      <w:r w:rsidR="00F544C8">
        <w:rPr>
          <w:rFonts w:cs="Arial"/>
        </w:rPr>
        <w:t xml:space="preserve"> </w:t>
      </w:r>
      <w:r w:rsidR="00404813">
        <w:rPr>
          <w:rFonts w:cs="Arial"/>
        </w:rPr>
        <w:t xml:space="preserve">ponedeljka </w:t>
      </w:r>
      <w:bookmarkStart w:id="6" w:name="_Hlk31118494"/>
      <w:r w:rsidR="009A65A8">
        <w:rPr>
          <w:rFonts w:cs="Arial"/>
        </w:rPr>
        <w:t>četrtka 04.03</w:t>
      </w:r>
      <w:r w:rsidR="00D53B2C">
        <w:rPr>
          <w:rFonts w:cs="Arial"/>
        </w:rPr>
        <w:t>.20</w:t>
      </w:r>
      <w:r w:rsidR="00FE039B">
        <w:rPr>
          <w:rFonts w:cs="Arial"/>
        </w:rPr>
        <w:t>2</w:t>
      </w:r>
      <w:bookmarkEnd w:id="6"/>
      <w:r w:rsidR="009A65A8">
        <w:rPr>
          <w:rFonts w:cs="Arial"/>
        </w:rPr>
        <w:t>1</w:t>
      </w:r>
      <w:r w:rsidR="00D53B2C">
        <w:rPr>
          <w:rFonts w:cs="Arial"/>
        </w:rPr>
        <w:t>,</w:t>
      </w:r>
      <w:r w:rsidRPr="008576B5">
        <w:rPr>
          <w:rFonts w:cs="Arial"/>
        </w:rPr>
        <w:t xml:space="preserve"> do 1</w:t>
      </w:r>
      <w:r w:rsidR="00EF1C3E">
        <w:rPr>
          <w:rFonts w:cs="Arial"/>
        </w:rPr>
        <w:t>3</w:t>
      </w:r>
      <w:r w:rsidRPr="008576B5">
        <w:rPr>
          <w:rFonts w:cs="Arial"/>
        </w:rPr>
        <w:t xml:space="preserve">.00 ure </w:t>
      </w:r>
      <w:r w:rsidR="002A04A5" w:rsidRPr="002A04A5">
        <w:rPr>
          <w:rFonts w:cs="Arial"/>
        </w:rPr>
        <w:t xml:space="preserve">na račun številka </w:t>
      </w:r>
      <w:r w:rsidR="00C4156E" w:rsidRPr="00C4156E">
        <w:rPr>
          <w:rFonts w:cs="Arial"/>
        </w:rPr>
        <w:t>SI56 01100-6300109972 in sklic 18 31305-7200005-1534112</w:t>
      </w:r>
      <w:r w:rsidR="009A65A8">
        <w:rPr>
          <w:rFonts w:cs="Arial"/>
        </w:rPr>
        <w:t>1</w:t>
      </w:r>
      <w:r w:rsidRPr="008576B5">
        <w:rPr>
          <w:rFonts w:cs="Arial"/>
          <w:lang w:eastAsia="ar-SA"/>
        </w:rPr>
        <w:t xml:space="preserve">, </w:t>
      </w:r>
      <w:r w:rsidRPr="008576B5">
        <w:rPr>
          <w:rFonts w:cs="Arial"/>
        </w:rPr>
        <w:t>z navedbo namena nakazila: »</w:t>
      </w:r>
      <w:r w:rsidRPr="008576B5">
        <w:rPr>
          <w:rFonts w:cs="Arial"/>
          <w:u w:val="single"/>
        </w:rPr>
        <w:t>Javna dražba</w:t>
      </w:r>
      <w:r w:rsidR="008576B5">
        <w:rPr>
          <w:rFonts w:cs="Arial"/>
          <w:u w:val="single"/>
        </w:rPr>
        <w:t xml:space="preserve"> </w:t>
      </w:r>
      <w:r w:rsidR="000170A9">
        <w:rPr>
          <w:rFonts w:cs="Arial"/>
          <w:u w:val="single"/>
        </w:rPr>
        <w:t>–</w:t>
      </w:r>
      <w:r w:rsidR="008576B5">
        <w:rPr>
          <w:rFonts w:cs="Arial"/>
          <w:u w:val="single"/>
        </w:rPr>
        <w:t xml:space="preserve"> </w:t>
      </w:r>
      <w:r w:rsidR="009A65A8" w:rsidRPr="009A65A8">
        <w:rPr>
          <w:rFonts w:cs="Arial"/>
          <w:u w:val="single"/>
        </w:rPr>
        <w:t>4782-112/2019/43</w:t>
      </w:r>
      <w:r w:rsidRPr="008576B5">
        <w:rPr>
          <w:rFonts w:cs="Arial"/>
          <w:u w:val="single"/>
        </w:rPr>
        <w:t>«.</w:t>
      </w:r>
    </w:p>
    <w:p w:rsidR="00B27E69" w:rsidRDefault="00B27E69" w:rsidP="00B27E69">
      <w:pPr>
        <w:jc w:val="both"/>
        <w:rPr>
          <w:rFonts w:cs="Arial"/>
          <w:u w:val="single"/>
        </w:rPr>
      </w:pPr>
    </w:p>
    <w:p w:rsidR="00B27E69" w:rsidRDefault="00B27E69" w:rsidP="00B27E69">
      <w:pPr>
        <w:jc w:val="both"/>
        <w:rPr>
          <w:rFonts w:cs="Arial"/>
        </w:rPr>
      </w:pPr>
      <w:r w:rsidRPr="000228A0">
        <w:rPr>
          <w:rFonts w:cs="Arial"/>
        </w:rPr>
        <w:t xml:space="preserve">Uspelemu dražitelju se bo vplačana varščina vštela v </w:t>
      </w:r>
      <w:r w:rsidR="002A04A5">
        <w:rPr>
          <w:rFonts w:cs="Arial"/>
        </w:rPr>
        <w:t>kupnino</w:t>
      </w:r>
      <w:r w:rsidRPr="000228A0">
        <w:rPr>
          <w:rFonts w:cs="Arial"/>
        </w:rPr>
        <w:t>, ostalim pa bo brezobrestno vrnjena v roku 30 dni po opravljeni javni dražbi.</w:t>
      </w:r>
      <w:r w:rsidR="00813649">
        <w:rPr>
          <w:rFonts w:cs="Arial"/>
        </w:rPr>
        <w:t xml:space="preserve"> </w:t>
      </w:r>
      <w:r w:rsidRPr="000228A0">
        <w:rPr>
          <w:rFonts w:cs="Arial"/>
        </w:rPr>
        <w:t xml:space="preserve">Dražiteljem, ki bodo vplačali varščino in </w:t>
      </w:r>
      <w:r>
        <w:rPr>
          <w:rFonts w:cs="Arial"/>
        </w:rPr>
        <w:t xml:space="preserve">se javne dražbe ne bodo udeležili ali pa se je bodo udeležili in </w:t>
      </w:r>
      <w:r w:rsidRPr="000228A0">
        <w:rPr>
          <w:rFonts w:cs="Arial"/>
        </w:rPr>
        <w:t>ne bodo</w:t>
      </w:r>
      <w:r>
        <w:rPr>
          <w:rFonts w:cs="Arial"/>
        </w:rPr>
        <w:t xml:space="preserve"> pripravljeni </w:t>
      </w:r>
      <w:r w:rsidR="002A04A5">
        <w:rPr>
          <w:rFonts w:cs="Arial"/>
        </w:rPr>
        <w:t xml:space="preserve">kupiti </w:t>
      </w:r>
      <w:r w:rsidR="007C14B5">
        <w:rPr>
          <w:rFonts w:cs="Arial"/>
        </w:rPr>
        <w:t>p</w:t>
      </w:r>
      <w:r w:rsidR="002F1AC2">
        <w:rPr>
          <w:rFonts w:cs="Arial"/>
        </w:rPr>
        <w:t xml:space="preserve">redmeta </w:t>
      </w:r>
      <w:r w:rsidR="002A04A5">
        <w:rPr>
          <w:rFonts w:cs="Arial"/>
        </w:rPr>
        <w:t xml:space="preserve">prodaje </w:t>
      </w:r>
      <w:r>
        <w:rPr>
          <w:rFonts w:cs="Arial"/>
        </w:rPr>
        <w:t xml:space="preserve">niti po izklicni </w:t>
      </w:r>
      <w:r w:rsidR="002A04A5">
        <w:rPr>
          <w:rFonts w:cs="Arial"/>
        </w:rPr>
        <w:t xml:space="preserve">ceni </w:t>
      </w:r>
      <w:r>
        <w:rPr>
          <w:rFonts w:cs="Arial"/>
        </w:rPr>
        <w:t>oz</w:t>
      </w:r>
      <w:r w:rsidR="008576B5">
        <w:rPr>
          <w:rFonts w:cs="Arial"/>
        </w:rPr>
        <w:t>iroma</w:t>
      </w:r>
      <w:r>
        <w:rPr>
          <w:rFonts w:cs="Arial"/>
        </w:rPr>
        <w:t xml:space="preserve"> ne bodo</w:t>
      </w:r>
      <w:r w:rsidRPr="000228A0">
        <w:rPr>
          <w:rFonts w:cs="Arial"/>
        </w:rPr>
        <w:t xml:space="preserve"> pristopili k javni dražbi, se varščina zadrži.</w:t>
      </w:r>
      <w:r w:rsidR="00813649">
        <w:rPr>
          <w:rFonts w:cs="Arial"/>
        </w:rPr>
        <w:t xml:space="preserve"> </w:t>
      </w:r>
      <w:r>
        <w:rPr>
          <w:rFonts w:cs="Arial"/>
        </w:rPr>
        <w:t xml:space="preserve">V primeru, da vplača varščino le en </w:t>
      </w:r>
      <w:r w:rsidR="007C14B5">
        <w:rPr>
          <w:rFonts w:cs="Arial"/>
        </w:rPr>
        <w:t>dražitelj</w:t>
      </w:r>
      <w:r>
        <w:rPr>
          <w:rFonts w:cs="Arial"/>
        </w:rPr>
        <w:t xml:space="preserve"> in ta noče </w:t>
      </w:r>
      <w:r w:rsidR="002A04A5">
        <w:rPr>
          <w:rFonts w:cs="Arial"/>
        </w:rPr>
        <w:t>kupiti</w:t>
      </w:r>
      <w:r w:rsidR="008576B5">
        <w:rPr>
          <w:rFonts w:cs="Arial"/>
        </w:rPr>
        <w:t xml:space="preserve"> </w:t>
      </w:r>
      <w:r>
        <w:rPr>
          <w:rFonts w:cs="Arial"/>
        </w:rPr>
        <w:t xml:space="preserve">predmeta </w:t>
      </w:r>
      <w:r w:rsidR="002A04A5">
        <w:rPr>
          <w:rFonts w:cs="Arial"/>
        </w:rPr>
        <w:t xml:space="preserve">prodaje </w:t>
      </w:r>
      <w:r>
        <w:rPr>
          <w:rFonts w:cs="Arial"/>
        </w:rPr>
        <w:t>po izklicni ceni, se varščina zadrži.</w:t>
      </w:r>
    </w:p>
    <w:p w:rsidR="00B27E69" w:rsidRDefault="00B27E69" w:rsidP="00B27E69">
      <w:pPr>
        <w:jc w:val="both"/>
        <w:rPr>
          <w:rFonts w:cs="Arial"/>
        </w:rPr>
      </w:pPr>
    </w:p>
    <w:p w:rsidR="00B27E69" w:rsidRPr="000228A0" w:rsidRDefault="00B27E69" w:rsidP="00B27E69">
      <w:pPr>
        <w:jc w:val="both"/>
        <w:rPr>
          <w:rFonts w:cs="Arial"/>
        </w:rPr>
      </w:pPr>
      <w:r>
        <w:rPr>
          <w:rFonts w:cs="Arial"/>
        </w:rPr>
        <w:lastRenderedPageBreak/>
        <w:t>Če dražitelj ne sklene pogodbe</w:t>
      </w:r>
      <w:r w:rsidR="005F17F4">
        <w:rPr>
          <w:rFonts w:cs="Arial"/>
        </w:rPr>
        <w:t xml:space="preserve"> v 15 dneh </w:t>
      </w:r>
      <w:r w:rsidR="00EF1C3E" w:rsidRPr="00EF1C3E">
        <w:rPr>
          <w:rFonts w:cs="Arial"/>
        </w:rPr>
        <w:t>po končani dražbi</w:t>
      </w:r>
      <w:r w:rsidR="00EF1C3E">
        <w:rPr>
          <w:rFonts w:cs="Arial"/>
        </w:rPr>
        <w:t xml:space="preserve">, </w:t>
      </w:r>
      <w:r>
        <w:rPr>
          <w:rFonts w:cs="Arial"/>
        </w:rPr>
        <w:t>se varščina zadrži.</w:t>
      </w:r>
    </w:p>
    <w:p w:rsidR="00B27E69" w:rsidRDefault="00B27E69" w:rsidP="00B27E69">
      <w:pPr>
        <w:jc w:val="both"/>
        <w:rPr>
          <w:rFonts w:cs="Arial"/>
          <w:b/>
          <w:u w:val="single"/>
        </w:rPr>
      </w:pPr>
    </w:p>
    <w:p w:rsidR="008576B5" w:rsidRDefault="008576B5" w:rsidP="00B27E69">
      <w:pPr>
        <w:jc w:val="both"/>
        <w:rPr>
          <w:rFonts w:cs="Arial"/>
          <w:b/>
          <w:u w:val="single"/>
        </w:rPr>
      </w:pPr>
    </w:p>
    <w:p w:rsidR="00B27E69" w:rsidRPr="00D80420" w:rsidRDefault="00B27E69" w:rsidP="00D80420">
      <w:pPr>
        <w:pStyle w:val="Naslov1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D80420">
        <w:rPr>
          <w:rFonts w:ascii="Arial" w:hAnsi="Arial" w:cs="Arial"/>
          <w:sz w:val="20"/>
          <w:szCs w:val="20"/>
        </w:rPr>
        <w:t>Podrobnejši pogoji javne dražbe in ogled predmet</w:t>
      </w:r>
      <w:r w:rsidR="000170A9" w:rsidRPr="00D80420">
        <w:rPr>
          <w:rFonts w:ascii="Arial" w:hAnsi="Arial" w:cs="Arial"/>
          <w:sz w:val="20"/>
          <w:szCs w:val="20"/>
        </w:rPr>
        <w:t>a</w:t>
      </w:r>
      <w:r w:rsidRPr="00D80420">
        <w:rPr>
          <w:rFonts w:ascii="Arial" w:hAnsi="Arial" w:cs="Arial"/>
          <w:sz w:val="20"/>
          <w:szCs w:val="20"/>
        </w:rPr>
        <w:t xml:space="preserve"> javne dražbe</w:t>
      </w:r>
    </w:p>
    <w:p w:rsidR="008576B5" w:rsidRDefault="008576B5" w:rsidP="00B27E69">
      <w:pPr>
        <w:jc w:val="both"/>
        <w:rPr>
          <w:rStyle w:val="Hiperpovezava"/>
          <w:rFonts w:cs="Arial"/>
        </w:rPr>
      </w:pPr>
    </w:p>
    <w:p w:rsidR="007C14B5" w:rsidRDefault="007C14B5" w:rsidP="007C14B5">
      <w:pPr>
        <w:jc w:val="both"/>
      </w:pPr>
      <w:r>
        <w:t>Če več dražiteljev hkrati ponudi izklicno ceno oziroma enako ceno v katerem od nadaljnjih korakov dražbe, se šteje, da je uspel tisti, za katerega je izkazano, da je prvi vplačal varščino.</w:t>
      </w:r>
      <w:r w:rsidR="00813649">
        <w:t xml:space="preserve"> </w:t>
      </w:r>
      <w:r>
        <w:t>Dražitelj je vezan na svojo ponudbo, dokler ni podana višja ponudba. Na dražbi uspe tisti dražitelj, ki ponudi najvišjo ceno.</w:t>
      </w:r>
      <w:r w:rsidR="00813649">
        <w:t xml:space="preserve"> </w:t>
      </w:r>
      <w:r>
        <w:t>Javna dražba se opravi, če se je udeleži vsaj en ponudnik. Šteje se, da je javna dražba uspela, če vsaj en ponudnik ponudi ceno, ki je enaka izklicni ceni.</w:t>
      </w:r>
    </w:p>
    <w:p w:rsidR="007C14B5" w:rsidRDefault="007C14B5" w:rsidP="007C14B5">
      <w:pPr>
        <w:jc w:val="both"/>
      </w:pPr>
    </w:p>
    <w:p w:rsidR="007C14B5" w:rsidRDefault="007C14B5" w:rsidP="007C14B5">
      <w:pPr>
        <w:jc w:val="both"/>
      </w:pPr>
      <w:r>
        <w:t xml:space="preserve">Za dodatne informacije v zvezi s predmetom javne dražbe se obrnite na </w:t>
      </w:r>
      <w:r w:rsidR="002C13D2">
        <w:t>Tatjano Hudobivnik</w:t>
      </w:r>
      <w:r>
        <w:t>, telefon 01/478-8</w:t>
      </w:r>
      <w:r w:rsidR="002C13D2">
        <w:t>5</w:t>
      </w:r>
      <w:r>
        <w:t>-0</w:t>
      </w:r>
      <w:r w:rsidR="002C13D2">
        <w:t>2</w:t>
      </w:r>
      <w:r>
        <w:t xml:space="preserve">, e-pošta: </w:t>
      </w:r>
      <w:hyperlink r:id="rId8" w:history="1">
        <w:r w:rsidR="002C13D2" w:rsidRPr="00FF2354">
          <w:rPr>
            <w:rStyle w:val="Hiperpovezava"/>
          </w:rPr>
          <w:t>tatjana.hudobivnik@gov.si</w:t>
        </w:r>
      </w:hyperlink>
      <w:r w:rsidR="002C13D2">
        <w:t xml:space="preserve">. </w:t>
      </w:r>
      <w:r>
        <w:t xml:space="preserve">Ogled predmeta </w:t>
      </w:r>
      <w:r w:rsidR="002A04A5">
        <w:t xml:space="preserve">prodaje </w:t>
      </w:r>
      <w:r>
        <w:t xml:space="preserve">bo možen izključno </w:t>
      </w:r>
      <w:r w:rsidR="00D83304">
        <w:t>na podlagi predhodnega dogovora,</w:t>
      </w:r>
      <w:r>
        <w:t xml:space="preserve"> najkasneje do</w:t>
      </w:r>
      <w:r w:rsidR="00D83304">
        <w:t xml:space="preserve"> </w:t>
      </w:r>
      <w:bookmarkStart w:id="7" w:name="_Hlk521670207"/>
      <w:r w:rsidR="009A65A8">
        <w:t>04</w:t>
      </w:r>
      <w:r w:rsidR="00FE039B">
        <w:rPr>
          <w:rFonts w:cs="Arial"/>
        </w:rPr>
        <w:t>.</w:t>
      </w:r>
      <w:r w:rsidR="009A65A8">
        <w:rPr>
          <w:rFonts w:cs="Arial"/>
        </w:rPr>
        <w:t>03</w:t>
      </w:r>
      <w:r w:rsidR="00FE039B">
        <w:rPr>
          <w:rFonts w:cs="Arial"/>
        </w:rPr>
        <w:t>.202</w:t>
      </w:r>
      <w:r w:rsidR="009A65A8">
        <w:rPr>
          <w:rFonts w:cs="Arial"/>
        </w:rPr>
        <w:t>1</w:t>
      </w:r>
      <w:r w:rsidR="00D83304">
        <w:rPr>
          <w:rFonts w:cs="Arial"/>
        </w:rPr>
        <w:t>,</w:t>
      </w:r>
      <w:r w:rsidR="00D83304" w:rsidRPr="008576B5">
        <w:rPr>
          <w:rFonts w:cs="Arial"/>
        </w:rPr>
        <w:t xml:space="preserve"> do 1</w:t>
      </w:r>
      <w:r w:rsidR="00D83304">
        <w:rPr>
          <w:rFonts w:cs="Arial"/>
        </w:rPr>
        <w:t>3</w:t>
      </w:r>
      <w:r w:rsidR="00D83304" w:rsidRPr="008576B5">
        <w:rPr>
          <w:rFonts w:cs="Arial"/>
        </w:rPr>
        <w:t>.00</w:t>
      </w:r>
      <w:r w:rsidR="00D83304">
        <w:rPr>
          <w:rFonts w:cs="Arial"/>
        </w:rPr>
        <w:t xml:space="preserve"> </w:t>
      </w:r>
      <w:bookmarkEnd w:id="7"/>
      <w:r>
        <w:t>ure.</w:t>
      </w:r>
    </w:p>
    <w:p w:rsidR="007C14B5" w:rsidRDefault="007C14B5" w:rsidP="00B27E69">
      <w:pPr>
        <w:jc w:val="both"/>
      </w:pPr>
    </w:p>
    <w:p w:rsidR="00657E75" w:rsidRDefault="00657E75" w:rsidP="00B27E69">
      <w:pPr>
        <w:jc w:val="both"/>
      </w:pPr>
    </w:p>
    <w:p w:rsidR="00B27E69" w:rsidRPr="00D80420" w:rsidRDefault="00B27E69" w:rsidP="00D80420">
      <w:pPr>
        <w:pStyle w:val="Naslov1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D80420">
        <w:rPr>
          <w:rFonts w:ascii="Arial" w:hAnsi="Arial" w:cs="Arial"/>
          <w:sz w:val="20"/>
          <w:szCs w:val="20"/>
        </w:rPr>
        <w:t>Opozorilo</w:t>
      </w:r>
    </w:p>
    <w:p w:rsidR="008576B5" w:rsidRDefault="008576B5" w:rsidP="00B27E69">
      <w:pPr>
        <w:jc w:val="both"/>
        <w:rPr>
          <w:rFonts w:cs="Arial"/>
        </w:rPr>
      </w:pPr>
    </w:p>
    <w:p w:rsidR="00B27E69" w:rsidRDefault="00B27E69" w:rsidP="008576B5">
      <w:pPr>
        <w:jc w:val="both"/>
        <w:rPr>
          <w:rFonts w:cs="Arial"/>
        </w:rPr>
      </w:pPr>
      <w:r>
        <w:rPr>
          <w:rFonts w:cs="Arial"/>
        </w:rPr>
        <w:t xml:space="preserve">Organizator lahko </w:t>
      </w:r>
      <w:r w:rsidRPr="000228A0">
        <w:rPr>
          <w:rFonts w:cs="Arial"/>
        </w:rPr>
        <w:t>do sklenitve pravnega posla, postopek javne dražbe ustavi</w:t>
      </w:r>
      <w:r>
        <w:rPr>
          <w:rFonts w:cs="Arial"/>
        </w:rPr>
        <w:t xml:space="preserve"> oziroma ne sklene </w:t>
      </w:r>
      <w:r w:rsidR="00B85923">
        <w:rPr>
          <w:rFonts w:cs="Arial"/>
        </w:rPr>
        <w:t xml:space="preserve">prodajne </w:t>
      </w:r>
      <w:r>
        <w:rPr>
          <w:rFonts w:cs="Arial"/>
        </w:rPr>
        <w:t>pogodbe z uspelim dražiteljem</w:t>
      </w:r>
      <w:r w:rsidRPr="000228A0">
        <w:rPr>
          <w:rFonts w:cs="Arial"/>
        </w:rPr>
        <w:t xml:space="preserve">, </w:t>
      </w:r>
      <w:r w:rsidR="00D83304">
        <w:rPr>
          <w:rFonts w:cs="Arial"/>
        </w:rPr>
        <w:t>brez odškodninske odgovornosti.</w:t>
      </w:r>
    </w:p>
    <w:p w:rsidR="00FE039B" w:rsidRDefault="00FE039B" w:rsidP="008576B5">
      <w:pPr>
        <w:jc w:val="both"/>
        <w:rPr>
          <w:rFonts w:cs="Arial"/>
        </w:rPr>
      </w:pPr>
    </w:p>
    <w:p w:rsidR="00FE039B" w:rsidRDefault="00FE039B" w:rsidP="00FE039B">
      <w:pPr>
        <w:spacing w:line="240" w:lineRule="auto"/>
        <w:jc w:val="both"/>
      </w:pPr>
      <w:r w:rsidRPr="00FE039B"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  <w:hyperlink r:id="rId9" w:history="1">
        <w:r w:rsidRPr="00FE039B">
          <w:t>https://www.gov.si/assets/ministrstva/MJU/DSP/Sistemsko-urejanje/OBVESTILO_ravnanje_s_stvarnim_premozenjem-1.pdf</w:t>
        </w:r>
      </w:hyperlink>
    </w:p>
    <w:p w:rsidR="00FE039B" w:rsidRPr="00FE039B" w:rsidRDefault="00FE039B" w:rsidP="00FE039B">
      <w:pPr>
        <w:spacing w:line="240" w:lineRule="auto"/>
        <w:jc w:val="both"/>
      </w:pPr>
    </w:p>
    <w:p w:rsidR="00FE039B" w:rsidRDefault="00FE039B" w:rsidP="008576B5">
      <w:pPr>
        <w:jc w:val="both"/>
        <w:rPr>
          <w:rFonts w:cs="Arial"/>
          <w:sz w:val="22"/>
          <w:szCs w:val="22"/>
        </w:rPr>
      </w:pPr>
    </w:p>
    <w:p w:rsidR="00B27E69" w:rsidRPr="00D80420" w:rsidRDefault="00B27E69" w:rsidP="00D80420">
      <w:pPr>
        <w:pStyle w:val="Naslov1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D80420">
        <w:rPr>
          <w:rFonts w:ascii="Arial" w:hAnsi="Arial" w:cs="Arial"/>
          <w:sz w:val="20"/>
          <w:szCs w:val="20"/>
        </w:rPr>
        <w:t>Drugi pogoji za udeležbo na javni dražbi</w:t>
      </w:r>
    </w:p>
    <w:p w:rsidR="007D0B97" w:rsidRDefault="007D0B97" w:rsidP="00B27E69">
      <w:pPr>
        <w:jc w:val="both"/>
        <w:rPr>
          <w:rFonts w:cs="Arial"/>
          <w:b/>
          <w:u w:val="single"/>
        </w:rPr>
      </w:pPr>
    </w:p>
    <w:p w:rsid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>Na javni dražbi lahko sodelujejo pravne in fizične osebe, ki v skladu s pravnim redom</w:t>
      </w:r>
      <w:r>
        <w:rPr>
          <w:rFonts w:cs="Arial"/>
        </w:rPr>
        <w:t xml:space="preserve"> </w:t>
      </w:r>
      <w:r w:rsidRPr="00D83304">
        <w:rPr>
          <w:rFonts w:cs="Arial"/>
        </w:rPr>
        <w:t xml:space="preserve">Republike Slovenije lahko postanejo </w:t>
      </w:r>
      <w:r w:rsidR="002A04A5">
        <w:rPr>
          <w:rFonts w:cs="Arial"/>
        </w:rPr>
        <w:t xml:space="preserve">lastniki </w:t>
      </w:r>
      <w:r w:rsidRPr="00D83304">
        <w:rPr>
          <w:rFonts w:cs="Arial"/>
        </w:rPr>
        <w:t>nepremičnin.</w:t>
      </w:r>
    </w:p>
    <w:p w:rsidR="00D83304" w:rsidRDefault="00D83304" w:rsidP="00D83304">
      <w:pPr>
        <w:jc w:val="both"/>
        <w:rPr>
          <w:rFonts w:cs="Arial"/>
        </w:rPr>
      </w:pPr>
    </w:p>
    <w:p w:rsid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 xml:space="preserve">Dražitelji pošljejo dokumentacijo z vsemi dokazili na e-naslov: </w:t>
      </w:r>
      <w:hyperlink r:id="rId10" w:history="1">
        <w:r w:rsidR="00D53B2C" w:rsidRPr="00797060">
          <w:rPr>
            <w:rStyle w:val="Hiperpovezava"/>
            <w:rFonts w:cs="Arial"/>
          </w:rPr>
          <w:t>gp.mju@gov.si</w:t>
        </w:r>
      </w:hyperlink>
      <w:r w:rsidR="00D53B2C">
        <w:rPr>
          <w:rFonts w:cs="Arial"/>
        </w:rPr>
        <w:t xml:space="preserve"> do </w:t>
      </w:r>
      <w:r w:rsidR="009A65A8">
        <w:rPr>
          <w:rFonts w:cs="Arial"/>
        </w:rPr>
        <w:t>04</w:t>
      </w:r>
      <w:r w:rsidR="00FE039B" w:rsidRPr="00FE039B">
        <w:rPr>
          <w:rFonts w:cs="Arial"/>
        </w:rPr>
        <w:t>.</w:t>
      </w:r>
      <w:r w:rsidR="009A65A8">
        <w:rPr>
          <w:rFonts w:cs="Arial"/>
        </w:rPr>
        <w:t>03</w:t>
      </w:r>
      <w:r w:rsidR="00FE039B" w:rsidRPr="00FE039B">
        <w:rPr>
          <w:rFonts w:cs="Arial"/>
        </w:rPr>
        <w:t>.202</w:t>
      </w:r>
      <w:r w:rsidR="009A65A8">
        <w:rPr>
          <w:rFonts w:cs="Arial"/>
        </w:rPr>
        <w:t>1</w:t>
      </w:r>
      <w:r w:rsidRPr="00D53B2C">
        <w:rPr>
          <w:rFonts w:cs="Arial"/>
        </w:rPr>
        <w:t>, do 24.00</w:t>
      </w:r>
      <w:r>
        <w:rPr>
          <w:rFonts w:cs="Arial"/>
        </w:rPr>
        <w:t xml:space="preserve"> </w:t>
      </w:r>
      <w:r>
        <w:t xml:space="preserve">ure </w:t>
      </w:r>
      <w:r w:rsidRPr="00D83304">
        <w:rPr>
          <w:rFonts w:cs="Arial"/>
        </w:rPr>
        <w:t>ali priporočeno po pošti oz</w:t>
      </w:r>
      <w:r>
        <w:rPr>
          <w:rFonts w:cs="Arial"/>
        </w:rPr>
        <w:t xml:space="preserve">iroma </w:t>
      </w:r>
      <w:r w:rsidRPr="00D83304">
        <w:rPr>
          <w:rFonts w:cs="Arial"/>
        </w:rPr>
        <w:t>osebno v zaprti pisemski ovojnici z</w:t>
      </w:r>
      <w:r>
        <w:rPr>
          <w:rFonts w:cs="Arial"/>
        </w:rPr>
        <w:t xml:space="preserve"> </w:t>
      </w:r>
      <w:r w:rsidRPr="00D83304">
        <w:rPr>
          <w:rFonts w:cs="Arial"/>
        </w:rPr>
        <w:t xml:space="preserve">navedbo </w:t>
      </w:r>
      <w:r w:rsidRPr="008576B5">
        <w:rPr>
          <w:rFonts w:cs="Arial"/>
        </w:rPr>
        <w:t>»</w:t>
      </w:r>
      <w:r w:rsidRPr="008576B5">
        <w:rPr>
          <w:rFonts w:cs="Arial"/>
          <w:u w:val="single"/>
        </w:rPr>
        <w:t>Javna dražba</w:t>
      </w:r>
      <w:r>
        <w:rPr>
          <w:rFonts w:cs="Arial"/>
          <w:u w:val="single"/>
        </w:rPr>
        <w:t xml:space="preserve"> – </w:t>
      </w:r>
      <w:r w:rsidR="009A65A8" w:rsidRPr="009A65A8">
        <w:rPr>
          <w:rFonts w:cs="Arial"/>
          <w:u w:val="single"/>
        </w:rPr>
        <w:t>4782-112/2019/43</w:t>
      </w:r>
      <w:r w:rsidRPr="008576B5">
        <w:rPr>
          <w:rFonts w:cs="Arial"/>
          <w:u w:val="single"/>
        </w:rPr>
        <w:t>«</w:t>
      </w:r>
      <w:r>
        <w:rPr>
          <w:rFonts w:cs="Arial"/>
          <w:u w:val="single"/>
        </w:rPr>
        <w:t xml:space="preserve">, </w:t>
      </w:r>
      <w:r w:rsidRPr="00D83304">
        <w:rPr>
          <w:rFonts w:cs="Arial"/>
        </w:rPr>
        <w:t>na vložišče Ministrstva za javno upravo, Tržaška cesta</w:t>
      </w:r>
      <w:r>
        <w:rPr>
          <w:rFonts w:cs="Arial"/>
        </w:rPr>
        <w:t xml:space="preserve"> </w:t>
      </w:r>
      <w:r w:rsidRPr="00D83304">
        <w:rPr>
          <w:rFonts w:cs="Arial"/>
        </w:rPr>
        <w:t xml:space="preserve">21, Ljubljana, najkasneje </w:t>
      </w:r>
      <w:bookmarkStart w:id="8" w:name="_GoBack"/>
      <w:bookmarkEnd w:id="8"/>
      <w:r w:rsidRPr="00D83304">
        <w:rPr>
          <w:rFonts w:cs="Arial"/>
        </w:rPr>
        <w:t xml:space="preserve">do </w:t>
      </w:r>
      <w:r w:rsidR="009A65A8">
        <w:rPr>
          <w:rFonts w:cs="Arial"/>
        </w:rPr>
        <w:t>04</w:t>
      </w:r>
      <w:r w:rsidR="00D53B2C">
        <w:rPr>
          <w:rFonts w:cs="Arial"/>
        </w:rPr>
        <w:t>.</w:t>
      </w:r>
      <w:r w:rsidR="009A65A8">
        <w:rPr>
          <w:rFonts w:cs="Arial"/>
        </w:rPr>
        <w:t>03</w:t>
      </w:r>
      <w:r w:rsidR="00FE039B">
        <w:rPr>
          <w:rFonts w:cs="Arial"/>
        </w:rPr>
        <w:t>.</w:t>
      </w:r>
      <w:r w:rsidR="00D53B2C">
        <w:rPr>
          <w:rFonts w:cs="Arial"/>
        </w:rPr>
        <w:t>20</w:t>
      </w:r>
      <w:r w:rsidR="00FE039B">
        <w:rPr>
          <w:rFonts w:cs="Arial"/>
        </w:rPr>
        <w:t>2</w:t>
      </w:r>
      <w:r w:rsidR="009A65A8">
        <w:rPr>
          <w:rFonts w:cs="Arial"/>
        </w:rPr>
        <w:t>1</w:t>
      </w:r>
      <w:r w:rsidRPr="00D53B2C">
        <w:rPr>
          <w:rFonts w:cs="Arial"/>
        </w:rPr>
        <w:t>, do</w:t>
      </w:r>
      <w:r w:rsidRPr="00D83304">
        <w:rPr>
          <w:rFonts w:cs="Arial"/>
        </w:rPr>
        <w:t xml:space="preserve"> 1</w:t>
      </w:r>
      <w:r w:rsidR="00FE039B">
        <w:rPr>
          <w:rFonts w:cs="Arial"/>
        </w:rPr>
        <w:t>3</w:t>
      </w:r>
      <w:r w:rsidRPr="00D83304">
        <w:rPr>
          <w:rFonts w:cs="Arial"/>
        </w:rPr>
        <w:t>.00 ure.</w:t>
      </w:r>
      <w:r>
        <w:rPr>
          <w:rFonts w:cs="Arial"/>
        </w:rPr>
        <w:t xml:space="preserve"> </w:t>
      </w:r>
      <w:r w:rsidRPr="00D83304">
        <w:rPr>
          <w:rFonts w:cs="Arial"/>
        </w:rPr>
        <w:t>Če je dokumentacija oddana priporočeno po pošti, se šteje, da je pravočasna, če je na</w:t>
      </w:r>
      <w:r>
        <w:rPr>
          <w:rFonts w:cs="Arial"/>
        </w:rPr>
        <w:t xml:space="preserve"> </w:t>
      </w:r>
      <w:r w:rsidRPr="00D83304">
        <w:rPr>
          <w:rFonts w:cs="Arial"/>
        </w:rPr>
        <w:t>naslov organizatorja dražbe prispela do</w:t>
      </w:r>
      <w:r w:rsidR="00D53B2C">
        <w:rPr>
          <w:rFonts w:cs="Arial"/>
        </w:rPr>
        <w:t xml:space="preserve"> </w:t>
      </w:r>
      <w:r w:rsidR="009A65A8">
        <w:rPr>
          <w:rFonts w:cs="Arial"/>
        </w:rPr>
        <w:t>04</w:t>
      </w:r>
      <w:r w:rsidR="00FE039B">
        <w:rPr>
          <w:rFonts w:cs="Arial"/>
        </w:rPr>
        <w:t>.</w:t>
      </w:r>
      <w:r w:rsidR="009A65A8">
        <w:rPr>
          <w:rFonts w:cs="Arial"/>
        </w:rPr>
        <w:t>03</w:t>
      </w:r>
      <w:r w:rsidR="00FE039B">
        <w:rPr>
          <w:rFonts w:cs="Arial"/>
        </w:rPr>
        <w:t>.202</w:t>
      </w:r>
      <w:r w:rsidR="009A65A8">
        <w:rPr>
          <w:rFonts w:cs="Arial"/>
        </w:rPr>
        <w:t>1</w:t>
      </w:r>
      <w:r w:rsidRPr="00D83304">
        <w:rPr>
          <w:rFonts w:cs="Arial"/>
        </w:rPr>
        <w:t>.</w:t>
      </w:r>
      <w:r>
        <w:rPr>
          <w:rFonts w:cs="Arial"/>
        </w:rPr>
        <w:t xml:space="preserve"> </w:t>
      </w:r>
      <w:r w:rsidRPr="00D83304">
        <w:rPr>
          <w:rFonts w:cs="Arial"/>
        </w:rPr>
        <w:t>Po sklepu komisije, ki vodi javno dražbo, je mogoče predložiti dokazila, razen potrdila o</w:t>
      </w:r>
      <w:r>
        <w:rPr>
          <w:rFonts w:cs="Arial"/>
        </w:rPr>
        <w:t xml:space="preserve"> </w:t>
      </w:r>
      <w:r w:rsidRPr="00D83304">
        <w:rPr>
          <w:rFonts w:cs="Arial"/>
        </w:rPr>
        <w:t>vplačani varščini, tudi na dan javne dražbe.</w:t>
      </w:r>
    </w:p>
    <w:p w:rsidR="00D83304" w:rsidRP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>Dokumentacija dražiteljev iz prejšnje alineje mora vsebovati naslednja dokazila:</w:t>
      </w:r>
    </w:p>
    <w:p w:rsidR="00D83304" w:rsidRP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>– Lastnoročno podpisano izjavo, ki je priloga tega povabila, da:</w:t>
      </w:r>
    </w:p>
    <w:p w:rsidR="00D83304" w:rsidRP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>a) je seznanj</w:t>
      </w:r>
      <w:r>
        <w:rPr>
          <w:rFonts w:cs="Arial"/>
        </w:rPr>
        <w:t>en s predmetom in pogoji dražbe,</w:t>
      </w:r>
    </w:p>
    <w:p w:rsidR="00D83304" w:rsidRP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>b) pod kazensko in materialno odgovornostjo izjavlja, da ima plačane davke in</w:t>
      </w:r>
      <w:r>
        <w:rPr>
          <w:rFonts w:cs="Arial"/>
        </w:rPr>
        <w:t xml:space="preserve"> </w:t>
      </w:r>
      <w:r w:rsidRPr="00D83304">
        <w:rPr>
          <w:rFonts w:cs="Arial"/>
        </w:rPr>
        <w:t>prispevke in</w:t>
      </w:r>
    </w:p>
    <w:p w:rsidR="00D83304" w:rsidRP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>c) v zadnjih šestih mesecih ni imel blokiranega TRR.</w:t>
      </w:r>
    </w:p>
    <w:p w:rsidR="00D83304" w:rsidRP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>– Pooblastilo za sodelovanje na dražbi, če dražitelj ni zastopnik.</w:t>
      </w:r>
    </w:p>
    <w:p w:rsidR="00D83304" w:rsidRP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>– Dokazilo o plačani varščini za nepremičnino, ki jo draži.</w:t>
      </w:r>
    </w:p>
    <w:p w:rsidR="00D83304" w:rsidRP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 xml:space="preserve">– Kopijo osebnega dokumenta (potni list ali osebno izkaznico) – za fizične osebe in </w:t>
      </w:r>
      <w:proofErr w:type="spellStart"/>
      <w:r w:rsidRPr="00D83304">
        <w:rPr>
          <w:rFonts w:cs="Arial"/>
        </w:rPr>
        <w:t>s.p</w:t>
      </w:r>
      <w:proofErr w:type="spellEnd"/>
      <w:r w:rsidRPr="00D83304">
        <w:rPr>
          <w:rFonts w:cs="Arial"/>
        </w:rPr>
        <w:t>.-</w:t>
      </w:r>
      <w:r>
        <w:rPr>
          <w:rFonts w:cs="Arial"/>
        </w:rPr>
        <w:t xml:space="preserve"> </w:t>
      </w:r>
      <w:r w:rsidRPr="00D83304">
        <w:rPr>
          <w:rFonts w:cs="Arial"/>
        </w:rPr>
        <w:t>je.</w:t>
      </w:r>
    </w:p>
    <w:p w:rsidR="00D83304" w:rsidRDefault="00D83304" w:rsidP="00D83304">
      <w:pPr>
        <w:jc w:val="both"/>
        <w:rPr>
          <w:rFonts w:cs="Arial"/>
        </w:rPr>
      </w:pPr>
    </w:p>
    <w:p w:rsidR="00D83304" w:rsidRP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>Dražitelji, ki ne bodo izpolnjevali pogojev iz te točke, bodo po sklepu komisije, ki bo vodila javno</w:t>
      </w:r>
      <w:r>
        <w:rPr>
          <w:rFonts w:cs="Arial"/>
        </w:rPr>
        <w:t xml:space="preserve"> </w:t>
      </w:r>
      <w:r w:rsidRPr="00D83304">
        <w:rPr>
          <w:rFonts w:cs="Arial"/>
        </w:rPr>
        <w:t>dražbo, izločeni iz postopka.</w:t>
      </w:r>
    </w:p>
    <w:p w:rsidR="00D83304" w:rsidRDefault="00D83304" w:rsidP="00D83304">
      <w:pPr>
        <w:jc w:val="both"/>
        <w:rPr>
          <w:rFonts w:cs="Arial"/>
        </w:rPr>
      </w:pPr>
    </w:p>
    <w:p w:rsid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 xml:space="preserve">Vse stroške v zvezi s </w:t>
      </w:r>
      <w:r>
        <w:rPr>
          <w:rFonts w:cs="Arial"/>
        </w:rPr>
        <w:t xml:space="preserve">postopkom </w:t>
      </w:r>
      <w:r w:rsidR="002A04A5">
        <w:rPr>
          <w:rFonts w:cs="Arial"/>
        </w:rPr>
        <w:t xml:space="preserve">prodaje predmeta prodaje </w:t>
      </w:r>
      <w:r w:rsidRPr="00D83304">
        <w:rPr>
          <w:rFonts w:cs="Arial"/>
        </w:rPr>
        <w:t xml:space="preserve">plača </w:t>
      </w:r>
      <w:r w:rsidR="002A04A5">
        <w:rPr>
          <w:rFonts w:cs="Arial"/>
        </w:rPr>
        <w:t>kupec</w:t>
      </w:r>
      <w:r w:rsidRPr="00D83304">
        <w:rPr>
          <w:rFonts w:cs="Arial"/>
        </w:rPr>
        <w:t>.</w:t>
      </w:r>
    </w:p>
    <w:p w:rsidR="00D83304" w:rsidRPr="00D83304" w:rsidRDefault="00D83304" w:rsidP="00D83304">
      <w:pPr>
        <w:jc w:val="both"/>
        <w:rPr>
          <w:rFonts w:cs="Arial"/>
        </w:rPr>
      </w:pPr>
    </w:p>
    <w:p w:rsidR="00D83304" w:rsidRDefault="00323384" w:rsidP="00D83304">
      <w:pPr>
        <w:jc w:val="both"/>
        <w:rPr>
          <w:rFonts w:cs="Arial"/>
        </w:rPr>
      </w:pPr>
      <w:r>
        <w:rPr>
          <w:rFonts w:cs="Arial"/>
        </w:rPr>
        <w:lastRenderedPageBreak/>
        <w:t xml:space="preserve">Nepremičnina, </w:t>
      </w:r>
      <w:r w:rsidR="00C35952">
        <w:rPr>
          <w:rFonts w:cs="Arial"/>
        </w:rPr>
        <w:t xml:space="preserve">del </w:t>
      </w:r>
      <w:r w:rsidR="00FE039B">
        <w:rPr>
          <w:rFonts w:cs="Arial"/>
        </w:rPr>
        <w:t>poslovn</w:t>
      </w:r>
      <w:r w:rsidR="00C35952">
        <w:rPr>
          <w:rFonts w:cs="Arial"/>
        </w:rPr>
        <w:t>e</w:t>
      </w:r>
      <w:r w:rsidR="00FE039B">
        <w:rPr>
          <w:rFonts w:cs="Arial"/>
        </w:rPr>
        <w:t xml:space="preserve"> stavb</w:t>
      </w:r>
      <w:r w:rsidR="00C35952">
        <w:rPr>
          <w:rFonts w:cs="Arial"/>
        </w:rPr>
        <w:t>e</w:t>
      </w:r>
      <w:r w:rsidR="00FE039B">
        <w:rPr>
          <w:rFonts w:cs="Arial"/>
        </w:rPr>
        <w:t xml:space="preserve"> </w:t>
      </w:r>
      <w:r w:rsidR="00D83304" w:rsidRPr="00D83304">
        <w:rPr>
          <w:rFonts w:cs="Arial"/>
        </w:rPr>
        <w:t>bo</w:t>
      </w:r>
      <w:r w:rsidR="002A04A5">
        <w:rPr>
          <w:rFonts w:cs="Arial"/>
        </w:rPr>
        <w:t xml:space="preserve"> prodan </w:t>
      </w:r>
      <w:r w:rsidR="00D83304" w:rsidRPr="00D83304">
        <w:rPr>
          <w:rFonts w:cs="Arial"/>
        </w:rPr>
        <w:t xml:space="preserve">po načelu videno – </w:t>
      </w:r>
      <w:r w:rsidR="002A04A5">
        <w:rPr>
          <w:rFonts w:cs="Arial"/>
        </w:rPr>
        <w:t>prodano</w:t>
      </w:r>
      <w:r w:rsidR="00D83304" w:rsidRPr="00D83304">
        <w:rPr>
          <w:rFonts w:cs="Arial"/>
        </w:rPr>
        <w:t>, zato morebitne reklamacije po sklenitvi</w:t>
      </w:r>
      <w:r w:rsidR="00E45C99">
        <w:rPr>
          <w:rFonts w:cs="Arial"/>
        </w:rPr>
        <w:t xml:space="preserve"> </w:t>
      </w:r>
      <w:r w:rsidR="002A04A5">
        <w:rPr>
          <w:rFonts w:cs="Arial"/>
        </w:rPr>
        <w:t xml:space="preserve">prodajne </w:t>
      </w:r>
      <w:r w:rsidR="00D83304" w:rsidRPr="00D83304">
        <w:rPr>
          <w:rFonts w:cs="Arial"/>
        </w:rPr>
        <w:t>pogodbe ne bodo upoštevane. Prodajalec ne jamči za izmere površin, niti za njihov</w:t>
      </w:r>
      <w:r w:rsidR="00E45C99">
        <w:rPr>
          <w:rFonts w:cs="Arial"/>
        </w:rPr>
        <w:t xml:space="preserve"> </w:t>
      </w:r>
      <w:r w:rsidR="00D83304" w:rsidRPr="00D83304">
        <w:rPr>
          <w:rFonts w:cs="Arial"/>
        </w:rPr>
        <w:t xml:space="preserve">namen uporabe. </w:t>
      </w:r>
      <w:r w:rsidR="002A04A5">
        <w:rPr>
          <w:rFonts w:cs="Arial"/>
        </w:rPr>
        <w:t xml:space="preserve">Kupec </w:t>
      </w:r>
      <w:r w:rsidR="00D83304" w:rsidRPr="00D83304">
        <w:rPr>
          <w:rFonts w:cs="Arial"/>
        </w:rPr>
        <w:t>sam prevzema obveznost odprave morebitnih pomanjkljivosti v zvezi s</w:t>
      </w:r>
      <w:r w:rsidR="00E45C99">
        <w:rPr>
          <w:rFonts w:cs="Arial"/>
        </w:rPr>
        <w:t xml:space="preserve"> </w:t>
      </w:r>
      <w:r w:rsidR="00D83304" w:rsidRPr="00D83304">
        <w:rPr>
          <w:rFonts w:cs="Arial"/>
        </w:rPr>
        <w:t>kvaliteto in obsegom predmeta</w:t>
      </w:r>
      <w:r w:rsidR="002F394E">
        <w:rPr>
          <w:rFonts w:cs="Arial"/>
        </w:rPr>
        <w:t xml:space="preserve"> </w:t>
      </w:r>
      <w:r w:rsidR="002A04A5">
        <w:rPr>
          <w:rFonts w:cs="Arial"/>
        </w:rPr>
        <w:t>prodaje</w:t>
      </w:r>
      <w:r w:rsidR="00D83304" w:rsidRPr="00D83304">
        <w:rPr>
          <w:rFonts w:cs="Arial"/>
        </w:rPr>
        <w:t>.</w:t>
      </w:r>
      <w:r w:rsidR="002F394E">
        <w:rPr>
          <w:rFonts w:cs="Arial"/>
        </w:rPr>
        <w:t xml:space="preserve"> </w:t>
      </w:r>
      <w:r w:rsidR="002F394E" w:rsidRPr="002F394E">
        <w:rPr>
          <w:rFonts w:cs="Arial"/>
        </w:rPr>
        <w:t>Kupec</w:t>
      </w:r>
      <w:r w:rsidR="002F394E">
        <w:rPr>
          <w:rFonts w:cs="Arial"/>
        </w:rPr>
        <w:t xml:space="preserve"> bo</w:t>
      </w:r>
      <w:r w:rsidR="002F394E" w:rsidRPr="002F394E">
        <w:rPr>
          <w:rFonts w:cs="Arial"/>
        </w:rPr>
        <w:t xml:space="preserve"> s podpisom </w:t>
      </w:r>
      <w:r w:rsidR="002F394E">
        <w:rPr>
          <w:rFonts w:cs="Arial"/>
        </w:rPr>
        <w:t xml:space="preserve">prodajne </w:t>
      </w:r>
      <w:r w:rsidR="002F394E" w:rsidRPr="002F394E">
        <w:rPr>
          <w:rFonts w:cs="Arial"/>
        </w:rPr>
        <w:t>pogodbe potr</w:t>
      </w:r>
      <w:r w:rsidR="002F394E">
        <w:rPr>
          <w:rFonts w:cs="Arial"/>
        </w:rPr>
        <w:t>dil</w:t>
      </w:r>
      <w:r w:rsidR="002F394E" w:rsidRPr="002F394E">
        <w:rPr>
          <w:rFonts w:cs="Arial"/>
        </w:rPr>
        <w:t xml:space="preserve">, da je seznanjen s stanjem predmeta </w:t>
      </w:r>
      <w:r w:rsidR="002F394E">
        <w:rPr>
          <w:rFonts w:cs="Arial"/>
        </w:rPr>
        <w:t xml:space="preserve">prodaje </w:t>
      </w:r>
      <w:r w:rsidR="002F394E" w:rsidRPr="002F394E">
        <w:rPr>
          <w:rFonts w:cs="Arial"/>
        </w:rPr>
        <w:t xml:space="preserve">ter ga kupuje po načelu videno - kupljeno. Odstopanje med pogodbeno ugotovljenim – dogovorjenim dejanskim stanjem, kot izhaja iz </w:t>
      </w:r>
      <w:r w:rsidR="002F394E">
        <w:rPr>
          <w:rFonts w:cs="Arial"/>
        </w:rPr>
        <w:t xml:space="preserve">prodajne </w:t>
      </w:r>
      <w:r w:rsidR="002F394E" w:rsidRPr="002F394E">
        <w:rPr>
          <w:rFonts w:cs="Arial"/>
        </w:rPr>
        <w:t>pogodbe in dejanskim stanjem predmeta pogodbe, ne pomeni spremembe predmeta pogodbe in iz tega razloga prodajne pogodbe ni mogoče razdreti niti uveljavljati nobenih zahtevkov.</w:t>
      </w:r>
    </w:p>
    <w:p w:rsidR="00D83304" w:rsidRDefault="00D83304" w:rsidP="005E1DB5">
      <w:pPr>
        <w:jc w:val="both"/>
        <w:rPr>
          <w:rFonts w:cs="Arial"/>
        </w:rPr>
      </w:pPr>
    </w:p>
    <w:p w:rsidR="004B30DC" w:rsidRPr="00982B49" w:rsidRDefault="00E45C99" w:rsidP="00B27E69">
      <w:pPr>
        <w:jc w:val="both"/>
        <w:rPr>
          <w:rFonts w:cs="Arial"/>
        </w:rPr>
      </w:pPr>
      <w:r>
        <w:rPr>
          <w:rFonts w:cs="Arial"/>
        </w:rPr>
        <w:t xml:space="preserve">Dražitelj </w:t>
      </w:r>
      <w:r w:rsidR="00693E22" w:rsidRPr="00982B49">
        <w:rPr>
          <w:rFonts w:cs="Arial"/>
        </w:rPr>
        <w:t xml:space="preserve">obenem </w:t>
      </w:r>
      <w:r w:rsidR="004B30DC" w:rsidRPr="00982B49">
        <w:rPr>
          <w:rFonts w:cs="Arial"/>
        </w:rPr>
        <w:t>daje pooblastilo organizatorju javne dražbe, da zgoraj navedene podatke preveri v javno dostopnih evidencah.</w:t>
      </w:r>
    </w:p>
    <w:p w:rsidR="004B30DC" w:rsidRPr="00982B49" w:rsidRDefault="004B30DC" w:rsidP="00B27E69">
      <w:pPr>
        <w:jc w:val="both"/>
        <w:rPr>
          <w:rFonts w:cs="Arial"/>
        </w:rPr>
      </w:pPr>
    </w:p>
    <w:bookmarkEnd w:id="1"/>
    <w:p w:rsidR="00B27E69" w:rsidRPr="00982B49" w:rsidRDefault="007D0B97" w:rsidP="00EE1707">
      <w:pPr>
        <w:autoSpaceDE w:val="0"/>
        <w:autoSpaceDN w:val="0"/>
        <w:adjustRightInd w:val="0"/>
        <w:jc w:val="both"/>
        <w:rPr>
          <w:rFonts w:cs="Arial"/>
        </w:rPr>
      </w:pPr>
      <w:r w:rsidRPr="00982B49">
        <w:rPr>
          <w:rFonts w:cs="Arial"/>
          <w:szCs w:val="20"/>
        </w:rPr>
        <w:t>Upravljavec si pridržuje pravico, da lahko do sklenitve pravnega posla, brez odškodninske odgovornosti, odstopi od pogajanj.</w:t>
      </w:r>
      <w:r w:rsidR="00B27E69" w:rsidRPr="00982B49">
        <w:rPr>
          <w:rFonts w:cs="Arial"/>
        </w:rPr>
        <w:t xml:space="preserve">                                                                                                               </w:t>
      </w:r>
    </w:p>
    <w:p w:rsidR="00B27E69" w:rsidRDefault="00B27E69" w:rsidP="00B27E69">
      <w:pPr>
        <w:tabs>
          <w:tab w:val="center" w:pos="5670"/>
        </w:tabs>
        <w:jc w:val="both"/>
        <w:rPr>
          <w:rFonts w:cs="Arial"/>
        </w:rPr>
      </w:pPr>
      <w:r w:rsidRPr="00982B49">
        <w:rPr>
          <w:rFonts w:cs="Arial"/>
        </w:rPr>
        <w:tab/>
      </w:r>
    </w:p>
    <w:p w:rsidR="00323384" w:rsidRDefault="00323384" w:rsidP="00B27E69">
      <w:pPr>
        <w:tabs>
          <w:tab w:val="center" w:pos="5670"/>
        </w:tabs>
        <w:jc w:val="both"/>
        <w:rPr>
          <w:rFonts w:cs="Arial"/>
        </w:rPr>
      </w:pPr>
    </w:p>
    <w:p w:rsidR="009C0DEB" w:rsidRDefault="009C0DEB" w:rsidP="009C0DEB">
      <w:pPr>
        <w:autoSpaceDE w:val="0"/>
        <w:autoSpaceDN w:val="0"/>
        <w:adjustRightInd w:val="0"/>
        <w:ind w:left="4248" w:firstLine="708"/>
        <w:jc w:val="both"/>
        <w:rPr>
          <w:rFonts w:cs="Arial"/>
          <w:szCs w:val="20"/>
        </w:rPr>
      </w:pPr>
    </w:p>
    <w:p w:rsidR="006D7C79" w:rsidRPr="006D7C79" w:rsidRDefault="006D7C79" w:rsidP="00FE039B">
      <w:pPr>
        <w:autoSpaceDE w:val="0"/>
        <w:autoSpaceDN w:val="0"/>
        <w:adjustRightInd w:val="0"/>
        <w:ind w:left="3540" w:firstLine="708"/>
        <w:jc w:val="both"/>
        <w:rPr>
          <w:rFonts w:cs="Arial"/>
          <w:szCs w:val="20"/>
        </w:rPr>
      </w:pPr>
      <w:r w:rsidRPr="006D7C79">
        <w:rPr>
          <w:rFonts w:cs="Arial"/>
          <w:szCs w:val="20"/>
        </w:rPr>
        <w:t>MINISTRSTVO ZA JAVNO UPRAVO</w:t>
      </w:r>
    </w:p>
    <w:p w:rsidR="00C35952" w:rsidRPr="00C35952" w:rsidRDefault="00C35952" w:rsidP="00C35952">
      <w:pPr>
        <w:autoSpaceDE w:val="0"/>
        <w:autoSpaceDN w:val="0"/>
        <w:adjustRightInd w:val="0"/>
        <w:ind w:left="2832" w:firstLine="708"/>
        <w:jc w:val="both"/>
        <w:rPr>
          <w:rFonts w:cs="Arial"/>
          <w:szCs w:val="20"/>
        </w:rPr>
      </w:pPr>
      <w:r w:rsidRPr="00C35952">
        <w:rPr>
          <w:rFonts w:cs="Arial"/>
          <w:szCs w:val="20"/>
        </w:rPr>
        <w:t>Po pooblastilu št. 1004-113/2015/45</w:t>
      </w:r>
      <w:r>
        <w:rPr>
          <w:rFonts w:cs="Arial"/>
          <w:szCs w:val="20"/>
        </w:rPr>
        <w:t xml:space="preserve"> </w:t>
      </w:r>
      <w:r w:rsidRPr="00C35952">
        <w:rPr>
          <w:rFonts w:cs="Arial"/>
          <w:szCs w:val="20"/>
        </w:rPr>
        <w:t>z dne 07.04.2020</w:t>
      </w:r>
    </w:p>
    <w:p w:rsidR="00C35952" w:rsidRPr="00C35952" w:rsidRDefault="00C35952" w:rsidP="00C35952">
      <w:pPr>
        <w:autoSpaceDE w:val="0"/>
        <w:autoSpaceDN w:val="0"/>
        <w:adjustRightInd w:val="0"/>
        <w:ind w:left="2832" w:firstLine="708"/>
        <w:jc w:val="both"/>
        <w:rPr>
          <w:rFonts w:cs="Arial"/>
          <w:szCs w:val="20"/>
        </w:rPr>
      </w:pPr>
      <w:r w:rsidRPr="00C35952">
        <w:rPr>
          <w:rFonts w:cs="Arial"/>
          <w:szCs w:val="20"/>
        </w:rPr>
        <w:t xml:space="preserve">                    </w:t>
      </w:r>
      <w:r>
        <w:rPr>
          <w:rFonts w:cs="Arial"/>
          <w:szCs w:val="20"/>
        </w:rPr>
        <w:t>M</w:t>
      </w:r>
      <w:r w:rsidRPr="00C35952">
        <w:rPr>
          <w:rFonts w:cs="Arial"/>
          <w:szCs w:val="20"/>
        </w:rPr>
        <w:t xml:space="preserve">aja Pogačar     </w:t>
      </w:r>
    </w:p>
    <w:p w:rsidR="004F1D96" w:rsidRDefault="00C35952" w:rsidP="00C35952">
      <w:pPr>
        <w:autoSpaceDE w:val="0"/>
        <w:autoSpaceDN w:val="0"/>
        <w:adjustRightInd w:val="0"/>
        <w:ind w:left="2832" w:firstLine="708"/>
        <w:jc w:val="both"/>
        <w:rPr>
          <w:rFonts w:cs="Arial"/>
        </w:rPr>
      </w:pPr>
      <w:r w:rsidRPr="00C35952">
        <w:rPr>
          <w:rFonts w:cs="Arial"/>
          <w:szCs w:val="20"/>
        </w:rPr>
        <w:t xml:space="preserve">             generaln</w:t>
      </w:r>
      <w:r w:rsidR="009A65A8">
        <w:rPr>
          <w:rFonts w:cs="Arial"/>
          <w:szCs w:val="20"/>
        </w:rPr>
        <w:t>a</w:t>
      </w:r>
      <w:r w:rsidRPr="00C35952">
        <w:rPr>
          <w:rFonts w:cs="Arial"/>
          <w:szCs w:val="20"/>
        </w:rPr>
        <w:t xml:space="preserve"> direktoric</w:t>
      </w:r>
      <w:r w:rsidR="009A65A8">
        <w:rPr>
          <w:rFonts w:cs="Arial"/>
          <w:szCs w:val="20"/>
        </w:rPr>
        <w:t>a</w:t>
      </w:r>
    </w:p>
    <w:sectPr w:rsidR="004F1D96" w:rsidSect="008E35B9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701" w:right="1280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841" w:rsidRDefault="006F0841">
      <w:r>
        <w:separator/>
      </w:r>
    </w:p>
  </w:endnote>
  <w:endnote w:type="continuationSeparator" w:id="0">
    <w:p w:rsidR="006F0841" w:rsidRDefault="006F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B0D" w:rsidRDefault="005D4B0D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435497">
      <w:rPr>
        <w:noProof/>
      </w:rPr>
      <w:t>4</w:t>
    </w:r>
    <w:r>
      <w:fldChar w:fldCharType="end"/>
    </w:r>
  </w:p>
  <w:p w:rsidR="005D4B0D" w:rsidRDefault="005D4B0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B0D" w:rsidRDefault="005D4B0D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435497">
      <w:rPr>
        <w:noProof/>
      </w:rPr>
      <w:t>1</w:t>
    </w:r>
    <w:r>
      <w:fldChar w:fldCharType="end"/>
    </w:r>
  </w:p>
  <w:p w:rsidR="005D4B0D" w:rsidRDefault="005D4B0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841" w:rsidRDefault="006F0841">
      <w:r>
        <w:separator/>
      </w:r>
    </w:p>
  </w:footnote>
  <w:footnote w:type="continuationSeparator" w:id="0">
    <w:p w:rsidR="006F0841" w:rsidRDefault="006F0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A03" w:rsidRPr="00110CBD" w:rsidRDefault="00D44A03" w:rsidP="0070386A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1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"/>
    </w:tblGrid>
    <w:tr w:rsidR="00D44A03" w:rsidRPr="008F3500" w:rsidTr="000F2E84">
      <w:trPr>
        <w:trHeight w:hRule="exact" w:val="847"/>
      </w:trPr>
      <w:tc>
        <w:tcPr>
          <w:tcW w:w="567" w:type="dxa"/>
        </w:tcPr>
        <w:p w:rsidR="00D44A03" w:rsidRDefault="00D44A03" w:rsidP="0070386A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D44A03" w:rsidRPr="000F2E84" w:rsidRDefault="00D44A03" w:rsidP="0070386A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0F2E84">
      <w:rPr>
        <w:rFonts w:ascii="Republika" w:hAnsi="Republika"/>
      </w:rPr>
      <w:t>REPUBLIKA SLOVENIJA</w:t>
    </w:r>
  </w:p>
  <w:p w:rsidR="00D44A03" w:rsidRPr="000F2E84" w:rsidRDefault="00D44A03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0F2E84">
      <w:rPr>
        <w:rFonts w:ascii="Republika" w:hAnsi="Republika"/>
        <w:b/>
        <w:caps/>
      </w:rPr>
      <w:t>Ministrstvo za JAVNO UPRAVO</w:t>
    </w:r>
  </w:p>
  <w:p w:rsidR="00D44A03" w:rsidRPr="000F2E84" w:rsidRDefault="00D44A03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 w:rsidRPr="000F2E84">
      <w:rPr>
        <w:rFonts w:ascii="Republika" w:hAnsi="Republika"/>
        <w:caps/>
      </w:rPr>
      <w:t>Direktorat za STVARNO PREMOŽENJE</w:t>
    </w:r>
  </w:p>
  <w:p w:rsidR="00D44A03" w:rsidRPr="004A5D45" w:rsidRDefault="00D44A03" w:rsidP="0070386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Republika" w:hAnsi="Republika" w:cs="Arial"/>
        <w:sz w:val="16"/>
      </w:rPr>
    </w:pPr>
    <w:r>
      <w:rPr>
        <w:rFonts w:ascii="Republika" w:hAnsi="Republika" w:cs="Arial"/>
        <w:sz w:val="16"/>
      </w:rPr>
      <w:t>Tržaška cesta 21</w:t>
    </w:r>
    <w:r w:rsidRPr="004A5D45">
      <w:rPr>
        <w:rFonts w:ascii="Republika" w:hAnsi="Republika" w:cs="Arial"/>
        <w:sz w:val="16"/>
      </w:rPr>
      <w:t>, 1000 Ljubljana</w:t>
    </w:r>
    <w:r w:rsidRPr="004A5D45">
      <w:rPr>
        <w:rFonts w:ascii="Republika" w:hAnsi="Republika" w:cs="Arial"/>
        <w:sz w:val="16"/>
      </w:rPr>
      <w:tab/>
      <w:t xml:space="preserve">T: 01 478 </w:t>
    </w:r>
    <w:r>
      <w:rPr>
        <w:rFonts w:ascii="Republika" w:hAnsi="Republika" w:cs="Arial"/>
        <w:sz w:val="16"/>
      </w:rPr>
      <w:t>8502</w:t>
    </w:r>
  </w:p>
  <w:p w:rsidR="00D44A03" w:rsidRPr="004A5D45" w:rsidRDefault="00D44A03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A5D45">
      <w:rPr>
        <w:rFonts w:ascii="Republika" w:hAnsi="Republika" w:cs="Arial"/>
        <w:sz w:val="16"/>
      </w:rPr>
      <w:tab/>
      <w:t xml:space="preserve"> </w:t>
    </w:r>
  </w:p>
  <w:p w:rsidR="00D44A03" w:rsidRPr="004A5D45" w:rsidRDefault="00D44A03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A5D45">
      <w:rPr>
        <w:rFonts w:ascii="Republika" w:hAnsi="Republika" w:cs="Arial"/>
        <w:sz w:val="16"/>
      </w:rPr>
      <w:tab/>
      <w:t>E: gp.m</w:t>
    </w:r>
    <w:r>
      <w:rPr>
        <w:rFonts w:ascii="Republika" w:hAnsi="Republika" w:cs="Arial"/>
        <w:sz w:val="16"/>
      </w:rPr>
      <w:t>ju</w:t>
    </w:r>
    <w:r w:rsidRPr="004A5D45">
      <w:rPr>
        <w:rFonts w:ascii="Republika" w:hAnsi="Republika" w:cs="Arial"/>
        <w:sz w:val="16"/>
      </w:rPr>
      <w:t>@gov.si</w:t>
    </w:r>
  </w:p>
  <w:p w:rsidR="00D44A03" w:rsidRPr="004A5D45" w:rsidRDefault="00D44A03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A5D45">
      <w:rPr>
        <w:rFonts w:ascii="Republika" w:hAnsi="Republika" w:cs="Arial"/>
        <w:sz w:val="16"/>
      </w:rPr>
      <w:tab/>
      <w:t>www.m</w:t>
    </w:r>
    <w:r>
      <w:rPr>
        <w:rFonts w:ascii="Republika" w:hAnsi="Republika" w:cs="Arial"/>
        <w:sz w:val="16"/>
      </w:rPr>
      <w:t>ju</w:t>
    </w:r>
    <w:r w:rsidRPr="004A5D45">
      <w:rPr>
        <w:rFonts w:ascii="Republika" w:hAnsi="Republika" w:cs="Arial"/>
        <w:sz w:val="16"/>
      </w:rPr>
      <w:t>.gov.si</w:t>
    </w:r>
  </w:p>
  <w:p w:rsidR="00D44A03" w:rsidRPr="008F3500" w:rsidRDefault="00D44A03" w:rsidP="0070386A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3CA"/>
    <w:multiLevelType w:val="hybridMultilevel"/>
    <w:tmpl w:val="F312B98E"/>
    <w:lvl w:ilvl="0" w:tplc="43A6C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ner Hand ITC" w:eastAsia="Viner Hand ITC" w:hAnsi="Viner Hand ITC" w:cs="Viner Hand ITC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2CE9"/>
    <w:multiLevelType w:val="hybridMultilevel"/>
    <w:tmpl w:val="DA42AF72"/>
    <w:lvl w:ilvl="0" w:tplc="CC7420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5A6B"/>
    <w:multiLevelType w:val="hybridMultilevel"/>
    <w:tmpl w:val="0B0AF386"/>
    <w:lvl w:ilvl="0" w:tplc="C1FC91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B25EE"/>
    <w:multiLevelType w:val="hybridMultilevel"/>
    <w:tmpl w:val="A0C8A092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83B55"/>
    <w:multiLevelType w:val="hybridMultilevel"/>
    <w:tmpl w:val="B4E67DD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573FC"/>
    <w:multiLevelType w:val="hybridMultilevel"/>
    <w:tmpl w:val="BBDA4058"/>
    <w:lvl w:ilvl="0" w:tplc="C1FC91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02BD"/>
    <w:multiLevelType w:val="hybridMultilevel"/>
    <w:tmpl w:val="396C55A4"/>
    <w:lvl w:ilvl="0" w:tplc="C1FC91CA">
      <w:start w:val="6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B7DE6"/>
    <w:multiLevelType w:val="hybridMultilevel"/>
    <w:tmpl w:val="8EB65D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40BB8"/>
    <w:multiLevelType w:val="hybridMultilevel"/>
    <w:tmpl w:val="D82216A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B0DBC"/>
    <w:multiLevelType w:val="hybridMultilevel"/>
    <w:tmpl w:val="E58CA754"/>
    <w:lvl w:ilvl="0" w:tplc="264ECF72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92EBD"/>
    <w:multiLevelType w:val="hybridMultilevel"/>
    <w:tmpl w:val="A538E3F6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1275F"/>
    <w:multiLevelType w:val="hybridMultilevel"/>
    <w:tmpl w:val="2C32F04A"/>
    <w:lvl w:ilvl="0" w:tplc="A61ABB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718BE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32D0D"/>
    <w:multiLevelType w:val="hybridMultilevel"/>
    <w:tmpl w:val="9BCA0CDA"/>
    <w:lvl w:ilvl="0" w:tplc="2BDE713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3288B"/>
    <w:multiLevelType w:val="hybridMultilevel"/>
    <w:tmpl w:val="D5CA5E78"/>
    <w:lvl w:ilvl="0" w:tplc="068466EC">
      <w:numFmt w:val="bullet"/>
      <w:lvlText w:val="–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1372F"/>
    <w:multiLevelType w:val="hybridMultilevel"/>
    <w:tmpl w:val="9C80816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44DDF"/>
    <w:multiLevelType w:val="hybridMultilevel"/>
    <w:tmpl w:val="C1DE007E"/>
    <w:lvl w:ilvl="0" w:tplc="412463A8">
      <w:start w:val="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A00E0"/>
    <w:multiLevelType w:val="hybridMultilevel"/>
    <w:tmpl w:val="A4D86E7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52AAC"/>
    <w:multiLevelType w:val="hybridMultilevel"/>
    <w:tmpl w:val="3CAC09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80D0A"/>
    <w:multiLevelType w:val="hybridMultilevel"/>
    <w:tmpl w:val="DE5ABFE0"/>
    <w:lvl w:ilvl="0" w:tplc="0424000F">
      <w:start w:val="1"/>
      <w:numFmt w:val="decimal"/>
      <w:lvlText w:val="%1."/>
      <w:lvlJc w:val="left"/>
      <w:pPr>
        <w:ind w:left="773" w:hanging="360"/>
      </w:pPr>
    </w:lvl>
    <w:lvl w:ilvl="1" w:tplc="04240019" w:tentative="1">
      <w:start w:val="1"/>
      <w:numFmt w:val="lowerLetter"/>
      <w:lvlText w:val="%2."/>
      <w:lvlJc w:val="left"/>
      <w:pPr>
        <w:ind w:left="1493" w:hanging="360"/>
      </w:pPr>
    </w:lvl>
    <w:lvl w:ilvl="2" w:tplc="0424001B" w:tentative="1">
      <w:start w:val="1"/>
      <w:numFmt w:val="lowerRoman"/>
      <w:lvlText w:val="%3."/>
      <w:lvlJc w:val="right"/>
      <w:pPr>
        <w:ind w:left="2213" w:hanging="180"/>
      </w:pPr>
    </w:lvl>
    <w:lvl w:ilvl="3" w:tplc="0424000F" w:tentative="1">
      <w:start w:val="1"/>
      <w:numFmt w:val="decimal"/>
      <w:lvlText w:val="%4."/>
      <w:lvlJc w:val="left"/>
      <w:pPr>
        <w:ind w:left="2933" w:hanging="360"/>
      </w:pPr>
    </w:lvl>
    <w:lvl w:ilvl="4" w:tplc="04240019" w:tentative="1">
      <w:start w:val="1"/>
      <w:numFmt w:val="lowerLetter"/>
      <w:lvlText w:val="%5."/>
      <w:lvlJc w:val="left"/>
      <w:pPr>
        <w:ind w:left="3653" w:hanging="360"/>
      </w:pPr>
    </w:lvl>
    <w:lvl w:ilvl="5" w:tplc="0424001B" w:tentative="1">
      <w:start w:val="1"/>
      <w:numFmt w:val="lowerRoman"/>
      <w:lvlText w:val="%6."/>
      <w:lvlJc w:val="right"/>
      <w:pPr>
        <w:ind w:left="4373" w:hanging="180"/>
      </w:pPr>
    </w:lvl>
    <w:lvl w:ilvl="6" w:tplc="0424000F" w:tentative="1">
      <w:start w:val="1"/>
      <w:numFmt w:val="decimal"/>
      <w:lvlText w:val="%7."/>
      <w:lvlJc w:val="left"/>
      <w:pPr>
        <w:ind w:left="5093" w:hanging="360"/>
      </w:pPr>
    </w:lvl>
    <w:lvl w:ilvl="7" w:tplc="04240019" w:tentative="1">
      <w:start w:val="1"/>
      <w:numFmt w:val="lowerLetter"/>
      <w:lvlText w:val="%8."/>
      <w:lvlJc w:val="left"/>
      <w:pPr>
        <w:ind w:left="5813" w:hanging="360"/>
      </w:pPr>
    </w:lvl>
    <w:lvl w:ilvl="8" w:tplc="0424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0" w15:restartNumberingAfterBreak="0">
    <w:nsid w:val="4DE815DA"/>
    <w:multiLevelType w:val="hybridMultilevel"/>
    <w:tmpl w:val="A15A8E14"/>
    <w:lvl w:ilvl="0" w:tplc="DCC626CA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EFD02B9"/>
    <w:multiLevelType w:val="hybridMultilevel"/>
    <w:tmpl w:val="3DD46D8A"/>
    <w:lvl w:ilvl="0" w:tplc="43A6C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ner Hand ITC" w:eastAsia="Viner Hand ITC" w:hAnsi="Viner Hand ITC" w:cs="Viner Hand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6333A90"/>
    <w:multiLevelType w:val="hybridMultilevel"/>
    <w:tmpl w:val="C2C46A16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F74E5"/>
    <w:multiLevelType w:val="hybridMultilevel"/>
    <w:tmpl w:val="4E768A22"/>
    <w:lvl w:ilvl="0" w:tplc="2E10A436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52074"/>
    <w:multiLevelType w:val="hybridMultilevel"/>
    <w:tmpl w:val="82CC56B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D099D"/>
    <w:multiLevelType w:val="hybridMultilevel"/>
    <w:tmpl w:val="478C203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741C7"/>
    <w:multiLevelType w:val="hybridMultilevel"/>
    <w:tmpl w:val="3D905070"/>
    <w:lvl w:ilvl="0" w:tplc="43A6C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ner Hand ITC" w:eastAsia="Viner Hand ITC" w:hAnsi="Viner Hand ITC" w:cs="Viner Hand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85EE5"/>
    <w:multiLevelType w:val="hybridMultilevel"/>
    <w:tmpl w:val="979A74BA"/>
    <w:lvl w:ilvl="0" w:tplc="D79CF7B0"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E8B10A2"/>
    <w:multiLevelType w:val="hybridMultilevel"/>
    <w:tmpl w:val="9B8E13B4"/>
    <w:lvl w:ilvl="0" w:tplc="29AE5B4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C47E4"/>
    <w:multiLevelType w:val="hybridMultilevel"/>
    <w:tmpl w:val="3BA0BAD8"/>
    <w:lvl w:ilvl="0" w:tplc="C1FC91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D77B0"/>
    <w:multiLevelType w:val="hybridMultilevel"/>
    <w:tmpl w:val="1E76E35A"/>
    <w:lvl w:ilvl="0" w:tplc="EB026B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8"/>
  </w:num>
  <w:num w:numId="4">
    <w:abstractNumId w:val="6"/>
  </w:num>
  <w:num w:numId="5">
    <w:abstractNumId w:val="2"/>
  </w:num>
  <w:num w:numId="6">
    <w:abstractNumId w:val="32"/>
  </w:num>
  <w:num w:numId="7">
    <w:abstractNumId w:val="5"/>
  </w:num>
  <w:num w:numId="8">
    <w:abstractNumId w:val="31"/>
  </w:num>
  <w:num w:numId="9">
    <w:abstractNumId w:val="25"/>
  </w:num>
  <w:num w:numId="10">
    <w:abstractNumId w:val="16"/>
  </w:num>
  <w:num w:numId="11">
    <w:abstractNumId w:val="12"/>
  </w:num>
  <w:num w:numId="12">
    <w:abstractNumId w:val="11"/>
  </w:num>
  <w:num w:numId="13">
    <w:abstractNumId w:val="22"/>
  </w:num>
  <w:num w:numId="14">
    <w:abstractNumId w:val="8"/>
  </w:num>
  <w:num w:numId="15">
    <w:abstractNumId w:val="23"/>
  </w:num>
  <w:num w:numId="16">
    <w:abstractNumId w:val="27"/>
  </w:num>
  <w:num w:numId="17">
    <w:abstractNumId w:val="9"/>
  </w:num>
  <w:num w:numId="18">
    <w:abstractNumId w:val="30"/>
  </w:num>
  <w:num w:numId="19">
    <w:abstractNumId w:val="10"/>
  </w:num>
  <w:num w:numId="20">
    <w:abstractNumId w:val="1"/>
  </w:num>
  <w:num w:numId="21">
    <w:abstractNumId w:val="13"/>
  </w:num>
  <w:num w:numId="22">
    <w:abstractNumId w:val="15"/>
  </w:num>
  <w:num w:numId="23">
    <w:abstractNumId w:val="26"/>
  </w:num>
  <w:num w:numId="24">
    <w:abstractNumId w:val="29"/>
  </w:num>
  <w:num w:numId="25">
    <w:abstractNumId w:val="20"/>
  </w:num>
  <w:num w:numId="26">
    <w:abstractNumId w:val="24"/>
  </w:num>
  <w:num w:numId="27">
    <w:abstractNumId w:val="3"/>
  </w:num>
  <w:num w:numId="28">
    <w:abstractNumId w:val="14"/>
  </w:num>
  <w:num w:numId="29">
    <w:abstractNumId w:val="4"/>
  </w:num>
  <w:num w:numId="30">
    <w:abstractNumId w:val="17"/>
  </w:num>
  <w:num w:numId="31">
    <w:abstractNumId w:val="7"/>
  </w:num>
  <w:num w:numId="32">
    <w:abstractNumId w:val="1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19"/>
    <w:rsid w:val="00003C9B"/>
    <w:rsid w:val="0000558E"/>
    <w:rsid w:val="000078A7"/>
    <w:rsid w:val="00007A17"/>
    <w:rsid w:val="000108A7"/>
    <w:rsid w:val="00012636"/>
    <w:rsid w:val="0001466C"/>
    <w:rsid w:val="00015399"/>
    <w:rsid w:val="000170A9"/>
    <w:rsid w:val="00017E59"/>
    <w:rsid w:val="00021EF4"/>
    <w:rsid w:val="0002203F"/>
    <w:rsid w:val="000263AA"/>
    <w:rsid w:val="00031BA4"/>
    <w:rsid w:val="00031BC1"/>
    <w:rsid w:val="0003365A"/>
    <w:rsid w:val="00034EE3"/>
    <w:rsid w:val="00050B84"/>
    <w:rsid w:val="00057294"/>
    <w:rsid w:val="000605FA"/>
    <w:rsid w:val="00064643"/>
    <w:rsid w:val="00080998"/>
    <w:rsid w:val="00080D98"/>
    <w:rsid w:val="0008337B"/>
    <w:rsid w:val="0008570E"/>
    <w:rsid w:val="00090831"/>
    <w:rsid w:val="00092D93"/>
    <w:rsid w:val="00094FEA"/>
    <w:rsid w:val="000976C3"/>
    <w:rsid w:val="000A334E"/>
    <w:rsid w:val="000A63C0"/>
    <w:rsid w:val="000B74D9"/>
    <w:rsid w:val="000C3822"/>
    <w:rsid w:val="000C5419"/>
    <w:rsid w:val="000C5D5A"/>
    <w:rsid w:val="000C5DD5"/>
    <w:rsid w:val="000C7AB5"/>
    <w:rsid w:val="000D21C3"/>
    <w:rsid w:val="000D4EE0"/>
    <w:rsid w:val="000D6E48"/>
    <w:rsid w:val="000E15CA"/>
    <w:rsid w:val="000E6BEC"/>
    <w:rsid w:val="000F11E6"/>
    <w:rsid w:val="000F1214"/>
    <w:rsid w:val="000F2E84"/>
    <w:rsid w:val="000F5230"/>
    <w:rsid w:val="000F721F"/>
    <w:rsid w:val="000F7F8A"/>
    <w:rsid w:val="00105074"/>
    <w:rsid w:val="001075C5"/>
    <w:rsid w:val="00113D80"/>
    <w:rsid w:val="00125FAC"/>
    <w:rsid w:val="00131F07"/>
    <w:rsid w:val="00132773"/>
    <w:rsid w:val="001363B3"/>
    <w:rsid w:val="001427EC"/>
    <w:rsid w:val="0014725A"/>
    <w:rsid w:val="001551A7"/>
    <w:rsid w:val="00156748"/>
    <w:rsid w:val="00163B8D"/>
    <w:rsid w:val="00166154"/>
    <w:rsid w:val="001670F7"/>
    <w:rsid w:val="00171665"/>
    <w:rsid w:val="00171BC4"/>
    <w:rsid w:val="001736B1"/>
    <w:rsid w:val="00176684"/>
    <w:rsid w:val="00177EFF"/>
    <w:rsid w:val="00180EFB"/>
    <w:rsid w:val="001833CD"/>
    <w:rsid w:val="00185B05"/>
    <w:rsid w:val="0019665B"/>
    <w:rsid w:val="00197E2E"/>
    <w:rsid w:val="001A4139"/>
    <w:rsid w:val="001C4652"/>
    <w:rsid w:val="001C5C2A"/>
    <w:rsid w:val="001C5DC0"/>
    <w:rsid w:val="001C6E94"/>
    <w:rsid w:val="001C77D2"/>
    <w:rsid w:val="001D07FF"/>
    <w:rsid w:val="001D160F"/>
    <w:rsid w:val="001D1775"/>
    <w:rsid w:val="001E187E"/>
    <w:rsid w:val="001E5A10"/>
    <w:rsid w:val="001E7C62"/>
    <w:rsid w:val="001F550E"/>
    <w:rsid w:val="001F5D09"/>
    <w:rsid w:val="00202461"/>
    <w:rsid w:val="00207CC4"/>
    <w:rsid w:val="00211357"/>
    <w:rsid w:val="00213D2D"/>
    <w:rsid w:val="00214A14"/>
    <w:rsid w:val="00221A1D"/>
    <w:rsid w:val="00222C53"/>
    <w:rsid w:val="002275DD"/>
    <w:rsid w:val="002328C7"/>
    <w:rsid w:val="00232A28"/>
    <w:rsid w:val="00234E59"/>
    <w:rsid w:val="00235FCD"/>
    <w:rsid w:val="0024196C"/>
    <w:rsid w:val="002443DA"/>
    <w:rsid w:val="0024627E"/>
    <w:rsid w:val="0024789F"/>
    <w:rsid w:val="0025058D"/>
    <w:rsid w:val="00252242"/>
    <w:rsid w:val="002540F5"/>
    <w:rsid w:val="00254AD0"/>
    <w:rsid w:val="002568C9"/>
    <w:rsid w:val="0026070D"/>
    <w:rsid w:val="00264E8B"/>
    <w:rsid w:val="002659B6"/>
    <w:rsid w:val="00277C3A"/>
    <w:rsid w:val="00280A77"/>
    <w:rsid w:val="00280EB8"/>
    <w:rsid w:val="0028618F"/>
    <w:rsid w:val="0029663E"/>
    <w:rsid w:val="0029688B"/>
    <w:rsid w:val="002A04A5"/>
    <w:rsid w:val="002A1C18"/>
    <w:rsid w:val="002A4A50"/>
    <w:rsid w:val="002B031B"/>
    <w:rsid w:val="002B1870"/>
    <w:rsid w:val="002C0147"/>
    <w:rsid w:val="002C13D2"/>
    <w:rsid w:val="002C38A6"/>
    <w:rsid w:val="002D600A"/>
    <w:rsid w:val="002E37AD"/>
    <w:rsid w:val="002E71C3"/>
    <w:rsid w:val="002F068E"/>
    <w:rsid w:val="002F1AC2"/>
    <w:rsid w:val="002F33D5"/>
    <w:rsid w:val="002F3471"/>
    <w:rsid w:val="002F394E"/>
    <w:rsid w:val="002F4B1D"/>
    <w:rsid w:val="002F7978"/>
    <w:rsid w:val="003026E2"/>
    <w:rsid w:val="0030389A"/>
    <w:rsid w:val="003146FA"/>
    <w:rsid w:val="00321453"/>
    <w:rsid w:val="00323384"/>
    <w:rsid w:val="00333732"/>
    <w:rsid w:val="00341B5E"/>
    <w:rsid w:val="00343108"/>
    <w:rsid w:val="003446C7"/>
    <w:rsid w:val="00350EC5"/>
    <w:rsid w:val="003517BF"/>
    <w:rsid w:val="00351F1B"/>
    <w:rsid w:val="003551C2"/>
    <w:rsid w:val="00370924"/>
    <w:rsid w:val="00373CF8"/>
    <w:rsid w:val="00377D7C"/>
    <w:rsid w:val="003847E1"/>
    <w:rsid w:val="00394714"/>
    <w:rsid w:val="00394772"/>
    <w:rsid w:val="003A0E1A"/>
    <w:rsid w:val="003B0618"/>
    <w:rsid w:val="003B40B3"/>
    <w:rsid w:val="003B6BED"/>
    <w:rsid w:val="003C0DEE"/>
    <w:rsid w:val="003D0023"/>
    <w:rsid w:val="003D02D7"/>
    <w:rsid w:val="003D3BDF"/>
    <w:rsid w:val="003D50E2"/>
    <w:rsid w:val="003D777C"/>
    <w:rsid w:val="003E13D8"/>
    <w:rsid w:val="003E2695"/>
    <w:rsid w:val="003E2E3C"/>
    <w:rsid w:val="003E4F80"/>
    <w:rsid w:val="003F0605"/>
    <w:rsid w:val="003F185D"/>
    <w:rsid w:val="003F2120"/>
    <w:rsid w:val="003F26E6"/>
    <w:rsid w:val="003F768A"/>
    <w:rsid w:val="0040359D"/>
    <w:rsid w:val="00404562"/>
    <w:rsid w:val="00404813"/>
    <w:rsid w:val="0040617D"/>
    <w:rsid w:val="004118A3"/>
    <w:rsid w:val="00414DF4"/>
    <w:rsid w:val="00417A08"/>
    <w:rsid w:val="00431431"/>
    <w:rsid w:val="004321E0"/>
    <w:rsid w:val="00433CC2"/>
    <w:rsid w:val="00435497"/>
    <w:rsid w:val="004408FB"/>
    <w:rsid w:val="00440EA0"/>
    <w:rsid w:val="004448A9"/>
    <w:rsid w:val="004463BF"/>
    <w:rsid w:val="00446D1C"/>
    <w:rsid w:val="004472D4"/>
    <w:rsid w:val="00447BC3"/>
    <w:rsid w:val="00453408"/>
    <w:rsid w:val="00454BB9"/>
    <w:rsid w:val="00457663"/>
    <w:rsid w:val="004579B3"/>
    <w:rsid w:val="00471D1B"/>
    <w:rsid w:val="004774D1"/>
    <w:rsid w:val="00482E8A"/>
    <w:rsid w:val="004850E3"/>
    <w:rsid w:val="0048624E"/>
    <w:rsid w:val="00497445"/>
    <w:rsid w:val="004A0B29"/>
    <w:rsid w:val="004A1695"/>
    <w:rsid w:val="004A2914"/>
    <w:rsid w:val="004A486F"/>
    <w:rsid w:val="004A507D"/>
    <w:rsid w:val="004A5D45"/>
    <w:rsid w:val="004B30DC"/>
    <w:rsid w:val="004B3CAE"/>
    <w:rsid w:val="004B42B8"/>
    <w:rsid w:val="004B5EB5"/>
    <w:rsid w:val="004B7406"/>
    <w:rsid w:val="004C14B4"/>
    <w:rsid w:val="004C1A17"/>
    <w:rsid w:val="004C23DE"/>
    <w:rsid w:val="004D10C0"/>
    <w:rsid w:val="004D1200"/>
    <w:rsid w:val="004D3052"/>
    <w:rsid w:val="004D5666"/>
    <w:rsid w:val="004D6B7C"/>
    <w:rsid w:val="004D77DE"/>
    <w:rsid w:val="004E4803"/>
    <w:rsid w:val="004E4AC0"/>
    <w:rsid w:val="004E5CC6"/>
    <w:rsid w:val="004E77B7"/>
    <w:rsid w:val="004F18DE"/>
    <w:rsid w:val="004F1D96"/>
    <w:rsid w:val="004F32D0"/>
    <w:rsid w:val="00501AEC"/>
    <w:rsid w:val="005075A1"/>
    <w:rsid w:val="0050775F"/>
    <w:rsid w:val="00517622"/>
    <w:rsid w:val="00520650"/>
    <w:rsid w:val="0052656B"/>
    <w:rsid w:val="0053382C"/>
    <w:rsid w:val="00535B15"/>
    <w:rsid w:val="00536E1A"/>
    <w:rsid w:val="00541ABD"/>
    <w:rsid w:val="00541DC4"/>
    <w:rsid w:val="005428F2"/>
    <w:rsid w:val="005442D5"/>
    <w:rsid w:val="00544ED2"/>
    <w:rsid w:val="00545563"/>
    <w:rsid w:val="00552802"/>
    <w:rsid w:val="00557E92"/>
    <w:rsid w:val="00561ADF"/>
    <w:rsid w:val="005703F3"/>
    <w:rsid w:val="00572099"/>
    <w:rsid w:val="00574452"/>
    <w:rsid w:val="005855BA"/>
    <w:rsid w:val="00586E9D"/>
    <w:rsid w:val="005875D7"/>
    <w:rsid w:val="005904EF"/>
    <w:rsid w:val="00594421"/>
    <w:rsid w:val="005955CB"/>
    <w:rsid w:val="00596A82"/>
    <w:rsid w:val="00597822"/>
    <w:rsid w:val="00597EDB"/>
    <w:rsid w:val="005A084E"/>
    <w:rsid w:val="005A1886"/>
    <w:rsid w:val="005A198B"/>
    <w:rsid w:val="005B4437"/>
    <w:rsid w:val="005B70D6"/>
    <w:rsid w:val="005C5BA5"/>
    <w:rsid w:val="005C6071"/>
    <w:rsid w:val="005C6882"/>
    <w:rsid w:val="005C6B63"/>
    <w:rsid w:val="005D3F69"/>
    <w:rsid w:val="005D4B0D"/>
    <w:rsid w:val="005D667A"/>
    <w:rsid w:val="005D7EB1"/>
    <w:rsid w:val="005E1DB5"/>
    <w:rsid w:val="005E227D"/>
    <w:rsid w:val="005E51FD"/>
    <w:rsid w:val="005E7974"/>
    <w:rsid w:val="005F17F4"/>
    <w:rsid w:val="005F2895"/>
    <w:rsid w:val="005F3DE2"/>
    <w:rsid w:val="006007CA"/>
    <w:rsid w:val="00606EFC"/>
    <w:rsid w:val="00614E5C"/>
    <w:rsid w:val="006201E2"/>
    <w:rsid w:val="00620A7E"/>
    <w:rsid w:val="00622B90"/>
    <w:rsid w:val="00631E01"/>
    <w:rsid w:val="0063243B"/>
    <w:rsid w:val="00635970"/>
    <w:rsid w:val="00635BAB"/>
    <w:rsid w:val="00641554"/>
    <w:rsid w:val="00641923"/>
    <w:rsid w:val="006420A5"/>
    <w:rsid w:val="006459EE"/>
    <w:rsid w:val="00646D8A"/>
    <w:rsid w:val="00647D04"/>
    <w:rsid w:val="0065668B"/>
    <w:rsid w:val="00657E75"/>
    <w:rsid w:val="0066104E"/>
    <w:rsid w:val="006714F0"/>
    <w:rsid w:val="00672423"/>
    <w:rsid w:val="006747F2"/>
    <w:rsid w:val="00680221"/>
    <w:rsid w:val="006808A0"/>
    <w:rsid w:val="00684987"/>
    <w:rsid w:val="00693E22"/>
    <w:rsid w:val="006A0AAC"/>
    <w:rsid w:val="006A18DD"/>
    <w:rsid w:val="006A1B7C"/>
    <w:rsid w:val="006A26C1"/>
    <w:rsid w:val="006A65D0"/>
    <w:rsid w:val="006A734E"/>
    <w:rsid w:val="006B1D16"/>
    <w:rsid w:val="006B218B"/>
    <w:rsid w:val="006B282F"/>
    <w:rsid w:val="006B2F91"/>
    <w:rsid w:val="006B5BD3"/>
    <w:rsid w:val="006B6849"/>
    <w:rsid w:val="006C2672"/>
    <w:rsid w:val="006C3B47"/>
    <w:rsid w:val="006D0DD1"/>
    <w:rsid w:val="006D113F"/>
    <w:rsid w:val="006D3CEB"/>
    <w:rsid w:val="006D5A3B"/>
    <w:rsid w:val="006D7C79"/>
    <w:rsid w:val="006E76C5"/>
    <w:rsid w:val="006F0841"/>
    <w:rsid w:val="006F2E0F"/>
    <w:rsid w:val="006F3268"/>
    <w:rsid w:val="006F3954"/>
    <w:rsid w:val="006F3FAE"/>
    <w:rsid w:val="0070386A"/>
    <w:rsid w:val="0070591D"/>
    <w:rsid w:val="00706F42"/>
    <w:rsid w:val="00710405"/>
    <w:rsid w:val="00710D1D"/>
    <w:rsid w:val="00716351"/>
    <w:rsid w:val="00722697"/>
    <w:rsid w:val="00723A59"/>
    <w:rsid w:val="0072515C"/>
    <w:rsid w:val="007412C0"/>
    <w:rsid w:val="00742469"/>
    <w:rsid w:val="00750B9D"/>
    <w:rsid w:val="007552B8"/>
    <w:rsid w:val="007604FF"/>
    <w:rsid w:val="007639D2"/>
    <w:rsid w:val="0077161C"/>
    <w:rsid w:val="00774DAA"/>
    <w:rsid w:val="007770FE"/>
    <w:rsid w:val="007823E7"/>
    <w:rsid w:val="007826CB"/>
    <w:rsid w:val="007835F2"/>
    <w:rsid w:val="00784534"/>
    <w:rsid w:val="00794457"/>
    <w:rsid w:val="00794A1A"/>
    <w:rsid w:val="007B1702"/>
    <w:rsid w:val="007B6272"/>
    <w:rsid w:val="007B70C2"/>
    <w:rsid w:val="007C14B5"/>
    <w:rsid w:val="007C1F4E"/>
    <w:rsid w:val="007C3519"/>
    <w:rsid w:val="007C56C4"/>
    <w:rsid w:val="007D0B97"/>
    <w:rsid w:val="007D0D07"/>
    <w:rsid w:val="007D31A3"/>
    <w:rsid w:val="007D5492"/>
    <w:rsid w:val="007D682B"/>
    <w:rsid w:val="007D6B97"/>
    <w:rsid w:val="007D7B4B"/>
    <w:rsid w:val="007E6DF6"/>
    <w:rsid w:val="007F3D52"/>
    <w:rsid w:val="00801B1D"/>
    <w:rsid w:val="00803315"/>
    <w:rsid w:val="00810246"/>
    <w:rsid w:val="00813649"/>
    <w:rsid w:val="008163C0"/>
    <w:rsid w:val="008177F7"/>
    <w:rsid w:val="0082031E"/>
    <w:rsid w:val="00821CBC"/>
    <w:rsid w:val="00821F3E"/>
    <w:rsid w:val="00823A2C"/>
    <w:rsid w:val="00825586"/>
    <w:rsid w:val="008269ED"/>
    <w:rsid w:val="008320DE"/>
    <w:rsid w:val="00836F1D"/>
    <w:rsid w:val="008407C2"/>
    <w:rsid w:val="00841FBB"/>
    <w:rsid w:val="008438D2"/>
    <w:rsid w:val="00846517"/>
    <w:rsid w:val="0084757D"/>
    <w:rsid w:val="0085258A"/>
    <w:rsid w:val="008539C9"/>
    <w:rsid w:val="008550E6"/>
    <w:rsid w:val="00855C08"/>
    <w:rsid w:val="0085737D"/>
    <w:rsid w:val="008576B5"/>
    <w:rsid w:val="00860B13"/>
    <w:rsid w:val="008612F7"/>
    <w:rsid w:val="00870FBB"/>
    <w:rsid w:val="00871A6A"/>
    <w:rsid w:val="00873AEF"/>
    <w:rsid w:val="00877A52"/>
    <w:rsid w:val="008822E3"/>
    <w:rsid w:val="008840DC"/>
    <w:rsid w:val="008931F7"/>
    <w:rsid w:val="00895026"/>
    <w:rsid w:val="008953B2"/>
    <w:rsid w:val="0089639C"/>
    <w:rsid w:val="008A1685"/>
    <w:rsid w:val="008A4277"/>
    <w:rsid w:val="008A57E1"/>
    <w:rsid w:val="008B7685"/>
    <w:rsid w:val="008C5988"/>
    <w:rsid w:val="008D03AA"/>
    <w:rsid w:val="008E13A9"/>
    <w:rsid w:val="008E1E88"/>
    <w:rsid w:val="008E35B9"/>
    <w:rsid w:val="008F3A74"/>
    <w:rsid w:val="00903F3D"/>
    <w:rsid w:val="0090774D"/>
    <w:rsid w:val="00911411"/>
    <w:rsid w:val="00913E79"/>
    <w:rsid w:val="00913FD8"/>
    <w:rsid w:val="009232E7"/>
    <w:rsid w:val="009234BE"/>
    <w:rsid w:val="0092793A"/>
    <w:rsid w:val="0093352C"/>
    <w:rsid w:val="00936893"/>
    <w:rsid w:val="009403C6"/>
    <w:rsid w:val="009446AF"/>
    <w:rsid w:val="00944C2B"/>
    <w:rsid w:val="00944FC7"/>
    <w:rsid w:val="00945DD5"/>
    <w:rsid w:val="00946CD6"/>
    <w:rsid w:val="0095169F"/>
    <w:rsid w:val="00955A8B"/>
    <w:rsid w:val="00956CB9"/>
    <w:rsid w:val="009621B9"/>
    <w:rsid w:val="00964AFF"/>
    <w:rsid w:val="00965A13"/>
    <w:rsid w:val="0096729C"/>
    <w:rsid w:val="00976D7D"/>
    <w:rsid w:val="00977E78"/>
    <w:rsid w:val="009814B4"/>
    <w:rsid w:val="00982123"/>
    <w:rsid w:val="009829EA"/>
    <w:rsid w:val="00982B49"/>
    <w:rsid w:val="00985755"/>
    <w:rsid w:val="00990300"/>
    <w:rsid w:val="00990E12"/>
    <w:rsid w:val="00994F11"/>
    <w:rsid w:val="009A222F"/>
    <w:rsid w:val="009A2BA6"/>
    <w:rsid w:val="009A39B5"/>
    <w:rsid w:val="009A57DB"/>
    <w:rsid w:val="009A65A8"/>
    <w:rsid w:val="009A793E"/>
    <w:rsid w:val="009B294D"/>
    <w:rsid w:val="009B636B"/>
    <w:rsid w:val="009B70CB"/>
    <w:rsid w:val="009C0DEB"/>
    <w:rsid w:val="009C0EDC"/>
    <w:rsid w:val="009C76D7"/>
    <w:rsid w:val="009D1B5F"/>
    <w:rsid w:val="009D2BE0"/>
    <w:rsid w:val="009E04D0"/>
    <w:rsid w:val="009E2EA3"/>
    <w:rsid w:val="009E63AA"/>
    <w:rsid w:val="009E67E0"/>
    <w:rsid w:val="009F04F2"/>
    <w:rsid w:val="009F0964"/>
    <w:rsid w:val="009F1530"/>
    <w:rsid w:val="009F29DA"/>
    <w:rsid w:val="00A030E1"/>
    <w:rsid w:val="00A034F4"/>
    <w:rsid w:val="00A06744"/>
    <w:rsid w:val="00A076C3"/>
    <w:rsid w:val="00A172D3"/>
    <w:rsid w:val="00A23432"/>
    <w:rsid w:val="00A27249"/>
    <w:rsid w:val="00A334D4"/>
    <w:rsid w:val="00A53867"/>
    <w:rsid w:val="00A56B6C"/>
    <w:rsid w:val="00A60EC2"/>
    <w:rsid w:val="00A63328"/>
    <w:rsid w:val="00A6401D"/>
    <w:rsid w:val="00A8377D"/>
    <w:rsid w:val="00A85D44"/>
    <w:rsid w:val="00A9019B"/>
    <w:rsid w:val="00A93198"/>
    <w:rsid w:val="00A93E4F"/>
    <w:rsid w:val="00A9699C"/>
    <w:rsid w:val="00AA02D2"/>
    <w:rsid w:val="00AA46C3"/>
    <w:rsid w:val="00AB07A1"/>
    <w:rsid w:val="00AB7989"/>
    <w:rsid w:val="00AC30B6"/>
    <w:rsid w:val="00AD0A65"/>
    <w:rsid w:val="00AD2297"/>
    <w:rsid w:val="00AD26D8"/>
    <w:rsid w:val="00AD627F"/>
    <w:rsid w:val="00AE498B"/>
    <w:rsid w:val="00AE52B3"/>
    <w:rsid w:val="00AF03AD"/>
    <w:rsid w:val="00AF4B9D"/>
    <w:rsid w:val="00B041DF"/>
    <w:rsid w:val="00B058F9"/>
    <w:rsid w:val="00B0671A"/>
    <w:rsid w:val="00B079D5"/>
    <w:rsid w:val="00B143CC"/>
    <w:rsid w:val="00B15A38"/>
    <w:rsid w:val="00B24C6A"/>
    <w:rsid w:val="00B27E69"/>
    <w:rsid w:val="00B33185"/>
    <w:rsid w:val="00B33614"/>
    <w:rsid w:val="00B345E9"/>
    <w:rsid w:val="00B37800"/>
    <w:rsid w:val="00B40387"/>
    <w:rsid w:val="00B41A34"/>
    <w:rsid w:val="00B50E94"/>
    <w:rsid w:val="00B548F1"/>
    <w:rsid w:val="00B7062F"/>
    <w:rsid w:val="00B70C82"/>
    <w:rsid w:val="00B8002D"/>
    <w:rsid w:val="00B80FE8"/>
    <w:rsid w:val="00B8184B"/>
    <w:rsid w:val="00B8302C"/>
    <w:rsid w:val="00B85759"/>
    <w:rsid w:val="00B85923"/>
    <w:rsid w:val="00B902B7"/>
    <w:rsid w:val="00B96C01"/>
    <w:rsid w:val="00BA231E"/>
    <w:rsid w:val="00BA72E0"/>
    <w:rsid w:val="00BB0FFB"/>
    <w:rsid w:val="00BB29B9"/>
    <w:rsid w:val="00BC1BF2"/>
    <w:rsid w:val="00BC2E3D"/>
    <w:rsid w:val="00BD071C"/>
    <w:rsid w:val="00BD4334"/>
    <w:rsid w:val="00BD611C"/>
    <w:rsid w:val="00BD7ABB"/>
    <w:rsid w:val="00BE1D37"/>
    <w:rsid w:val="00BE2C28"/>
    <w:rsid w:val="00BE7687"/>
    <w:rsid w:val="00BE7F78"/>
    <w:rsid w:val="00BF0BB6"/>
    <w:rsid w:val="00BF4228"/>
    <w:rsid w:val="00C02EC9"/>
    <w:rsid w:val="00C0447E"/>
    <w:rsid w:val="00C0511B"/>
    <w:rsid w:val="00C0728A"/>
    <w:rsid w:val="00C12A5C"/>
    <w:rsid w:val="00C20C7A"/>
    <w:rsid w:val="00C24ACC"/>
    <w:rsid w:val="00C35952"/>
    <w:rsid w:val="00C4156E"/>
    <w:rsid w:val="00C451C9"/>
    <w:rsid w:val="00C509EC"/>
    <w:rsid w:val="00C54211"/>
    <w:rsid w:val="00C5631F"/>
    <w:rsid w:val="00C56587"/>
    <w:rsid w:val="00C61097"/>
    <w:rsid w:val="00C70F6A"/>
    <w:rsid w:val="00C7263B"/>
    <w:rsid w:val="00C76403"/>
    <w:rsid w:val="00C811ED"/>
    <w:rsid w:val="00C814F7"/>
    <w:rsid w:val="00C82D7E"/>
    <w:rsid w:val="00C902BB"/>
    <w:rsid w:val="00C96BD1"/>
    <w:rsid w:val="00CA13C0"/>
    <w:rsid w:val="00CA3A59"/>
    <w:rsid w:val="00CA3E1D"/>
    <w:rsid w:val="00CA4FD3"/>
    <w:rsid w:val="00CB3181"/>
    <w:rsid w:val="00CB38DA"/>
    <w:rsid w:val="00CC0580"/>
    <w:rsid w:val="00CC1AC3"/>
    <w:rsid w:val="00CC2E0A"/>
    <w:rsid w:val="00CC7F5E"/>
    <w:rsid w:val="00CD2C5C"/>
    <w:rsid w:val="00CD42A9"/>
    <w:rsid w:val="00CE1671"/>
    <w:rsid w:val="00CE5AF4"/>
    <w:rsid w:val="00CE77FE"/>
    <w:rsid w:val="00CE7B84"/>
    <w:rsid w:val="00CF2842"/>
    <w:rsid w:val="00CF5BFD"/>
    <w:rsid w:val="00CF6D8B"/>
    <w:rsid w:val="00D03270"/>
    <w:rsid w:val="00D07725"/>
    <w:rsid w:val="00D11795"/>
    <w:rsid w:val="00D1569B"/>
    <w:rsid w:val="00D17609"/>
    <w:rsid w:val="00D23401"/>
    <w:rsid w:val="00D33ED5"/>
    <w:rsid w:val="00D37CB5"/>
    <w:rsid w:val="00D41B0D"/>
    <w:rsid w:val="00D42288"/>
    <w:rsid w:val="00D424A7"/>
    <w:rsid w:val="00D43391"/>
    <w:rsid w:val="00D44A03"/>
    <w:rsid w:val="00D534C5"/>
    <w:rsid w:val="00D537E8"/>
    <w:rsid w:val="00D53B2C"/>
    <w:rsid w:val="00D561F6"/>
    <w:rsid w:val="00D63A4F"/>
    <w:rsid w:val="00D66E10"/>
    <w:rsid w:val="00D746FD"/>
    <w:rsid w:val="00D80420"/>
    <w:rsid w:val="00D82E86"/>
    <w:rsid w:val="00D83304"/>
    <w:rsid w:val="00D83D10"/>
    <w:rsid w:val="00D85354"/>
    <w:rsid w:val="00D8546F"/>
    <w:rsid w:val="00D86D6D"/>
    <w:rsid w:val="00D930EA"/>
    <w:rsid w:val="00D9450D"/>
    <w:rsid w:val="00DA0B9A"/>
    <w:rsid w:val="00DA4211"/>
    <w:rsid w:val="00DA5FD8"/>
    <w:rsid w:val="00DA600C"/>
    <w:rsid w:val="00DB443E"/>
    <w:rsid w:val="00DC5659"/>
    <w:rsid w:val="00DD38E9"/>
    <w:rsid w:val="00DE08C3"/>
    <w:rsid w:val="00DE36BA"/>
    <w:rsid w:val="00DE39AF"/>
    <w:rsid w:val="00DE736C"/>
    <w:rsid w:val="00DF646C"/>
    <w:rsid w:val="00E07C9C"/>
    <w:rsid w:val="00E11D81"/>
    <w:rsid w:val="00E16C60"/>
    <w:rsid w:val="00E17D46"/>
    <w:rsid w:val="00E202D7"/>
    <w:rsid w:val="00E20832"/>
    <w:rsid w:val="00E23BCD"/>
    <w:rsid w:val="00E23D8E"/>
    <w:rsid w:val="00E25202"/>
    <w:rsid w:val="00E2665E"/>
    <w:rsid w:val="00E321CD"/>
    <w:rsid w:val="00E42BB5"/>
    <w:rsid w:val="00E440A1"/>
    <w:rsid w:val="00E45C99"/>
    <w:rsid w:val="00E4721F"/>
    <w:rsid w:val="00E55814"/>
    <w:rsid w:val="00E577C8"/>
    <w:rsid w:val="00E624CD"/>
    <w:rsid w:val="00E654FF"/>
    <w:rsid w:val="00E66C66"/>
    <w:rsid w:val="00E7344C"/>
    <w:rsid w:val="00E73A8C"/>
    <w:rsid w:val="00E74710"/>
    <w:rsid w:val="00E841FB"/>
    <w:rsid w:val="00E8655F"/>
    <w:rsid w:val="00E87207"/>
    <w:rsid w:val="00E930F4"/>
    <w:rsid w:val="00EA1813"/>
    <w:rsid w:val="00EA1DDC"/>
    <w:rsid w:val="00EA48AE"/>
    <w:rsid w:val="00EA4DE9"/>
    <w:rsid w:val="00EB3E35"/>
    <w:rsid w:val="00EB425E"/>
    <w:rsid w:val="00EC09E2"/>
    <w:rsid w:val="00EC271D"/>
    <w:rsid w:val="00EC2DA8"/>
    <w:rsid w:val="00EC48D6"/>
    <w:rsid w:val="00ED2B6E"/>
    <w:rsid w:val="00ED3765"/>
    <w:rsid w:val="00ED3DB5"/>
    <w:rsid w:val="00EE1707"/>
    <w:rsid w:val="00EE2682"/>
    <w:rsid w:val="00EE2B57"/>
    <w:rsid w:val="00EE37C2"/>
    <w:rsid w:val="00EE41C6"/>
    <w:rsid w:val="00EE7081"/>
    <w:rsid w:val="00EE7340"/>
    <w:rsid w:val="00EF1C3E"/>
    <w:rsid w:val="00F045C5"/>
    <w:rsid w:val="00F05090"/>
    <w:rsid w:val="00F07E0F"/>
    <w:rsid w:val="00F1344D"/>
    <w:rsid w:val="00F13AE7"/>
    <w:rsid w:val="00F153BA"/>
    <w:rsid w:val="00F15F46"/>
    <w:rsid w:val="00F20878"/>
    <w:rsid w:val="00F21005"/>
    <w:rsid w:val="00F21436"/>
    <w:rsid w:val="00F24773"/>
    <w:rsid w:val="00F250BF"/>
    <w:rsid w:val="00F26647"/>
    <w:rsid w:val="00F26BC0"/>
    <w:rsid w:val="00F322D1"/>
    <w:rsid w:val="00F34216"/>
    <w:rsid w:val="00F40A6C"/>
    <w:rsid w:val="00F42F03"/>
    <w:rsid w:val="00F44602"/>
    <w:rsid w:val="00F479FA"/>
    <w:rsid w:val="00F52F1C"/>
    <w:rsid w:val="00F54459"/>
    <w:rsid w:val="00F544C8"/>
    <w:rsid w:val="00F5583B"/>
    <w:rsid w:val="00F67845"/>
    <w:rsid w:val="00F70CC2"/>
    <w:rsid w:val="00F74978"/>
    <w:rsid w:val="00F80888"/>
    <w:rsid w:val="00F823D6"/>
    <w:rsid w:val="00F848AE"/>
    <w:rsid w:val="00F86FB6"/>
    <w:rsid w:val="00F87472"/>
    <w:rsid w:val="00F902E3"/>
    <w:rsid w:val="00F94847"/>
    <w:rsid w:val="00FB4201"/>
    <w:rsid w:val="00FB5271"/>
    <w:rsid w:val="00FB5880"/>
    <w:rsid w:val="00FC3F25"/>
    <w:rsid w:val="00FC64EB"/>
    <w:rsid w:val="00FD064F"/>
    <w:rsid w:val="00FD247A"/>
    <w:rsid w:val="00FD3EAD"/>
    <w:rsid w:val="00FE039B"/>
    <w:rsid w:val="00FE06F9"/>
    <w:rsid w:val="00FE1E3C"/>
    <w:rsid w:val="00FE31A8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41A3499-F229-489C-B019-88DFA9B6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459EE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C20C7A"/>
    <w:pPr>
      <w:keepNext/>
      <w:widowControl w:val="0"/>
      <w:shd w:val="clear" w:color="auto" w:fill="FFFFFF"/>
      <w:autoSpaceDE w:val="0"/>
      <w:autoSpaceDN w:val="0"/>
      <w:adjustRightInd w:val="0"/>
      <w:spacing w:line="245" w:lineRule="exact"/>
      <w:ind w:left="53"/>
      <w:outlineLvl w:val="0"/>
    </w:pPr>
    <w:rPr>
      <w:rFonts w:ascii="Times New Roman" w:hAnsi="Times New Roman"/>
      <w:b/>
      <w:bCs/>
      <w:sz w:val="24"/>
      <w:lang w:val="de-DE" w:eastAsia="x-non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</w:style>
  <w:style w:type="paragraph" w:styleId="Glava">
    <w:name w:val="header"/>
    <w:basedOn w:val="Navaden"/>
    <w:rsid w:val="006459EE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6459EE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6459EE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6459EE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rsid w:val="006459EE"/>
    <w:pPr>
      <w:tabs>
        <w:tab w:val="center" w:pos="4536"/>
        <w:tab w:val="right" w:pos="9072"/>
      </w:tabs>
    </w:pPr>
  </w:style>
  <w:style w:type="character" w:styleId="Hiperpovezava">
    <w:name w:val="Hyperlink"/>
    <w:uiPriority w:val="99"/>
    <w:rsid w:val="007E6DF6"/>
    <w:rPr>
      <w:color w:val="0000FF"/>
      <w:u w:val="single"/>
    </w:rPr>
  </w:style>
  <w:style w:type="paragraph" w:styleId="Besedilooblaka">
    <w:name w:val="Balloon Text"/>
    <w:basedOn w:val="Navaden"/>
    <w:semiHidden/>
    <w:rsid w:val="009814B4"/>
    <w:rPr>
      <w:rFonts w:ascii="Tahoma" w:hAnsi="Tahoma" w:cs="Tahoma"/>
      <w:sz w:val="16"/>
      <w:szCs w:val="16"/>
    </w:rPr>
  </w:style>
  <w:style w:type="paragraph" w:customStyle="1" w:styleId="align-justify">
    <w:name w:val="align-justify"/>
    <w:basedOn w:val="Navaden"/>
    <w:rsid w:val="00C20C7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aslov1Znak">
    <w:name w:val="Naslov 1 Znak"/>
    <w:link w:val="Naslov1"/>
    <w:rsid w:val="00C20C7A"/>
    <w:rPr>
      <w:b/>
      <w:bCs/>
      <w:sz w:val="24"/>
      <w:szCs w:val="24"/>
      <w:lang w:val="de-DE" w:eastAsia="x-none" w:bidi="ar-SA"/>
    </w:rPr>
  </w:style>
  <w:style w:type="paragraph" w:customStyle="1" w:styleId="alineazaodstavkom">
    <w:name w:val="alineazaodstavkom"/>
    <w:basedOn w:val="Navaden"/>
    <w:rsid w:val="00B27E6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apple-converted-space">
    <w:name w:val="apple-converted-space"/>
    <w:rsid w:val="00B27E69"/>
  </w:style>
  <w:style w:type="character" w:styleId="Pripombasklic">
    <w:name w:val="annotation reference"/>
    <w:rsid w:val="0000558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0558E"/>
    <w:rPr>
      <w:szCs w:val="20"/>
    </w:rPr>
  </w:style>
  <w:style w:type="character" w:customStyle="1" w:styleId="PripombabesediloZnak">
    <w:name w:val="Pripomba – besedilo Znak"/>
    <w:link w:val="Pripombabesedilo"/>
    <w:rsid w:val="0000558E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0558E"/>
    <w:rPr>
      <w:b/>
      <w:bCs/>
    </w:rPr>
  </w:style>
  <w:style w:type="character" w:customStyle="1" w:styleId="ZadevapripombeZnak">
    <w:name w:val="Zadeva pripombe Znak"/>
    <w:link w:val="Zadevapripombe"/>
    <w:rsid w:val="0000558E"/>
    <w:rPr>
      <w:rFonts w:ascii="Arial" w:hAnsi="Arial"/>
      <w:b/>
      <w:bCs/>
      <w:lang w:eastAsia="en-US"/>
    </w:rPr>
  </w:style>
  <w:style w:type="character" w:styleId="SledenaHiperpovezava">
    <w:name w:val="FollowedHyperlink"/>
    <w:uiPriority w:val="99"/>
    <w:unhideWhenUsed/>
    <w:rsid w:val="00A06744"/>
    <w:rPr>
      <w:color w:val="800080"/>
      <w:u w:val="single"/>
    </w:rPr>
  </w:style>
  <w:style w:type="paragraph" w:customStyle="1" w:styleId="xl67">
    <w:name w:val="xl67"/>
    <w:basedOn w:val="Navaden"/>
    <w:rsid w:val="00A0674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lang w:eastAsia="sl-SI"/>
    </w:rPr>
  </w:style>
  <w:style w:type="paragraph" w:customStyle="1" w:styleId="xl68">
    <w:name w:val="xl68"/>
    <w:basedOn w:val="Navaden"/>
    <w:rsid w:val="00A067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xl69">
    <w:name w:val="xl69"/>
    <w:basedOn w:val="Navaden"/>
    <w:rsid w:val="00A067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xl70">
    <w:name w:val="xl70"/>
    <w:basedOn w:val="Navaden"/>
    <w:rsid w:val="00A067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table" w:styleId="Tabelamrea">
    <w:name w:val="Table Grid"/>
    <w:basedOn w:val="Navadnatabela"/>
    <w:rsid w:val="00A0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avaden"/>
    <w:rsid w:val="00007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cs="Arial"/>
      <w:b/>
      <w:bCs/>
      <w:sz w:val="16"/>
      <w:szCs w:val="16"/>
      <w:lang w:eastAsia="sl-SI"/>
    </w:rPr>
  </w:style>
  <w:style w:type="paragraph" w:customStyle="1" w:styleId="xl66">
    <w:name w:val="xl66"/>
    <w:basedOn w:val="Navaden"/>
    <w:rsid w:val="000078A7"/>
    <w:pPr>
      <w:shd w:val="clear" w:color="000000" w:fill="C0C0C0"/>
      <w:spacing w:before="100" w:beforeAutospacing="1" w:after="100" w:afterAutospacing="1" w:line="240" w:lineRule="auto"/>
    </w:pPr>
    <w:rPr>
      <w:rFonts w:cs="Arial"/>
      <w:b/>
      <w:bCs/>
      <w:szCs w:val="20"/>
      <w:lang w:eastAsia="sl-SI"/>
    </w:rPr>
  </w:style>
  <w:style w:type="paragraph" w:customStyle="1" w:styleId="xl71">
    <w:name w:val="xl71"/>
    <w:basedOn w:val="Navaden"/>
    <w:rsid w:val="000078A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ogaZnak">
    <w:name w:val="Noga Znak"/>
    <w:link w:val="Noga"/>
    <w:uiPriority w:val="99"/>
    <w:rsid w:val="005D4B0D"/>
    <w:rPr>
      <w:rFonts w:ascii="Arial" w:hAnsi="Arial"/>
      <w:szCs w:val="24"/>
      <w:lang w:eastAsia="en-US"/>
    </w:rPr>
  </w:style>
  <w:style w:type="character" w:styleId="Omemba">
    <w:name w:val="Mention"/>
    <w:uiPriority w:val="99"/>
    <w:semiHidden/>
    <w:unhideWhenUsed/>
    <w:rsid w:val="001C5C2A"/>
    <w:rPr>
      <w:color w:val="2B579A"/>
      <w:shd w:val="clear" w:color="auto" w:fill="E6E6E6"/>
    </w:rPr>
  </w:style>
  <w:style w:type="character" w:styleId="Nerazreenaomemba">
    <w:name w:val="Unresolved Mention"/>
    <w:uiPriority w:val="99"/>
    <w:semiHidden/>
    <w:unhideWhenUsed/>
    <w:rsid w:val="007C14B5"/>
    <w:rPr>
      <w:color w:val="808080"/>
      <w:shd w:val="clear" w:color="auto" w:fill="E6E6E6"/>
    </w:rPr>
  </w:style>
  <w:style w:type="table" w:styleId="Tabelamrea1">
    <w:name w:val="Table Grid 1"/>
    <w:basedOn w:val="Navadnatabela"/>
    <w:rsid w:val="000F2E84"/>
    <w:pPr>
      <w:spacing w:line="26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kseznama">
    <w:name w:val="List Paragraph"/>
    <w:basedOn w:val="Navaden"/>
    <w:uiPriority w:val="34"/>
    <w:qFormat/>
    <w:rsid w:val="000F2E84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qFormat/>
    <w:rsid w:val="00D8042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D8042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.hudobivnik@gov.s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p.mju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Suler\Desktop\Din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AED8074-5F58-4AA0-BAD6-46F08930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Din_dopis</Template>
  <TotalTime>4</TotalTime>
  <Pages>5</Pages>
  <Words>1773</Words>
  <Characters>10824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MJU</Company>
  <LinksUpToDate>false</LinksUpToDate>
  <CharactersWithSpaces>12572</CharactersWithSpaces>
  <SharedDoc>false</SharedDoc>
  <HLinks>
    <vt:vector size="18" baseType="variant">
      <vt:variant>
        <vt:i4>2687040</vt:i4>
      </vt:variant>
      <vt:variant>
        <vt:i4>6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65601</vt:i4>
      </vt:variant>
      <vt:variant>
        <vt:i4>3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8060949</vt:i4>
      </vt:variant>
      <vt:variant>
        <vt:i4>0</vt:i4>
      </vt:variant>
      <vt:variant>
        <vt:i4>0</vt:i4>
      </vt:variant>
      <vt:variant>
        <vt:i4>5</vt:i4>
      </vt:variant>
      <vt:variant>
        <vt:lpwstr>mailto:tatjana.hudobivnik@gov.si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Besedilo javne dražbe</dc:title>
  <dc:subject/>
  <dc:creator>Goran Šuler</dc:creator>
  <cp:keywords/>
  <cp:lastModifiedBy>Ana Pavlič</cp:lastModifiedBy>
  <cp:revision>3</cp:revision>
  <cp:lastPrinted>2020-02-03T14:17:00Z</cp:lastPrinted>
  <dcterms:created xsi:type="dcterms:W3CDTF">2021-02-10T06:59:00Z</dcterms:created>
  <dcterms:modified xsi:type="dcterms:W3CDTF">2021-02-10T07:01:00Z</dcterms:modified>
</cp:coreProperties>
</file>