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76540" w14:textId="77777777" w:rsidR="005B36E7" w:rsidRPr="00380E54" w:rsidRDefault="005B36E7" w:rsidP="00C26F7C">
      <w:pPr>
        <w:tabs>
          <w:tab w:val="left" w:pos="1134"/>
        </w:tabs>
        <w:spacing w:before="0" w:after="0" w:line="276" w:lineRule="auto"/>
        <w:rPr>
          <w:rFonts w:ascii="Arial" w:hAnsi="Arial" w:cs="Arial"/>
          <w:szCs w:val="20"/>
          <w:lang w:val="sl-SI"/>
        </w:rPr>
      </w:pPr>
    </w:p>
    <w:p w14:paraId="57A572E6" w14:textId="2485A342" w:rsidR="0011066A" w:rsidRPr="00380E54" w:rsidRDefault="0011066A" w:rsidP="00C26F7C">
      <w:pPr>
        <w:tabs>
          <w:tab w:val="left" w:pos="1134"/>
        </w:tabs>
        <w:spacing w:before="0" w:after="0" w:line="276" w:lineRule="auto"/>
        <w:rPr>
          <w:rFonts w:ascii="Arial" w:hAnsi="Arial" w:cs="Arial"/>
          <w:szCs w:val="20"/>
          <w:lang w:val="sl-SI"/>
        </w:rPr>
      </w:pPr>
      <w:r w:rsidRPr="00380E54">
        <w:rPr>
          <w:rFonts w:ascii="Arial" w:hAnsi="Arial" w:cs="Arial"/>
          <w:szCs w:val="20"/>
          <w:lang w:val="sl-SI"/>
        </w:rPr>
        <w:t>Številka:</w:t>
      </w:r>
      <w:r w:rsidR="00C63009" w:rsidRPr="00380E54">
        <w:rPr>
          <w:rFonts w:ascii="Arial" w:hAnsi="Arial" w:cs="Arial"/>
          <w:szCs w:val="20"/>
          <w:lang w:val="sl-SI"/>
        </w:rPr>
        <w:t xml:space="preserve"> </w:t>
      </w:r>
      <w:r w:rsidR="006D2504" w:rsidRPr="00380E54">
        <w:rPr>
          <w:rFonts w:ascii="Arial" w:hAnsi="Arial" w:cs="Arial"/>
          <w:szCs w:val="20"/>
          <w:lang w:val="sl-SI"/>
        </w:rPr>
        <w:t>4781-39/2023/</w:t>
      </w:r>
      <w:r w:rsidR="00E116D8" w:rsidRPr="00380E54">
        <w:rPr>
          <w:rFonts w:ascii="Arial" w:hAnsi="Arial" w:cs="Arial"/>
          <w:szCs w:val="20"/>
          <w:lang w:val="sl-SI"/>
        </w:rPr>
        <w:t>22</w:t>
      </w:r>
    </w:p>
    <w:p w14:paraId="56A89C4F" w14:textId="1C95FF1A" w:rsidR="005B36E7" w:rsidRPr="00380E54" w:rsidRDefault="0011066A" w:rsidP="00C26F7C">
      <w:pPr>
        <w:tabs>
          <w:tab w:val="left" w:pos="1134"/>
        </w:tabs>
        <w:spacing w:before="0" w:after="0" w:line="276" w:lineRule="auto"/>
        <w:rPr>
          <w:rFonts w:ascii="Arial" w:hAnsi="Arial" w:cs="Arial"/>
          <w:szCs w:val="20"/>
          <w:lang w:val="sl-SI"/>
        </w:rPr>
      </w:pPr>
      <w:r w:rsidRPr="00380E54">
        <w:rPr>
          <w:rFonts w:ascii="Arial" w:hAnsi="Arial" w:cs="Arial"/>
          <w:szCs w:val="20"/>
          <w:lang w:val="sl-SI"/>
        </w:rPr>
        <w:t xml:space="preserve">Datum: </w:t>
      </w:r>
      <w:r w:rsidR="008F50B3">
        <w:rPr>
          <w:rFonts w:ascii="Arial" w:hAnsi="Arial" w:cs="Arial"/>
          <w:szCs w:val="20"/>
          <w:lang w:val="sl-SI"/>
        </w:rPr>
        <w:t xml:space="preserve"> </w:t>
      </w:r>
      <w:r w:rsidRPr="00380E54">
        <w:rPr>
          <w:rFonts w:ascii="Arial" w:hAnsi="Arial" w:cs="Arial"/>
          <w:szCs w:val="20"/>
          <w:lang w:val="sl-SI"/>
        </w:rPr>
        <w:t xml:space="preserve"> </w:t>
      </w:r>
      <w:r w:rsidR="00E056CB" w:rsidRPr="00380E54">
        <w:rPr>
          <w:rFonts w:ascii="Arial" w:hAnsi="Arial" w:cs="Arial"/>
          <w:szCs w:val="20"/>
          <w:lang w:val="sl-SI"/>
        </w:rPr>
        <w:t xml:space="preserve">9. </w:t>
      </w:r>
      <w:r w:rsidR="00C63009" w:rsidRPr="00380E54">
        <w:rPr>
          <w:rFonts w:ascii="Arial" w:hAnsi="Arial" w:cs="Arial"/>
          <w:szCs w:val="20"/>
          <w:lang w:val="sl-SI"/>
        </w:rPr>
        <w:t>5. 2023</w:t>
      </w:r>
    </w:p>
    <w:p w14:paraId="05DC366A" w14:textId="77777777" w:rsidR="005B36E7" w:rsidRPr="00380E54" w:rsidRDefault="005B36E7" w:rsidP="00C26F7C">
      <w:pPr>
        <w:spacing w:line="276" w:lineRule="auto"/>
        <w:rPr>
          <w:rFonts w:ascii="Arial" w:hAnsi="Arial" w:cs="Arial"/>
          <w:szCs w:val="20"/>
          <w:lang w:val="sl-SI"/>
        </w:rPr>
      </w:pPr>
    </w:p>
    <w:p w14:paraId="12B1E6AA" w14:textId="56875A6F" w:rsidR="00EC6884" w:rsidRPr="00380E54" w:rsidRDefault="0011066A" w:rsidP="00C26F7C">
      <w:pPr>
        <w:spacing w:line="276" w:lineRule="auto"/>
        <w:rPr>
          <w:rFonts w:ascii="Arial" w:hAnsi="Arial" w:cs="Arial"/>
          <w:szCs w:val="20"/>
          <w:lang w:val="sl-SI"/>
        </w:rPr>
      </w:pPr>
      <w:r w:rsidRPr="00380E54">
        <w:rPr>
          <w:rFonts w:ascii="Arial" w:hAnsi="Arial" w:cs="Arial"/>
          <w:szCs w:val="20"/>
          <w:lang w:val="sl-SI"/>
        </w:rPr>
        <w:t>Republika Slovenija, Ministrstvo za javno upravo, Tržaška cesta 21, Ljubljana, skladno s 50. členom Zakona o stvarnem premoženju države in samoupravnih lokalnih skupnosti (Uradni list RS, št. 11/18 in 79/18 – v nadaljevanju: ZSPDSLS-1) in</w:t>
      </w:r>
      <w:r w:rsidR="00FD5C06" w:rsidRPr="00380E54">
        <w:rPr>
          <w:rFonts w:ascii="Arial" w:hAnsi="Arial" w:cs="Arial"/>
          <w:szCs w:val="20"/>
          <w:lang w:val="sl-SI"/>
        </w:rPr>
        <w:t xml:space="preserve"> </w:t>
      </w:r>
      <w:r w:rsidRPr="00380E54">
        <w:rPr>
          <w:rFonts w:ascii="Arial" w:hAnsi="Arial" w:cs="Arial"/>
          <w:szCs w:val="20"/>
          <w:lang w:val="sl-SI"/>
        </w:rPr>
        <w:t xml:space="preserve">13. členom Uredbe o stvarnem premoženju države in samoupravnih lokalnih skupnosti (Uradni list RS, št. 31/18) objavlja  </w:t>
      </w:r>
    </w:p>
    <w:p w14:paraId="672E3309" w14:textId="77777777" w:rsidR="00C63009" w:rsidRPr="00380E54" w:rsidRDefault="00C63009" w:rsidP="00C26F7C">
      <w:pPr>
        <w:spacing w:line="276" w:lineRule="auto"/>
        <w:rPr>
          <w:rFonts w:ascii="Arial" w:hAnsi="Arial" w:cs="Arial"/>
          <w:szCs w:val="20"/>
          <w:lang w:val="sl-SI"/>
        </w:rPr>
      </w:pPr>
    </w:p>
    <w:p w14:paraId="34335FA1" w14:textId="77777777" w:rsidR="00C63009" w:rsidRPr="00380E54" w:rsidRDefault="0011066A" w:rsidP="00404B00">
      <w:pPr>
        <w:spacing w:before="0" w:after="0" w:line="240" w:lineRule="auto"/>
        <w:jc w:val="center"/>
        <w:rPr>
          <w:rFonts w:ascii="Arial" w:hAnsi="Arial" w:cs="Arial"/>
          <w:b/>
          <w:szCs w:val="20"/>
          <w:lang w:val="sl-SI"/>
        </w:rPr>
      </w:pPr>
      <w:r w:rsidRPr="00380E54">
        <w:rPr>
          <w:rFonts w:ascii="Arial" w:hAnsi="Arial" w:cs="Arial"/>
          <w:b/>
          <w:szCs w:val="20"/>
          <w:lang w:val="sl-SI"/>
        </w:rPr>
        <w:t xml:space="preserve">RAZPIS </w:t>
      </w:r>
      <w:r w:rsidR="009634B1" w:rsidRPr="00380E54">
        <w:rPr>
          <w:rFonts w:ascii="Arial" w:hAnsi="Arial" w:cs="Arial"/>
          <w:b/>
          <w:szCs w:val="20"/>
          <w:lang w:val="sl-SI"/>
        </w:rPr>
        <w:t xml:space="preserve">ELEKTRONSKE </w:t>
      </w:r>
      <w:r w:rsidRPr="00380E54">
        <w:rPr>
          <w:rFonts w:ascii="Arial" w:hAnsi="Arial" w:cs="Arial"/>
          <w:b/>
          <w:szCs w:val="20"/>
          <w:lang w:val="sl-SI"/>
        </w:rPr>
        <w:t>JAVNE DRAŽBE ZA PRODAJO NEPREMIČNINE</w:t>
      </w:r>
    </w:p>
    <w:p w14:paraId="4FE87BEA" w14:textId="081BA564" w:rsidR="005B36E7" w:rsidRPr="00380E54" w:rsidRDefault="00C63009" w:rsidP="0078204B">
      <w:pPr>
        <w:spacing w:before="0" w:after="0" w:line="240" w:lineRule="auto"/>
        <w:jc w:val="center"/>
        <w:rPr>
          <w:rFonts w:ascii="Arial" w:hAnsi="Arial" w:cs="Arial"/>
          <w:b/>
          <w:szCs w:val="20"/>
          <w:highlight w:val="magenta"/>
          <w:lang w:val="sl-SI"/>
        </w:rPr>
      </w:pPr>
      <w:r w:rsidRPr="00380E54">
        <w:rPr>
          <w:rFonts w:ascii="Arial" w:hAnsi="Arial" w:cs="Arial"/>
          <w:b/>
          <w:szCs w:val="20"/>
          <w:lang w:val="sl-SI"/>
        </w:rPr>
        <w:t>parc. št.  297/1, k. o. Kandija (1483)</w:t>
      </w:r>
      <w:r w:rsidR="00B206CC" w:rsidRPr="00380E54">
        <w:rPr>
          <w:rFonts w:ascii="Arial" w:hAnsi="Arial" w:cs="Arial"/>
          <w:b/>
          <w:szCs w:val="20"/>
          <w:lang w:val="sl-SI"/>
        </w:rPr>
        <w:t xml:space="preserve"> do celote (1/1)</w:t>
      </w:r>
      <w:r w:rsidRPr="00380E54">
        <w:rPr>
          <w:rFonts w:ascii="Arial" w:hAnsi="Arial" w:cs="Arial"/>
          <w:b/>
          <w:szCs w:val="20"/>
          <w:lang w:val="sl-SI"/>
        </w:rPr>
        <w:t>, skupaj s stavbo št. 705</w:t>
      </w:r>
      <w:r w:rsidR="00062639" w:rsidRPr="00380E54">
        <w:rPr>
          <w:rFonts w:ascii="Arial" w:hAnsi="Arial" w:cs="Arial"/>
          <w:b/>
          <w:szCs w:val="20"/>
          <w:lang w:val="sl-SI"/>
        </w:rPr>
        <w:t xml:space="preserve"> </w:t>
      </w:r>
      <w:r w:rsidRPr="00380E54">
        <w:rPr>
          <w:rFonts w:ascii="Arial" w:hAnsi="Arial" w:cs="Arial"/>
          <w:b/>
          <w:szCs w:val="20"/>
          <w:lang w:val="sl-SI"/>
        </w:rPr>
        <w:t>naslovu Maistrova 18, Novo mesto</w:t>
      </w:r>
    </w:p>
    <w:p w14:paraId="063B3735" w14:textId="77777777" w:rsidR="005B36E7" w:rsidRPr="00380E54" w:rsidRDefault="005B36E7" w:rsidP="00C26F7C">
      <w:pPr>
        <w:spacing w:before="0" w:after="0" w:line="276" w:lineRule="auto"/>
        <w:rPr>
          <w:rFonts w:ascii="Arial" w:hAnsi="Arial" w:cs="Arial"/>
          <w:b/>
          <w:szCs w:val="20"/>
          <w:highlight w:val="magenta"/>
          <w:lang w:val="sl-SI"/>
        </w:rPr>
      </w:pPr>
    </w:p>
    <w:sdt>
      <w:sdtPr>
        <w:rPr>
          <w:rFonts w:ascii="Arial" w:eastAsia="Times New Roman" w:hAnsi="Arial" w:cs="Arial"/>
          <w:color w:val="auto"/>
          <w:sz w:val="20"/>
          <w:szCs w:val="20"/>
          <w:highlight w:val="magenta"/>
          <w:lang w:val="en-US" w:eastAsia="en-US"/>
        </w:rPr>
        <w:id w:val="-1276550716"/>
        <w:docPartObj>
          <w:docPartGallery w:val="Table of Contents"/>
          <w:docPartUnique/>
        </w:docPartObj>
      </w:sdtPr>
      <w:sdtEndPr>
        <w:rPr>
          <w:b/>
          <w:bCs/>
        </w:rPr>
      </w:sdtEndPr>
      <w:sdtContent>
        <w:p w14:paraId="1975C31B" w14:textId="66A2CCD5" w:rsidR="00E1720E" w:rsidRPr="00380E54" w:rsidRDefault="005B36E7" w:rsidP="00C26F7C">
          <w:pPr>
            <w:pStyle w:val="NaslovTOC"/>
            <w:jc w:val="both"/>
            <w:rPr>
              <w:rFonts w:ascii="Arial" w:hAnsi="Arial" w:cs="Arial"/>
              <w:b/>
              <w:bCs/>
              <w:color w:val="000000" w:themeColor="text1"/>
              <w:sz w:val="20"/>
              <w:szCs w:val="20"/>
              <w:u w:val="single"/>
            </w:rPr>
          </w:pPr>
          <w:r w:rsidRPr="00380E54">
            <w:rPr>
              <w:rFonts w:ascii="Arial" w:hAnsi="Arial" w:cs="Arial"/>
              <w:b/>
              <w:bCs/>
              <w:color w:val="000000" w:themeColor="text1"/>
              <w:sz w:val="20"/>
              <w:szCs w:val="20"/>
              <w:u w:val="single"/>
            </w:rPr>
            <w:t>Pregled vsebine razpisa</w:t>
          </w:r>
        </w:p>
        <w:p w14:paraId="757CC03F" w14:textId="4650252C" w:rsidR="003866B4" w:rsidRPr="00380E54" w:rsidRDefault="00E1720E">
          <w:pPr>
            <w:pStyle w:val="Kazalovsebine1"/>
            <w:tabs>
              <w:tab w:val="right" w:leader="dot" w:pos="8488"/>
            </w:tabs>
            <w:rPr>
              <w:rFonts w:ascii="Arial" w:eastAsiaTheme="minorEastAsia" w:hAnsi="Arial" w:cs="Arial"/>
              <w:noProof/>
              <w:szCs w:val="20"/>
              <w:lang w:val="sl-SI" w:eastAsia="sl-SI"/>
            </w:rPr>
          </w:pPr>
          <w:r w:rsidRPr="00380E54">
            <w:rPr>
              <w:rFonts w:ascii="Arial" w:hAnsi="Arial" w:cs="Arial"/>
              <w:szCs w:val="20"/>
              <w:lang w:val="sl-SI"/>
            </w:rPr>
            <w:fldChar w:fldCharType="begin"/>
          </w:r>
          <w:r w:rsidRPr="00380E54">
            <w:rPr>
              <w:rFonts w:ascii="Arial" w:hAnsi="Arial" w:cs="Arial"/>
              <w:szCs w:val="20"/>
              <w:lang w:val="sl-SI"/>
            </w:rPr>
            <w:instrText xml:space="preserve"> TOC \o "1-3" \h \z \u </w:instrText>
          </w:r>
          <w:r w:rsidRPr="00380E54">
            <w:rPr>
              <w:rFonts w:ascii="Arial" w:hAnsi="Arial" w:cs="Arial"/>
              <w:szCs w:val="20"/>
              <w:lang w:val="sl-SI"/>
            </w:rPr>
            <w:fldChar w:fldCharType="separate"/>
          </w:r>
          <w:hyperlink w:anchor="_Toc132802853" w:history="1">
            <w:r w:rsidR="003866B4" w:rsidRPr="00380E54">
              <w:rPr>
                <w:rStyle w:val="Hiperpovezava"/>
                <w:rFonts w:ascii="Arial" w:hAnsi="Arial" w:cs="Arial"/>
                <w:noProof/>
                <w:szCs w:val="20"/>
                <w:lang w:val="sl-SI"/>
              </w:rPr>
              <w:t>1. Naziv in sedež organizatorja javne dražbe</w:t>
            </w:r>
            <w:r w:rsidR="003866B4" w:rsidRPr="00380E54">
              <w:rPr>
                <w:rFonts w:ascii="Arial" w:hAnsi="Arial" w:cs="Arial"/>
                <w:noProof/>
                <w:webHidden/>
                <w:szCs w:val="20"/>
                <w:lang w:val="sl-SI"/>
              </w:rPr>
              <w:tab/>
            </w:r>
            <w:r w:rsidR="003866B4" w:rsidRPr="00380E54">
              <w:rPr>
                <w:rFonts w:ascii="Arial" w:hAnsi="Arial" w:cs="Arial"/>
                <w:noProof/>
                <w:webHidden/>
                <w:szCs w:val="20"/>
                <w:lang w:val="sl-SI"/>
              </w:rPr>
              <w:fldChar w:fldCharType="begin"/>
            </w:r>
            <w:r w:rsidR="003866B4" w:rsidRPr="00380E54">
              <w:rPr>
                <w:rFonts w:ascii="Arial" w:hAnsi="Arial" w:cs="Arial"/>
                <w:noProof/>
                <w:webHidden/>
                <w:szCs w:val="20"/>
                <w:lang w:val="sl-SI"/>
              </w:rPr>
              <w:instrText xml:space="preserve"> PAGEREF _Toc132802853 \h </w:instrText>
            </w:r>
            <w:r w:rsidR="003866B4" w:rsidRPr="00380E54">
              <w:rPr>
                <w:rFonts w:ascii="Arial" w:hAnsi="Arial" w:cs="Arial"/>
                <w:noProof/>
                <w:webHidden/>
                <w:szCs w:val="20"/>
                <w:lang w:val="sl-SI"/>
              </w:rPr>
            </w:r>
            <w:r w:rsidR="003866B4" w:rsidRPr="00380E54">
              <w:rPr>
                <w:rFonts w:ascii="Arial" w:hAnsi="Arial" w:cs="Arial"/>
                <w:noProof/>
                <w:webHidden/>
                <w:szCs w:val="20"/>
                <w:lang w:val="sl-SI"/>
              </w:rPr>
              <w:fldChar w:fldCharType="separate"/>
            </w:r>
            <w:r w:rsidR="00D45A5B">
              <w:rPr>
                <w:rFonts w:ascii="Arial" w:hAnsi="Arial" w:cs="Arial"/>
                <w:noProof/>
                <w:webHidden/>
                <w:szCs w:val="20"/>
                <w:lang w:val="sl-SI"/>
              </w:rPr>
              <w:t>2</w:t>
            </w:r>
            <w:r w:rsidR="003866B4" w:rsidRPr="00380E54">
              <w:rPr>
                <w:rFonts w:ascii="Arial" w:hAnsi="Arial" w:cs="Arial"/>
                <w:noProof/>
                <w:webHidden/>
                <w:szCs w:val="20"/>
                <w:lang w:val="sl-SI"/>
              </w:rPr>
              <w:fldChar w:fldCharType="end"/>
            </w:r>
          </w:hyperlink>
        </w:p>
        <w:p w14:paraId="4DE832F6" w14:textId="1B457EBE" w:rsidR="003866B4" w:rsidRPr="00380E54" w:rsidRDefault="00691250">
          <w:pPr>
            <w:pStyle w:val="Kazalovsebine1"/>
            <w:tabs>
              <w:tab w:val="right" w:leader="dot" w:pos="8488"/>
            </w:tabs>
            <w:rPr>
              <w:rFonts w:ascii="Arial" w:eastAsiaTheme="minorEastAsia" w:hAnsi="Arial" w:cs="Arial"/>
              <w:noProof/>
              <w:szCs w:val="20"/>
              <w:lang w:val="sl-SI" w:eastAsia="sl-SI"/>
            </w:rPr>
          </w:pPr>
          <w:hyperlink w:anchor="_Toc132802854" w:history="1">
            <w:r w:rsidR="003866B4" w:rsidRPr="00380E54">
              <w:rPr>
                <w:rStyle w:val="Hiperpovezava"/>
                <w:rFonts w:ascii="Arial" w:hAnsi="Arial" w:cs="Arial"/>
                <w:noProof/>
                <w:szCs w:val="20"/>
                <w:lang w:val="sl-SI"/>
              </w:rPr>
              <w:t>2. Način in čas izvedbe javne dražbe</w:t>
            </w:r>
            <w:r w:rsidR="003866B4" w:rsidRPr="00380E54">
              <w:rPr>
                <w:rFonts w:ascii="Arial" w:hAnsi="Arial" w:cs="Arial"/>
                <w:noProof/>
                <w:webHidden/>
                <w:szCs w:val="20"/>
                <w:lang w:val="sl-SI"/>
              </w:rPr>
              <w:tab/>
            </w:r>
            <w:r w:rsidR="003866B4" w:rsidRPr="00380E54">
              <w:rPr>
                <w:rFonts w:ascii="Arial" w:hAnsi="Arial" w:cs="Arial"/>
                <w:noProof/>
                <w:webHidden/>
                <w:szCs w:val="20"/>
                <w:lang w:val="sl-SI"/>
              </w:rPr>
              <w:fldChar w:fldCharType="begin"/>
            </w:r>
            <w:r w:rsidR="003866B4" w:rsidRPr="00380E54">
              <w:rPr>
                <w:rFonts w:ascii="Arial" w:hAnsi="Arial" w:cs="Arial"/>
                <w:noProof/>
                <w:webHidden/>
                <w:szCs w:val="20"/>
                <w:lang w:val="sl-SI"/>
              </w:rPr>
              <w:instrText xml:space="preserve"> PAGEREF _Toc132802854 \h </w:instrText>
            </w:r>
            <w:r w:rsidR="003866B4" w:rsidRPr="00380E54">
              <w:rPr>
                <w:rFonts w:ascii="Arial" w:hAnsi="Arial" w:cs="Arial"/>
                <w:noProof/>
                <w:webHidden/>
                <w:szCs w:val="20"/>
                <w:lang w:val="sl-SI"/>
              </w:rPr>
            </w:r>
            <w:r w:rsidR="003866B4" w:rsidRPr="00380E54">
              <w:rPr>
                <w:rFonts w:ascii="Arial" w:hAnsi="Arial" w:cs="Arial"/>
                <w:noProof/>
                <w:webHidden/>
                <w:szCs w:val="20"/>
                <w:lang w:val="sl-SI"/>
              </w:rPr>
              <w:fldChar w:fldCharType="separate"/>
            </w:r>
            <w:r w:rsidR="00D45A5B">
              <w:rPr>
                <w:rFonts w:ascii="Arial" w:hAnsi="Arial" w:cs="Arial"/>
                <w:noProof/>
                <w:webHidden/>
                <w:szCs w:val="20"/>
                <w:lang w:val="sl-SI"/>
              </w:rPr>
              <w:t>2</w:t>
            </w:r>
            <w:r w:rsidR="003866B4" w:rsidRPr="00380E54">
              <w:rPr>
                <w:rFonts w:ascii="Arial" w:hAnsi="Arial" w:cs="Arial"/>
                <w:noProof/>
                <w:webHidden/>
                <w:szCs w:val="20"/>
                <w:lang w:val="sl-SI"/>
              </w:rPr>
              <w:fldChar w:fldCharType="end"/>
            </w:r>
          </w:hyperlink>
        </w:p>
        <w:p w14:paraId="5FF7EDCB" w14:textId="45C943A5" w:rsidR="003866B4" w:rsidRPr="00380E54" w:rsidRDefault="00691250">
          <w:pPr>
            <w:pStyle w:val="Kazalovsebine1"/>
            <w:tabs>
              <w:tab w:val="right" w:leader="dot" w:pos="8488"/>
            </w:tabs>
            <w:rPr>
              <w:rFonts w:ascii="Arial" w:eastAsiaTheme="minorEastAsia" w:hAnsi="Arial" w:cs="Arial"/>
              <w:noProof/>
              <w:szCs w:val="20"/>
              <w:lang w:val="sl-SI" w:eastAsia="sl-SI"/>
            </w:rPr>
          </w:pPr>
          <w:hyperlink w:anchor="_Toc132802855" w:history="1">
            <w:r w:rsidR="003866B4" w:rsidRPr="00380E54">
              <w:rPr>
                <w:rStyle w:val="Hiperpovezava"/>
                <w:rFonts w:ascii="Arial" w:hAnsi="Arial" w:cs="Arial"/>
                <w:noProof/>
                <w:szCs w:val="20"/>
                <w:lang w:val="sl-SI"/>
              </w:rPr>
              <w:t>3. Predmet javne dražbe</w:t>
            </w:r>
            <w:r w:rsidR="003866B4" w:rsidRPr="00380E54">
              <w:rPr>
                <w:rFonts w:ascii="Arial" w:hAnsi="Arial" w:cs="Arial"/>
                <w:noProof/>
                <w:webHidden/>
                <w:szCs w:val="20"/>
                <w:lang w:val="sl-SI"/>
              </w:rPr>
              <w:tab/>
            </w:r>
            <w:r w:rsidR="003866B4" w:rsidRPr="00380E54">
              <w:rPr>
                <w:rFonts w:ascii="Arial" w:hAnsi="Arial" w:cs="Arial"/>
                <w:noProof/>
                <w:webHidden/>
                <w:szCs w:val="20"/>
                <w:lang w:val="sl-SI"/>
              </w:rPr>
              <w:fldChar w:fldCharType="begin"/>
            </w:r>
            <w:r w:rsidR="003866B4" w:rsidRPr="00380E54">
              <w:rPr>
                <w:rFonts w:ascii="Arial" w:hAnsi="Arial" w:cs="Arial"/>
                <w:noProof/>
                <w:webHidden/>
                <w:szCs w:val="20"/>
                <w:lang w:val="sl-SI"/>
              </w:rPr>
              <w:instrText xml:space="preserve"> PAGEREF _Toc132802855 \h </w:instrText>
            </w:r>
            <w:r w:rsidR="003866B4" w:rsidRPr="00380E54">
              <w:rPr>
                <w:rFonts w:ascii="Arial" w:hAnsi="Arial" w:cs="Arial"/>
                <w:noProof/>
                <w:webHidden/>
                <w:szCs w:val="20"/>
                <w:lang w:val="sl-SI"/>
              </w:rPr>
            </w:r>
            <w:r w:rsidR="003866B4" w:rsidRPr="00380E54">
              <w:rPr>
                <w:rFonts w:ascii="Arial" w:hAnsi="Arial" w:cs="Arial"/>
                <w:noProof/>
                <w:webHidden/>
                <w:szCs w:val="20"/>
                <w:lang w:val="sl-SI"/>
              </w:rPr>
              <w:fldChar w:fldCharType="separate"/>
            </w:r>
            <w:r w:rsidR="00D45A5B">
              <w:rPr>
                <w:rFonts w:ascii="Arial" w:hAnsi="Arial" w:cs="Arial"/>
                <w:noProof/>
                <w:webHidden/>
                <w:szCs w:val="20"/>
                <w:lang w:val="sl-SI"/>
              </w:rPr>
              <w:t>2</w:t>
            </w:r>
            <w:r w:rsidR="003866B4" w:rsidRPr="00380E54">
              <w:rPr>
                <w:rFonts w:ascii="Arial" w:hAnsi="Arial" w:cs="Arial"/>
                <w:noProof/>
                <w:webHidden/>
                <w:szCs w:val="20"/>
                <w:lang w:val="sl-SI"/>
              </w:rPr>
              <w:fldChar w:fldCharType="end"/>
            </w:r>
          </w:hyperlink>
        </w:p>
        <w:p w14:paraId="456A6A33" w14:textId="3FDEB82E" w:rsidR="003866B4" w:rsidRPr="00380E54" w:rsidRDefault="00691250">
          <w:pPr>
            <w:pStyle w:val="Kazalovsebine1"/>
            <w:tabs>
              <w:tab w:val="right" w:leader="dot" w:pos="8488"/>
            </w:tabs>
            <w:rPr>
              <w:rFonts w:ascii="Arial" w:eastAsiaTheme="minorEastAsia" w:hAnsi="Arial" w:cs="Arial"/>
              <w:noProof/>
              <w:szCs w:val="20"/>
              <w:lang w:val="sl-SI" w:eastAsia="sl-SI"/>
            </w:rPr>
          </w:pPr>
          <w:hyperlink w:anchor="_Toc132802856" w:history="1">
            <w:r w:rsidR="003866B4" w:rsidRPr="00380E54">
              <w:rPr>
                <w:rStyle w:val="Hiperpovezava"/>
                <w:rFonts w:ascii="Arial" w:hAnsi="Arial" w:cs="Arial"/>
                <w:noProof/>
                <w:szCs w:val="20"/>
                <w:lang w:val="sl-SI"/>
              </w:rPr>
              <w:t>4. Izklicna vrednost javne dražbe in najnižji znesek višanja na javni dražbi</w:t>
            </w:r>
            <w:r w:rsidR="003866B4" w:rsidRPr="00380E54">
              <w:rPr>
                <w:rFonts w:ascii="Arial" w:hAnsi="Arial" w:cs="Arial"/>
                <w:noProof/>
                <w:webHidden/>
                <w:szCs w:val="20"/>
                <w:lang w:val="sl-SI"/>
              </w:rPr>
              <w:tab/>
            </w:r>
            <w:r w:rsidR="003866B4" w:rsidRPr="00380E54">
              <w:rPr>
                <w:rFonts w:ascii="Arial" w:hAnsi="Arial" w:cs="Arial"/>
                <w:noProof/>
                <w:webHidden/>
                <w:szCs w:val="20"/>
                <w:lang w:val="sl-SI"/>
              </w:rPr>
              <w:fldChar w:fldCharType="begin"/>
            </w:r>
            <w:r w:rsidR="003866B4" w:rsidRPr="00380E54">
              <w:rPr>
                <w:rFonts w:ascii="Arial" w:hAnsi="Arial" w:cs="Arial"/>
                <w:noProof/>
                <w:webHidden/>
                <w:szCs w:val="20"/>
                <w:lang w:val="sl-SI"/>
              </w:rPr>
              <w:instrText xml:space="preserve"> PAGEREF _Toc132802856 \h </w:instrText>
            </w:r>
            <w:r w:rsidR="003866B4" w:rsidRPr="00380E54">
              <w:rPr>
                <w:rFonts w:ascii="Arial" w:hAnsi="Arial" w:cs="Arial"/>
                <w:noProof/>
                <w:webHidden/>
                <w:szCs w:val="20"/>
                <w:lang w:val="sl-SI"/>
              </w:rPr>
            </w:r>
            <w:r w:rsidR="003866B4" w:rsidRPr="00380E54">
              <w:rPr>
                <w:rFonts w:ascii="Arial" w:hAnsi="Arial" w:cs="Arial"/>
                <w:noProof/>
                <w:webHidden/>
                <w:szCs w:val="20"/>
                <w:lang w:val="sl-SI"/>
              </w:rPr>
              <w:fldChar w:fldCharType="separate"/>
            </w:r>
            <w:r w:rsidR="00D45A5B">
              <w:rPr>
                <w:rFonts w:ascii="Arial" w:hAnsi="Arial" w:cs="Arial"/>
                <w:noProof/>
                <w:webHidden/>
                <w:szCs w:val="20"/>
                <w:lang w:val="sl-SI"/>
              </w:rPr>
              <w:t>3</w:t>
            </w:r>
            <w:r w:rsidR="003866B4" w:rsidRPr="00380E54">
              <w:rPr>
                <w:rFonts w:ascii="Arial" w:hAnsi="Arial" w:cs="Arial"/>
                <w:noProof/>
                <w:webHidden/>
                <w:szCs w:val="20"/>
                <w:lang w:val="sl-SI"/>
              </w:rPr>
              <w:fldChar w:fldCharType="end"/>
            </w:r>
          </w:hyperlink>
        </w:p>
        <w:p w14:paraId="1E78FE1F" w14:textId="2F062AEF" w:rsidR="003866B4" w:rsidRPr="00380E54" w:rsidRDefault="00691250">
          <w:pPr>
            <w:pStyle w:val="Kazalovsebine1"/>
            <w:tabs>
              <w:tab w:val="right" w:leader="dot" w:pos="8488"/>
            </w:tabs>
            <w:rPr>
              <w:rFonts w:ascii="Arial" w:eastAsiaTheme="minorEastAsia" w:hAnsi="Arial" w:cs="Arial"/>
              <w:noProof/>
              <w:szCs w:val="20"/>
              <w:lang w:val="sl-SI" w:eastAsia="sl-SI"/>
            </w:rPr>
          </w:pPr>
          <w:hyperlink w:anchor="_Toc132802857" w:history="1">
            <w:r w:rsidR="003866B4" w:rsidRPr="00380E54">
              <w:rPr>
                <w:rStyle w:val="Hiperpovezava"/>
                <w:rFonts w:ascii="Arial" w:hAnsi="Arial" w:cs="Arial"/>
                <w:noProof/>
                <w:szCs w:val="20"/>
                <w:lang w:val="sl-SI"/>
              </w:rPr>
              <w:t>5. Varščina</w:t>
            </w:r>
            <w:r w:rsidR="003866B4" w:rsidRPr="00380E54">
              <w:rPr>
                <w:rFonts w:ascii="Arial" w:hAnsi="Arial" w:cs="Arial"/>
                <w:noProof/>
                <w:webHidden/>
                <w:szCs w:val="20"/>
                <w:lang w:val="sl-SI"/>
              </w:rPr>
              <w:tab/>
            </w:r>
            <w:r w:rsidR="003866B4" w:rsidRPr="00380E54">
              <w:rPr>
                <w:rFonts w:ascii="Arial" w:hAnsi="Arial" w:cs="Arial"/>
                <w:noProof/>
                <w:webHidden/>
                <w:szCs w:val="20"/>
                <w:lang w:val="sl-SI"/>
              </w:rPr>
              <w:fldChar w:fldCharType="begin"/>
            </w:r>
            <w:r w:rsidR="003866B4" w:rsidRPr="00380E54">
              <w:rPr>
                <w:rFonts w:ascii="Arial" w:hAnsi="Arial" w:cs="Arial"/>
                <w:noProof/>
                <w:webHidden/>
                <w:szCs w:val="20"/>
                <w:lang w:val="sl-SI"/>
              </w:rPr>
              <w:instrText xml:space="preserve"> PAGEREF _Toc132802857 \h </w:instrText>
            </w:r>
            <w:r w:rsidR="003866B4" w:rsidRPr="00380E54">
              <w:rPr>
                <w:rFonts w:ascii="Arial" w:hAnsi="Arial" w:cs="Arial"/>
                <w:noProof/>
                <w:webHidden/>
                <w:szCs w:val="20"/>
                <w:lang w:val="sl-SI"/>
              </w:rPr>
            </w:r>
            <w:r w:rsidR="003866B4" w:rsidRPr="00380E54">
              <w:rPr>
                <w:rFonts w:ascii="Arial" w:hAnsi="Arial" w:cs="Arial"/>
                <w:noProof/>
                <w:webHidden/>
                <w:szCs w:val="20"/>
                <w:lang w:val="sl-SI"/>
              </w:rPr>
              <w:fldChar w:fldCharType="separate"/>
            </w:r>
            <w:r w:rsidR="00D45A5B">
              <w:rPr>
                <w:rFonts w:ascii="Arial" w:hAnsi="Arial" w:cs="Arial"/>
                <w:noProof/>
                <w:webHidden/>
                <w:szCs w:val="20"/>
                <w:lang w:val="sl-SI"/>
              </w:rPr>
              <w:t>3</w:t>
            </w:r>
            <w:r w:rsidR="003866B4" w:rsidRPr="00380E54">
              <w:rPr>
                <w:rFonts w:ascii="Arial" w:hAnsi="Arial" w:cs="Arial"/>
                <w:noProof/>
                <w:webHidden/>
                <w:szCs w:val="20"/>
                <w:lang w:val="sl-SI"/>
              </w:rPr>
              <w:fldChar w:fldCharType="end"/>
            </w:r>
          </w:hyperlink>
        </w:p>
        <w:p w14:paraId="22B9ABB4" w14:textId="6163E516" w:rsidR="003866B4" w:rsidRPr="00380E54" w:rsidRDefault="00691250">
          <w:pPr>
            <w:pStyle w:val="Kazalovsebine1"/>
            <w:tabs>
              <w:tab w:val="right" w:leader="dot" w:pos="8488"/>
            </w:tabs>
            <w:rPr>
              <w:rFonts w:ascii="Arial" w:eastAsiaTheme="minorEastAsia" w:hAnsi="Arial" w:cs="Arial"/>
              <w:noProof/>
              <w:szCs w:val="20"/>
              <w:lang w:val="sl-SI" w:eastAsia="sl-SI"/>
            </w:rPr>
          </w:pPr>
          <w:hyperlink w:anchor="_Toc132802858" w:history="1">
            <w:r w:rsidR="003866B4" w:rsidRPr="00380E54">
              <w:rPr>
                <w:rStyle w:val="Hiperpovezava"/>
                <w:rFonts w:ascii="Arial" w:hAnsi="Arial" w:cs="Arial"/>
                <w:noProof/>
                <w:szCs w:val="20"/>
                <w:lang w:val="sl-SI"/>
              </w:rPr>
              <w:t>6. Pogoji pravnega posla</w:t>
            </w:r>
            <w:r w:rsidR="003866B4" w:rsidRPr="00380E54">
              <w:rPr>
                <w:rFonts w:ascii="Arial" w:hAnsi="Arial" w:cs="Arial"/>
                <w:noProof/>
                <w:webHidden/>
                <w:szCs w:val="20"/>
                <w:lang w:val="sl-SI"/>
              </w:rPr>
              <w:tab/>
            </w:r>
            <w:r w:rsidR="003866B4" w:rsidRPr="00380E54">
              <w:rPr>
                <w:rFonts w:ascii="Arial" w:hAnsi="Arial" w:cs="Arial"/>
                <w:noProof/>
                <w:webHidden/>
                <w:szCs w:val="20"/>
                <w:lang w:val="sl-SI"/>
              </w:rPr>
              <w:fldChar w:fldCharType="begin"/>
            </w:r>
            <w:r w:rsidR="003866B4" w:rsidRPr="00380E54">
              <w:rPr>
                <w:rFonts w:ascii="Arial" w:hAnsi="Arial" w:cs="Arial"/>
                <w:noProof/>
                <w:webHidden/>
                <w:szCs w:val="20"/>
                <w:lang w:val="sl-SI"/>
              </w:rPr>
              <w:instrText xml:space="preserve"> PAGEREF _Toc132802858 \h </w:instrText>
            </w:r>
            <w:r w:rsidR="003866B4" w:rsidRPr="00380E54">
              <w:rPr>
                <w:rFonts w:ascii="Arial" w:hAnsi="Arial" w:cs="Arial"/>
                <w:noProof/>
                <w:webHidden/>
                <w:szCs w:val="20"/>
                <w:lang w:val="sl-SI"/>
              </w:rPr>
            </w:r>
            <w:r w:rsidR="003866B4" w:rsidRPr="00380E54">
              <w:rPr>
                <w:rFonts w:ascii="Arial" w:hAnsi="Arial" w:cs="Arial"/>
                <w:noProof/>
                <w:webHidden/>
                <w:szCs w:val="20"/>
                <w:lang w:val="sl-SI"/>
              </w:rPr>
              <w:fldChar w:fldCharType="separate"/>
            </w:r>
            <w:r w:rsidR="00D45A5B">
              <w:rPr>
                <w:rFonts w:ascii="Arial" w:hAnsi="Arial" w:cs="Arial"/>
                <w:noProof/>
                <w:webHidden/>
                <w:szCs w:val="20"/>
                <w:lang w:val="sl-SI"/>
              </w:rPr>
              <w:t>4</w:t>
            </w:r>
            <w:r w:rsidR="003866B4" w:rsidRPr="00380E54">
              <w:rPr>
                <w:rFonts w:ascii="Arial" w:hAnsi="Arial" w:cs="Arial"/>
                <w:noProof/>
                <w:webHidden/>
                <w:szCs w:val="20"/>
                <w:lang w:val="sl-SI"/>
              </w:rPr>
              <w:fldChar w:fldCharType="end"/>
            </w:r>
          </w:hyperlink>
        </w:p>
        <w:p w14:paraId="47FCD3F5" w14:textId="57F4FCFE" w:rsidR="003866B4" w:rsidRPr="00380E54" w:rsidRDefault="00691250">
          <w:pPr>
            <w:pStyle w:val="Kazalovsebine1"/>
            <w:tabs>
              <w:tab w:val="right" w:leader="dot" w:pos="8488"/>
            </w:tabs>
            <w:rPr>
              <w:rFonts w:ascii="Arial" w:eastAsiaTheme="minorEastAsia" w:hAnsi="Arial" w:cs="Arial"/>
              <w:noProof/>
              <w:szCs w:val="20"/>
              <w:lang w:val="sl-SI" w:eastAsia="sl-SI"/>
            </w:rPr>
          </w:pPr>
          <w:hyperlink w:anchor="_Toc132802859" w:history="1">
            <w:r w:rsidR="003866B4" w:rsidRPr="00380E54">
              <w:rPr>
                <w:rStyle w:val="Hiperpovezava"/>
                <w:rFonts w:ascii="Arial" w:hAnsi="Arial" w:cs="Arial"/>
                <w:noProof/>
                <w:szCs w:val="20"/>
                <w:lang w:val="sl-SI"/>
              </w:rPr>
              <w:t>7. Sestava komisije javne dražbe in cenilec</w:t>
            </w:r>
            <w:r w:rsidR="003866B4" w:rsidRPr="00380E54">
              <w:rPr>
                <w:rFonts w:ascii="Arial" w:hAnsi="Arial" w:cs="Arial"/>
                <w:noProof/>
                <w:webHidden/>
                <w:szCs w:val="20"/>
                <w:lang w:val="sl-SI"/>
              </w:rPr>
              <w:tab/>
            </w:r>
            <w:r w:rsidR="003866B4" w:rsidRPr="00380E54">
              <w:rPr>
                <w:rFonts w:ascii="Arial" w:hAnsi="Arial" w:cs="Arial"/>
                <w:noProof/>
                <w:webHidden/>
                <w:szCs w:val="20"/>
                <w:lang w:val="sl-SI"/>
              </w:rPr>
              <w:fldChar w:fldCharType="begin"/>
            </w:r>
            <w:r w:rsidR="003866B4" w:rsidRPr="00380E54">
              <w:rPr>
                <w:rFonts w:ascii="Arial" w:hAnsi="Arial" w:cs="Arial"/>
                <w:noProof/>
                <w:webHidden/>
                <w:szCs w:val="20"/>
                <w:lang w:val="sl-SI"/>
              </w:rPr>
              <w:instrText xml:space="preserve"> PAGEREF _Toc132802859 \h </w:instrText>
            </w:r>
            <w:r w:rsidR="003866B4" w:rsidRPr="00380E54">
              <w:rPr>
                <w:rFonts w:ascii="Arial" w:hAnsi="Arial" w:cs="Arial"/>
                <w:noProof/>
                <w:webHidden/>
                <w:szCs w:val="20"/>
                <w:lang w:val="sl-SI"/>
              </w:rPr>
            </w:r>
            <w:r w:rsidR="003866B4" w:rsidRPr="00380E54">
              <w:rPr>
                <w:rFonts w:ascii="Arial" w:hAnsi="Arial" w:cs="Arial"/>
                <w:noProof/>
                <w:webHidden/>
                <w:szCs w:val="20"/>
                <w:lang w:val="sl-SI"/>
              </w:rPr>
              <w:fldChar w:fldCharType="separate"/>
            </w:r>
            <w:r w:rsidR="00D45A5B">
              <w:rPr>
                <w:rFonts w:ascii="Arial" w:hAnsi="Arial" w:cs="Arial"/>
                <w:noProof/>
                <w:webHidden/>
                <w:szCs w:val="20"/>
                <w:lang w:val="sl-SI"/>
              </w:rPr>
              <w:t>4</w:t>
            </w:r>
            <w:r w:rsidR="003866B4" w:rsidRPr="00380E54">
              <w:rPr>
                <w:rFonts w:ascii="Arial" w:hAnsi="Arial" w:cs="Arial"/>
                <w:noProof/>
                <w:webHidden/>
                <w:szCs w:val="20"/>
                <w:lang w:val="sl-SI"/>
              </w:rPr>
              <w:fldChar w:fldCharType="end"/>
            </w:r>
          </w:hyperlink>
        </w:p>
        <w:p w14:paraId="495C475A" w14:textId="6E65F61D" w:rsidR="003866B4" w:rsidRPr="00380E54" w:rsidRDefault="00691250">
          <w:pPr>
            <w:pStyle w:val="Kazalovsebine1"/>
            <w:tabs>
              <w:tab w:val="right" w:leader="dot" w:pos="8488"/>
            </w:tabs>
            <w:rPr>
              <w:rFonts w:ascii="Arial" w:eastAsiaTheme="minorEastAsia" w:hAnsi="Arial" w:cs="Arial"/>
              <w:noProof/>
              <w:szCs w:val="20"/>
              <w:lang w:val="sl-SI" w:eastAsia="sl-SI"/>
            </w:rPr>
          </w:pPr>
          <w:hyperlink w:anchor="_Toc132802860" w:history="1">
            <w:r w:rsidR="003866B4" w:rsidRPr="00380E54">
              <w:rPr>
                <w:rStyle w:val="Hiperpovezava"/>
                <w:rFonts w:ascii="Arial" w:hAnsi="Arial" w:cs="Arial"/>
                <w:noProof/>
                <w:szCs w:val="20"/>
                <w:lang w:val="sl-SI"/>
              </w:rPr>
              <w:t>8. Pogoji za prijavo in sodelovanje na javni dražbi</w:t>
            </w:r>
            <w:r w:rsidR="003866B4" w:rsidRPr="00380E54">
              <w:rPr>
                <w:rFonts w:ascii="Arial" w:hAnsi="Arial" w:cs="Arial"/>
                <w:noProof/>
                <w:webHidden/>
                <w:szCs w:val="20"/>
                <w:lang w:val="sl-SI"/>
              </w:rPr>
              <w:tab/>
            </w:r>
            <w:r w:rsidR="003866B4" w:rsidRPr="00380E54">
              <w:rPr>
                <w:rFonts w:ascii="Arial" w:hAnsi="Arial" w:cs="Arial"/>
                <w:noProof/>
                <w:webHidden/>
                <w:szCs w:val="20"/>
                <w:lang w:val="sl-SI"/>
              </w:rPr>
              <w:fldChar w:fldCharType="begin"/>
            </w:r>
            <w:r w:rsidR="003866B4" w:rsidRPr="00380E54">
              <w:rPr>
                <w:rFonts w:ascii="Arial" w:hAnsi="Arial" w:cs="Arial"/>
                <w:noProof/>
                <w:webHidden/>
                <w:szCs w:val="20"/>
                <w:lang w:val="sl-SI"/>
              </w:rPr>
              <w:instrText xml:space="preserve"> PAGEREF _Toc132802860 \h </w:instrText>
            </w:r>
            <w:r w:rsidR="003866B4" w:rsidRPr="00380E54">
              <w:rPr>
                <w:rFonts w:ascii="Arial" w:hAnsi="Arial" w:cs="Arial"/>
                <w:noProof/>
                <w:webHidden/>
                <w:szCs w:val="20"/>
                <w:lang w:val="sl-SI"/>
              </w:rPr>
            </w:r>
            <w:r w:rsidR="003866B4" w:rsidRPr="00380E54">
              <w:rPr>
                <w:rFonts w:ascii="Arial" w:hAnsi="Arial" w:cs="Arial"/>
                <w:noProof/>
                <w:webHidden/>
                <w:szCs w:val="20"/>
                <w:lang w:val="sl-SI"/>
              </w:rPr>
              <w:fldChar w:fldCharType="separate"/>
            </w:r>
            <w:r w:rsidR="00D45A5B">
              <w:rPr>
                <w:rFonts w:ascii="Arial" w:hAnsi="Arial" w:cs="Arial"/>
                <w:noProof/>
                <w:webHidden/>
                <w:szCs w:val="20"/>
                <w:lang w:val="sl-SI"/>
              </w:rPr>
              <w:t>4</w:t>
            </w:r>
            <w:r w:rsidR="003866B4" w:rsidRPr="00380E54">
              <w:rPr>
                <w:rFonts w:ascii="Arial" w:hAnsi="Arial" w:cs="Arial"/>
                <w:noProof/>
                <w:webHidden/>
                <w:szCs w:val="20"/>
                <w:lang w:val="sl-SI"/>
              </w:rPr>
              <w:fldChar w:fldCharType="end"/>
            </w:r>
          </w:hyperlink>
        </w:p>
        <w:p w14:paraId="742A305E" w14:textId="79404650" w:rsidR="003866B4" w:rsidRPr="00380E54" w:rsidRDefault="00691250">
          <w:pPr>
            <w:pStyle w:val="Kazalovsebine1"/>
            <w:tabs>
              <w:tab w:val="right" w:leader="dot" w:pos="8488"/>
            </w:tabs>
            <w:rPr>
              <w:rFonts w:ascii="Arial" w:eastAsiaTheme="minorEastAsia" w:hAnsi="Arial" w:cs="Arial"/>
              <w:noProof/>
              <w:szCs w:val="20"/>
              <w:lang w:val="sl-SI" w:eastAsia="sl-SI"/>
            </w:rPr>
          </w:pPr>
          <w:hyperlink w:anchor="_Toc132802861" w:history="1">
            <w:r w:rsidR="003866B4" w:rsidRPr="00380E54">
              <w:rPr>
                <w:rStyle w:val="Hiperpovezava"/>
                <w:rFonts w:ascii="Arial" w:hAnsi="Arial" w:cs="Arial"/>
                <w:noProof/>
                <w:szCs w:val="20"/>
                <w:lang w:val="sl-SI"/>
              </w:rPr>
              <w:t>9. Način in rok prijave na javno dražbo</w:t>
            </w:r>
            <w:r w:rsidR="003866B4" w:rsidRPr="00380E54">
              <w:rPr>
                <w:rFonts w:ascii="Arial" w:hAnsi="Arial" w:cs="Arial"/>
                <w:noProof/>
                <w:webHidden/>
                <w:szCs w:val="20"/>
                <w:lang w:val="sl-SI"/>
              </w:rPr>
              <w:tab/>
            </w:r>
            <w:r w:rsidR="003866B4" w:rsidRPr="00380E54">
              <w:rPr>
                <w:rFonts w:ascii="Arial" w:hAnsi="Arial" w:cs="Arial"/>
                <w:noProof/>
                <w:webHidden/>
                <w:szCs w:val="20"/>
                <w:lang w:val="sl-SI"/>
              </w:rPr>
              <w:fldChar w:fldCharType="begin"/>
            </w:r>
            <w:r w:rsidR="003866B4" w:rsidRPr="00380E54">
              <w:rPr>
                <w:rFonts w:ascii="Arial" w:hAnsi="Arial" w:cs="Arial"/>
                <w:noProof/>
                <w:webHidden/>
                <w:szCs w:val="20"/>
                <w:lang w:val="sl-SI"/>
              </w:rPr>
              <w:instrText xml:space="preserve"> PAGEREF _Toc132802861 \h </w:instrText>
            </w:r>
            <w:r w:rsidR="003866B4" w:rsidRPr="00380E54">
              <w:rPr>
                <w:rFonts w:ascii="Arial" w:hAnsi="Arial" w:cs="Arial"/>
                <w:noProof/>
                <w:webHidden/>
                <w:szCs w:val="20"/>
                <w:lang w:val="sl-SI"/>
              </w:rPr>
            </w:r>
            <w:r w:rsidR="003866B4" w:rsidRPr="00380E54">
              <w:rPr>
                <w:rFonts w:ascii="Arial" w:hAnsi="Arial" w:cs="Arial"/>
                <w:noProof/>
                <w:webHidden/>
                <w:szCs w:val="20"/>
                <w:lang w:val="sl-SI"/>
              </w:rPr>
              <w:fldChar w:fldCharType="separate"/>
            </w:r>
            <w:r w:rsidR="00D45A5B">
              <w:rPr>
                <w:rFonts w:ascii="Arial" w:hAnsi="Arial" w:cs="Arial"/>
                <w:noProof/>
                <w:webHidden/>
                <w:szCs w:val="20"/>
                <w:lang w:val="sl-SI"/>
              </w:rPr>
              <w:t>5</w:t>
            </w:r>
            <w:r w:rsidR="003866B4" w:rsidRPr="00380E54">
              <w:rPr>
                <w:rFonts w:ascii="Arial" w:hAnsi="Arial" w:cs="Arial"/>
                <w:noProof/>
                <w:webHidden/>
                <w:szCs w:val="20"/>
                <w:lang w:val="sl-SI"/>
              </w:rPr>
              <w:fldChar w:fldCharType="end"/>
            </w:r>
          </w:hyperlink>
        </w:p>
        <w:p w14:paraId="118E7CD7" w14:textId="39D156D2" w:rsidR="003866B4" w:rsidRPr="00380E54" w:rsidRDefault="00691250">
          <w:pPr>
            <w:pStyle w:val="Kazalovsebine1"/>
            <w:tabs>
              <w:tab w:val="right" w:leader="dot" w:pos="8488"/>
            </w:tabs>
            <w:rPr>
              <w:rFonts w:ascii="Arial" w:eastAsiaTheme="minorEastAsia" w:hAnsi="Arial" w:cs="Arial"/>
              <w:noProof/>
              <w:szCs w:val="20"/>
              <w:lang w:val="sl-SI" w:eastAsia="sl-SI"/>
            </w:rPr>
          </w:pPr>
          <w:hyperlink w:anchor="_Toc132802862" w:history="1">
            <w:r w:rsidR="003866B4" w:rsidRPr="00380E54">
              <w:rPr>
                <w:rStyle w:val="Hiperpovezava"/>
                <w:rFonts w:ascii="Arial" w:hAnsi="Arial" w:cs="Arial"/>
                <w:noProof/>
                <w:szCs w:val="20"/>
                <w:lang w:val="sl-SI"/>
              </w:rPr>
              <w:t>10. Potek javne dražbe</w:t>
            </w:r>
            <w:r w:rsidR="003866B4" w:rsidRPr="00380E54">
              <w:rPr>
                <w:rFonts w:ascii="Arial" w:hAnsi="Arial" w:cs="Arial"/>
                <w:noProof/>
                <w:webHidden/>
                <w:szCs w:val="20"/>
                <w:lang w:val="sl-SI"/>
              </w:rPr>
              <w:tab/>
            </w:r>
            <w:r w:rsidR="003866B4" w:rsidRPr="00380E54">
              <w:rPr>
                <w:rFonts w:ascii="Arial" w:hAnsi="Arial" w:cs="Arial"/>
                <w:noProof/>
                <w:webHidden/>
                <w:szCs w:val="20"/>
                <w:lang w:val="sl-SI"/>
              </w:rPr>
              <w:fldChar w:fldCharType="begin"/>
            </w:r>
            <w:r w:rsidR="003866B4" w:rsidRPr="00380E54">
              <w:rPr>
                <w:rFonts w:ascii="Arial" w:hAnsi="Arial" w:cs="Arial"/>
                <w:noProof/>
                <w:webHidden/>
                <w:szCs w:val="20"/>
                <w:lang w:val="sl-SI"/>
              </w:rPr>
              <w:instrText xml:space="preserve"> PAGEREF _Toc132802862 \h </w:instrText>
            </w:r>
            <w:r w:rsidR="003866B4" w:rsidRPr="00380E54">
              <w:rPr>
                <w:rFonts w:ascii="Arial" w:hAnsi="Arial" w:cs="Arial"/>
                <w:noProof/>
                <w:webHidden/>
                <w:szCs w:val="20"/>
                <w:lang w:val="sl-SI"/>
              </w:rPr>
            </w:r>
            <w:r w:rsidR="003866B4" w:rsidRPr="00380E54">
              <w:rPr>
                <w:rFonts w:ascii="Arial" w:hAnsi="Arial" w:cs="Arial"/>
                <w:noProof/>
                <w:webHidden/>
                <w:szCs w:val="20"/>
                <w:lang w:val="sl-SI"/>
              </w:rPr>
              <w:fldChar w:fldCharType="separate"/>
            </w:r>
            <w:r w:rsidR="00D45A5B">
              <w:rPr>
                <w:rFonts w:ascii="Arial" w:hAnsi="Arial" w:cs="Arial"/>
                <w:noProof/>
                <w:webHidden/>
                <w:szCs w:val="20"/>
                <w:lang w:val="sl-SI"/>
              </w:rPr>
              <w:t>6</w:t>
            </w:r>
            <w:r w:rsidR="003866B4" w:rsidRPr="00380E54">
              <w:rPr>
                <w:rFonts w:ascii="Arial" w:hAnsi="Arial" w:cs="Arial"/>
                <w:noProof/>
                <w:webHidden/>
                <w:szCs w:val="20"/>
                <w:lang w:val="sl-SI"/>
              </w:rPr>
              <w:fldChar w:fldCharType="end"/>
            </w:r>
          </w:hyperlink>
        </w:p>
        <w:p w14:paraId="2257ECCB" w14:textId="75B67330" w:rsidR="003866B4" w:rsidRPr="00380E54" w:rsidRDefault="00691250">
          <w:pPr>
            <w:pStyle w:val="Kazalovsebine1"/>
            <w:tabs>
              <w:tab w:val="right" w:leader="dot" w:pos="8488"/>
            </w:tabs>
            <w:rPr>
              <w:rFonts w:ascii="Arial" w:eastAsiaTheme="minorEastAsia" w:hAnsi="Arial" w:cs="Arial"/>
              <w:noProof/>
              <w:szCs w:val="20"/>
              <w:lang w:val="sl-SI" w:eastAsia="sl-SI"/>
            </w:rPr>
          </w:pPr>
          <w:hyperlink w:anchor="_Toc132802863" w:history="1">
            <w:r w:rsidR="003866B4" w:rsidRPr="00380E54">
              <w:rPr>
                <w:rStyle w:val="Hiperpovezava"/>
                <w:rFonts w:ascii="Arial" w:hAnsi="Arial" w:cs="Arial"/>
                <w:noProof/>
                <w:szCs w:val="20"/>
                <w:lang w:val="sl-SI"/>
              </w:rPr>
              <w:t>11. Sklenitev prodajne pogodbe in plačilo kupnine</w:t>
            </w:r>
            <w:r w:rsidR="003866B4" w:rsidRPr="00380E54">
              <w:rPr>
                <w:rFonts w:ascii="Arial" w:hAnsi="Arial" w:cs="Arial"/>
                <w:noProof/>
                <w:webHidden/>
                <w:szCs w:val="20"/>
                <w:lang w:val="sl-SI"/>
              </w:rPr>
              <w:tab/>
            </w:r>
            <w:r w:rsidR="003866B4" w:rsidRPr="00380E54">
              <w:rPr>
                <w:rFonts w:ascii="Arial" w:hAnsi="Arial" w:cs="Arial"/>
                <w:noProof/>
                <w:webHidden/>
                <w:szCs w:val="20"/>
                <w:lang w:val="sl-SI"/>
              </w:rPr>
              <w:fldChar w:fldCharType="begin"/>
            </w:r>
            <w:r w:rsidR="003866B4" w:rsidRPr="00380E54">
              <w:rPr>
                <w:rFonts w:ascii="Arial" w:hAnsi="Arial" w:cs="Arial"/>
                <w:noProof/>
                <w:webHidden/>
                <w:szCs w:val="20"/>
                <w:lang w:val="sl-SI"/>
              </w:rPr>
              <w:instrText xml:space="preserve"> PAGEREF _Toc132802863 \h </w:instrText>
            </w:r>
            <w:r w:rsidR="003866B4" w:rsidRPr="00380E54">
              <w:rPr>
                <w:rFonts w:ascii="Arial" w:hAnsi="Arial" w:cs="Arial"/>
                <w:noProof/>
                <w:webHidden/>
                <w:szCs w:val="20"/>
                <w:lang w:val="sl-SI"/>
              </w:rPr>
            </w:r>
            <w:r w:rsidR="003866B4" w:rsidRPr="00380E54">
              <w:rPr>
                <w:rFonts w:ascii="Arial" w:hAnsi="Arial" w:cs="Arial"/>
                <w:noProof/>
                <w:webHidden/>
                <w:szCs w:val="20"/>
                <w:lang w:val="sl-SI"/>
              </w:rPr>
              <w:fldChar w:fldCharType="separate"/>
            </w:r>
            <w:r w:rsidR="00D45A5B">
              <w:rPr>
                <w:rFonts w:ascii="Arial" w:hAnsi="Arial" w:cs="Arial"/>
                <w:noProof/>
                <w:webHidden/>
                <w:szCs w:val="20"/>
                <w:lang w:val="sl-SI"/>
              </w:rPr>
              <w:t>7</w:t>
            </w:r>
            <w:r w:rsidR="003866B4" w:rsidRPr="00380E54">
              <w:rPr>
                <w:rFonts w:ascii="Arial" w:hAnsi="Arial" w:cs="Arial"/>
                <w:noProof/>
                <w:webHidden/>
                <w:szCs w:val="20"/>
                <w:lang w:val="sl-SI"/>
              </w:rPr>
              <w:fldChar w:fldCharType="end"/>
            </w:r>
          </w:hyperlink>
        </w:p>
        <w:p w14:paraId="2223F36D" w14:textId="0F405972" w:rsidR="003866B4" w:rsidRPr="00380E54" w:rsidRDefault="00691250">
          <w:pPr>
            <w:pStyle w:val="Kazalovsebine1"/>
            <w:tabs>
              <w:tab w:val="right" w:leader="dot" w:pos="8488"/>
            </w:tabs>
            <w:rPr>
              <w:rFonts w:ascii="Arial" w:eastAsiaTheme="minorEastAsia" w:hAnsi="Arial" w:cs="Arial"/>
              <w:noProof/>
              <w:szCs w:val="20"/>
              <w:lang w:val="sl-SI" w:eastAsia="sl-SI"/>
            </w:rPr>
          </w:pPr>
          <w:hyperlink w:anchor="_Toc132802864" w:history="1">
            <w:r w:rsidR="003866B4" w:rsidRPr="00380E54">
              <w:rPr>
                <w:rStyle w:val="Hiperpovezava"/>
                <w:rFonts w:ascii="Arial" w:hAnsi="Arial" w:cs="Arial"/>
                <w:noProof/>
                <w:szCs w:val="20"/>
                <w:lang w:val="sl-SI"/>
              </w:rPr>
              <w:t>14. Obvestilo posameznikom po 13. členu Splošne uredbe o varstvu podatkov (GDPR)</w:t>
            </w:r>
            <w:r w:rsidR="003866B4" w:rsidRPr="00380E54">
              <w:rPr>
                <w:rFonts w:ascii="Arial" w:hAnsi="Arial" w:cs="Arial"/>
                <w:noProof/>
                <w:webHidden/>
                <w:szCs w:val="20"/>
                <w:lang w:val="sl-SI"/>
              </w:rPr>
              <w:tab/>
            </w:r>
            <w:r w:rsidR="003866B4" w:rsidRPr="00380E54">
              <w:rPr>
                <w:rFonts w:ascii="Arial" w:hAnsi="Arial" w:cs="Arial"/>
                <w:noProof/>
                <w:webHidden/>
                <w:szCs w:val="20"/>
                <w:lang w:val="sl-SI"/>
              </w:rPr>
              <w:fldChar w:fldCharType="begin"/>
            </w:r>
            <w:r w:rsidR="003866B4" w:rsidRPr="00380E54">
              <w:rPr>
                <w:rFonts w:ascii="Arial" w:hAnsi="Arial" w:cs="Arial"/>
                <w:noProof/>
                <w:webHidden/>
                <w:szCs w:val="20"/>
                <w:lang w:val="sl-SI"/>
              </w:rPr>
              <w:instrText xml:space="preserve"> PAGEREF _Toc132802864 \h </w:instrText>
            </w:r>
            <w:r w:rsidR="003866B4" w:rsidRPr="00380E54">
              <w:rPr>
                <w:rFonts w:ascii="Arial" w:hAnsi="Arial" w:cs="Arial"/>
                <w:noProof/>
                <w:webHidden/>
                <w:szCs w:val="20"/>
                <w:lang w:val="sl-SI"/>
              </w:rPr>
            </w:r>
            <w:r w:rsidR="003866B4" w:rsidRPr="00380E54">
              <w:rPr>
                <w:rFonts w:ascii="Arial" w:hAnsi="Arial" w:cs="Arial"/>
                <w:noProof/>
                <w:webHidden/>
                <w:szCs w:val="20"/>
                <w:lang w:val="sl-SI"/>
              </w:rPr>
              <w:fldChar w:fldCharType="separate"/>
            </w:r>
            <w:r w:rsidR="00D45A5B">
              <w:rPr>
                <w:rFonts w:ascii="Arial" w:hAnsi="Arial" w:cs="Arial"/>
                <w:noProof/>
                <w:webHidden/>
                <w:szCs w:val="20"/>
                <w:lang w:val="sl-SI"/>
              </w:rPr>
              <w:t>7</w:t>
            </w:r>
            <w:r w:rsidR="003866B4" w:rsidRPr="00380E54">
              <w:rPr>
                <w:rFonts w:ascii="Arial" w:hAnsi="Arial" w:cs="Arial"/>
                <w:noProof/>
                <w:webHidden/>
                <w:szCs w:val="20"/>
                <w:lang w:val="sl-SI"/>
              </w:rPr>
              <w:fldChar w:fldCharType="end"/>
            </w:r>
          </w:hyperlink>
        </w:p>
        <w:p w14:paraId="55CAA665" w14:textId="583E619B" w:rsidR="00E1720E" w:rsidRPr="00380E54" w:rsidRDefault="00E1720E" w:rsidP="00C26F7C">
          <w:pPr>
            <w:rPr>
              <w:rFonts w:ascii="Arial" w:hAnsi="Arial" w:cs="Arial"/>
              <w:szCs w:val="20"/>
              <w:highlight w:val="magenta"/>
              <w:lang w:val="sl-SI"/>
            </w:rPr>
          </w:pPr>
          <w:r w:rsidRPr="00380E54">
            <w:rPr>
              <w:rFonts w:ascii="Arial" w:hAnsi="Arial" w:cs="Arial"/>
              <w:b/>
              <w:bCs/>
              <w:szCs w:val="20"/>
              <w:lang w:val="sl-SI"/>
            </w:rPr>
            <w:fldChar w:fldCharType="end"/>
          </w:r>
        </w:p>
      </w:sdtContent>
    </w:sdt>
    <w:p w14:paraId="2710FCB3" w14:textId="2FFB38DA" w:rsidR="00E1720E" w:rsidRPr="00380E54" w:rsidRDefault="00E1720E" w:rsidP="00C26F7C">
      <w:pPr>
        <w:spacing w:before="0" w:after="0" w:line="240" w:lineRule="auto"/>
        <w:rPr>
          <w:rFonts w:ascii="Arial" w:eastAsiaTheme="majorEastAsia" w:hAnsi="Arial" w:cs="Arial"/>
          <w:b/>
          <w:color w:val="000000" w:themeColor="text1"/>
          <w:szCs w:val="20"/>
          <w:highlight w:val="magenta"/>
          <w:u w:val="single"/>
          <w:lang w:val="sl-SI"/>
        </w:rPr>
      </w:pPr>
    </w:p>
    <w:p w14:paraId="769BF94E" w14:textId="58B81534" w:rsidR="00A421FE" w:rsidRPr="00380E54" w:rsidRDefault="00A421FE" w:rsidP="00C26F7C">
      <w:pPr>
        <w:spacing w:before="0" w:after="0" w:line="240" w:lineRule="auto"/>
        <w:rPr>
          <w:rFonts w:ascii="Arial" w:eastAsiaTheme="majorEastAsia" w:hAnsi="Arial" w:cs="Arial"/>
          <w:b/>
          <w:color w:val="000000" w:themeColor="text1"/>
          <w:szCs w:val="20"/>
          <w:highlight w:val="magenta"/>
          <w:u w:val="single"/>
          <w:lang w:val="sl-SI"/>
        </w:rPr>
      </w:pPr>
    </w:p>
    <w:p w14:paraId="29124D13" w14:textId="3C4BE6D2" w:rsidR="00A421FE" w:rsidRPr="00380E54" w:rsidRDefault="00A421FE" w:rsidP="00C26F7C">
      <w:pPr>
        <w:spacing w:before="0" w:after="0" w:line="240" w:lineRule="auto"/>
        <w:rPr>
          <w:rFonts w:ascii="Arial" w:eastAsiaTheme="majorEastAsia" w:hAnsi="Arial" w:cs="Arial"/>
          <w:b/>
          <w:color w:val="000000" w:themeColor="text1"/>
          <w:szCs w:val="20"/>
          <w:highlight w:val="magenta"/>
          <w:u w:val="single"/>
          <w:lang w:val="sl-SI"/>
        </w:rPr>
      </w:pPr>
    </w:p>
    <w:p w14:paraId="46E2DE08" w14:textId="77777777" w:rsidR="0078204B" w:rsidRPr="00380E54" w:rsidRDefault="0078204B" w:rsidP="00C26F7C">
      <w:pPr>
        <w:spacing w:before="0" w:after="0" w:line="240" w:lineRule="auto"/>
        <w:rPr>
          <w:rFonts w:ascii="Arial" w:eastAsiaTheme="majorEastAsia" w:hAnsi="Arial" w:cs="Arial"/>
          <w:b/>
          <w:color w:val="000000" w:themeColor="text1"/>
          <w:szCs w:val="20"/>
          <w:highlight w:val="magenta"/>
          <w:u w:val="single"/>
          <w:lang w:val="sl-SI"/>
        </w:rPr>
      </w:pPr>
    </w:p>
    <w:p w14:paraId="28BFEBAE" w14:textId="6F0D6D9D" w:rsidR="00A421FE" w:rsidRPr="00380E54" w:rsidRDefault="00A421FE" w:rsidP="00C26F7C">
      <w:pPr>
        <w:spacing w:before="0" w:after="0" w:line="240" w:lineRule="auto"/>
        <w:rPr>
          <w:rFonts w:ascii="Arial" w:eastAsiaTheme="majorEastAsia" w:hAnsi="Arial" w:cs="Arial"/>
          <w:b/>
          <w:color w:val="000000" w:themeColor="text1"/>
          <w:szCs w:val="20"/>
          <w:highlight w:val="magenta"/>
          <w:u w:val="single"/>
          <w:lang w:val="sl-SI"/>
        </w:rPr>
      </w:pPr>
    </w:p>
    <w:p w14:paraId="71330DF4" w14:textId="35305D14" w:rsidR="00A421FE" w:rsidRPr="00380E54" w:rsidRDefault="00A421FE" w:rsidP="00C26F7C">
      <w:pPr>
        <w:spacing w:before="0" w:after="0" w:line="240" w:lineRule="auto"/>
        <w:rPr>
          <w:rFonts w:ascii="Arial" w:eastAsiaTheme="majorEastAsia" w:hAnsi="Arial" w:cs="Arial"/>
          <w:b/>
          <w:color w:val="000000" w:themeColor="text1"/>
          <w:szCs w:val="20"/>
          <w:highlight w:val="magenta"/>
          <w:u w:val="single"/>
          <w:lang w:val="sl-SI"/>
        </w:rPr>
      </w:pPr>
    </w:p>
    <w:p w14:paraId="1B6F9F8F" w14:textId="77777777" w:rsidR="00A421FE" w:rsidRPr="00380E54" w:rsidRDefault="00A421FE" w:rsidP="00C26F7C">
      <w:pPr>
        <w:spacing w:before="0" w:after="0" w:line="240" w:lineRule="auto"/>
        <w:rPr>
          <w:rFonts w:ascii="Arial" w:eastAsiaTheme="majorEastAsia" w:hAnsi="Arial" w:cs="Arial"/>
          <w:b/>
          <w:color w:val="000000" w:themeColor="text1"/>
          <w:szCs w:val="20"/>
          <w:highlight w:val="magenta"/>
          <w:u w:val="single"/>
          <w:lang w:val="sl-SI"/>
        </w:rPr>
      </w:pPr>
    </w:p>
    <w:p w14:paraId="6DB84ACA" w14:textId="17B21D0B" w:rsidR="0011066A" w:rsidRPr="00380E54" w:rsidRDefault="0011066A" w:rsidP="00C26F7C">
      <w:pPr>
        <w:pStyle w:val="Naslov1"/>
        <w:rPr>
          <w:rFonts w:cs="Arial"/>
          <w:szCs w:val="20"/>
          <w:lang w:val="sl-SI"/>
        </w:rPr>
      </w:pPr>
      <w:bookmarkStart w:id="0" w:name="_Toc132802853"/>
      <w:r w:rsidRPr="00380E54">
        <w:rPr>
          <w:rFonts w:cs="Arial"/>
          <w:szCs w:val="20"/>
          <w:lang w:val="sl-SI"/>
        </w:rPr>
        <w:lastRenderedPageBreak/>
        <w:t xml:space="preserve">1. Naziv in sedež organizatorja </w:t>
      </w:r>
      <w:r w:rsidR="0005694C" w:rsidRPr="00380E54">
        <w:rPr>
          <w:rFonts w:cs="Arial"/>
          <w:szCs w:val="20"/>
          <w:lang w:val="sl-SI"/>
        </w:rPr>
        <w:t>javne dražbe</w:t>
      </w:r>
      <w:bookmarkEnd w:id="0"/>
      <w:r w:rsidRPr="00380E54">
        <w:rPr>
          <w:rFonts w:cs="Arial"/>
          <w:szCs w:val="20"/>
          <w:lang w:val="sl-SI"/>
        </w:rPr>
        <w:t xml:space="preserve"> </w:t>
      </w:r>
    </w:p>
    <w:p w14:paraId="3E4EA404" w14:textId="44500974" w:rsidR="00BA6FB2" w:rsidRDefault="0011066A" w:rsidP="00C26F7C">
      <w:pPr>
        <w:spacing w:after="0"/>
        <w:rPr>
          <w:rFonts w:ascii="Arial" w:hAnsi="Arial" w:cs="Arial"/>
          <w:szCs w:val="20"/>
          <w:lang w:val="sl-SI"/>
        </w:rPr>
      </w:pPr>
      <w:r w:rsidRPr="00380E54">
        <w:rPr>
          <w:rFonts w:ascii="Arial" w:hAnsi="Arial" w:cs="Arial"/>
          <w:szCs w:val="20"/>
          <w:lang w:val="sl-SI"/>
        </w:rPr>
        <w:t>Republika Slovenija, Ministrstvo za javno upravo, Tržaška cesta 21, 1000 Ljubljana.</w:t>
      </w:r>
    </w:p>
    <w:p w14:paraId="4D8791FD" w14:textId="77777777" w:rsidR="002E18DA" w:rsidRPr="00380E54" w:rsidRDefault="002E18DA" w:rsidP="00C26F7C">
      <w:pPr>
        <w:spacing w:after="0"/>
        <w:rPr>
          <w:rFonts w:ascii="Arial" w:hAnsi="Arial" w:cs="Arial"/>
          <w:szCs w:val="20"/>
          <w:lang w:val="sl-SI"/>
        </w:rPr>
      </w:pPr>
    </w:p>
    <w:tbl>
      <w:tblPr>
        <w:tblStyle w:val="Navadnatabela1"/>
        <w:tblpPr w:leftFromText="141" w:rightFromText="141" w:vertAnchor="text" w:horzAnchor="margin" w:tblpY="704"/>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AA60FF" w:rsidRPr="00380E54" w14:paraId="6226E3B7" w14:textId="77777777" w:rsidTr="005207AE">
        <w:trPr>
          <w:cnfStyle w:val="100000000000" w:firstRow="1" w:lastRow="0" w:firstColumn="0" w:lastColumn="0" w:oddVBand="0" w:evenVBand="0" w:oddHBand="0" w:evenHBand="0" w:firstRowFirstColumn="0" w:firstRowLastColumn="0" w:lastRowFirstColumn="0" w:lastRowLastColumn="0"/>
          <w:cantSplit/>
          <w:trHeight w:val="274"/>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vAlign w:val="center"/>
          </w:tcPr>
          <w:p w14:paraId="1DCE64A3" w14:textId="77777777" w:rsidR="00AA60FF" w:rsidRPr="00380E54" w:rsidRDefault="00AA60FF" w:rsidP="00C26F7C">
            <w:pPr>
              <w:spacing w:before="40" w:after="40"/>
              <w:rPr>
                <w:rFonts w:ascii="Arial" w:hAnsi="Arial" w:cs="Arial"/>
                <w:szCs w:val="20"/>
                <w:lang w:val="sl-SI"/>
              </w:rPr>
            </w:pPr>
            <w:r w:rsidRPr="00380E54">
              <w:rPr>
                <w:rFonts w:ascii="Arial" w:hAnsi="Arial" w:cs="Arial"/>
                <w:szCs w:val="20"/>
                <w:lang w:val="sl-SI"/>
              </w:rPr>
              <w:t>Način izvedbe</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F2F2F2" w:themeFill="background1" w:themeFillShade="F2"/>
            <w:vAlign w:val="center"/>
          </w:tcPr>
          <w:p w14:paraId="11F7954A" w14:textId="1B21B9C3" w:rsidR="00AA60FF" w:rsidRPr="00CB5B0B" w:rsidRDefault="005B2478" w:rsidP="00C26F7C">
            <w:pPr>
              <w:spacing w:before="40" w:after="40"/>
              <w:rPr>
                <w:rFonts w:ascii="Arial" w:hAnsi="Arial" w:cs="Arial"/>
                <w:b w:val="0"/>
                <w:bCs w:val="0"/>
                <w:szCs w:val="20"/>
                <w:lang w:val="sl-SI"/>
              </w:rPr>
            </w:pPr>
            <w:r w:rsidRPr="00CB5B0B">
              <w:rPr>
                <w:rFonts w:ascii="Arial" w:hAnsi="Arial" w:cs="Arial"/>
                <w:b w:val="0"/>
                <w:bCs w:val="0"/>
                <w:szCs w:val="20"/>
                <w:lang w:val="sl-SI"/>
              </w:rPr>
              <w:t>e</w:t>
            </w:r>
            <w:r w:rsidR="00AA60FF" w:rsidRPr="00CB5B0B">
              <w:rPr>
                <w:rFonts w:ascii="Arial" w:hAnsi="Arial" w:cs="Arial"/>
                <w:b w:val="0"/>
                <w:bCs w:val="0"/>
                <w:szCs w:val="20"/>
                <w:lang w:val="sl-SI"/>
              </w:rPr>
              <w:t>lektronski</w:t>
            </w:r>
          </w:p>
        </w:tc>
      </w:tr>
      <w:tr w:rsidR="005207AE" w:rsidRPr="00691250" w14:paraId="0993B5E5" w14:textId="77777777" w:rsidTr="005207AE">
        <w:trPr>
          <w:cnfStyle w:val="000000100000" w:firstRow="0" w:lastRow="0" w:firstColumn="0" w:lastColumn="0" w:oddVBand="0" w:evenVBand="0" w:oddHBand="1" w:evenHBand="0" w:firstRowFirstColumn="0" w:firstRowLastColumn="0" w:lastRowFirstColumn="0" w:lastRowLastColumn="0"/>
          <w:cantSplit/>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auto"/>
            </w:tcBorders>
            <w:shd w:val="clear" w:color="auto" w:fill="D9D9D9" w:themeFill="background1" w:themeFillShade="D9"/>
            <w:vAlign w:val="center"/>
          </w:tcPr>
          <w:p w14:paraId="4A83FF42" w14:textId="31DCC841" w:rsidR="005207AE" w:rsidRPr="00380E54" w:rsidRDefault="0036611F" w:rsidP="00C26F7C">
            <w:pPr>
              <w:spacing w:before="40" w:after="40"/>
              <w:rPr>
                <w:rFonts w:ascii="Arial" w:hAnsi="Arial" w:cs="Arial"/>
                <w:szCs w:val="20"/>
                <w:highlight w:val="magenta"/>
                <w:lang w:val="sl-SI"/>
              </w:rPr>
            </w:pPr>
            <w:r w:rsidRPr="00380E54">
              <w:rPr>
                <w:rFonts w:ascii="Arial" w:hAnsi="Arial" w:cs="Arial"/>
                <w:szCs w:val="20"/>
                <w:lang w:val="sl-SI"/>
              </w:rPr>
              <w:t>Povezava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auto"/>
            </w:tcBorders>
            <w:vAlign w:val="center"/>
          </w:tcPr>
          <w:p w14:paraId="44E468C2" w14:textId="2C956645" w:rsidR="005207AE" w:rsidRPr="00CB5B0B" w:rsidRDefault="00691250" w:rsidP="00A47C68">
            <w:pPr>
              <w:rPr>
                <w:rFonts w:ascii="Calibri" w:hAnsi="Calibri"/>
                <w:b w:val="0"/>
                <w:bCs w:val="0"/>
                <w:szCs w:val="22"/>
                <w:lang w:val="sl-SI" w:eastAsia="sl-SI"/>
              </w:rPr>
            </w:pPr>
            <w:hyperlink r:id="rId8" w:history="1">
              <w:r w:rsidRPr="00691250">
                <w:rPr>
                  <w:rStyle w:val="Hiperpovezava"/>
                  <w:lang w:val="sl-SI"/>
                </w:rPr>
                <w:t>https://mju.mojedrazbe.com/drazba/prodaja-hisa-samostojna-jugovzhodna-slovenija-novo-mesto-4418</w:t>
              </w:r>
            </w:hyperlink>
          </w:p>
        </w:tc>
      </w:tr>
      <w:tr w:rsidR="005207AE" w:rsidRPr="00380E54" w14:paraId="253BBFB8" w14:textId="77777777" w:rsidTr="005207AE">
        <w:trPr>
          <w:cantSplit/>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FAC74A" w14:textId="77777777" w:rsidR="005207AE" w:rsidRPr="00380E54" w:rsidRDefault="005207AE" w:rsidP="00C26F7C">
            <w:pPr>
              <w:spacing w:before="40" w:after="40"/>
              <w:rPr>
                <w:rFonts w:ascii="Arial" w:hAnsi="Arial" w:cs="Arial"/>
                <w:b w:val="0"/>
                <w:bCs w:val="0"/>
                <w:szCs w:val="20"/>
                <w:lang w:val="sl-SI"/>
              </w:rPr>
            </w:pPr>
            <w:r w:rsidRPr="00380E54">
              <w:rPr>
                <w:rFonts w:ascii="Arial" w:hAnsi="Arial" w:cs="Arial"/>
                <w:szCs w:val="20"/>
                <w:lang w:val="sl-SI"/>
              </w:rPr>
              <w:t>Datum</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BC1343" w14:textId="7349243C" w:rsidR="005207AE" w:rsidRPr="00380E54" w:rsidRDefault="00C33F5C" w:rsidP="00C26F7C">
            <w:pPr>
              <w:spacing w:before="40" w:after="40"/>
              <w:rPr>
                <w:rFonts w:ascii="Arial" w:hAnsi="Arial" w:cs="Arial"/>
                <w:b w:val="0"/>
                <w:bCs w:val="0"/>
                <w:szCs w:val="20"/>
                <w:lang w:val="sl-SI"/>
              </w:rPr>
            </w:pPr>
            <w:r w:rsidRPr="00380E54">
              <w:rPr>
                <w:rFonts w:ascii="Arial" w:hAnsi="Arial" w:cs="Arial"/>
                <w:b w:val="0"/>
                <w:bCs w:val="0"/>
                <w:szCs w:val="20"/>
                <w:lang w:val="sl-SI"/>
              </w:rPr>
              <w:t>31</w:t>
            </w:r>
            <w:r w:rsidR="00327E78" w:rsidRPr="00380E54">
              <w:rPr>
                <w:rFonts w:ascii="Arial" w:hAnsi="Arial" w:cs="Arial"/>
                <w:b w:val="0"/>
                <w:bCs w:val="0"/>
                <w:szCs w:val="20"/>
                <w:lang w:val="sl-SI"/>
              </w:rPr>
              <w:t xml:space="preserve">. </w:t>
            </w:r>
            <w:r w:rsidRPr="00380E54">
              <w:rPr>
                <w:rFonts w:ascii="Arial" w:hAnsi="Arial" w:cs="Arial"/>
                <w:b w:val="0"/>
                <w:bCs w:val="0"/>
                <w:szCs w:val="20"/>
                <w:lang w:val="sl-SI"/>
              </w:rPr>
              <w:t>5</w:t>
            </w:r>
            <w:r w:rsidR="00327E78" w:rsidRPr="00380E54">
              <w:rPr>
                <w:rFonts w:ascii="Arial" w:hAnsi="Arial" w:cs="Arial"/>
                <w:b w:val="0"/>
                <w:bCs w:val="0"/>
                <w:szCs w:val="20"/>
                <w:lang w:val="sl-SI"/>
              </w:rPr>
              <w:t>. 2023</w:t>
            </w:r>
          </w:p>
        </w:tc>
      </w:tr>
      <w:tr w:rsidR="005207AE" w:rsidRPr="00380E54" w14:paraId="6D623479" w14:textId="77777777" w:rsidTr="005207AE">
        <w:trPr>
          <w:cnfStyle w:val="010000000000" w:firstRow="0" w:lastRow="1" w:firstColumn="0" w:lastColumn="0" w:oddVBand="0" w:evenVBand="0" w:oddHBand="0" w:evenHBand="0" w:firstRowFirstColumn="0" w:firstRowLastColumn="0" w:lastRowFirstColumn="0" w:lastRowLastColumn="0"/>
          <w:cantSplit/>
          <w:trHeight w:val="13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36A92D" w14:textId="39732DBA" w:rsidR="005207AE" w:rsidRPr="00380E54" w:rsidRDefault="005207AE" w:rsidP="00C26F7C">
            <w:pPr>
              <w:spacing w:before="40" w:after="40"/>
              <w:rPr>
                <w:rFonts w:ascii="Arial" w:hAnsi="Arial" w:cs="Arial"/>
                <w:szCs w:val="20"/>
                <w:lang w:val="sl-SI"/>
              </w:rPr>
            </w:pPr>
            <w:r w:rsidRPr="00380E54">
              <w:rPr>
                <w:rFonts w:ascii="Arial" w:hAnsi="Arial" w:cs="Arial"/>
                <w:szCs w:val="20"/>
                <w:lang w:val="sl-SI"/>
              </w:rPr>
              <w:t>Ura začetka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04C0B8" w14:textId="1543C13C" w:rsidR="005207AE" w:rsidRPr="00380E54" w:rsidRDefault="00327E78" w:rsidP="00C26F7C">
            <w:pPr>
              <w:spacing w:before="40" w:after="40"/>
              <w:rPr>
                <w:rFonts w:ascii="Arial" w:hAnsi="Arial" w:cs="Arial"/>
                <w:b w:val="0"/>
                <w:bCs w:val="0"/>
                <w:szCs w:val="20"/>
                <w:lang w:val="sl-SI"/>
              </w:rPr>
            </w:pPr>
            <w:r w:rsidRPr="00380E54">
              <w:rPr>
                <w:rFonts w:ascii="Arial" w:hAnsi="Arial" w:cs="Arial"/>
                <w:b w:val="0"/>
                <w:bCs w:val="0"/>
                <w:szCs w:val="20"/>
                <w:lang w:val="sl-SI"/>
              </w:rPr>
              <w:t>ob 1</w:t>
            </w:r>
            <w:r w:rsidR="00C33F5C" w:rsidRPr="00380E54">
              <w:rPr>
                <w:rFonts w:ascii="Arial" w:hAnsi="Arial" w:cs="Arial"/>
                <w:b w:val="0"/>
                <w:bCs w:val="0"/>
                <w:szCs w:val="20"/>
                <w:lang w:val="sl-SI"/>
              </w:rPr>
              <w:t>1</w:t>
            </w:r>
            <w:r w:rsidRPr="00380E54">
              <w:rPr>
                <w:rFonts w:ascii="Arial" w:hAnsi="Arial" w:cs="Arial"/>
                <w:b w:val="0"/>
                <w:bCs w:val="0"/>
                <w:szCs w:val="20"/>
                <w:lang w:val="sl-SI"/>
              </w:rPr>
              <w:t>:00 uri</w:t>
            </w:r>
          </w:p>
        </w:tc>
      </w:tr>
    </w:tbl>
    <w:p w14:paraId="4BAAAE13" w14:textId="4469118A" w:rsidR="0011066A" w:rsidRPr="00380E54" w:rsidRDefault="001D40B0" w:rsidP="00C26F7C">
      <w:pPr>
        <w:pStyle w:val="Naslov1"/>
        <w:rPr>
          <w:rFonts w:cs="Arial"/>
          <w:szCs w:val="20"/>
          <w:lang w:val="sl-SI"/>
        </w:rPr>
      </w:pPr>
      <w:bookmarkStart w:id="1" w:name="_Toc132802854"/>
      <w:r w:rsidRPr="00380E54">
        <w:rPr>
          <w:rFonts w:cs="Arial"/>
          <w:szCs w:val="20"/>
          <w:lang w:val="sl-SI"/>
        </w:rPr>
        <w:t xml:space="preserve">2. </w:t>
      </w:r>
      <w:r w:rsidR="005207AE" w:rsidRPr="00380E54">
        <w:rPr>
          <w:rFonts w:cs="Arial"/>
          <w:szCs w:val="20"/>
          <w:lang w:val="sl-SI"/>
        </w:rPr>
        <w:t>Način in čas izvedbe javne dražbe</w:t>
      </w:r>
      <w:bookmarkEnd w:id="1"/>
    </w:p>
    <w:p w14:paraId="647053E9" w14:textId="77777777" w:rsidR="002E18DA" w:rsidRDefault="002E18DA" w:rsidP="00C26F7C">
      <w:pPr>
        <w:pStyle w:val="Naslov1"/>
        <w:rPr>
          <w:rFonts w:cs="Arial"/>
          <w:szCs w:val="20"/>
          <w:lang w:val="sl-SI"/>
        </w:rPr>
      </w:pPr>
      <w:bookmarkStart w:id="2" w:name="_Toc132802855"/>
    </w:p>
    <w:p w14:paraId="044395FC" w14:textId="26CB6863" w:rsidR="0011066A" w:rsidRPr="00380E54" w:rsidRDefault="001D40B0" w:rsidP="00C26F7C">
      <w:pPr>
        <w:pStyle w:val="Naslov1"/>
        <w:rPr>
          <w:rFonts w:cs="Arial"/>
          <w:szCs w:val="20"/>
          <w:lang w:val="sl-SI"/>
        </w:rPr>
      </w:pPr>
      <w:r w:rsidRPr="00380E54">
        <w:rPr>
          <w:rFonts w:cs="Arial"/>
          <w:szCs w:val="20"/>
          <w:lang w:val="sl-SI"/>
        </w:rPr>
        <w:t>3</w:t>
      </w:r>
      <w:r w:rsidR="0011066A" w:rsidRPr="00380E54">
        <w:rPr>
          <w:rFonts w:cs="Arial"/>
          <w:szCs w:val="20"/>
          <w:lang w:val="sl-SI"/>
        </w:rPr>
        <w:t xml:space="preserve">. Predmet </w:t>
      </w:r>
      <w:r w:rsidR="0005694C" w:rsidRPr="00380E54">
        <w:rPr>
          <w:rFonts w:cs="Arial"/>
          <w:szCs w:val="20"/>
          <w:lang w:val="sl-SI"/>
        </w:rPr>
        <w:t>javne dražbe</w:t>
      </w:r>
      <w:bookmarkEnd w:id="2"/>
      <w:r w:rsidR="0011066A" w:rsidRPr="00380E54">
        <w:rPr>
          <w:rFonts w:cs="Arial"/>
          <w:szCs w:val="20"/>
          <w:lang w:val="sl-SI"/>
        </w:rPr>
        <w:t xml:space="preserve"> </w:t>
      </w:r>
    </w:p>
    <w:tbl>
      <w:tblPr>
        <w:tblStyle w:val="Navadnatabela1"/>
        <w:tblpPr w:leftFromText="141" w:rightFromText="141" w:vertAnchor="text" w:horzAnchor="margin" w:tblpXSpec="center" w:tblpY="155"/>
        <w:tblW w:w="851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05694C" w:rsidRPr="00380E54" w14:paraId="5D7F696E" w14:textId="77777777" w:rsidTr="005B2478">
        <w:trPr>
          <w:cnfStyle w:val="100000000000" w:firstRow="1" w:lastRow="0" w:firstColumn="0" w:lastColumn="0" w:oddVBand="0" w:evenVBand="0" w:oddHBand="0"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0BF231A9" w14:textId="0535D046" w:rsidR="0005694C" w:rsidRPr="00380E54" w:rsidRDefault="00F134BC" w:rsidP="00C26F7C">
            <w:pPr>
              <w:spacing w:before="40" w:after="40"/>
              <w:rPr>
                <w:rFonts w:ascii="Arial" w:hAnsi="Arial" w:cs="Arial"/>
                <w:b w:val="0"/>
                <w:bCs w:val="0"/>
                <w:szCs w:val="20"/>
                <w:lang w:val="sl-SI"/>
              </w:rPr>
            </w:pPr>
            <w:r w:rsidRPr="00380E54">
              <w:rPr>
                <w:rFonts w:ascii="Arial" w:hAnsi="Arial" w:cs="Arial"/>
                <w:szCs w:val="20"/>
                <w:lang w:val="sl-SI"/>
              </w:rPr>
              <w:t>Vrsta predmeta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6567E314" w14:textId="742AAB6B" w:rsidR="0005694C" w:rsidRPr="00380E54" w:rsidRDefault="00411F15" w:rsidP="00C26F7C">
            <w:pPr>
              <w:spacing w:before="40" w:after="40"/>
              <w:rPr>
                <w:rFonts w:ascii="Arial" w:hAnsi="Arial" w:cs="Arial"/>
                <w:b w:val="0"/>
                <w:bCs w:val="0"/>
                <w:szCs w:val="20"/>
                <w:lang w:val="sl-SI"/>
              </w:rPr>
            </w:pPr>
            <w:r w:rsidRPr="00380E54">
              <w:rPr>
                <w:rFonts w:ascii="Arial" w:hAnsi="Arial" w:cs="Arial"/>
                <w:b w:val="0"/>
                <w:bCs w:val="0"/>
                <w:szCs w:val="20"/>
                <w:lang w:val="sl-SI"/>
              </w:rPr>
              <w:t>n</w:t>
            </w:r>
            <w:r w:rsidR="00F134BC" w:rsidRPr="00380E54">
              <w:rPr>
                <w:rFonts w:ascii="Arial" w:hAnsi="Arial" w:cs="Arial"/>
                <w:b w:val="0"/>
                <w:bCs w:val="0"/>
                <w:szCs w:val="20"/>
                <w:lang w:val="sl-SI"/>
              </w:rPr>
              <w:t>epremičnina</w:t>
            </w:r>
          </w:p>
        </w:tc>
      </w:tr>
      <w:tr w:rsidR="001700F2" w:rsidRPr="00380E54" w14:paraId="563AAE2F" w14:textId="77777777" w:rsidTr="005B2478">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31C6571A" w14:textId="05D04A22" w:rsidR="001700F2" w:rsidRPr="00380E54" w:rsidRDefault="001700F2" w:rsidP="00C26F7C">
            <w:pPr>
              <w:spacing w:before="40" w:after="40"/>
              <w:rPr>
                <w:rFonts w:ascii="Arial" w:hAnsi="Arial" w:cs="Arial"/>
                <w:szCs w:val="20"/>
                <w:lang w:val="sl-SI"/>
              </w:rPr>
            </w:pPr>
            <w:r w:rsidRPr="00380E54">
              <w:rPr>
                <w:rFonts w:ascii="Arial" w:hAnsi="Arial" w:cs="Arial"/>
                <w:szCs w:val="20"/>
                <w:lang w:val="sl-SI"/>
              </w:rPr>
              <w:t>Tip</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21084B3A" w14:textId="0B7B17A4" w:rsidR="001700F2" w:rsidRPr="00380E54" w:rsidRDefault="00411F15" w:rsidP="00C26F7C">
            <w:pPr>
              <w:spacing w:before="40" w:after="40"/>
              <w:rPr>
                <w:rFonts w:ascii="Arial" w:hAnsi="Arial" w:cs="Arial"/>
                <w:b w:val="0"/>
                <w:bCs w:val="0"/>
                <w:szCs w:val="20"/>
                <w:lang w:val="sl-SI"/>
              </w:rPr>
            </w:pPr>
            <w:r w:rsidRPr="00380E54">
              <w:rPr>
                <w:rFonts w:ascii="Arial" w:hAnsi="Arial" w:cs="Arial"/>
                <w:b w:val="0"/>
                <w:bCs w:val="0"/>
                <w:szCs w:val="20"/>
                <w:lang w:val="sl-SI"/>
              </w:rPr>
              <w:t>z</w:t>
            </w:r>
            <w:r w:rsidR="001700F2" w:rsidRPr="00380E54">
              <w:rPr>
                <w:rFonts w:ascii="Arial" w:hAnsi="Arial" w:cs="Arial"/>
                <w:b w:val="0"/>
                <w:bCs w:val="0"/>
                <w:szCs w:val="20"/>
                <w:lang w:val="sl-SI"/>
              </w:rPr>
              <w:t>emljiška parcela</w:t>
            </w:r>
            <w:r w:rsidR="00803257" w:rsidRPr="00380E54">
              <w:rPr>
                <w:rFonts w:ascii="Arial" w:hAnsi="Arial" w:cs="Arial"/>
                <w:b w:val="0"/>
                <w:bCs w:val="0"/>
                <w:szCs w:val="20"/>
                <w:lang w:val="sl-SI"/>
              </w:rPr>
              <w:t xml:space="preserve"> skupaj s stavbo</w:t>
            </w:r>
          </w:p>
        </w:tc>
      </w:tr>
      <w:tr w:rsidR="0005694C" w:rsidRPr="00380E54" w14:paraId="4541C8BD" w14:textId="77777777" w:rsidTr="005B2478">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7BFC81C4" w14:textId="174BEBF6" w:rsidR="0005694C" w:rsidRPr="00380E54" w:rsidRDefault="00F134BC" w:rsidP="00C26F7C">
            <w:pPr>
              <w:spacing w:before="40" w:after="40"/>
              <w:rPr>
                <w:rFonts w:ascii="Arial" w:hAnsi="Arial" w:cs="Arial"/>
                <w:b w:val="0"/>
                <w:bCs w:val="0"/>
                <w:szCs w:val="20"/>
                <w:lang w:val="sl-SI"/>
              </w:rPr>
            </w:pPr>
            <w:r w:rsidRPr="00380E54">
              <w:rPr>
                <w:rFonts w:ascii="Arial" w:hAnsi="Arial" w:cs="Arial"/>
                <w:szCs w:val="20"/>
                <w:lang w:val="sl-SI"/>
              </w:rPr>
              <w:t>ID znak</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210B301F" w14:textId="0C25ABE0" w:rsidR="0005694C" w:rsidRPr="00380E54" w:rsidRDefault="00411F15" w:rsidP="00C26F7C">
            <w:pPr>
              <w:spacing w:before="40" w:after="40"/>
              <w:rPr>
                <w:rFonts w:ascii="Arial" w:hAnsi="Arial" w:cs="Arial"/>
                <w:b w:val="0"/>
                <w:bCs w:val="0"/>
                <w:szCs w:val="20"/>
                <w:lang w:val="sl-SI"/>
              </w:rPr>
            </w:pPr>
            <w:r w:rsidRPr="00380E54">
              <w:rPr>
                <w:rFonts w:ascii="Arial" w:hAnsi="Arial" w:cs="Arial"/>
                <w:b w:val="0"/>
                <w:bCs w:val="0"/>
                <w:szCs w:val="20"/>
                <w:lang w:val="sl-SI"/>
              </w:rPr>
              <w:t>p</w:t>
            </w:r>
            <w:r w:rsidR="00803257" w:rsidRPr="00380E54">
              <w:rPr>
                <w:rFonts w:ascii="Arial" w:hAnsi="Arial" w:cs="Arial"/>
                <w:b w:val="0"/>
                <w:bCs w:val="0"/>
                <w:szCs w:val="20"/>
                <w:lang w:val="sl-SI"/>
              </w:rPr>
              <w:t xml:space="preserve">arcela 1483 297/1 </w:t>
            </w:r>
          </w:p>
        </w:tc>
      </w:tr>
      <w:tr w:rsidR="00F134BC" w:rsidRPr="00380E54" w14:paraId="6943FA13" w14:textId="77777777" w:rsidTr="005B2478">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40BB14A5" w14:textId="454C6ADB" w:rsidR="00F134BC" w:rsidRPr="00380E54" w:rsidRDefault="00F134BC" w:rsidP="00C26F7C">
            <w:pPr>
              <w:spacing w:before="40" w:after="40"/>
              <w:rPr>
                <w:rFonts w:ascii="Arial" w:hAnsi="Arial" w:cs="Arial"/>
                <w:szCs w:val="20"/>
                <w:lang w:val="sl-SI"/>
              </w:rPr>
            </w:pPr>
            <w:r w:rsidRPr="00380E54">
              <w:rPr>
                <w:rFonts w:ascii="Arial" w:hAnsi="Arial" w:cs="Arial"/>
                <w:szCs w:val="20"/>
                <w:lang w:val="sl-SI"/>
              </w:rPr>
              <w:t>Delež</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6413DE4C" w14:textId="1FAC3F75" w:rsidR="00F134BC" w:rsidRPr="00380E54" w:rsidRDefault="00F134BC" w:rsidP="00C26F7C">
            <w:pPr>
              <w:spacing w:before="40" w:after="40"/>
              <w:rPr>
                <w:rFonts w:ascii="Arial" w:hAnsi="Arial" w:cs="Arial"/>
                <w:b w:val="0"/>
                <w:bCs w:val="0"/>
                <w:szCs w:val="20"/>
                <w:lang w:val="sl-SI"/>
              </w:rPr>
            </w:pPr>
            <w:r w:rsidRPr="00380E54">
              <w:rPr>
                <w:rFonts w:ascii="Arial" w:hAnsi="Arial" w:cs="Arial"/>
                <w:b w:val="0"/>
                <w:bCs w:val="0"/>
                <w:szCs w:val="20"/>
                <w:lang w:val="sl-SI"/>
              </w:rPr>
              <w:t>1/1</w:t>
            </w:r>
          </w:p>
        </w:tc>
      </w:tr>
      <w:tr w:rsidR="001700F2" w:rsidRPr="00380E54" w14:paraId="3F7DED3C" w14:textId="77777777" w:rsidTr="005B2478">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778FECA4" w14:textId="34BB5B45" w:rsidR="001700F2" w:rsidRPr="00380E54" w:rsidRDefault="001700F2" w:rsidP="00C26F7C">
            <w:pPr>
              <w:spacing w:before="40" w:after="40"/>
              <w:rPr>
                <w:rFonts w:ascii="Arial" w:hAnsi="Arial" w:cs="Arial"/>
                <w:szCs w:val="20"/>
                <w:lang w:val="sl-SI"/>
              </w:rPr>
            </w:pPr>
            <w:r w:rsidRPr="00380E54">
              <w:rPr>
                <w:rFonts w:ascii="Arial" w:hAnsi="Arial" w:cs="Arial"/>
                <w:szCs w:val="20"/>
                <w:lang w:val="sl-SI"/>
              </w:rPr>
              <w:t>Regija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67764690" w14:textId="6F220DF1" w:rsidR="001700F2" w:rsidRPr="00380E54" w:rsidRDefault="00411F15" w:rsidP="00C26F7C">
            <w:pPr>
              <w:spacing w:before="40" w:after="40"/>
              <w:rPr>
                <w:rFonts w:ascii="Arial" w:hAnsi="Arial" w:cs="Arial"/>
                <w:b w:val="0"/>
                <w:bCs w:val="0"/>
                <w:szCs w:val="20"/>
                <w:lang w:val="sl-SI"/>
              </w:rPr>
            </w:pPr>
            <w:r w:rsidRPr="00380E54">
              <w:rPr>
                <w:rFonts w:ascii="Arial" w:hAnsi="Arial" w:cs="Arial"/>
                <w:b w:val="0"/>
                <w:bCs w:val="0"/>
                <w:szCs w:val="20"/>
                <w:lang w:val="sl-SI"/>
              </w:rPr>
              <w:t xml:space="preserve">jugovzhodna Slovenija </w:t>
            </w:r>
          </w:p>
        </w:tc>
      </w:tr>
      <w:tr w:rsidR="00F134BC" w:rsidRPr="00380E54" w14:paraId="6510CF4A" w14:textId="77777777" w:rsidTr="005B2478">
        <w:trPr>
          <w:cnfStyle w:val="000000100000" w:firstRow="0" w:lastRow="0" w:firstColumn="0" w:lastColumn="0" w:oddVBand="0" w:evenVBand="0" w:oddHBand="1" w:evenHBand="0" w:firstRowFirstColumn="0" w:firstRowLastColumn="0" w:lastRowFirstColumn="0" w:lastRowLastColumn="0"/>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07BECC56" w14:textId="6AC0DB9F" w:rsidR="00F134BC" w:rsidRPr="00380E54" w:rsidRDefault="00F134BC" w:rsidP="00C26F7C">
            <w:pPr>
              <w:spacing w:before="40" w:after="40"/>
              <w:rPr>
                <w:rFonts w:ascii="Arial" w:hAnsi="Arial" w:cs="Arial"/>
                <w:szCs w:val="20"/>
                <w:lang w:val="sl-SI"/>
              </w:rPr>
            </w:pPr>
            <w:r w:rsidRPr="00380E54">
              <w:rPr>
                <w:rFonts w:ascii="Arial" w:hAnsi="Arial" w:cs="Arial"/>
                <w:szCs w:val="20"/>
                <w:lang w:val="sl-SI"/>
              </w:rPr>
              <w:t>Naslov/lokacija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3DB1B245" w14:textId="57282E89" w:rsidR="00F134BC" w:rsidRPr="00380E54" w:rsidRDefault="00411F15" w:rsidP="00C26F7C">
            <w:pPr>
              <w:spacing w:before="40" w:after="40"/>
              <w:rPr>
                <w:rFonts w:ascii="Arial" w:hAnsi="Arial" w:cs="Arial"/>
                <w:b w:val="0"/>
                <w:bCs w:val="0"/>
                <w:szCs w:val="20"/>
                <w:lang w:val="sl-SI"/>
              </w:rPr>
            </w:pPr>
            <w:r w:rsidRPr="00380E54">
              <w:rPr>
                <w:rFonts w:ascii="Arial" w:hAnsi="Arial" w:cs="Arial"/>
                <w:b w:val="0"/>
                <w:bCs w:val="0"/>
                <w:szCs w:val="20"/>
                <w:lang w:val="sl-SI"/>
              </w:rPr>
              <w:t>Maistrova 18, Novo mesto</w:t>
            </w:r>
          </w:p>
        </w:tc>
      </w:tr>
      <w:tr w:rsidR="006E6C9B" w:rsidRPr="00380E54" w14:paraId="2D0F9CB5" w14:textId="77777777" w:rsidTr="005B2478">
        <w:trPr>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50085E4B" w14:textId="0C1B205A" w:rsidR="006E6C9B" w:rsidRPr="00380E54" w:rsidRDefault="006E6C9B" w:rsidP="00C26F7C">
            <w:pPr>
              <w:spacing w:before="40" w:after="40"/>
              <w:rPr>
                <w:rFonts w:ascii="Arial" w:hAnsi="Arial" w:cs="Arial"/>
                <w:szCs w:val="20"/>
                <w:lang w:val="sl-SI"/>
              </w:rPr>
            </w:pPr>
            <w:r w:rsidRPr="00380E54">
              <w:rPr>
                <w:rFonts w:ascii="Arial" w:hAnsi="Arial" w:cs="Arial"/>
                <w:szCs w:val="20"/>
                <w:lang w:val="sl-SI"/>
              </w:rPr>
              <w:t>Površina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6C1642DA" w14:textId="4C5FA3C8" w:rsidR="006E6C9B" w:rsidRPr="00380E54" w:rsidRDefault="00411F15" w:rsidP="00C26F7C">
            <w:pPr>
              <w:spacing w:before="40" w:after="40"/>
              <w:rPr>
                <w:rFonts w:ascii="Arial" w:hAnsi="Arial" w:cs="Arial"/>
                <w:b w:val="0"/>
                <w:bCs w:val="0"/>
                <w:szCs w:val="20"/>
                <w:lang w:val="sl-SI"/>
              </w:rPr>
            </w:pPr>
            <w:r w:rsidRPr="00380E54">
              <w:rPr>
                <w:rFonts w:ascii="Arial" w:hAnsi="Arial" w:cs="Arial"/>
                <w:b w:val="0"/>
                <w:bCs w:val="0"/>
                <w:szCs w:val="20"/>
                <w:lang w:val="sl-SI"/>
              </w:rPr>
              <w:t xml:space="preserve">762 </w:t>
            </w:r>
            <w:r w:rsidR="006E6C9B" w:rsidRPr="00380E54">
              <w:rPr>
                <w:rFonts w:ascii="Arial" w:hAnsi="Arial" w:cs="Arial"/>
                <w:b w:val="0"/>
                <w:bCs w:val="0"/>
                <w:szCs w:val="20"/>
                <w:lang w:val="sl-SI"/>
              </w:rPr>
              <w:t>m</w:t>
            </w:r>
            <w:r w:rsidR="006E6C9B" w:rsidRPr="00380E54">
              <w:rPr>
                <w:rFonts w:ascii="Arial" w:hAnsi="Arial" w:cs="Arial"/>
                <w:b w:val="0"/>
                <w:bCs w:val="0"/>
                <w:szCs w:val="20"/>
                <w:vertAlign w:val="superscript"/>
                <w:lang w:val="sl-SI"/>
              </w:rPr>
              <w:t>2</w:t>
            </w:r>
          </w:p>
        </w:tc>
      </w:tr>
      <w:tr w:rsidR="006E6C9B" w:rsidRPr="00380E54" w14:paraId="514C9109" w14:textId="77777777" w:rsidTr="005B2478">
        <w:trPr>
          <w:cnfStyle w:val="000000100000" w:firstRow="0" w:lastRow="0" w:firstColumn="0" w:lastColumn="0" w:oddVBand="0" w:evenVBand="0" w:oddHBand="1" w:evenHBand="0" w:firstRowFirstColumn="0" w:firstRowLastColumn="0" w:lastRowFirstColumn="0" w:lastRowLastColumn="0"/>
          <w:trHeight w:val="118"/>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78C7F7E8" w14:textId="10ADCC8B" w:rsidR="006E6C9B" w:rsidRPr="00380E54" w:rsidRDefault="006E6C9B" w:rsidP="00C26F7C">
            <w:pPr>
              <w:spacing w:before="40" w:after="40"/>
              <w:rPr>
                <w:rFonts w:ascii="Arial" w:hAnsi="Arial" w:cs="Arial"/>
                <w:b w:val="0"/>
                <w:bCs w:val="0"/>
                <w:szCs w:val="20"/>
                <w:lang w:val="sl-SI"/>
              </w:rPr>
            </w:pPr>
            <w:r w:rsidRPr="00380E54">
              <w:rPr>
                <w:rFonts w:ascii="Arial" w:hAnsi="Arial" w:cs="Arial"/>
                <w:szCs w:val="20"/>
                <w:lang w:val="sl-SI"/>
              </w:rPr>
              <w:t xml:space="preserve">Kategorija </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2A7E7B4A" w14:textId="12EA6E0D" w:rsidR="006E6C9B" w:rsidRPr="00380E54" w:rsidRDefault="00411F15" w:rsidP="00C26F7C">
            <w:pPr>
              <w:spacing w:before="40" w:after="40"/>
              <w:rPr>
                <w:rFonts w:ascii="Arial" w:hAnsi="Arial" w:cs="Arial"/>
                <w:b w:val="0"/>
                <w:bCs w:val="0"/>
                <w:szCs w:val="20"/>
                <w:lang w:val="sl-SI"/>
              </w:rPr>
            </w:pPr>
            <w:r w:rsidRPr="00380E54">
              <w:rPr>
                <w:rFonts w:ascii="Arial" w:hAnsi="Arial" w:cs="Arial"/>
                <w:b w:val="0"/>
                <w:bCs w:val="0"/>
                <w:szCs w:val="20"/>
                <w:lang w:val="sl-SI"/>
              </w:rPr>
              <w:t>zemljišče s stavbo</w:t>
            </w:r>
          </w:p>
        </w:tc>
      </w:tr>
      <w:tr w:rsidR="006E6C9B" w:rsidRPr="00691250" w14:paraId="2887514B" w14:textId="77777777" w:rsidTr="005B2478">
        <w:trPr>
          <w:trHeight w:val="70"/>
          <w:jc w:val="center"/>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6CA14AE9" w14:textId="36795E7B" w:rsidR="006E6C9B" w:rsidRPr="00380E54" w:rsidRDefault="006E6C9B" w:rsidP="00C26F7C">
            <w:pPr>
              <w:spacing w:before="40" w:after="40"/>
              <w:rPr>
                <w:rFonts w:ascii="Arial" w:hAnsi="Arial" w:cs="Arial"/>
                <w:szCs w:val="20"/>
                <w:highlight w:val="magenta"/>
                <w:lang w:val="sl-SI"/>
              </w:rPr>
            </w:pPr>
            <w:r w:rsidRPr="00380E54">
              <w:rPr>
                <w:rFonts w:ascii="Arial" w:hAnsi="Arial" w:cs="Arial"/>
                <w:szCs w:val="20"/>
                <w:lang w:val="sl-SI"/>
              </w:rPr>
              <w:t>Namenska raba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02C3B1C4" w14:textId="0D44B699" w:rsidR="006E6C9B" w:rsidRPr="00380E54" w:rsidRDefault="00514F7F" w:rsidP="00C26F7C">
            <w:pPr>
              <w:spacing w:before="40" w:after="40"/>
              <w:rPr>
                <w:rFonts w:ascii="Arial" w:hAnsi="Arial" w:cs="Arial"/>
                <w:b w:val="0"/>
                <w:bCs w:val="0"/>
                <w:szCs w:val="20"/>
                <w:highlight w:val="magenta"/>
                <w:lang w:val="sl-SI"/>
              </w:rPr>
            </w:pPr>
            <w:r w:rsidRPr="00380E54">
              <w:rPr>
                <w:rFonts w:ascii="Arial" w:hAnsi="Arial" w:cs="Arial"/>
                <w:b w:val="0"/>
                <w:bCs w:val="0"/>
                <w:szCs w:val="20"/>
                <w:lang w:val="sl-SI"/>
              </w:rPr>
              <w:t>območj</w:t>
            </w:r>
            <w:r w:rsidR="00E73160">
              <w:rPr>
                <w:rFonts w:ascii="Arial" w:hAnsi="Arial" w:cs="Arial"/>
                <w:b w:val="0"/>
                <w:bCs w:val="0"/>
                <w:szCs w:val="20"/>
                <w:lang w:val="sl-SI"/>
              </w:rPr>
              <w:t>a</w:t>
            </w:r>
            <w:r w:rsidRPr="00380E54">
              <w:rPr>
                <w:rFonts w:ascii="Arial" w:hAnsi="Arial" w:cs="Arial"/>
                <w:b w:val="0"/>
                <w:bCs w:val="0"/>
                <w:szCs w:val="20"/>
                <w:lang w:val="sl-SI"/>
              </w:rPr>
              <w:t xml:space="preserve"> </w:t>
            </w:r>
            <w:r w:rsidR="0074706F" w:rsidRPr="00380E54">
              <w:rPr>
                <w:rFonts w:ascii="Arial" w:hAnsi="Arial" w:cs="Arial"/>
                <w:b w:val="0"/>
                <w:bCs w:val="0"/>
                <w:szCs w:val="20"/>
                <w:lang w:val="sl-SI"/>
              </w:rPr>
              <w:t>stavbn</w:t>
            </w:r>
            <w:r w:rsidRPr="00380E54">
              <w:rPr>
                <w:rFonts w:ascii="Arial" w:hAnsi="Arial" w:cs="Arial"/>
                <w:b w:val="0"/>
                <w:bCs w:val="0"/>
                <w:szCs w:val="20"/>
                <w:lang w:val="sl-SI"/>
              </w:rPr>
              <w:t>ih</w:t>
            </w:r>
            <w:r w:rsidR="0074706F" w:rsidRPr="00380E54">
              <w:rPr>
                <w:rFonts w:ascii="Arial" w:hAnsi="Arial" w:cs="Arial"/>
                <w:b w:val="0"/>
                <w:bCs w:val="0"/>
                <w:szCs w:val="20"/>
                <w:lang w:val="sl-SI"/>
              </w:rPr>
              <w:t xml:space="preserve"> zemljišč</w:t>
            </w:r>
            <w:r w:rsidRPr="00380E54">
              <w:rPr>
                <w:rFonts w:ascii="Arial" w:hAnsi="Arial" w:cs="Arial"/>
                <w:b w:val="0"/>
                <w:bCs w:val="0"/>
                <w:szCs w:val="20"/>
                <w:lang w:val="sl-SI"/>
              </w:rPr>
              <w:t>, SS- stanovanjske površine</w:t>
            </w:r>
          </w:p>
        </w:tc>
      </w:tr>
      <w:tr w:rsidR="006E6C9B" w:rsidRPr="00691250" w14:paraId="72325B5D" w14:textId="77777777" w:rsidTr="005B2478">
        <w:trPr>
          <w:cnfStyle w:val="000000100000" w:firstRow="0" w:lastRow="0" w:firstColumn="0" w:lastColumn="0" w:oddVBand="0" w:evenVBand="0" w:oddHBand="1"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6A4680B7" w14:textId="31FD57CC" w:rsidR="006E6C9B" w:rsidRPr="00380E54" w:rsidRDefault="006E6C9B" w:rsidP="00C26F7C">
            <w:pPr>
              <w:spacing w:before="40" w:after="40"/>
              <w:rPr>
                <w:rFonts w:ascii="Arial" w:hAnsi="Arial" w:cs="Arial"/>
                <w:szCs w:val="20"/>
                <w:lang w:val="sl-SI"/>
              </w:rPr>
            </w:pPr>
            <w:r w:rsidRPr="00380E54">
              <w:rPr>
                <w:rFonts w:ascii="Arial" w:hAnsi="Arial" w:cs="Arial"/>
                <w:szCs w:val="20"/>
                <w:lang w:val="sl-SI"/>
              </w:rPr>
              <w:t>Dejanska raba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3B3EF269" w14:textId="3BA0D10D" w:rsidR="00380E54" w:rsidRPr="00380E54" w:rsidRDefault="0074706F" w:rsidP="00380E54">
            <w:pPr>
              <w:pStyle w:val="Odstavekseznama"/>
              <w:numPr>
                <w:ilvl w:val="0"/>
                <w:numId w:val="8"/>
              </w:numPr>
              <w:spacing w:before="40" w:after="40"/>
              <w:rPr>
                <w:rFonts w:ascii="Arial" w:hAnsi="Arial" w:cs="Arial"/>
                <w:b w:val="0"/>
                <w:bCs w:val="0"/>
                <w:sz w:val="20"/>
                <w:szCs w:val="20"/>
              </w:rPr>
            </w:pPr>
            <w:r w:rsidRPr="00380E54">
              <w:rPr>
                <w:rFonts w:ascii="Arial" w:hAnsi="Arial" w:cs="Arial"/>
                <w:b w:val="0"/>
                <w:bCs w:val="0"/>
                <w:sz w:val="20"/>
                <w:szCs w:val="20"/>
              </w:rPr>
              <w:t>dejanska raba zemljišča po GURS: pozidana zemljišča, tloris stavbe, kmetijska zemljišča brez trajnih nasadov</w:t>
            </w:r>
            <w:r w:rsidR="00380E54" w:rsidRPr="00380E54">
              <w:rPr>
                <w:rFonts w:ascii="Arial" w:hAnsi="Arial" w:cs="Arial"/>
                <w:b w:val="0"/>
                <w:bCs w:val="0"/>
                <w:sz w:val="20"/>
                <w:szCs w:val="20"/>
              </w:rPr>
              <w:t xml:space="preserve"> </w:t>
            </w:r>
          </w:p>
          <w:p w14:paraId="2DC4CE7D" w14:textId="16E07040" w:rsidR="006E6C9B" w:rsidRPr="00380E54" w:rsidRDefault="0074706F" w:rsidP="00380E54">
            <w:pPr>
              <w:pStyle w:val="Odstavekseznama"/>
              <w:numPr>
                <w:ilvl w:val="0"/>
                <w:numId w:val="8"/>
              </w:numPr>
              <w:spacing w:before="40" w:after="40"/>
              <w:rPr>
                <w:rFonts w:ascii="Arial" w:hAnsi="Arial" w:cs="Arial"/>
                <w:sz w:val="20"/>
                <w:szCs w:val="20"/>
              </w:rPr>
            </w:pPr>
            <w:r w:rsidRPr="00380E54">
              <w:rPr>
                <w:rFonts w:ascii="Arial" w:hAnsi="Arial" w:cs="Arial"/>
                <w:b w:val="0"/>
                <w:bCs w:val="0"/>
                <w:sz w:val="20"/>
                <w:szCs w:val="20"/>
              </w:rPr>
              <w:t>dejanska raba stavbe po GURS: poslovni prostori javne uprave</w:t>
            </w:r>
          </w:p>
        </w:tc>
      </w:tr>
      <w:tr w:rsidR="00EB63B5" w:rsidRPr="00691250" w14:paraId="5C8EAA23" w14:textId="77777777" w:rsidTr="005B2478">
        <w:trPr>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04050478" w14:textId="24BE04A9" w:rsidR="00EB63B5" w:rsidRPr="00380E54" w:rsidRDefault="00EB63B5" w:rsidP="00C26F7C">
            <w:pPr>
              <w:spacing w:before="40" w:after="40"/>
              <w:rPr>
                <w:rFonts w:ascii="Arial" w:hAnsi="Arial" w:cs="Arial"/>
                <w:szCs w:val="20"/>
                <w:highlight w:val="magenta"/>
                <w:lang w:val="sl-SI"/>
              </w:rPr>
            </w:pPr>
            <w:r w:rsidRPr="00380E54">
              <w:rPr>
                <w:rFonts w:ascii="Arial" w:hAnsi="Arial" w:cs="Arial"/>
                <w:szCs w:val="20"/>
                <w:lang w:val="sl-SI"/>
              </w:rPr>
              <w:t>Energetski razred</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4F892CF6" w14:textId="6B9EDB47" w:rsidR="00EB63B5" w:rsidRPr="00380E54" w:rsidRDefault="005B2478" w:rsidP="00C26F7C">
            <w:pPr>
              <w:spacing w:before="40" w:after="40"/>
              <w:rPr>
                <w:rFonts w:ascii="Arial" w:hAnsi="Arial" w:cs="Arial"/>
                <w:b w:val="0"/>
                <w:bCs w:val="0"/>
                <w:szCs w:val="20"/>
                <w:highlight w:val="magenta"/>
                <w:lang w:val="sl-SI"/>
              </w:rPr>
            </w:pPr>
            <w:r w:rsidRPr="00380E54">
              <w:rPr>
                <w:rFonts w:ascii="Arial" w:hAnsi="Arial" w:cs="Arial"/>
                <w:b w:val="0"/>
                <w:bCs w:val="0"/>
                <w:szCs w:val="20"/>
                <w:lang w:val="sl-SI"/>
              </w:rPr>
              <w:t>p</w:t>
            </w:r>
            <w:r w:rsidR="00411F15" w:rsidRPr="00380E54">
              <w:rPr>
                <w:rFonts w:ascii="Arial" w:hAnsi="Arial" w:cs="Arial"/>
                <w:b w:val="0"/>
                <w:bCs w:val="0"/>
                <w:szCs w:val="20"/>
                <w:lang w:val="sl-SI"/>
              </w:rPr>
              <w:t>otrebna toplota za ogrevanje</w:t>
            </w:r>
            <w:r w:rsidR="00AF5B8B" w:rsidRPr="00380E54">
              <w:rPr>
                <w:rFonts w:ascii="Arial" w:hAnsi="Arial" w:cs="Arial"/>
                <w:b w:val="0"/>
                <w:bCs w:val="0"/>
                <w:szCs w:val="20"/>
                <w:lang w:val="sl-SI"/>
              </w:rPr>
              <w:t xml:space="preserve"> </w:t>
            </w:r>
            <w:r w:rsidR="00411F15" w:rsidRPr="00380E54">
              <w:rPr>
                <w:rFonts w:ascii="Arial" w:hAnsi="Arial" w:cs="Arial"/>
                <w:b w:val="0"/>
                <w:bCs w:val="0"/>
                <w:szCs w:val="20"/>
                <w:lang w:val="sl-SI"/>
              </w:rPr>
              <w:t>- razred E (122,03 kWh/m²a)</w:t>
            </w:r>
          </w:p>
        </w:tc>
      </w:tr>
      <w:tr w:rsidR="00C8525B" w:rsidRPr="00380E54" w14:paraId="72A6AE05" w14:textId="77777777" w:rsidTr="005B2478">
        <w:trPr>
          <w:cnfStyle w:val="010000000000" w:firstRow="0" w:lastRow="1" w:firstColumn="0" w:lastColumn="0" w:oddVBand="0" w:evenVBand="0" w:oddHBand="0"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55CB0B06" w14:textId="6F0850B3" w:rsidR="00C8525B" w:rsidRPr="00380E54" w:rsidRDefault="00C8525B" w:rsidP="00C26F7C">
            <w:pPr>
              <w:spacing w:before="40" w:after="40"/>
              <w:rPr>
                <w:rFonts w:ascii="Arial" w:hAnsi="Arial" w:cs="Arial"/>
                <w:szCs w:val="20"/>
                <w:lang w:val="sl-SI"/>
              </w:rPr>
            </w:pPr>
            <w:r w:rsidRPr="00380E54">
              <w:rPr>
                <w:rFonts w:ascii="Arial" w:hAnsi="Arial" w:cs="Arial"/>
                <w:szCs w:val="20"/>
                <w:lang w:val="sl-SI"/>
              </w:rPr>
              <w:t>Obstoj predkupne pravice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6972C2C3" w14:textId="2B72C185" w:rsidR="00C8525B" w:rsidRPr="00380E54" w:rsidRDefault="005B2478" w:rsidP="00C26F7C">
            <w:pPr>
              <w:spacing w:before="40" w:after="40"/>
              <w:rPr>
                <w:rFonts w:ascii="Arial" w:hAnsi="Arial" w:cs="Arial"/>
                <w:b w:val="0"/>
                <w:bCs w:val="0"/>
                <w:szCs w:val="20"/>
                <w:lang w:val="sl-SI"/>
              </w:rPr>
            </w:pPr>
            <w:r w:rsidRPr="00380E54">
              <w:rPr>
                <w:rFonts w:ascii="Arial" w:hAnsi="Arial" w:cs="Arial"/>
                <w:b w:val="0"/>
                <w:bCs w:val="0"/>
                <w:szCs w:val="20"/>
                <w:lang w:val="sl-SI"/>
              </w:rPr>
              <w:t>ne</w:t>
            </w:r>
          </w:p>
        </w:tc>
      </w:tr>
    </w:tbl>
    <w:p w14:paraId="5E52918E" w14:textId="77777777" w:rsidR="006E6C9B" w:rsidRPr="00380E54" w:rsidRDefault="006E6C9B" w:rsidP="00C26F7C">
      <w:pPr>
        <w:autoSpaceDE w:val="0"/>
        <w:autoSpaceDN w:val="0"/>
        <w:adjustRightInd w:val="0"/>
        <w:spacing w:line="276" w:lineRule="auto"/>
        <w:contextualSpacing/>
        <w:rPr>
          <w:rFonts w:ascii="Arial" w:hAnsi="Arial" w:cs="Arial"/>
          <w:szCs w:val="20"/>
          <w:highlight w:val="magenta"/>
          <w:lang w:val="sl-SI"/>
        </w:rPr>
      </w:pPr>
    </w:p>
    <w:p w14:paraId="608D0289" w14:textId="7BA12053" w:rsidR="0095245D" w:rsidRPr="00380E54" w:rsidRDefault="006D2504" w:rsidP="005F36D1">
      <w:pPr>
        <w:spacing w:before="0" w:after="0" w:line="276" w:lineRule="auto"/>
        <w:rPr>
          <w:rFonts w:ascii="Arial" w:eastAsia="Arial" w:hAnsi="Arial" w:cs="Arial"/>
          <w:color w:val="000000"/>
          <w:szCs w:val="20"/>
          <w:lang w:val="sl-SI"/>
        </w:rPr>
      </w:pPr>
      <w:r w:rsidRPr="00380E54">
        <w:rPr>
          <w:rFonts w:ascii="Arial" w:hAnsi="Arial" w:cs="Arial"/>
          <w:szCs w:val="20"/>
          <w:lang w:val="sl-SI"/>
        </w:rPr>
        <w:t>Republika Slovenija je lastnica, Ministrstvo za javno upravo pa upravljavec nepremičnine z ID znakom: parcela 1483 297/</w:t>
      </w:r>
      <w:r w:rsidR="00D9469F" w:rsidRPr="00380E54">
        <w:rPr>
          <w:rFonts w:ascii="Arial" w:hAnsi="Arial" w:cs="Arial"/>
          <w:szCs w:val="20"/>
          <w:lang w:val="sl-SI"/>
        </w:rPr>
        <w:t>1</w:t>
      </w:r>
      <w:r w:rsidRPr="00380E54">
        <w:rPr>
          <w:rFonts w:ascii="Arial" w:hAnsi="Arial" w:cs="Arial"/>
          <w:szCs w:val="20"/>
          <w:lang w:val="sl-SI"/>
        </w:rPr>
        <w:t xml:space="preserve"> do celote (1/1). V naravi gre za </w:t>
      </w:r>
      <w:r w:rsidR="00D92E4C" w:rsidRPr="00380E54">
        <w:rPr>
          <w:rFonts w:ascii="Arial" w:hAnsi="Arial" w:cs="Arial"/>
          <w:szCs w:val="20"/>
          <w:lang w:val="sl-SI"/>
        </w:rPr>
        <w:t>zemljišče pod stavbo št. 705 in pripadajoče zemljišče  k njej, skupaj v izmeri 762 m², po namenski rabi stavbno zemljišče.</w:t>
      </w:r>
      <w:r w:rsidR="00864703" w:rsidRPr="00380E54">
        <w:rPr>
          <w:rFonts w:ascii="Arial" w:hAnsi="Arial" w:cs="Arial"/>
          <w:szCs w:val="20"/>
          <w:lang w:val="sl-SI"/>
        </w:rPr>
        <w:t xml:space="preserve"> Parcela ni urejena. </w:t>
      </w:r>
      <w:r w:rsidR="00D92E4C" w:rsidRPr="00380E54">
        <w:rPr>
          <w:rFonts w:ascii="Arial" w:hAnsi="Arial" w:cs="Arial"/>
          <w:szCs w:val="20"/>
          <w:lang w:val="sl-SI"/>
        </w:rPr>
        <w:t>Stavba št. 705 je samostoječa stavba, montažne gradnje, po podatkih GURS zgrajena leta 1971</w:t>
      </w:r>
      <w:r w:rsidR="007B6D13" w:rsidRPr="00380E54">
        <w:rPr>
          <w:rFonts w:ascii="Arial" w:hAnsi="Arial" w:cs="Arial"/>
          <w:szCs w:val="20"/>
          <w:lang w:val="sl-SI"/>
        </w:rPr>
        <w:t>, v prvotnem stanju</w:t>
      </w:r>
      <w:r w:rsidR="00D92E4C" w:rsidRPr="00380E54">
        <w:rPr>
          <w:rFonts w:ascii="Arial" w:hAnsi="Arial" w:cs="Arial"/>
          <w:szCs w:val="20"/>
          <w:lang w:val="sl-SI"/>
        </w:rPr>
        <w:t xml:space="preserve"> in trenutno ni v uporabi.</w:t>
      </w:r>
      <w:r w:rsidR="00864703" w:rsidRPr="00380E54">
        <w:rPr>
          <w:rFonts w:ascii="Arial" w:hAnsi="Arial" w:cs="Arial"/>
          <w:szCs w:val="20"/>
          <w:lang w:val="sl-SI"/>
        </w:rPr>
        <w:t xml:space="preserve"> Po GURS </w:t>
      </w:r>
      <w:r w:rsidR="00D9469F" w:rsidRPr="00380E54">
        <w:rPr>
          <w:rFonts w:ascii="Arial" w:hAnsi="Arial" w:cs="Arial"/>
          <w:szCs w:val="20"/>
          <w:lang w:val="sl-SI"/>
        </w:rPr>
        <w:t>i</w:t>
      </w:r>
      <w:r w:rsidR="00864703" w:rsidRPr="00380E54">
        <w:rPr>
          <w:rFonts w:ascii="Arial" w:hAnsi="Arial" w:cs="Arial"/>
          <w:szCs w:val="20"/>
          <w:lang w:val="sl-SI"/>
        </w:rPr>
        <w:t>ma stavb</w:t>
      </w:r>
      <w:r w:rsidR="00D9469F" w:rsidRPr="00380E54">
        <w:rPr>
          <w:rFonts w:ascii="Arial" w:hAnsi="Arial" w:cs="Arial"/>
          <w:szCs w:val="20"/>
          <w:lang w:val="sl-SI"/>
        </w:rPr>
        <w:t>a</w:t>
      </w:r>
      <w:r w:rsidR="00864703" w:rsidRPr="00380E54">
        <w:rPr>
          <w:rFonts w:ascii="Arial" w:hAnsi="Arial" w:cs="Arial"/>
          <w:szCs w:val="20"/>
          <w:lang w:val="sl-SI"/>
        </w:rPr>
        <w:t xml:space="preserve"> en del, in s</w:t>
      </w:r>
      <w:r w:rsidR="00D9469F" w:rsidRPr="00380E54">
        <w:rPr>
          <w:rFonts w:ascii="Arial" w:hAnsi="Arial" w:cs="Arial"/>
          <w:szCs w:val="20"/>
          <w:lang w:val="sl-SI"/>
        </w:rPr>
        <w:t>ic</w:t>
      </w:r>
      <w:r w:rsidR="00864703" w:rsidRPr="00380E54">
        <w:rPr>
          <w:rFonts w:ascii="Arial" w:hAnsi="Arial" w:cs="Arial"/>
          <w:szCs w:val="20"/>
          <w:lang w:val="sl-SI"/>
        </w:rPr>
        <w:t xml:space="preserve">er del št. 2, </w:t>
      </w:r>
      <w:r w:rsidR="00D9469F" w:rsidRPr="00380E54">
        <w:rPr>
          <w:rFonts w:ascii="Arial" w:hAnsi="Arial" w:cs="Arial"/>
          <w:szCs w:val="20"/>
          <w:lang w:val="sl-SI" w:eastAsia="sl-SI"/>
        </w:rPr>
        <w:t>u</w:t>
      </w:r>
      <w:r w:rsidR="00864703" w:rsidRPr="00380E54">
        <w:rPr>
          <w:rFonts w:ascii="Arial" w:hAnsi="Arial" w:cs="Arial"/>
          <w:szCs w:val="20"/>
          <w:lang w:val="sl-SI" w:eastAsia="sl-SI"/>
        </w:rPr>
        <w:t>porabna površina dela stavbe: 102,3</w:t>
      </w:r>
      <w:r w:rsidR="00D9469F" w:rsidRPr="00380E54">
        <w:rPr>
          <w:rFonts w:ascii="Arial" w:hAnsi="Arial" w:cs="Arial"/>
          <w:szCs w:val="20"/>
          <w:lang w:val="sl-SI" w:eastAsia="sl-SI"/>
        </w:rPr>
        <w:t xml:space="preserve"> m², neto </w:t>
      </w:r>
      <w:r w:rsidR="00864703" w:rsidRPr="00380E54">
        <w:rPr>
          <w:rFonts w:ascii="Arial" w:hAnsi="Arial" w:cs="Arial"/>
          <w:szCs w:val="20"/>
          <w:lang w:val="sl-SI" w:eastAsia="sl-SI"/>
        </w:rPr>
        <w:t>tlorisna površina dela stavbe: 120,2</w:t>
      </w:r>
      <w:r w:rsidR="00D9469F" w:rsidRPr="00380E54">
        <w:rPr>
          <w:rFonts w:ascii="Arial" w:hAnsi="Arial" w:cs="Arial"/>
          <w:szCs w:val="20"/>
          <w:lang w:val="sl-SI" w:eastAsia="sl-SI"/>
        </w:rPr>
        <w:t>m².</w:t>
      </w:r>
      <w:r w:rsidR="00486DAE" w:rsidRPr="00380E54">
        <w:rPr>
          <w:rFonts w:ascii="Arial" w:hAnsi="Arial" w:cs="Arial"/>
          <w:szCs w:val="20"/>
          <w:lang w:val="sl-SI" w:eastAsia="sl-SI"/>
        </w:rPr>
        <w:t xml:space="preserve"> </w:t>
      </w:r>
      <w:r w:rsidR="0011066A" w:rsidRPr="00380E54">
        <w:rPr>
          <w:rFonts w:ascii="Arial" w:hAnsi="Arial" w:cs="Arial"/>
          <w:szCs w:val="20"/>
          <w:lang w:val="sl-SI"/>
        </w:rPr>
        <w:t>Za nepremičnin</w:t>
      </w:r>
      <w:r w:rsidR="00C50696" w:rsidRPr="00380E54">
        <w:rPr>
          <w:rFonts w:ascii="Arial" w:hAnsi="Arial" w:cs="Arial"/>
          <w:szCs w:val="20"/>
          <w:lang w:val="sl-SI"/>
        </w:rPr>
        <w:t xml:space="preserve">o številka stavbe 705, k. o. Kandija 1483 </w:t>
      </w:r>
      <w:r w:rsidR="0011066A" w:rsidRPr="00380E54">
        <w:rPr>
          <w:rFonts w:ascii="Arial" w:hAnsi="Arial" w:cs="Arial"/>
          <w:szCs w:val="20"/>
          <w:lang w:val="sl-SI"/>
        </w:rPr>
        <w:t>je bila pridobljena energetska izkaznica št. 202</w:t>
      </w:r>
      <w:r w:rsidR="00C50696" w:rsidRPr="00380E54">
        <w:rPr>
          <w:rFonts w:ascii="Arial" w:hAnsi="Arial" w:cs="Arial"/>
          <w:szCs w:val="20"/>
          <w:lang w:val="sl-SI"/>
        </w:rPr>
        <w:t>3</w:t>
      </w:r>
      <w:r w:rsidR="0011066A" w:rsidRPr="00380E54">
        <w:rPr>
          <w:rFonts w:ascii="Arial" w:hAnsi="Arial" w:cs="Arial"/>
          <w:szCs w:val="20"/>
          <w:lang w:val="sl-SI"/>
        </w:rPr>
        <w:t>-709-208-</w:t>
      </w:r>
      <w:r w:rsidR="00C50696" w:rsidRPr="00380E54">
        <w:rPr>
          <w:rFonts w:ascii="Arial" w:hAnsi="Arial" w:cs="Arial"/>
          <w:szCs w:val="20"/>
          <w:lang w:val="sl-SI"/>
        </w:rPr>
        <w:t>104360</w:t>
      </w:r>
      <w:r w:rsidR="0011066A" w:rsidRPr="00380E54">
        <w:rPr>
          <w:rFonts w:ascii="Arial" w:hAnsi="Arial" w:cs="Arial"/>
          <w:szCs w:val="20"/>
          <w:lang w:val="sl-SI"/>
        </w:rPr>
        <w:t xml:space="preserve">, ki velja do </w:t>
      </w:r>
      <w:r w:rsidR="00C50696" w:rsidRPr="00380E54">
        <w:rPr>
          <w:rFonts w:ascii="Arial" w:hAnsi="Arial" w:cs="Arial"/>
          <w:szCs w:val="20"/>
          <w:lang w:val="sl-SI"/>
        </w:rPr>
        <w:t>11. 4. 2033</w:t>
      </w:r>
      <w:r w:rsidR="0011066A" w:rsidRPr="00380E54">
        <w:rPr>
          <w:rFonts w:ascii="Arial" w:hAnsi="Arial" w:cs="Arial"/>
          <w:szCs w:val="20"/>
          <w:lang w:val="sl-SI"/>
        </w:rPr>
        <w:t xml:space="preserve">, pri čemer je bilo ugotovljeno, da spada v energetski razred </w:t>
      </w:r>
      <w:r w:rsidR="00C50696" w:rsidRPr="00380E54">
        <w:rPr>
          <w:rFonts w:ascii="Arial" w:hAnsi="Arial" w:cs="Arial"/>
          <w:szCs w:val="20"/>
          <w:lang w:val="sl-SI"/>
        </w:rPr>
        <w:t>E</w:t>
      </w:r>
      <w:r w:rsidR="0011066A" w:rsidRPr="00380E54">
        <w:rPr>
          <w:rFonts w:ascii="Arial" w:hAnsi="Arial" w:cs="Arial"/>
          <w:szCs w:val="20"/>
          <w:lang w:val="sl-SI"/>
        </w:rPr>
        <w:t>.</w:t>
      </w:r>
      <w:r w:rsidR="005F36D1" w:rsidRPr="00380E54">
        <w:rPr>
          <w:rFonts w:ascii="Arial" w:hAnsi="Arial" w:cs="Arial"/>
          <w:szCs w:val="20"/>
          <w:lang w:val="sl-SI"/>
        </w:rPr>
        <w:t xml:space="preserve"> </w:t>
      </w:r>
      <w:r w:rsidR="0011066A" w:rsidRPr="00380E54">
        <w:rPr>
          <w:rFonts w:ascii="Arial" w:hAnsi="Arial" w:cs="Arial"/>
          <w:szCs w:val="20"/>
          <w:lang w:val="sl-SI"/>
        </w:rPr>
        <w:t xml:space="preserve">Nepremičnina je </w:t>
      </w:r>
      <w:r w:rsidR="0011066A" w:rsidRPr="00380E54">
        <w:rPr>
          <w:rFonts w:ascii="Arial" w:eastAsia="Arial" w:hAnsi="Arial" w:cs="Arial"/>
          <w:color w:val="000000"/>
          <w:szCs w:val="20"/>
          <w:lang w:val="sl-SI"/>
        </w:rPr>
        <w:t>zemljiškoknjižno urejena</w:t>
      </w:r>
      <w:r w:rsidRPr="00380E54">
        <w:rPr>
          <w:rFonts w:ascii="Arial" w:eastAsia="Arial" w:hAnsi="Arial" w:cs="Arial"/>
          <w:color w:val="000000"/>
          <w:szCs w:val="20"/>
          <w:lang w:val="sl-SI"/>
        </w:rPr>
        <w:t>.</w:t>
      </w:r>
      <w:r w:rsidR="00B6789A" w:rsidRPr="00380E54">
        <w:rPr>
          <w:rFonts w:ascii="Arial" w:eastAsia="Arial" w:hAnsi="Arial" w:cs="Arial"/>
          <w:color w:val="000000"/>
          <w:szCs w:val="20"/>
          <w:lang w:val="sl-SI"/>
        </w:rPr>
        <w:t xml:space="preserve"> </w:t>
      </w:r>
    </w:p>
    <w:p w14:paraId="5475E357" w14:textId="77777777" w:rsidR="0095245D" w:rsidRPr="00380E54" w:rsidRDefault="0095245D" w:rsidP="005F36D1">
      <w:pPr>
        <w:spacing w:before="0" w:after="0" w:line="276" w:lineRule="auto"/>
        <w:rPr>
          <w:rFonts w:ascii="Arial" w:eastAsia="Arial" w:hAnsi="Arial" w:cs="Arial"/>
          <w:color w:val="000000"/>
          <w:szCs w:val="20"/>
          <w:lang w:val="sl-SI"/>
        </w:rPr>
      </w:pPr>
    </w:p>
    <w:p w14:paraId="12DFC9BA" w14:textId="1CA72CFF" w:rsidR="006D337F" w:rsidRPr="00380E54" w:rsidRDefault="00261AFD" w:rsidP="005F36D1">
      <w:pPr>
        <w:spacing w:before="0" w:after="0" w:line="276" w:lineRule="auto"/>
        <w:rPr>
          <w:rFonts w:ascii="Arial" w:eastAsia="Arial" w:hAnsi="Arial" w:cs="Arial"/>
          <w:color w:val="000000"/>
          <w:szCs w:val="20"/>
          <w:lang w:val="sl-SI"/>
        </w:rPr>
      </w:pPr>
      <w:r w:rsidRPr="00380E54">
        <w:rPr>
          <w:rFonts w:ascii="Arial" w:eastAsia="Arial" w:hAnsi="Arial" w:cs="Arial"/>
          <w:color w:val="000000"/>
          <w:szCs w:val="20"/>
          <w:lang w:val="sl-SI"/>
        </w:rPr>
        <w:t>Na nepremičnini</w:t>
      </w:r>
      <w:r w:rsidR="006D337F" w:rsidRPr="00380E54">
        <w:rPr>
          <w:rFonts w:ascii="Arial" w:eastAsia="Arial" w:hAnsi="Arial" w:cs="Arial"/>
          <w:color w:val="000000"/>
          <w:szCs w:val="20"/>
          <w:lang w:val="sl-SI"/>
        </w:rPr>
        <w:t>, ki je predmet prodaje</w:t>
      </w:r>
      <w:r w:rsidR="00486DAE" w:rsidRPr="00380E54">
        <w:rPr>
          <w:rFonts w:ascii="Arial" w:eastAsia="Arial" w:hAnsi="Arial" w:cs="Arial"/>
          <w:color w:val="000000"/>
          <w:szCs w:val="20"/>
          <w:lang w:val="sl-SI"/>
        </w:rPr>
        <w:t xml:space="preserve">, </w:t>
      </w:r>
      <w:r w:rsidR="006D337F" w:rsidRPr="00380E54">
        <w:rPr>
          <w:rFonts w:ascii="Arial" w:eastAsia="Arial" w:hAnsi="Arial" w:cs="Arial"/>
          <w:color w:val="000000"/>
          <w:szCs w:val="20"/>
          <w:lang w:val="sl-SI"/>
        </w:rPr>
        <w:t xml:space="preserve">je v zemljiški knjigi: </w:t>
      </w:r>
    </w:p>
    <w:p w14:paraId="69919FB8" w14:textId="64B3BAE4" w:rsidR="006D337F" w:rsidRPr="00380E54" w:rsidRDefault="006D337F" w:rsidP="005F36D1">
      <w:pPr>
        <w:pStyle w:val="Odstavekseznama"/>
        <w:numPr>
          <w:ilvl w:val="0"/>
          <w:numId w:val="4"/>
        </w:numPr>
        <w:spacing w:before="0" w:after="0" w:line="276" w:lineRule="auto"/>
        <w:ind w:left="0" w:firstLine="0"/>
        <w:jc w:val="both"/>
        <w:rPr>
          <w:rFonts w:ascii="Arial" w:hAnsi="Arial" w:cs="Arial"/>
          <w:sz w:val="20"/>
          <w:szCs w:val="20"/>
          <w:lang w:eastAsia="sl-SI"/>
        </w:rPr>
      </w:pPr>
      <w:r w:rsidRPr="00380E54">
        <w:rPr>
          <w:rFonts w:ascii="Arial" w:eastAsia="Arial" w:hAnsi="Arial" w:cs="Arial"/>
          <w:color w:val="000000"/>
          <w:sz w:val="20"/>
          <w:szCs w:val="20"/>
        </w:rPr>
        <w:lastRenderedPageBreak/>
        <w:t xml:space="preserve">v korist vsakokratnega lastnika predmetne nepremičnine </w:t>
      </w:r>
      <w:r w:rsidRPr="00380E54">
        <w:rPr>
          <w:rFonts w:ascii="Arial" w:hAnsi="Arial" w:cs="Arial"/>
          <w:sz w:val="20"/>
          <w:szCs w:val="20"/>
          <w:lang w:eastAsia="sl-SI"/>
        </w:rPr>
        <w:t>vknjižena stvarna služnost / nujna pot / nepravo stvarno breme (ID pravice: 12333981) na nepremičnini: katastrska občina 1483 KANDIJA parcela 295 (ID 1877961), ki je v lasti Mestne občine Novo mesto;</w:t>
      </w:r>
    </w:p>
    <w:p w14:paraId="3ACE0FBB" w14:textId="1F67C69E" w:rsidR="006D337F" w:rsidRPr="00380E54" w:rsidRDefault="006D337F" w:rsidP="005F36D1">
      <w:pPr>
        <w:pStyle w:val="Odstavekseznama"/>
        <w:numPr>
          <w:ilvl w:val="0"/>
          <w:numId w:val="4"/>
        </w:numPr>
        <w:spacing w:before="0" w:after="0" w:line="276" w:lineRule="auto"/>
        <w:ind w:left="0" w:firstLine="0"/>
        <w:jc w:val="both"/>
        <w:rPr>
          <w:rFonts w:ascii="Arial" w:hAnsi="Arial" w:cs="Arial"/>
          <w:sz w:val="20"/>
          <w:szCs w:val="20"/>
        </w:rPr>
      </w:pPr>
      <w:r w:rsidRPr="00380E54">
        <w:rPr>
          <w:rFonts w:ascii="Arial" w:hAnsi="Arial" w:cs="Arial"/>
          <w:sz w:val="20"/>
          <w:szCs w:val="20"/>
        </w:rPr>
        <w:t>vknjižena neprava stvarna služnosti ID pravice/zaznambe 10927413, in sicer</w:t>
      </w:r>
      <w:r w:rsidRPr="00380E54">
        <w:rPr>
          <w:rFonts w:ascii="Arial" w:hAnsi="Arial" w:cs="Arial"/>
          <w:b/>
          <w:bCs/>
          <w:sz w:val="20"/>
          <w:szCs w:val="20"/>
        </w:rPr>
        <w:t xml:space="preserve"> </w:t>
      </w:r>
      <w:r w:rsidRPr="00380E54">
        <w:rPr>
          <w:rFonts w:ascii="Arial" w:hAnsi="Arial" w:cs="Arial"/>
          <w:sz w:val="20"/>
          <w:szCs w:val="20"/>
        </w:rPr>
        <w:t xml:space="preserve">služnostna pravica hoje in vožnje z vsemi vozili ter napeljave antenskega kabla preko parcele in služnostne pravice postavitve, nemotenega dostopa, uporabe in vzdrževanja daljinsko krmiljene merilne postaje v pritličju severnega vogala hiše v korist RS, Ministrstvo za promet in zveze, Uprave RS za telekomunikacije, naslov: Kotnikova 19 a, 1000 Ljubljana – dostava, </w:t>
      </w:r>
      <w:r w:rsidRPr="00566519">
        <w:rPr>
          <w:rFonts w:ascii="Arial" w:hAnsi="Arial" w:cs="Arial"/>
          <w:b/>
          <w:bCs/>
          <w:sz w:val="20"/>
          <w:szCs w:val="20"/>
          <w:u w:val="single"/>
        </w:rPr>
        <w:t>ki je v postopku izbrisa</w:t>
      </w:r>
      <w:r w:rsidR="00C66339">
        <w:rPr>
          <w:rFonts w:ascii="Arial" w:hAnsi="Arial" w:cs="Arial"/>
          <w:b/>
          <w:bCs/>
          <w:sz w:val="20"/>
          <w:szCs w:val="20"/>
          <w:u w:val="single"/>
        </w:rPr>
        <w:t>.</w:t>
      </w:r>
    </w:p>
    <w:p w14:paraId="1AD4CBB6" w14:textId="2BF95971" w:rsidR="006D337F" w:rsidRPr="00380E54" w:rsidRDefault="006D337F" w:rsidP="005F36D1">
      <w:pPr>
        <w:spacing w:before="0" w:after="0" w:line="276" w:lineRule="auto"/>
        <w:rPr>
          <w:rFonts w:ascii="Arial" w:hAnsi="Arial" w:cs="Arial"/>
          <w:szCs w:val="20"/>
          <w:lang w:val="sl-SI"/>
        </w:rPr>
      </w:pPr>
    </w:p>
    <w:p w14:paraId="17E911E7" w14:textId="5DC693C3" w:rsidR="00C26F7C" w:rsidRPr="00380E54" w:rsidRDefault="00C26F7C" w:rsidP="005F36D1">
      <w:pPr>
        <w:autoSpaceDE w:val="0"/>
        <w:autoSpaceDN w:val="0"/>
        <w:adjustRightInd w:val="0"/>
        <w:spacing w:before="0" w:after="0" w:line="276" w:lineRule="auto"/>
        <w:rPr>
          <w:rFonts w:ascii="Arial" w:hAnsi="Arial" w:cs="Arial"/>
          <w:b/>
          <w:bCs/>
          <w:szCs w:val="20"/>
          <w:lang w:val="sl-SI"/>
        </w:rPr>
      </w:pPr>
      <w:r w:rsidRPr="00380E54">
        <w:rPr>
          <w:rFonts w:ascii="Arial" w:hAnsi="Arial" w:cs="Arial"/>
          <w:b/>
          <w:bCs/>
          <w:szCs w:val="20"/>
          <w:lang w:val="sl-SI"/>
        </w:rPr>
        <w:t>V sklopu prodajne pogodbe</w:t>
      </w:r>
      <w:r w:rsidR="008968F6" w:rsidRPr="00380E54">
        <w:rPr>
          <w:rFonts w:ascii="Arial" w:hAnsi="Arial" w:cs="Arial"/>
          <w:b/>
          <w:bCs/>
          <w:szCs w:val="20"/>
          <w:lang w:val="sl-SI"/>
        </w:rPr>
        <w:t>,</w:t>
      </w:r>
      <w:r w:rsidR="000E136D" w:rsidRPr="00380E54">
        <w:rPr>
          <w:rFonts w:ascii="Arial" w:hAnsi="Arial" w:cs="Arial"/>
          <w:b/>
          <w:bCs/>
          <w:szCs w:val="20"/>
          <w:lang w:val="sl-SI"/>
        </w:rPr>
        <w:t xml:space="preserve"> ki </w:t>
      </w:r>
      <w:r w:rsidR="008968F6" w:rsidRPr="00380E54">
        <w:rPr>
          <w:rFonts w:ascii="Arial" w:hAnsi="Arial" w:cs="Arial"/>
          <w:b/>
          <w:bCs/>
          <w:szCs w:val="20"/>
          <w:lang w:val="sl-SI"/>
        </w:rPr>
        <w:t>bo</w:t>
      </w:r>
      <w:r w:rsidRPr="00380E54">
        <w:rPr>
          <w:rFonts w:ascii="Arial" w:hAnsi="Arial" w:cs="Arial"/>
          <w:b/>
          <w:bCs/>
          <w:szCs w:val="20"/>
          <w:lang w:val="sl-SI"/>
        </w:rPr>
        <w:t xml:space="preserve"> </w:t>
      </w:r>
      <w:r w:rsidR="000E136D" w:rsidRPr="00380E54">
        <w:rPr>
          <w:rFonts w:ascii="Arial" w:hAnsi="Arial" w:cs="Arial"/>
          <w:b/>
          <w:bCs/>
          <w:szCs w:val="20"/>
          <w:lang w:val="sl-SI"/>
        </w:rPr>
        <w:t xml:space="preserve">sklenjena </w:t>
      </w:r>
      <w:r w:rsidRPr="00380E54">
        <w:rPr>
          <w:rFonts w:ascii="Arial" w:hAnsi="Arial" w:cs="Arial"/>
          <w:b/>
          <w:bCs/>
          <w:szCs w:val="20"/>
          <w:lang w:val="sl-SI"/>
        </w:rPr>
        <w:t>v tem postopku prodaje,</w:t>
      </w:r>
      <w:r w:rsidR="008968F6" w:rsidRPr="00380E54">
        <w:rPr>
          <w:rFonts w:ascii="Arial" w:hAnsi="Arial" w:cs="Arial"/>
          <w:b/>
          <w:bCs/>
          <w:szCs w:val="20"/>
          <w:lang w:val="sl-SI"/>
        </w:rPr>
        <w:t xml:space="preserve"> </w:t>
      </w:r>
      <w:r w:rsidR="000E136D" w:rsidRPr="00380E54">
        <w:rPr>
          <w:rFonts w:ascii="Arial" w:hAnsi="Arial" w:cs="Arial"/>
          <w:b/>
          <w:bCs/>
          <w:szCs w:val="20"/>
          <w:lang w:val="sl-SI"/>
        </w:rPr>
        <w:t xml:space="preserve">bodo </w:t>
      </w:r>
      <w:r w:rsidR="008968F6" w:rsidRPr="00380E54">
        <w:rPr>
          <w:rFonts w:ascii="Arial" w:hAnsi="Arial" w:cs="Arial"/>
          <w:b/>
          <w:bCs/>
          <w:szCs w:val="20"/>
          <w:lang w:val="sl-SI"/>
        </w:rPr>
        <w:t>v korist vsakokratnega lastnika parc.</w:t>
      </w:r>
      <w:r w:rsidR="0095245D" w:rsidRPr="00380E54">
        <w:rPr>
          <w:rFonts w:ascii="Arial" w:hAnsi="Arial" w:cs="Arial"/>
          <w:b/>
          <w:bCs/>
          <w:szCs w:val="20"/>
          <w:lang w:val="sl-SI"/>
        </w:rPr>
        <w:t xml:space="preserve"> </w:t>
      </w:r>
      <w:r w:rsidR="008968F6" w:rsidRPr="00380E54">
        <w:rPr>
          <w:rFonts w:ascii="Arial" w:hAnsi="Arial" w:cs="Arial"/>
          <w:b/>
          <w:bCs/>
          <w:szCs w:val="20"/>
          <w:lang w:val="sl-SI"/>
        </w:rPr>
        <w:t>št. 297/</w:t>
      </w:r>
      <w:r w:rsidR="003B584A" w:rsidRPr="00380E54">
        <w:rPr>
          <w:rFonts w:ascii="Arial" w:hAnsi="Arial" w:cs="Arial"/>
          <w:b/>
          <w:bCs/>
          <w:szCs w:val="20"/>
          <w:lang w:val="sl-SI"/>
        </w:rPr>
        <w:t>2</w:t>
      </w:r>
      <w:r w:rsidR="008968F6" w:rsidRPr="00380E54">
        <w:rPr>
          <w:rFonts w:ascii="Arial" w:hAnsi="Arial" w:cs="Arial"/>
          <w:b/>
          <w:bCs/>
          <w:szCs w:val="20"/>
          <w:lang w:val="sl-SI"/>
        </w:rPr>
        <w:t>, k. o. Kandija (</w:t>
      </w:r>
      <w:r w:rsidR="00486DAE" w:rsidRPr="00380E54">
        <w:rPr>
          <w:rFonts w:ascii="Arial" w:hAnsi="Arial" w:cs="Arial"/>
          <w:b/>
          <w:bCs/>
          <w:szCs w:val="20"/>
          <w:lang w:val="sl-SI"/>
        </w:rPr>
        <w:t xml:space="preserve">prihodnje </w:t>
      </w:r>
      <w:r w:rsidR="008968F6" w:rsidRPr="00380E54">
        <w:rPr>
          <w:rFonts w:ascii="Arial" w:hAnsi="Arial" w:cs="Arial"/>
          <w:b/>
          <w:bCs/>
          <w:szCs w:val="20"/>
          <w:lang w:val="sl-SI"/>
        </w:rPr>
        <w:t xml:space="preserve">gospodujoče nepremičnine) in </w:t>
      </w:r>
      <w:r w:rsidR="008968F6" w:rsidRPr="00380E54">
        <w:rPr>
          <w:rFonts w:ascii="Arial" w:hAnsi="Arial" w:cs="Arial"/>
          <w:b/>
          <w:bCs/>
          <w:color w:val="000000"/>
          <w:szCs w:val="20"/>
          <w:lang w:val="sl-SI" w:eastAsia="sl-SI"/>
        </w:rPr>
        <w:t>v breme vsakokratnega lastnika nepremičnin parc. št. 297/1, k. o. Kandija (</w:t>
      </w:r>
      <w:r w:rsidR="00486DAE" w:rsidRPr="00380E54">
        <w:rPr>
          <w:rFonts w:ascii="Arial" w:hAnsi="Arial" w:cs="Arial"/>
          <w:b/>
          <w:bCs/>
          <w:color w:val="000000"/>
          <w:szCs w:val="20"/>
          <w:lang w:val="sl-SI" w:eastAsia="sl-SI"/>
        </w:rPr>
        <w:t xml:space="preserve">prihodnje </w:t>
      </w:r>
      <w:r w:rsidR="008968F6" w:rsidRPr="00380E54">
        <w:rPr>
          <w:rFonts w:ascii="Arial" w:hAnsi="Arial" w:cs="Arial"/>
          <w:b/>
          <w:bCs/>
          <w:color w:val="000000"/>
          <w:szCs w:val="20"/>
          <w:lang w:val="sl-SI" w:eastAsia="sl-SI"/>
        </w:rPr>
        <w:t xml:space="preserve">služeče nepremičnine), </w:t>
      </w:r>
      <w:r w:rsidR="000E136D" w:rsidRPr="00380E54">
        <w:rPr>
          <w:rFonts w:ascii="Arial" w:hAnsi="Arial" w:cs="Arial"/>
          <w:b/>
          <w:bCs/>
          <w:color w:val="000000"/>
          <w:szCs w:val="20"/>
          <w:lang w:val="sl-SI" w:eastAsia="sl-SI"/>
        </w:rPr>
        <w:t xml:space="preserve">brezplačno </w:t>
      </w:r>
      <w:r w:rsidR="00404B00" w:rsidRPr="00380E54">
        <w:rPr>
          <w:rFonts w:ascii="Arial" w:hAnsi="Arial" w:cs="Arial"/>
          <w:b/>
          <w:bCs/>
          <w:color w:val="000000"/>
          <w:szCs w:val="20"/>
          <w:lang w:val="sl-SI" w:eastAsia="sl-SI"/>
        </w:rPr>
        <w:t>ustanovljene</w:t>
      </w:r>
      <w:r w:rsidR="000E136D" w:rsidRPr="00380E54">
        <w:rPr>
          <w:rFonts w:ascii="Arial" w:hAnsi="Arial" w:cs="Arial"/>
          <w:b/>
          <w:bCs/>
          <w:color w:val="000000"/>
          <w:szCs w:val="20"/>
          <w:lang w:val="sl-SI" w:eastAsia="sl-SI"/>
        </w:rPr>
        <w:t xml:space="preserve">: </w:t>
      </w:r>
      <w:r w:rsidRPr="00380E54">
        <w:rPr>
          <w:rFonts w:ascii="Arial" w:hAnsi="Arial" w:cs="Arial"/>
          <w:b/>
          <w:bCs/>
          <w:szCs w:val="20"/>
          <w:lang w:val="sl-SI"/>
        </w:rPr>
        <w:t xml:space="preserve"> </w:t>
      </w:r>
    </w:p>
    <w:p w14:paraId="079FECCD" w14:textId="1D4C1FDC" w:rsidR="00C26F7C" w:rsidRPr="00380E54" w:rsidRDefault="00C26F7C" w:rsidP="005F36D1">
      <w:pPr>
        <w:spacing w:before="0" w:after="0" w:line="276" w:lineRule="auto"/>
        <w:rPr>
          <w:rFonts w:ascii="Arial" w:hAnsi="Arial" w:cs="Arial"/>
          <w:szCs w:val="20"/>
          <w:lang w:val="sl-SI"/>
        </w:rPr>
      </w:pPr>
      <w:bookmarkStart w:id="3" w:name="_Hlk132801005"/>
    </w:p>
    <w:p w14:paraId="623527C8" w14:textId="56A8CCE1" w:rsidR="00C26F7C" w:rsidRPr="00380E54" w:rsidRDefault="00C26F7C" w:rsidP="005F36D1">
      <w:pPr>
        <w:pStyle w:val="Odstavekseznama"/>
        <w:numPr>
          <w:ilvl w:val="0"/>
          <w:numId w:val="6"/>
        </w:numPr>
        <w:autoSpaceDE w:val="0"/>
        <w:adjustRightInd w:val="0"/>
        <w:spacing w:before="0" w:after="0" w:line="276" w:lineRule="auto"/>
        <w:ind w:left="0" w:firstLine="0"/>
        <w:rPr>
          <w:rFonts w:ascii="Arial" w:hAnsi="Arial" w:cs="Arial"/>
          <w:color w:val="000000"/>
          <w:sz w:val="20"/>
          <w:szCs w:val="20"/>
          <w:lang w:eastAsia="sl-SI"/>
        </w:rPr>
      </w:pPr>
      <w:r w:rsidRPr="00380E54">
        <w:rPr>
          <w:rFonts w:ascii="Arial" w:hAnsi="Arial" w:cs="Arial"/>
          <w:color w:val="000000"/>
          <w:sz w:val="20"/>
          <w:szCs w:val="20"/>
          <w:lang w:eastAsia="sl-SI"/>
        </w:rPr>
        <w:t>služnostna pravica obstoja in vzdrževanja telekomunikacijskega priključka, ki poteka</w:t>
      </w:r>
      <w:r w:rsidR="00404B00" w:rsidRPr="00380E54">
        <w:rPr>
          <w:rFonts w:ascii="Arial" w:hAnsi="Arial" w:cs="Arial"/>
          <w:color w:val="000000"/>
          <w:sz w:val="20"/>
          <w:szCs w:val="20"/>
          <w:lang w:eastAsia="sl-SI"/>
        </w:rPr>
        <w:t xml:space="preserve"> </w:t>
      </w:r>
      <w:r w:rsidRPr="00380E54">
        <w:rPr>
          <w:rFonts w:ascii="Arial" w:hAnsi="Arial" w:cs="Arial"/>
          <w:color w:val="000000"/>
          <w:sz w:val="20"/>
          <w:szCs w:val="20"/>
          <w:lang w:eastAsia="sl-SI"/>
        </w:rPr>
        <w:t>preko parc.</w:t>
      </w:r>
      <w:r w:rsidR="008968F6" w:rsidRPr="00380E54">
        <w:rPr>
          <w:rFonts w:ascii="Arial" w:hAnsi="Arial" w:cs="Arial"/>
          <w:color w:val="000000"/>
          <w:sz w:val="20"/>
          <w:szCs w:val="20"/>
          <w:lang w:eastAsia="sl-SI"/>
        </w:rPr>
        <w:t xml:space="preserve"> </w:t>
      </w:r>
      <w:r w:rsidRPr="00380E54">
        <w:rPr>
          <w:rFonts w:ascii="Arial" w:hAnsi="Arial" w:cs="Arial"/>
          <w:color w:val="000000"/>
          <w:sz w:val="20"/>
          <w:szCs w:val="20"/>
          <w:lang w:eastAsia="sl-SI"/>
        </w:rPr>
        <w:t>št. 297/1</w:t>
      </w:r>
      <w:r w:rsidR="008968F6" w:rsidRPr="00380E54">
        <w:rPr>
          <w:rFonts w:ascii="Arial" w:hAnsi="Arial" w:cs="Arial"/>
          <w:color w:val="000000"/>
          <w:sz w:val="20"/>
          <w:szCs w:val="20"/>
          <w:lang w:eastAsia="sl-SI"/>
        </w:rPr>
        <w:t>,</w:t>
      </w:r>
      <w:r w:rsidRPr="00380E54">
        <w:rPr>
          <w:rFonts w:ascii="Arial" w:hAnsi="Arial" w:cs="Arial"/>
          <w:color w:val="000000"/>
          <w:sz w:val="20"/>
          <w:szCs w:val="20"/>
          <w:lang w:eastAsia="sl-SI"/>
        </w:rPr>
        <w:t xml:space="preserve"> in sicer od telekomunikacijskega jaška na asfaltiranem dovozu</w:t>
      </w:r>
      <w:r w:rsidR="00404B00" w:rsidRPr="00380E54">
        <w:rPr>
          <w:rFonts w:ascii="Arial" w:hAnsi="Arial" w:cs="Arial"/>
          <w:color w:val="000000"/>
          <w:sz w:val="20"/>
          <w:szCs w:val="20"/>
          <w:lang w:eastAsia="sl-SI"/>
        </w:rPr>
        <w:t xml:space="preserve"> </w:t>
      </w:r>
      <w:r w:rsidRPr="00380E54">
        <w:rPr>
          <w:rFonts w:ascii="Arial" w:hAnsi="Arial" w:cs="Arial"/>
          <w:color w:val="000000"/>
          <w:sz w:val="20"/>
          <w:szCs w:val="20"/>
          <w:lang w:eastAsia="sl-SI"/>
        </w:rPr>
        <w:t>pred objektom do parc. št. 297/2. Telekomunikacijski priključek poteka pod dostopno</w:t>
      </w:r>
      <w:r w:rsidR="00404B00" w:rsidRPr="00380E54">
        <w:rPr>
          <w:rFonts w:ascii="Arial" w:hAnsi="Arial" w:cs="Arial"/>
          <w:color w:val="000000"/>
          <w:sz w:val="20"/>
          <w:szCs w:val="20"/>
          <w:lang w:eastAsia="sl-SI"/>
        </w:rPr>
        <w:t xml:space="preserve"> </w:t>
      </w:r>
      <w:r w:rsidRPr="00380E54">
        <w:rPr>
          <w:rFonts w:ascii="Arial" w:hAnsi="Arial" w:cs="Arial"/>
          <w:color w:val="000000"/>
          <w:sz w:val="20"/>
          <w:szCs w:val="20"/>
          <w:lang w:eastAsia="sl-SI"/>
        </w:rPr>
        <w:t>potjo za katero se sklepa služnost</w:t>
      </w:r>
      <w:r w:rsidR="008968F6" w:rsidRPr="00380E54">
        <w:rPr>
          <w:rFonts w:ascii="Arial" w:hAnsi="Arial" w:cs="Arial"/>
          <w:color w:val="000000"/>
          <w:sz w:val="20"/>
          <w:szCs w:val="20"/>
          <w:lang w:eastAsia="sl-SI"/>
        </w:rPr>
        <w:t>;</w:t>
      </w:r>
    </w:p>
    <w:p w14:paraId="1748262D" w14:textId="77777777" w:rsidR="008968F6" w:rsidRPr="00380E54" w:rsidRDefault="008968F6" w:rsidP="005F36D1">
      <w:pPr>
        <w:autoSpaceDE w:val="0"/>
        <w:autoSpaceDN w:val="0"/>
        <w:adjustRightInd w:val="0"/>
        <w:spacing w:before="0" w:after="0" w:line="276" w:lineRule="auto"/>
        <w:jc w:val="left"/>
        <w:rPr>
          <w:rFonts w:ascii="Arial" w:hAnsi="Arial" w:cs="Arial"/>
          <w:color w:val="000000"/>
          <w:szCs w:val="20"/>
          <w:lang w:val="sl-SI" w:eastAsia="sl-SI"/>
        </w:rPr>
      </w:pPr>
    </w:p>
    <w:p w14:paraId="423F6F3B" w14:textId="6C6B1041" w:rsidR="00C26F7C" w:rsidRPr="00380E54" w:rsidRDefault="00C26F7C" w:rsidP="005F36D1">
      <w:pPr>
        <w:pStyle w:val="Odstavekseznama"/>
        <w:numPr>
          <w:ilvl w:val="0"/>
          <w:numId w:val="6"/>
        </w:numPr>
        <w:autoSpaceDE w:val="0"/>
        <w:adjustRightInd w:val="0"/>
        <w:spacing w:before="0" w:after="0" w:line="276" w:lineRule="auto"/>
        <w:ind w:left="0" w:firstLine="0"/>
        <w:rPr>
          <w:rFonts w:ascii="Arial" w:hAnsi="Arial" w:cs="Arial"/>
          <w:color w:val="000000"/>
          <w:sz w:val="20"/>
          <w:szCs w:val="20"/>
          <w:lang w:eastAsia="sl-SI"/>
        </w:rPr>
      </w:pPr>
      <w:r w:rsidRPr="00380E54">
        <w:rPr>
          <w:rFonts w:ascii="Arial" w:hAnsi="Arial" w:cs="Arial"/>
          <w:color w:val="000000"/>
          <w:sz w:val="20"/>
          <w:szCs w:val="20"/>
          <w:lang w:eastAsia="sl-SI"/>
        </w:rPr>
        <w:t>služnostna pravica obstoja in vzdrževanja elektro energetskega priključka, ki poteka</w:t>
      </w:r>
      <w:r w:rsidR="00404B00" w:rsidRPr="00380E54">
        <w:rPr>
          <w:rFonts w:ascii="Arial" w:hAnsi="Arial" w:cs="Arial"/>
          <w:color w:val="000000"/>
          <w:sz w:val="20"/>
          <w:szCs w:val="20"/>
          <w:lang w:eastAsia="sl-SI"/>
        </w:rPr>
        <w:t xml:space="preserve"> </w:t>
      </w:r>
      <w:r w:rsidRPr="00380E54">
        <w:rPr>
          <w:rFonts w:ascii="Arial" w:hAnsi="Arial" w:cs="Arial"/>
          <w:color w:val="000000"/>
          <w:sz w:val="20"/>
          <w:szCs w:val="20"/>
          <w:lang w:eastAsia="sl-SI"/>
        </w:rPr>
        <w:t>preko parc.</w:t>
      </w:r>
      <w:r w:rsidR="008968F6" w:rsidRPr="00380E54">
        <w:rPr>
          <w:rFonts w:ascii="Arial" w:hAnsi="Arial" w:cs="Arial"/>
          <w:color w:val="000000"/>
          <w:sz w:val="20"/>
          <w:szCs w:val="20"/>
          <w:lang w:eastAsia="sl-SI"/>
        </w:rPr>
        <w:t xml:space="preserve"> </w:t>
      </w:r>
      <w:r w:rsidRPr="00380E54">
        <w:rPr>
          <w:rFonts w:ascii="Arial" w:hAnsi="Arial" w:cs="Arial"/>
          <w:color w:val="000000"/>
          <w:sz w:val="20"/>
          <w:szCs w:val="20"/>
          <w:lang w:eastAsia="sl-SI"/>
        </w:rPr>
        <w:t>št. 297/1</w:t>
      </w:r>
      <w:r w:rsidR="008968F6" w:rsidRPr="00380E54">
        <w:rPr>
          <w:rFonts w:ascii="Arial" w:hAnsi="Arial" w:cs="Arial"/>
          <w:color w:val="000000"/>
          <w:sz w:val="20"/>
          <w:szCs w:val="20"/>
          <w:lang w:eastAsia="sl-SI"/>
        </w:rPr>
        <w:t>,</w:t>
      </w:r>
      <w:r w:rsidRPr="00380E54">
        <w:rPr>
          <w:rFonts w:ascii="Arial" w:hAnsi="Arial" w:cs="Arial"/>
          <w:color w:val="000000"/>
          <w:sz w:val="20"/>
          <w:szCs w:val="20"/>
          <w:lang w:eastAsia="sl-SI"/>
        </w:rPr>
        <w:t xml:space="preserve"> in sicer od prostostoječe omarice ob objektu na parc. št 29</w:t>
      </w:r>
      <w:r w:rsidR="008968F6" w:rsidRPr="00380E54">
        <w:rPr>
          <w:rFonts w:ascii="Arial" w:hAnsi="Arial" w:cs="Arial"/>
          <w:color w:val="000000"/>
          <w:sz w:val="20"/>
          <w:szCs w:val="20"/>
          <w:lang w:eastAsia="sl-SI"/>
        </w:rPr>
        <w:t>7</w:t>
      </w:r>
      <w:r w:rsidRPr="00380E54">
        <w:rPr>
          <w:rFonts w:ascii="Arial" w:hAnsi="Arial" w:cs="Arial"/>
          <w:color w:val="000000"/>
          <w:sz w:val="20"/>
          <w:szCs w:val="20"/>
          <w:lang w:eastAsia="sl-SI"/>
        </w:rPr>
        <w:t>/2 do</w:t>
      </w:r>
      <w:r w:rsidR="00404B00" w:rsidRPr="00380E54">
        <w:rPr>
          <w:rFonts w:ascii="Arial" w:hAnsi="Arial" w:cs="Arial"/>
          <w:color w:val="000000"/>
          <w:sz w:val="20"/>
          <w:szCs w:val="20"/>
          <w:lang w:eastAsia="sl-SI"/>
        </w:rPr>
        <w:t xml:space="preserve"> </w:t>
      </w:r>
      <w:r w:rsidRPr="00380E54">
        <w:rPr>
          <w:rFonts w:ascii="Arial" w:hAnsi="Arial" w:cs="Arial"/>
          <w:color w:val="000000"/>
          <w:sz w:val="20"/>
          <w:szCs w:val="20"/>
          <w:lang w:eastAsia="sl-SI"/>
        </w:rPr>
        <w:t>kanalizacijskega jaška, ki se nahaja na samem vzhodnem delu parc</w:t>
      </w:r>
      <w:r w:rsidR="00A67A87" w:rsidRPr="00380E54">
        <w:rPr>
          <w:rFonts w:ascii="Arial" w:hAnsi="Arial" w:cs="Arial"/>
          <w:color w:val="000000"/>
          <w:sz w:val="20"/>
          <w:szCs w:val="20"/>
          <w:lang w:eastAsia="sl-SI"/>
        </w:rPr>
        <w:t xml:space="preserve">. št. </w:t>
      </w:r>
      <w:r w:rsidRPr="00380E54">
        <w:rPr>
          <w:rFonts w:ascii="Arial" w:hAnsi="Arial" w:cs="Arial"/>
          <w:color w:val="000000"/>
          <w:sz w:val="20"/>
          <w:szCs w:val="20"/>
          <w:lang w:eastAsia="sl-SI"/>
        </w:rPr>
        <w:t>297/1. Dolžina</w:t>
      </w:r>
      <w:r w:rsidR="00404B00" w:rsidRPr="00380E54">
        <w:rPr>
          <w:rFonts w:ascii="Arial" w:hAnsi="Arial" w:cs="Arial"/>
          <w:color w:val="000000"/>
          <w:sz w:val="20"/>
          <w:szCs w:val="20"/>
          <w:lang w:eastAsia="sl-SI"/>
        </w:rPr>
        <w:t xml:space="preserve"> </w:t>
      </w:r>
      <w:r w:rsidRPr="00380E54">
        <w:rPr>
          <w:rFonts w:ascii="Arial" w:hAnsi="Arial" w:cs="Arial"/>
          <w:color w:val="000000"/>
          <w:sz w:val="20"/>
          <w:szCs w:val="20"/>
          <w:lang w:eastAsia="sl-SI"/>
        </w:rPr>
        <w:t>vkopanega priključka je 5</w:t>
      </w:r>
      <w:r w:rsidR="00566519">
        <w:rPr>
          <w:rFonts w:ascii="Arial" w:hAnsi="Arial" w:cs="Arial"/>
          <w:color w:val="000000"/>
          <w:sz w:val="20"/>
          <w:szCs w:val="20"/>
          <w:lang w:eastAsia="sl-SI"/>
        </w:rPr>
        <w:t xml:space="preserve"> </w:t>
      </w:r>
      <w:r w:rsidRPr="00380E54">
        <w:rPr>
          <w:rFonts w:ascii="Arial" w:hAnsi="Arial" w:cs="Arial"/>
          <w:color w:val="000000"/>
          <w:sz w:val="20"/>
          <w:szCs w:val="20"/>
          <w:lang w:eastAsia="sl-SI"/>
        </w:rPr>
        <w:t>m</w:t>
      </w:r>
      <w:r w:rsidR="008968F6" w:rsidRPr="00380E54">
        <w:rPr>
          <w:rFonts w:ascii="Arial" w:hAnsi="Arial" w:cs="Arial"/>
          <w:color w:val="000000"/>
          <w:sz w:val="20"/>
          <w:szCs w:val="20"/>
          <w:lang w:eastAsia="sl-SI"/>
        </w:rPr>
        <w:t>;</w:t>
      </w:r>
    </w:p>
    <w:p w14:paraId="2584043F" w14:textId="77777777" w:rsidR="008968F6" w:rsidRPr="00380E54" w:rsidRDefault="008968F6" w:rsidP="005F36D1">
      <w:pPr>
        <w:autoSpaceDE w:val="0"/>
        <w:autoSpaceDN w:val="0"/>
        <w:adjustRightInd w:val="0"/>
        <w:spacing w:before="0" w:after="0" w:line="276" w:lineRule="auto"/>
        <w:jc w:val="left"/>
        <w:rPr>
          <w:rFonts w:ascii="Arial" w:hAnsi="Arial" w:cs="Arial"/>
          <w:color w:val="000000"/>
          <w:szCs w:val="20"/>
          <w:lang w:val="sl-SI" w:eastAsia="sl-SI"/>
        </w:rPr>
      </w:pPr>
    </w:p>
    <w:p w14:paraId="5575983B" w14:textId="327CCDD8" w:rsidR="00C26F7C" w:rsidRPr="00380E54" w:rsidRDefault="00C26F7C" w:rsidP="005F36D1">
      <w:pPr>
        <w:pStyle w:val="Odstavekseznama"/>
        <w:numPr>
          <w:ilvl w:val="0"/>
          <w:numId w:val="6"/>
        </w:numPr>
        <w:autoSpaceDE w:val="0"/>
        <w:adjustRightInd w:val="0"/>
        <w:spacing w:before="0" w:after="0" w:line="276" w:lineRule="auto"/>
        <w:ind w:left="0" w:firstLine="0"/>
        <w:rPr>
          <w:rFonts w:ascii="Arial" w:hAnsi="Arial" w:cs="Arial"/>
          <w:color w:val="231F20"/>
          <w:sz w:val="20"/>
          <w:szCs w:val="20"/>
          <w:lang w:eastAsia="sl-SI"/>
        </w:rPr>
      </w:pPr>
      <w:r w:rsidRPr="00380E54">
        <w:rPr>
          <w:rFonts w:ascii="Arial" w:hAnsi="Arial" w:cs="Arial"/>
          <w:color w:val="231F20"/>
          <w:sz w:val="20"/>
          <w:szCs w:val="20"/>
          <w:lang w:eastAsia="sl-SI"/>
        </w:rPr>
        <w:t>služnostna pravica hoje po parc</w:t>
      </w:r>
      <w:r w:rsidR="00A67A87" w:rsidRPr="00380E54">
        <w:rPr>
          <w:rFonts w:ascii="Arial" w:hAnsi="Arial" w:cs="Arial"/>
          <w:color w:val="231F20"/>
          <w:sz w:val="20"/>
          <w:szCs w:val="20"/>
          <w:lang w:eastAsia="sl-SI"/>
        </w:rPr>
        <w:t xml:space="preserve">. </w:t>
      </w:r>
      <w:r w:rsidRPr="00380E54">
        <w:rPr>
          <w:rFonts w:ascii="Arial" w:hAnsi="Arial" w:cs="Arial"/>
          <w:color w:val="231F20"/>
          <w:sz w:val="20"/>
          <w:szCs w:val="20"/>
          <w:lang w:eastAsia="sl-SI"/>
        </w:rPr>
        <w:t>št. 297/1 za potrebe dostopa do parc.</w:t>
      </w:r>
      <w:r w:rsidR="00E1343F" w:rsidRPr="00380E54">
        <w:rPr>
          <w:rFonts w:ascii="Arial" w:hAnsi="Arial" w:cs="Arial"/>
          <w:color w:val="231F20"/>
          <w:sz w:val="20"/>
          <w:szCs w:val="20"/>
          <w:lang w:eastAsia="sl-SI"/>
        </w:rPr>
        <w:t xml:space="preserve"> </w:t>
      </w:r>
      <w:r w:rsidRPr="00380E54">
        <w:rPr>
          <w:rFonts w:ascii="Arial" w:hAnsi="Arial" w:cs="Arial"/>
          <w:color w:val="231F20"/>
          <w:sz w:val="20"/>
          <w:szCs w:val="20"/>
          <w:lang w:eastAsia="sl-SI"/>
        </w:rPr>
        <w:t>št. 297/2 in sicer</w:t>
      </w:r>
      <w:r w:rsidR="00E1343F" w:rsidRPr="00380E54">
        <w:rPr>
          <w:rFonts w:ascii="Arial" w:hAnsi="Arial" w:cs="Arial"/>
          <w:color w:val="231F20"/>
          <w:sz w:val="20"/>
          <w:szCs w:val="20"/>
          <w:lang w:eastAsia="sl-SI"/>
        </w:rPr>
        <w:t xml:space="preserve"> </w:t>
      </w:r>
      <w:r w:rsidRPr="00380E54">
        <w:rPr>
          <w:rFonts w:ascii="Arial" w:hAnsi="Arial" w:cs="Arial"/>
          <w:color w:val="231F20"/>
          <w:sz w:val="20"/>
          <w:szCs w:val="20"/>
          <w:lang w:eastAsia="sl-SI"/>
        </w:rPr>
        <w:t>v dvometrskem pasu ob južnem robu parcele (označeno modro barvo na priloženi skici).</w:t>
      </w:r>
      <w:r w:rsidR="00E1343F" w:rsidRPr="00380E54">
        <w:rPr>
          <w:rFonts w:ascii="Arial" w:hAnsi="Arial" w:cs="Arial"/>
          <w:color w:val="231F20"/>
          <w:sz w:val="20"/>
          <w:szCs w:val="20"/>
          <w:lang w:eastAsia="sl-SI"/>
        </w:rPr>
        <w:t xml:space="preserve"> </w:t>
      </w:r>
      <w:r w:rsidRPr="00380E54">
        <w:rPr>
          <w:rFonts w:ascii="Arial" w:hAnsi="Arial" w:cs="Arial"/>
          <w:color w:val="231F20"/>
          <w:sz w:val="20"/>
          <w:szCs w:val="20"/>
          <w:lang w:eastAsia="sl-SI"/>
        </w:rPr>
        <w:t xml:space="preserve">Dolžina 36,5m in površina 76,038 </w:t>
      </w:r>
      <w:r w:rsidR="000E136D" w:rsidRPr="00380E54">
        <w:rPr>
          <w:rFonts w:ascii="Arial" w:hAnsi="Arial" w:cs="Arial"/>
          <w:color w:val="231F20"/>
          <w:sz w:val="20"/>
          <w:szCs w:val="20"/>
          <w:lang w:eastAsia="sl-SI"/>
        </w:rPr>
        <w:t>m²;</w:t>
      </w:r>
    </w:p>
    <w:p w14:paraId="3D6DC885" w14:textId="77777777" w:rsidR="008968F6" w:rsidRPr="00380E54" w:rsidRDefault="008968F6" w:rsidP="005F36D1">
      <w:pPr>
        <w:pStyle w:val="Odstavekseznama"/>
        <w:autoSpaceDE w:val="0"/>
        <w:adjustRightInd w:val="0"/>
        <w:spacing w:before="0" w:after="0" w:line="276" w:lineRule="auto"/>
        <w:ind w:left="0"/>
        <w:rPr>
          <w:rFonts w:ascii="Arial" w:hAnsi="Arial" w:cs="Arial"/>
          <w:color w:val="231F20"/>
          <w:sz w:val="20"/>
          <w:szCs w:val="20"/>
          <w:lang w:eastAsia="sl-SI"/>
        </w:rPr>
      </w:pPr>
    </w:p>
    <w:p w14:paraId="7CB11543" w14:textId="502068FD" w:rsidR="00C26F7C" w:rsidRPr="00380E54" w:rsidRDefault="00C26F7C" w:rsidP="005F36D1">
      <w:pPr>
        <w:pStyle w:val="Odstavekseznama"/>
        <w:numPr>
          <w:ilvl w:val="0"/>
          <w:numId w:val="6"/>
        </w:numPr>
        <w:autoSpaceDE w:val="0"/>
        <w:adjustRightInd w:val="0"/>
        <w:spacing w:before="0" w:after="0" w:line="276" w:lineRule="auto"/>
        <w:ind w:left="0" w:firstLine="0"/>
        <w:rPr>
          <w:rFonts w:ascii="Arial" w:hAnsi="Arial" w:cs="Arial"/>
          <w:color w:val="231F20"/>
          <w:sz w:val="20"/>
          <w:szCs w:val="20"/>
          <w:lang w:eastAsia="sl-SI"/>
        </w:rPr>
      </w:pPr>
      <w:r w:rsidRPr="00380E54">
        <w:rPr>
          <w:rFonts w:ascii="Arial" w:hAnsi="Arial" w:cs="Arial"/>
          <w:color w:val="231F20"/>
          <w:sz w:val="20"/>
          <w:szCs w:val="20"/>
          <w:lang w:eastAsia="sl-SI"/>
        </w:rPr>
        <w:t>služnostn</w:t>
      </w:r>
      <w:r w:rsidR="00E1343F" w:rsidRPr="00380E54">
        <w:rPr>
          <w:rFonts w:ascii="Arial" w:hAnsi="Arial" w:cs="Arial"/>
          <w:color w:val="231F20"/>
          <w:sz w:val="20"/>
          <w:szCs w:val="20"/>
          <w:lang w:eastAsia="sl-SI"/>
        </w:rPr>
        <w:t>a</w:t>
      </w:r>
      <w:r w:rsidRPr="00380E54">
        <w:rPr>
          <w:rFonts w:ascii="Arial" w:hAnsi="Arial" w:cs="Arial"/>
          <w:color w:val="231F20"/>
          <w:sz w:val="20"/>
          <w:szCs w:val="20"/>
          <w:lang w:eastAsia="sl-SI"/>
        </w:rPr>
        <w:t xml:space="preserve"> pravic</w:t>
      </w:r>
      <w:r w:rsidR="008968F6" w:rsidRPr="00380E54">
        <w:rPr>
          <w:rFonts w:ascii="Arial" w:hAnsi="Arial" w:cs="Arial"/>
          <w:color w:val="231F20"/>
          <w:sz w:val="20"/>
          <w:szCs w:val="20"/>
          <w:lang w:eastAsia="sl-SI"/>
        </w:rPr>
        <w:t>a</w:t>
      </w:r>
      <w:r w:rsidRPr="00380E54">
        <w:rPr>
          <w:rFonts w:ascii="Arial" w:hAnsi="Arial" w:cs="Arial"/>
          <w:color w:val="231F20"/>
          <w:sz w:val="20"/>
          <w:szCs w:val="20"/>
          <w:lang w:eastAsia="sl-SI"/>
        </w:rPr>
        <w:t xml:space="preserve"> parkiranja vozila na parc. št. 297/1 (označeno z vijolično barvo na</w:t>
      </w:r>
      <w:r w:rsidR="00404B00" w:rsidRPr="00380E54">
        <w:rPr>
          <w:rFonts w:ascii="Arial" w:hAnsi="Arial" w:cs="Arial"/>
          <w:color w:val="231F20"/>
          <w:sz w:val="20"/>
          <w:szCs w:val="20"/>
          <w:lang w:eastAsia="sl-SI"/>
        </w:rPr>
        <w:t xml:space="preserve"> </w:t>
      </w:r>
      <w:r w:rsidRPr="00380E54">
        <w:rPr>
          <w:rFonts w:ascii="Arial" w:hAnsi="Arial" w:cs="Arial"/>
          <w:color w:val="231F20"/>
          <w:sz w:val="20"/>
          <w:szCs w:val="20"/>
          <w:lang w:eastAsia="sl-SI"/>
        </w:rPr>
        <w:t>priloženi skici) v velikosti 5,5 x 2,5 m.</w:t>
      </w:r>
    </w:p>
    <w:bookmarkEnd w:id="3"/>
    <w:p w14:paraId="0944F62D" w14:textId="75F29391" w:rsidR="00D9469F" w:rsidRPr="00380E54" w:rsidRDefault="00D9469F" w:rsidP="005F36D1">
      <w:pPr>
        <w:spacing w:before="0" w:after="0" w:line="276" w:lineRule="auto"/>
        <w:rPr>
          <w:rFonts w:ascii="Arial" w:hAnsi="Arial" w:cs="Arial"/>
          <w:szCs w:val="20"/>
          <w:lang w:val="sl-SI"/>
        </w:rPr>
      </w:pPr>
    </w:p>
    <w:p w14:paraId="35A4D25F" w14:textId="5DB8F030" w:rsidR="00D9469F" w:rsidRPr="00380E54" w:rsidRDefault="002E6ED0" w:rsidP="005F36D1">
      <w:pPr>
        <w:spacing w:line="276" w:lineRule="auto"/>
        <w:rPr>
          <w:rFonts w:ascii="Arial" w:hAnsi="Arial" w:cs="Arial"/>
          <w:szCs w:val="20"/>
          <w:lang w:val="sl-SI"/>
        </w:rPr>
      </w:pPr>
      <w:r w:rsidRPr="00380E54">
        <w:rPr>
          <w:rFonts w:ascii="Arial" w:hAnsi="Arial" w:cs="Arial"/>
          <w:szCs w:val="20"/>
          <w:lang w:val="sl-SI"/>
        </w:rPr>
        <w:t xml:space="preserve">Ministrstvo za javno upravo je s strani Zgodovinskega arhiva Ljubljana, Enote za Dolenjsko in Belo Krajino, v zvezi s predmetno nepremičnini pridobilo arhivsko dokumentacijo, in sicer </w:t>
      </w:r>
      <w:r w:rsidR="00FE66AA">
        <w:rPr>
          <w:rFonts w:ascii="Arial" w:hAnsi="Arial" w:cs="Arial"/>
          <w:szCs w:val="20"/>
          <w:lang w:val="sl-SI"/>
        </w:rPr>
        <w:t xml:space="preserve">fotokopijo </w:t>
      </w:r>
      <w:r w:rsidRPr="00380E54">
        <w:rPr>
          <w:rFonts w:ascii="Arial" w:hAnsi="Arial" w:cs="Arial"/>
          <w:szCs w:val="20"/>
          <w:lang w:val="sl-SI"/>
        </w:rPr>
        <w:t>gradben</w:t>
      </w:r>
      <w:r w:rsidR="00FE66AA">
        <w:rPr>
          <w:rFonts w:ascii="Arial" w:hAnsi="Arial" w:cs="Arial"/>
          <w:szCs w:val="20"/>
          <w:lang w:val="sl-SI"/>
        </w:rPr>
        <w:t>ega</w:t>
      </w:r>
      <w:r w:rsidRPr="00380E54">
        <w:rPr>
          <w:rFonts w:ascii="Arial" w:hAnsi="Arial" w:cs="Arial"/>
          <w:szCs w:val="20"/>
          <w:lang w:val="sl-SI"/>
        </w:rPr>
        <w:t xml:space="preserve"> dovoljenj</w:t>
      </w:r>
      <w:r w:rsidR="00FE66AA">
        <w:rPr>
          <w:rFonts w:ascii="Arial" w:hAnsi="Arial" w:cs="Arial"/>
          <w:szCs w:val="20"/>
          <w:lang w:val="sl-SI"/>
        </w:rPr>
        <w:t>a</w:t>
      </w:r>
      <w:r w:rsidRPr="00380E54">
        <w:rPr>
          <w:rFonts w:ascii="Arial" w:hAnsi="Arial" w:cs="Arial"/>
          <w:szCs w:val="20"/>
          <w:lang w:val="sl-SI"/>
        </w:rPr>
        <w:t xml:space="preserve"> št</w:t>
      </w:r>
      <w:r w:rsidR="007C1470" w:rsidRPr="00380E54">
        <w:rPr>
          <w:rFonts w:ascii="Arial" w:hAnsi="Arial" w:cs="Arial"/>
          <w:szCs w:val="20"/>
          <w:lang w:val="sl-SI"/>
        </w:rPr>
        <w:t xml:space="preserve">. 351-396/71 z dne 3. 12. 1971 </w:t>
      </w:r>
      <w:r w:rsidRPr="00380E54">
        <w:rPr>
          <w:rFonts w:ascii="Arial" w:hAnsi="Arial" w:cs="Arial"/>
          <w:szCs w:val="20"/>
          <w:lang w:val="sl-SI"/>
        </w:rPr>
        <w:t xml:space="preserve">in </w:t>
      </w:r>
      <w:r w:rsidR="00FE66AA">
        <w:rPr>
          <w:rFonts w:ascii="Arial" w:hAnsi="Arial" w:cs="Arial"/>
          <w:szCs w:val="20"/>
          <w:lang w:val="sl-SI"/>
        </w:rPr>
        <w:t xml:space="preserve">fotokopijo </w:t>
      </w:r>
      <w:r w:rsidRPr="00380E54">
        <w:rPr>
          <w:rFonts w:ascii="Arial" w:hAnsi="Arial" w:cs="Arial"/>
          <w:szCs w:val="20"/>
          <w:lang w:val="sl-SI"/>
        </w:rPr>
        <w:t>uporabn</w:t>
      </w:r>
      <w:r w:rsidR="00FE66AA">
        <w:rPr>
          <w:rFonts w:ascii="Arial" w:hAnsi="Arial" w:cs="Arial"/>
          <w:szCs w:val="20"/>
          <w:lang w:val="sl-SI"/>
        </w:rPr>
        <w:t>ega</w:t>
      </w:r>
      <w:r w:rsidRPr="00380E54">
        <w:rPr>
          <w:rFonts w:ascii="Arial" w:hAnsi="Arial" w:cs="Arial"/>
          <w:szCs w:val="20"/>
          <w:lang w:val="sl-SI"/>
        </w:rPr>
        <w:t xml:space="preserve"> dovoljenj</w:t>
      </w:r>
      <w:r w:rsidR="00FE66AA">
        <w:rPr>
          <w:rFonts w:ascii="Arial" w:hAnsi="Arial" w:cs="Arial"/>
          <w:szCs w:val="20"/>
          <w:lang w:val="sl-SI"/>
        </w:rPr>
        <w:t>a</w:t>
      </w:r>
      <w:r w:rsidRPr="00380E54">
        <w:rPr>
          <w:rFonts w:ascii="Arial" w:hAnsi="Arial" w:cs="Arial"/>
          <w:szCs w:val="20"/>
          <w:lang w:val="sl-SI"/>
        </w:rPr>
        <w:t xml:space="preserve"> št</w:t>
      </w:r>
      <w:r w:rsidR="007C1470" w:rsidRPr="00380E54">
        <w:rPr>
          <w:rFonts w:ascii="Arial" w:hAnsi="Arial" w:cs="Arial"/>
          <w:szCs w:val="20"/>
          <w:lang w:val="sl-SI"/>
        </w:rPr>
        <w:t>. 351-596/71-2 z dne 30. 10. 1972.</w:t>
      </w:r>
    </w:p>
    <w:p w14:paraId="76589160" w14:textId="77777777" w:rsidR="002E18DA" w:rsidRDefault="002E18DA" w:rsidP="00C26F7C">
      <w:pPr>
        <w:pStyle w:val="Naslov1"/>
        <w:rPr>
          <w:rFonts w:cs="Arial"/>
          <w:szCs w:val="20"/>
          <w:lang w:val="sl-SI"/>
        </w:rPr>
      </w:pPr>
      <w:bookmarkStart w:id="4" w:name="_Toc132802856"/>
    </w:p>
    <w:p w14:paraId="7CE9AA6C" w14:textId="3622F688" w:rsidR="009634B1" w:rsidRPr="00380E54" w:rsidRDefault="005B36E7" w:rsidP="00C26F7C">
      <w:pPr>
        <w:pStyle w:val="Naslov1"/>
        <w:rPr>
          <w:rFonts w:cs="Arial"/>
          <w:szCs w:val="20"/>
          <w:lang w:val="sl-SI"/>
        </w:rPr>
      </w:pPr>
      <w:r w:rsidRPr="00380E54">
        <w:rPr>
          <w:rFonts w:cs="Arial"/>
          <w:szCs w:val="20"/>
          <w:lang w:val="sl-SI"/>
        </w:rPr>
        <w:t>4</w:t>
      </w:r>
      <w:r w:rsidR="009634B1" w:rsidRPr="00380E54">
        <w:rPr>
          <w:rFonts w:cs="Arial"/>
          <w:szCs w:val="20"/>
          <w:lang w:val="sl-SI"/>
        </w:rPr>
        <w:t xml:space="preserve">. Izklicna vrednost javne dražbe in </w:t>
      </w:r>
      <w:r w:rsidR="00AD7EE2" w:rsidRPr="00380E54">
        <w:rPr>
          <w:rFonts w:cs="Arial"/>
          <w:szCs w:val="20"/>
          <w:lang w:val="sl-SI"/>
        </w:rPr>
        <w:t>n</w:t>
      </w:r>
      <w:r w:rsidR="009634B1" w:rsidRPr="00380E54">
        <w:rPr>
          <w:rFonts w:cs="Arial"/>
          <w:szCs w:val="20"/>
          <w:lang w:val="sl-SI"/>
        </w:rPr>
        <w:t>ajnižji znesek višanja na javni dražbi</w:t>
      </w:r>
      <w:bookmarkEnd w:id="4"/>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9634B1" w:rsidRPr="00380E54" w14:paraId="1CCC854C" w14:textId="77777777" w:rsidTr="00C8525B">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37F827B3" w14:textId="628E9E6B" w:rsidR="009634B1" w:rsidRPr="00380E54" w:rsidRDefault="009634B1" w:rsidP="00C26F7C">
            <w:pPr>
              <w:spacing w:before="40" w:after="40"/>
              <w:rPr>
                <w:rFonts w:ascii="Arial" w:hAnsi="Arial" w:cs="Arial"/>
                <w:b w:val="0"/>
                <w:bCs w:val="0"/>
                <w:szCs w:val="20"/>
                <w:highlight w:val="magenta"/>
                <w:lang w:val="sl-SI"/>
              </w:rPr>
            </w:pPr>
            <w:r w:rsidRPr="00380E54">
              <w:rPr>
                <w:rFonts w:ascii="Arial" w:hAnsi="Arial" w:cs="Arial"/>
                <w:szCs w:val="20"/>
                <w:lang w:val="sl-SI"/>
              </w:rPr>
              <w:t>Izklicna vrednost</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4617DED6" w14:textId="227683D0" w:rsidR="009634B1" w:rsidRPr="00380E54" w:rsidRDefault="00C33F5C" w:rsidP="00C26F7C">
            <w:pPr>
              <w:spacing w:before="40" w:after="40"/>
              <w:rPr>
                <w:rFonts w:ascii="Arial" w:hAnsi="Arial" w:cs="Arial"/>
                <w:szCs w:val="20"/>
                <w:highlight w:val="magenta"/>
                <w:lang w:val="sl-SI"/>
              </w:rPr>
            </w:pPr>
            <w:r w:rsidRPr="00380E54">
              <w:rPr>
                <w:rFonts w:ascii="Arial" w:hAnsi="Arial" w:cs="Arial"/>
                <w:szCs w:val="20"/>
                <w:lang w:val="sl-SI"/>
              </w:rPr>
              <w:t>130.000,</w:t>
            </w:r>
            <w:r w:rsidR="009634B1" w:rsidRPr="00380E54">
              <w:rPr>
                <w:rFonts w:ascii="Arial" w:hAnsi="Arial" w:cs="Arial"/>
                <w:szCs w:val="20"/>
                <w:lang w:val="sl-SI"/>
              </w:rPr>
              <w:t>00 EUR</w:t>
            </w:r>
          </w:p>
        </w:tc>
      </w:tr>
      <w:tr w:rsidR="009634B1" w:rsidRPr="00380E54" w14:paraId="79724087" w14:textId="77777777" w:rsidTr="00C8525B">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tcBorders>
            <w:shd w:val="clear" w:color="auto" w:fill="D9D9D9" w:themeFill="background1" w:themeFillShade="D9"/>
          </w:tcPr>
          <w:p w14:paraId="44E38752" w14:textId="5A1AC841" w:rsidR="009634B1" w:rsidRPr="00380E54" w:rsidRDefault="009634B1" w:rsidP="00C26F7C">
            <w:pPr>
              <w:spacing w:before="40" w:after="40"/>
              <w:rPr>
                <w:rFonts w:ascii="Arial" w:hAnsi="Arial" w:cs="Arial"/>
                <w:szCs w:val="20"/>
                <w:lang w:val="sl-SI"/>
              </w:rPr>
            </w:pPr>
            <w:r w:rsidRPr="00380E54">
              <w:rPr>
                <w:rFonts w:ascii="Arial" w:hAnsi="Arial" w:cs="Arial"/>
                <w:szCs w:val="20"/>
                <w:lang w:val="sl-SI"/>
              </w:rPr>
              <w:t>Najnižji znesek višanja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tcBorders>
            <w:shd w:val="clear" w:color="auto" w:fill="F2F2F2" w:themeFill="background1" w:themeFillShade="F2"/>
          </w:tcPr>
          <w:p w14:paraId="67CB330C" w14:textId="18842836" w:rsidR="009634B1" w:rsidRPr="00380E54" w:rsidRDefault="009634B1" w:rsidP="00C26F7C">
            <w:pPr>
              <w:spacing w:before="40" w:after="40"/>
              <w:rPr>
                <w:rFonts w:ascii="Arial" w:hAnsi="Arial" w:cs="Arial"/>
                <w:szCs w:val="20"/>
                <w:lang w:val="sl-SI"/>
              </w:rPr>
            </w:pPr>
            <w:r w:rsidRPr="00380E54">
              <w:rPr>
                <w:rFonts w:ascii="Arial" w:hAnsi="Arial" w:cs="Arial"/>
                <w:szCs w:val="20"/>
                <w:lang w:val="sl-SI"/>
              </w:rPr>
              <w:t>1.000,00 EUR</w:t>
            </w:r>
          </w:p>
        </w:tc>
      </w:tr>
    </w:tbl>
    <w:p w14:paraId="256FFE3D" w14:textId="77777777" w:rsidR="00AD7EE2" w:rsidRPr="00380E54" w:rsidRDefault="00AD7EE2" w:rsidP="00C26F7C">
      <w:pPr>
        <w:pStyle w:val="Naslov1"/>
        <w:rPr>
          <w:rFonts w:cs="Arial"/>
          <w:szCs w:val="20"/>
          <w:lang w:val="sl-SI"/>
        </w:rPr>
      </w:pPr>
      <w:bookmarkStart w:id="5" w:name="_Toc132802857"/>
    </w:p>
    <w:p w14:paraId="5170BE2B" w14:textId="078B5094" w:rsidR="00297EEE" w:rsidRPr="00380E54" w:rsidRDefault="005B36E7" w:rsidP="001F2788">
      <w:pPr>
        <w:pStyle w:val="Naslov1"/>
        <w:tabs>
          <w:tab w:val="left" w:pos="1500"/>
        </w:tabs>
        <w:rPr>
          <w:rFonts w:cs="Arial"/>
          <w:szCs w:val="20"/>
          <w:lang w:val="sl-SI"/>
        </w:rPr>
      </w:pPr>
      <w:r w:rsidRPr="00380E54">
        <w:rPr>
          <w:rFonts w:cs="Arial"/>
          <w:szCs w:val="20"/>
          <w:lang w:val="sl-SI"/>
        </w:rPr>
        <w:t>5</w:t>
      </w:r>
      <w:r w:rsidR="00297EEE" w:rsidRPr="00380E54">
        <w:rPr>
          <w:rFonts w:cs="Arial"/>
          <w:szCs w:val="20"/>
          <w:lang w:val="sl-SI"/>
        </w:rPr>
        <w:t>. Varščina</w:t>
      </w:r>
      <w:bookmarkEnd w:id="5"/>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297EEE" w:rsidRPr="00380E54" w14:paraId="1F8E6F93" w14:textId="77777777" w:rsidTr="00533A98">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0CECE" w:themeFill="background2" w:themeFillShade="E6"/>
          </w:tcPr>
          <w:p w14:paraId="2179EB1E" w14:textId="3DF58140" w:rsidR="00297EEE" w:rsidRPr="00380E54" w:rsidRDefault="00297EEE" w:rsidP="00C26F7C">
            <w:pPr>
              <w:spacing w:before="40" w:after="40"/>
              <w:rPr>
                <w:rFonts w:ascii="Arial" w:hAnsi="Arial" w:cs="Arial"/>
                <w:b w:val="0"/>
                <w:bCs w:val="0"/>
                <w:szCs w:val="20"/>
                <w:lang w:val="sl-SI"/>
              </w:rPr>
            </w:pPr>
            <w:r w:rsidRPr="00380E54">
              <w:rPr>
                <w:rFonts w:ascii="Arial" w:hAnsi="Arial" w:cs="Arial"/>
                <w:szCs w:val="20"/>
                <w:lang w:val="sl-SI"/>
              </w:rPr>
              <w:t>Znesek varščine</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5D3D9BCA" w14:textId="66B71201" w:rsidR="00297EEE" w:rsidRPr="00380E54" w:rsidRDefault="00C33F5C" w:rsidP="00C26F7C">
            <w:pPr>
              <w:spacing w:before="40" w:after="40"/>
              <w:rPr>
                <w:rFonts w:ascii="Arial" w:hAnsi="Arial" w:cs="Arial"/>
                <w:b w:val="0"/>
                <w:bCs w:val="0"/>
                <w:szCs w:val="20"/>
                <w:lang w:val="sl-SI"/>
              </w:rPr>
            </w:pPr>
            <w:r w:rsidRPr="00380E54">
              <w:rPr>
                <w:rFonts w:ascii="Arial" w:hAnsi="Arial" w:cs="Arial"/>
                <w:szCs w:val="20"/>
                <w:lang w:val="sl-SI"/>
              </w:rPr>
              <w:t>13.000,</w:t>
            </w:r>
            <w:r w:rsidR="00297EEE" w:rsidRPr="00380E54">
              <w:rPr>
                <w:rFonts w:ascii="Arial" w:hAnsi="Arial" w:cs="Arial"/>
                <w:szCs w:val="20"/>
                <w:lang w:val="sl-SI"/>
              </w:rPr>
              <w:t>00 EUR</w:t>
            </w:r>
          </w:p>
        </w:tc>
      </w:tr>
      <w:tr w:rsidR="00297EEE" w:rsidRPr="00380E54" w14:paraId="7A6A8E5C" w14:textId="77777777" w:rsidTr="00533A98">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365B100D" w14:textId="7B6F4439" w:rsidR="00297EEE" w:rsidRPr="00380E54" w:rsidRDefault="00297EEE" w:rsidP="00C26F7C">
            <w:pPr>
              <w:spacing w:before="40" w:after="40"/>
              <w:rPr>
                <w:rFonts w:ascii="Arial" w:hAnsi="Arial" w:cs="Arial"/>
                <w:szCs w:val="20"/>
                <w:lang w:val="sl-SI"/>
              </w:rPr>
            </w:pPr>
            <w:r w:rsidRPr="00380E54">
              <w:rPr>
                <w:rFonts w:ascii="Arial" w:hAnsi="Arial" w:cs="Arial"/>
                <w:szCs w:val="20"/>
                <w:lang w:val="sl-SI"/>
              </w:rPr>
              <w:lastRenderedPageBreak/>
              <w:t xml:space="preserve">Rok za </w:t>
            </w:r>
            <w:r w:rsidR="006F13B8" w:rsidRPr="00380E54">
              <w:rPr>
                <w:rFonts w:ascii="Arial" w:hAnsi="Arial" w:cs="Arial"/>
                <w:szCs w:val="20"/>
                <w:lang w:val="sl-SI"/>
              </w:rPr>
              <w:t>v</w:t>
            </w:r>
            <w:r w:rsidRPr="00380E54">
              <w:rPr>
                <w:rFonts w:ascii="Arial" w:hAnsi="Arial" w:cs="Arial"/>
                <w:szCs w:val="20"/>
                <w:lang w:val="sl-SI"/>
              </w:rPr>
              <w:t>plačilo varščine</w:t>
            </w:r>
            <w:r w:rsidR="002E18DA" w:rsidRPr="00380E54">
              <w:rPr>
                <w:rStyle w:val="Sprotnaopomba-sklic"/>
                <w:rFonts w:ascii="Arial" w:hAnsi="Arial" w:cs="Arial"/>
                <w:bCs w:val="0"/>
                <w:szCs w:val="20"/>
                <w:lang w:val="sl-SI"/>
              </w:rPr>
              <w:footnoteReference w:id="1"/>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5E839EA8" w14:textId="472BEEA6" w:rsidR="00297EEE" w:rsidRPr="00380E54" w:rsidRDefault="001F2788" w:rsidP="00C26F7C">
            <w:pPr>
              <w:spacing w:before="40" w:after="40"/>
              <w:rPr>
                <w:rFonts w:ascii="Arial" w:hAnsi="Arial" w:cs="Arial"/>
                <w:bCs w:val="0"/>
                <w:szCs w:val="20"/>
                <w:lang w:val="sl-SI"/>
              </w:rPr>
            </w:pPr>
            <w:r w:rsidRPr="00380E54">
              <w:rPr>
                <w:rFonts w:ascii="Arial" w:hAnsi="Arial" w:cs="Arial"/>
                <w:bCs w:val="0"/>
                <w:szCs w:val="20"/>
                <w:lang w:val="sl-SI"/>
              </w:rPr>
              <w:t xml:space="preserve">najkasneje do </w:t>
            </w:r>
            <w:r w:rsidR="00327E78" w:rsidRPr="00380E54">
              <w:rPr>
                <w:rFonts w:ascii="Arial" w:hAnsi="Arial" w:cs="Arial"/>
                <w:bCs w:val="0"/>
                <w:szCs w:val="20"/>
                <w:lang w:val="sl-SI"/>
              </w:rPr>
              <w:t>2</w:t>
            </w:r>
            <w:r w:rsidR="00C33F5C" w:rsidRPr="00380E54">
              <w:rPr>
                <w:rFonts w:ascii="Arial" w:hAnsi="Arial" w:cs="Arial"/>
                <w:bCs w:val="0"/>
                <w:szCs w:val="20"/>
                <w:lang w:val="sl-SI"/>
              </w:rPr>
              <w:t>6</w:t>
            </w:r>
            <w:r w:rsidR="00327E78" w:rsidRPr="00380E54">
              <w:rPr>
                <w:rFonts w:ascii="Arial" w:hAnsi="Arial" w:cs="Arial"/>
                <w:bCs w:val="0"/>
                <w:szCs w:val="20"/>
                <w:lang w:val="sl-SI"/>
              </w:rPr>
              <w:t>. 5. 2023 do 24:00 ure</w:t>
            </w:r>
          </w:p>
        </w:tc>
      </w:tr>
      <w:tr w:rsidR="00297EEE" w:rsidRPr="00380E54" w14:paraId="7CC7774E" w14:textId="77777777" w:rsidTr="00533A98">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7160FD7A" w14:textId="38A520A4" w:rsidR="00297EEE" w:rsidRPr="00380E54" w:rsidRDefault="00297EEE" w:rsidP="00C26F7C">
            <w:pPr>
              <w:spacing w:before="40" w:after="40"/>
              <w:rPr>
                <w:rFonts w:ascii="Arial" w:hAnsi="Arial" w:cs="Arial"/>
                <w:szCs w:val="20"/>
                <w:lang w:val="sl-SI"/>
              </w:rPr>
            </w:pPr>
            <w:r w:rsidRPr="00380E54">
              <w:rPr>
                <w:rFonts w:ascii="Arial" w:hAnsi="Arial" w:cs="Arial"/>
                <w:szCs w:val="20"/>
                <w:lang w:val="sl-SI"/>
              </w:rPr>
              <w:t>IBAN</w:t>
            </w:r>
            <w:r w:rsidR="00EC6884" w:rsidRPr="00380E54">
              <w:rPr>
                <w:rFonts w:ascii="Arial" w:hAnsi="Arial" w:cs="Arial"/>
                <w:szCs w:val="20"/>
                <w:lang w:val="sl-SI"/>
              </w:rPr>
              <w:t xml:space="preserve"> za vplačilo varščine</w:t>
            </w:r>
            <w:r w:rsidR="00A773BE" w:rsidRPr="00380E54">
              <w:rPr>
                <w:rStyle w:val="Sprotnaopomba-sklic"/>
                <w:rFonts w:ascii="Arial" w:hAnsi="Arial" w:cs="Arial"/>
                <w:szCs w:val="20"/>
                <w:lang w:val="sl-SI"/>
              </w:rPr>
              <w:footnoteReference w:id="2"/>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30E92F47" w14:textId="6261CF72" w:rsidR="00297EEE" w:rsidRPr="00380E54" w:rsidRDefault="00540499" w:rsidP="00C26F7C">
            <w:pPr>
              <w:spacing w:before="40" w:after="40"/>
              <w:rPr>
                <w:rFonts w:ascii="Arial" w:hAnsi="Arial" w:cs="Arial"/>
                <w:b w:val="0"/>
                <w:szCs w:val="20"/>
                <w:lang w:val="sl-SI"/>
              </w:rPr>
            </w:pPr>
            <w:r w:rsidRPr="00380E54">
              <w:rPr>
                <w:rFonts w:ascii="Arial" w:hAnsi="Arial" w:cs="Arial"/>
                <w:color w:val="000000"/>
                <w:szCs w:val="20"/>
                <w:lang w:val="sl-SI" w:eastAsia="ar-SA"/>
              </w:rPr>
              <w:t>SI56 0110 0630 0109 972</w:t>
            </w:r>
          </w:p>
        </w:tc>
      </w:tr>
    </w:tbl>
    <w:p w14:paraId="3062175F" w14:textId="136B2E3C" w:rsidR="00BE4DA7" w:rsidRPr="00380E54" w:rsidRDefault="00BE4DA7" w:rsidP="00C26F7C">
      <w:pPr>
        <w:spacing w:line="276" w:lineRule="auto"/>
        <w:rPr>
          <w:rFonts w:ascii="Arial" w:hAnsi="Arial" w:cs="Arial"/>
          <w:szCs w:val="20"/>
          <w:lang w:val="sl-SI"/>
        </w:rPr>
      </w:pPr>
      <w:r w:rsidRPr="00380E54">
        <w:rPr>
          <w:rFonts w:ascii="Arial" w:hAnsi="Arial" w:cs="Arial"/>
          <w:szCs w:val="20"/>
          <w:lang w:val="sl-SI"/>
        </w:rPr>
        <w:t xml:space="preserve">Uspelemu dražitelju </w:t>
      </w:r>
      <w:r w:rsidR="00F75D10" w:rsidRPr="00380E54">
        <w:rPr>
          <w:rFonts w:ascii="Arial" w:hAnsi="Arial" w:cs="Arial"/>
          <w:szCs w:val="20"/>
          <w:lang w:val="sl-SI"/>
        </w:rPr>
        <w:t>se</w:t>
      </w:r>
      <w:r w:rsidRPr="00380E54">
        <w:rPr>
          <w:rFonts w:ascii="Arial" w:hAnsi="Arial" w:cs="Arial"/>
          <w:szCs w:val="20"/>
          <w:lang w:val="sl-SI"/>
        </w:rPr>
        <w:t xml:space="preserve"> vplačana varščina všte</w:t>
      </w:r>
      <w:r w:rsidR="00F75D10" w:rsidRPr="00380E54">
        <w:rPr>
          <w:rFonts w:ascii="Arial" w:hAnsi="Arial" w:cs="Arial"/>
          <w:szCs w:val="20"/>
          <w:lang w:val="sl-SI"/>
        </w:rPr>
        <w:t>je</w:t>
      </w:r>
      <w:r w:rsidRPr="00380E54">
        <w:rPr>
          <w:rFonts w:ascii="Arial" w:hAnsi="Arial" w:cs="Arial"/>
          <w:szCs w:val="20"/>
          <w:lang w:val="sl-SI"/>
        </w:rPr>
        <w:t xml:space="preserve"> v kupnino, ostalim pa brezobrestno vrn</w:t>
      </w:r>
      <w:r w:rsidR="00F75D10" w:rsidRPr="00380E54">
        <w:rPr>
          <w:rFonts w:ascii="Arial" w:hAnsi="Arial" w:cs="Arial"/>
          <w:szCs w:val="20"/>
          <w:lang w:val="sl-SI"/>
        </w:rPr>
        <w:t>e</w:t>
      </w:r>
      <w:r w:rsidRPr="00380E54">
        <w:rPr>
          <w:rFonts w:ascii="Arial" w:hAnsi="Arial" w:cs="Arial"/>
          <w:szCs w:val="20"/>
          <w:lang w:val="sl-SI"/>
        </w:rPr>
        <w:t xml:space="preserve"> v roku 30 dni po opravljeni javni dražbi, razen v primerih, navedenih v tem razpisu.</w:t>
      </w:r>
    </w:p>
    <w:p w14:paraId="5B86030C" w14:textId="0765D50B" w:rsidR="00660BBA" w:rsidRPr="00380E54" w:rsidRDefault="005B36E7" w:rsidP="00C26F7C">
      <w:pPr>
        <w:pStyle w:val="Naslov1"/>
        <w:rPr>
          <w:rFonts w:cs="Arial"/>
          <w:szCs w:val="20"/>
          <w:lang w:val="sl-SI"/>
        </w:rPr>
      </w:pPr>
      <w:bookmarkStart w:id="6" w:name="_Toc132802858"/>
      <w:r w:rsidRPr="00380E54">
        <w:rPr>
          <w:rFonts w:cs="Arial"/>
          <w:szCs w:val="20"/>
          <w:lang w:val="sl-SI"/>
        </w:rPr>
        <w:t>6</w:t>
      </w:r>
      <w:r w:rsidR="00660BBA" w:rsidRPr="00380E54">
        <w:rPr>
          <w:rFonts w:cs="Arial"/>
          <w:szCs w:val="20"/>
          <w:lang w:val="sl-SI"/>
        </w:rPr>
        <w:t>. Pogoji pravnega posla</w:t>
      </w:r>
      <w:bookmarkEnd w:id="6"/>
    </w:p>
    <w:p w14:paraId="0B3C62F4" w14:textId="0BEB4A59" w:rsidR="000C04D6" w:rsidRPr="00380E54" w:rsidRDefault="000C04D6" w:rsidP="00C26F7C">
      <w:pPr>
        <w:spacing w:line="276" w:lineRule="auto"/>
        <w:rPr>
          <w:rFonts w:ascii="Arial" w:hAnsi="Arial" w:cs="Arial"/>
          <w:szCs w:val="20"/>
          <w:lang w:val="sl-SI" w:eastAsia="sl-SI"/>
        </w:rPr>
      </w:pPr>
      <w:r w:rsidRPr="00380E54">
        <w:rPr>
          <w:rFonts w:ascii="Arial" w:hAnsi="Arial" w:cs="Arial"/>
          <w:szCs w:val="20"/>
          <w:lang w:val="sl-SI"/>
        </w:rPr>
        <w:t xml:space="preserve">Nepremičnina </w:t>
      </w:r>
      <w:r w:rsidR="005207AE" w:rsidRPr="00380E54">
        <w:rPr>
          <w:rFonts w:ascii="Arial" w:hAnsi="Arial" w:cs="Arial"/>
          <w:szCs w:val="20"/>
          <w:lang w:val="sl-SI"/>
        </w:rPr>
        <w:t>se prodaja</w:t>
      </w:r>
      <w:r w:rsidRPr="00380E54">
        <w:rPr>
          <w:rFonts w:ascii="Arial" w:hAnsi="Arial" w:cs="Arial"/>
          <w:szCs w:val="20"/>
          <w:lang w:val="sl-SI"/>
        </w:rPr>
        <w:t xml:space="preserve"> po </w:t>
      </w:r>
      <w:r w:rsidRPr="00380E54">
        <w:rPr>
          <w:rFonts w:ascii="Arial" w:hAnsi="Arial" w:cs="Arial"/>
          <w:b/>
          <w:bCs/>
          <w:szCs w:val="20"/>
          <w:lang w:val="sl-SI"/>
        </w:rPr>
        <w:t>načelu videno – kupljeno</w:t>
      </w:r>
      <w:r w:rsidRPr="00380E54">
        <w:rPr>
          <w:rFonts w:ascii="Arial" w:hAnsi="Arial" w:cs="Arial"/>
          <w:szCs w:val="20"/>
          <w:lang w:val="sl-SI"/>
        </w:rPr>
        <w:t xml:space="preserve">, zato morebitne reklamacije ne bodo upoštevane. </w:t>
      </w:r>
      <w:r w:rsidRPr="00380E54">
        <w:rPr>
          <w:rFonts w:ascii="Arial" w:hAnsi="Arial" w:cs="Arial"/>
          <w:szCs w:val="20"/>
          <w:lang w:val="sl-SI" w:eastAsia="sl-SI"/>
        </w:rPr>
        <w:t>Prodajalec ne jamči za izmere površin, niti za njihov namen uporabe. Kupec sam prevzema obveznost odprave morebitnih pomanjkljivosti v zvezi s kvaliteto in obsegom predmeta prodaje.</w:t>
      </w:r>
    </w:p>
    <w:p w14:paraId="5C8FEAFB" w14:textId="0F1B57A1" w:rsidR="005207AE" w:rsidRPr="00380E54" w:rsidRDefault="005207AE" w:rsidP="00C26F7C">
      <w:pPr>
        <w:spacing w:line="276" w:lineRule="auto"/>
        <w:rPr>
          <w:rFonts w:ascii="Arial" w:hAnsi="Arial" w:cs="Arial"/>
          <w:szCs w:val="20"/>
          <w:lang w:val="sl-SI"/>
        </w:rPr>
      </w:pPr>
      <w:r w:rsidRPr="00380E54">
        <w:rPr>
          <w:rFonts w:ascii="Arial" w:hAnsi="Arial" w:cs="Arial"/>
          <w:szCs w:val="20"/>
          <w:lang w:val="sl-SI"/>
        </w:rPr>
        <w:t xml:space="preserve">Kupnino, zmanjšano za znesek vplačane varščine, je kupec dolžan plačati v 30-ih dneh po sklenitvi prodajne pogodbe. </w:t>
      </w:r>
      <w:r w:rsidRPr="00380E54">
        <w:rPr>
          <w:rFonts w:ascii="Arial" w:hAnsi="Arial" w:cs="Arial"/>
          <w:b/>
          <w:bCs/>
          <w:szCs w:val="20"/>
          <w:lang w:val="sl-SI"/>
        </w:rPr>
        <w:t>Plačilo celotne kupnine v določenem roku je bistvena sestavina pravnega posla.</w:t>
      </w:r>
      <w:r w:rsidRPr="00380E54">
        <w:rPr>
          <w:rFonts w:ascii="Arial" w:hAnsi="Arial" w:cs="Arial"/>
          <w:szCs w:val="20"/>
          <w:lang w:val="sl-SI"/>
        </w:rPr>
        <w:t xml:space="preserve"> V kolikor kupnina ni plačana v roku, se šteje posel za razvezan po samem zakonu, varščina pa se zadrži kot pogodbena kazen.</w:t>
      </w:r>
    </w:p>
    <w:p w14:paraId="4FBC8D84" w14:textId="110881D0" w:rsidR="006217F3" w:rsidRPr="00380E54" w:rsidRDefault="00660BBA" w:rsidP="00C26F7C">
      <w:pPr>
        <w:spacing w:line="276" w:lineRule="auto"/>
        <w:rPr>
          <w:rFonts w:ascii="Arial" w:hAnsi="Arial" w:cs="Arial"/>
          <w:szCs w:val="20"/>
          <w:lang w:val="sl-SI"/>
        </w:rPr>
      </w:pPr>
      <w:r w:rsidRPr="00380E54">
        <w:rPr>
          <w:rFonts w:ascii="Arial" w:hAnsi="Arial" w:cs="Arial"/>
          <w:szCs w:val="20"/>
          <w:lang w:val="sl-SI"/>
        </w:rPr>
        <w:t xml:space="preserve">Kupec bo dolžan poleg </w:t>
      </w:r>
      <w:r w:rsidR="000C04D6" w:rsidRPr="00380E54">
        <w:rPr>
          <w:rFonts w:ascii="Arial" w:hAnsi="Arial" w:cs="Arial"/>
          <w:szCs w:val="20"/>
          <w:lang w:val="sl-SI"/>
        </w:rPr>
        <w:t xml:space="preserve">najvišje izklicane ponujene cene </w:t>
      </w:r>
      <w:r w:rsidRPr="00380E54">
        <w:rPr>
          <w:rFonts w:ascii="Arial" w:hAnsi="Arial" w:cs="Arial"/>
          <w:szCs w:val="20"/>
          <w:lang w:val="sl-SI"/>
        </w:rPr>
        <w:t>plača</w:t>
      </w:r>
      <w:r w:rsidR="000C04D6" w:rsidRPr="00380E54">
        <w:rPr>
          <w:rFonts w:ascii="Arial" w:hAnsi="Arial" w:cs="Arial"/>
          <w:szCs w:val="20"/>
          <w:lang w:val="sl-SI"/>
        </w:rPr>
        <w:t>ti</w:t>
      </w:r>
      <w:r w:rsidRPr="00380E54">
        <w:rPr>
          <w:rFonts w:ascii="Arial" w:hAnsi="Arial" w:cs="Arial"/>
          <w:szCs w:val="20"/>
          <w:lang w:val="sl-SI"/>
        </w:rPr>
        <w:t xml:space="preserve"> še </w:t>
      </w:r>
      <w:r w:rsidRPr="00380E54">
        <w:rPr>
          <w:rFonts w:ascii="Arial" w:hAnsi="Arial" w:cs="Arial"/>
          <w:b/>
          <w:bCs/>
          <w:szCs w:val="20"/>
          <w:lang w:val="sl-SI"/>
        </w:rPr>
        <w:t>2% davek na promet z nepremičninami</w:t>
      </w:r>
      <w:r w:rsidR="006217F3" w:rsidRPr="00380E54">
        <w:rPr>
          <w:rFonts w:ascii="Arial" w:hAnsi="Arial" w:cs="Arial"/>
          <w:b/>
          <w:bCs/>
          <w:szCs w:val="20"/>
          <w:lang w:val="sl-SI"/>
        </w:rPr>
        <w:t xml:space="preserve"> in vse stroške v zvezi s prenosom lastništva na predmetu javne dražbe</w:t>
      </w:r>
      <w:r w:rsidR="006217F3" w:rsidRPr="00380E54">
        <w:rPr>
          <w:rFonts w:ascii="Arial" w:hAnsi="Arial" w:cs="Arial"/>
          <w:szCs w:val="20"/>
          <w:lang w:val="sl-SI"/>
        </w:rPr>
        <w:t xml:space="preserve"> (overitve, takse, vpis v zemljiško knjigo in drugo).</w:t>
      </w:r>
    </w:p>
    <w:p w14:paraId="0E68D152" w14:textId="77777777" w:rsidR="00BA6FB2" w:rsidRPr="00380E54" w:rsidRDefault="00BA6FB2" w:rsidP="00C26F7C">
      <w:pPr>
        <w:spacing w:line="276" w:lineRule="auto"/>
        <w:rPr>
          <w:rFonts w:ascii="Arial" w:hAnsi="Arial" w:cs="Arial"/>
          <w:szCs w:val="20"/>
          <w:lang w:val="sl-SI"/>
        </w:rPr>
      </w:pPr>
    </w:p>
    <w:p w14:paraId="3662C62D" w14:textId="0F932436" w:rsidR="001D40B0" w:rsidRPr="00380E54" w:rsidRDefault="005B36E7" w:rsidP="00C26F7C">
      <w:pPr>
        <w:pStyle w:val="Naslov1"/>
        <w:rPr>
          <w:rFonts w:cs="Arial"/>
          <w:szCs w:val="20"/>
          <w:lang w:val="sl-SI"/>
        </w:rPr>
      </w:pPr>
      <w:bookmarkStart w:id="7" w:name="_Toc132802859"/>
      <w:r w:rsidRPr="00380E54">
        <w:rPr>
          <w:rFonts w:cs="Arial"/>
          <w:szCs w:val="20"/>
          <w:lang w:val="sl-SI"/>
        </w:rPr>
        <w:t>7</w:t>
      </w:r>
      <w:r w:rsidR="001D40B0" w:rsidRPr="00380E54">
        <w:rPr>
          <w:rFonts w:cs="Arial"/>
          <w:szCs w:val="20"/>
          <w:lang w:val="sl-SI"/>
        </w:rPr>
        <w:t>. Sestava komisije javne dražbe in cenilec</w:t>
      </w:r>
      <w:bookmarkEnd w:id="7"/>
      <w:r w:rsidR="001D40B0" w:rsidRPr="00380E54">
        <w:rPr>
          <w:rFonts w:cs="Arial"/>
          <w:szCs w:val="20"/>
          <w:lang w:val="sl-SI"/>
        </w:rPr>
        <w:t xml:space="preserve"> </w:t>
      </w:r>
    </w:p>
    <w:p w14:paraId="12181AFB" w14:textId="50CBC94F" w:rsidR="001D40B0" w:rsidRPr="00380E54" w:rsidRDefault="001D40B0" w:rsidP="00C26F7C">
      <w:pPr>
        <w:spacing w:before="0" w:after="0" w:line="276" w:lineRule="auto"/>
        <w:rPr>
          <w:rFonts w:ascii="Arial" w:hAnsi="Arial" w:cs="Arial"/>
          <w:szCs w:val="20"/>
          <w:lang w:val="sl-SI"/>
        </w:rPr>
      </w:pPr>
      <w:bookmarkStart w:id="8" w:name="_Hlk70677483"/>
      <w:r w:rsidRPr="00380E54">
        <w:rPr>
          <w:rFonts w:ascii="Arial" w:hAnsi="Arial" w:cs="Arial"/>
          <w:szCs w:val="20"/>
          <w:lang w:val="sl-SI"/>
        </w:rPr>
        <w:t xml:space="preserve">Postopek javne dražbe </w:t>
      </w:r>
      <w:r w:rsidR="00297EEE" w:rsidRPr="00380E54">
        <w:rPr>
          <w:rFonts w:ascii="Arial" w:hAnsi="Arial" w:cs="Arial"/>
          <w:szCs w:val="20"/>
          <w:lang w:val="sl-SI"/>
        </w:rPr>
        <w:t>izvaja</w:t>
      </w:r>
      <w:r w:rsidRPr="00380E54">
        <w:rPr>
          <w:rFonts w:ascii="Arial" w:hAnsi="Arial" w:cs="Arial"/>
          <w:szCs w:val="20"/>
          <w:lang w:val="sl-SI"/>
        </w:rPr>
        <w:t xml:space="preserve"> komisija organizatorja v sestavi:</w:t>
      </w:r>
    </w:p>
    <w:p w14:paraId="41CFD385" w14:textId="45DE5014" w:rsidR="001D40B0" w:rsidRPr="00380E54" w:rsidRDefault="001D40B0" w:rsidP="00E1343F">
      <w:pPr>
        <w:numPr>
          <w:ilvl w:val="0"/>
          <w:numId w:val="2"/>
        </w:numPr>
        <w:spacing w:before="0" w:after="0" w:line="276" w:lineRule="auto"/>
        <w:rPr>
          <w:rFonts w:ascii="Arial" w:hAnsi="Arial" w:cs="Arial"/>
          <w:szCs w:val="20"/>
          <w:lang w:val="sl-SI"/>
        </w:rPr>
      </w:pPr>
      <w:r w:rsidRPr="00380E54">
        <w:rPr>
          <w:rFonts w:ascii="Arial" w:hAnsi="Arial" w:cs="Arial"/>
          <w:szCs w:val="20"/>
          <w:lang w:val="sl-SI"/>
        </w:rPr>
        <w:t>Metka Smrdel</w:t>
      </w:r>
      <w:r w:rsidR="00AF5B8B" w:rsidRPr="00380E54">
        <w:rPr>
          <w:rFonts w:ascii="Arial" w:hAnsi="Arial" w:cs="Arial"/>
          <w:szCs w:val="20"/>
          <w:lang w:val="sl-SI"/>
        </w:rPr>
        <w:t xml:space="preserve"> </w:t>
      </w:r>
      <w:r w:rsidR="002E18DA">
        <w:rPr>
          <w:rFonts w:ascii="Arial" w:hAnsi="Arial" w:cs="Arial"/>
          <w:szCs w:val="20"/>
          <w:lang w:val="sl-SI"/>
        </w:rPr>
        <w:t>–</w:t>
      </w:r>
      <w:r w:rsidRPr="00380E54">
        <w:rPr>
          <w:rFonts w:ascii="Arial" w:hAnsi="Arial" w:cs="Arial"/>
          <w:szCs w:val="20"/>
          <w:lang w:val="sl-SI"/>
        </w:rPr>
        <w:t xml:space="preserve"> </w:t>
      </w:r>
      <w:r w:rsidR="002E18DA">
        <w:rPr>
          <w:rFonts w:ascii="Arial" w:hAnsi="Arial" w:cs="Arial"/>
          <w:szCs w:val="20"/>
          <w:lang w:val="sl-SI"/>
        </w:rPr>
        <w:t xml:space="preserve">podsekretarka - </w:t>
      </w:r>
      <w:r w:rsidRPr="00380E54">
        <w:rPr>
          <w:rFonts w:ascii="Arial" w:hAnsi="Arial" w:cs="Arial"/>
          <w:szCs w:val="20"/>
          <w:lang w:val="sl-SI"/>
        </w:rPr>
        <w:t xml:space="preserve">predsednica </w:t>
      </w:r>
    </w:p>
    <w:p w14:paraId="6EE60686" w14:textId="77777777" w:rsidR="004B7F0B" w:rsidRDefault="004B7F0B" w:rsidP="00E1343F">
      <w:pPr>
        <w:numPr>
          <w:ilvl w:val="0"/>
          <w:numId w:val="2"/>
        </w:numPr>
        <w:spacing w:before="0" w:after="0" w:line="276" w:lineRule="auto"/>
        <w:rPr>
          <w:rFonts w:ascii="Arial" w:hAnsi="Arial" w:cs="Arial"/>
          <w:szCs w:val="20"/>
          <w:lang w:val="sl-SI"/>
        </w:rPr>
      </w:pPr>
      <w:r w:rsidRPr="00380E54">
        <w:rPr>
          <w:rFonts w:ascii="Arial" w:hAnsi="Arial" w:cs="Arial"/>
          <w:szCs w:val="20"/>
          <w:lang w:val="sl-SI"/>
        </w:rPr>
        <w:t xml:space="preserve">Erika </w:t>
      </w:r>
      <w:r>
        <w:rPr>
          <w:rFonts w:ascii="Arial" w:hAnsi="Arial" w:cs="Arial"/>
          <w:szCs w:val="20"/>
          <w:lang w:val="sl-SI"/>
        </w:rPr>
        <w:t xml:space="preserve">Jurkovič – višja svetovalka - </w:t>
      </w:r>
      <w:r w:rsidRPr="00380E54">
        <w:rPr>
          <w:rFonts w:ascii="Arial" w:hAnsi="Arial" w:cs="Arial"/>
          <w:szCs w:val="20"/>
          <w:lang w:val="sl-SI"/>
        </w:rPr>
        <w:t xml:space="preserve">članica </w:t>
      </w:r>
    </w:p>
    <w:p w14:paraId="0169179F" w14:textId="3FC11F99" w:rsidR="00AF5B8B" w:rsidRPr="00380E54" w:rsidRDefault="00AF5B8B" w:rsidP="00E1343F">
      <w:pPr>
        <w:numPr>
          <w:ilvl w:val="0"/>
          <w:numId w:val="2"/>
        </w:numPr>
        <w:spacing w:before="0" w:after="0" w:line="276" w:lineRule="auto"/>
        <w:rPr>
          <w:rFonts w:ascii="Arial" w:hAnsi="Arial" w:cs="Arial"/>
          <w:szCs w:val="20"/>
          <w:lang w:val="sl-SI"/>
        </w:rPr>
      </w:pPr>
      <w:r w:rsidRPr="00380E54">
        <w:rPr>
          <w:rFonts w:ascii="Arial" w:hAnsi="Arial" w:cs="Arial"/>
          <w:szCs w:val="20"/>
          <w:lang w:val="sl-SI"/>
        </w:rPr>
        <w:t xml:space="preserve">Lucija Srebernjak </w:t>
      </w:r>
      <w:r w:rsidR="002E18DA">
        <w:rPr>
          <w:rFonts w:ascii="Arial" w:hAnsi="Arial" w:cs="Arial"/>
          <w:szCs w:val="20"/>
          <w:lang w:val="sl-SI"/>
        </w:rPr>
        <w:t>–</w:t>
      </w:r>
      <w:r w:rsidRPr="00380E54">
        <w:rPr>
          <w:rFonts w:ascii="Arial" w:hAnsi="Arial" w:cs="Arial"/>
          <w:szCs w:val="20"/>
          <w:lang w:val="sl-SI"/>
        </w:rPr>
        <w:t xml:space="preserve"> </w:t>
      </w:r>
      <w:r w:rsidR="002E18DA">
        <w:rPr>
          <w:rFonts w:ascii="Arial" w:hAnsi="Arial" w:cs="Arial"/>
          <w:szCs w:val="20"/>
          <w:lang w:val="sl-SI"/>
        </w:rPr>
        <w:t xml:space="preserve">sekretarka - </w:t>
      </w:r>
      <w:r w:rsidRPr="00380E54">
        <w:rPr>
          <w:rFonts w:ascii="Arial" w:hAnsi="Arial" w:cs="Arial"/>
          <w:szCs w:val="20"/>
          <w:lang w:val="sl-SI"/>
        </w:rPr>
        <w:t>članica</w:t>
      </w:r>
    </w:p>
    <w:p w14:paraId="59A539F7" w14:textId="27830CA1" w:rsidR="001D40B0" w:rsidRPr="004B7F0B" w:rsidRDefault="00AF5B8B" w:rsidP="00585FB4">
      <w:pPr>
        <w:numPr>
          <w:ilvl w:val="0"/>
          <w:numId w:val="2"/>
        </w:numPr>
        <w:spacing w:before="0" w:after="0" w:line="276" w:lineRule="auto"/>
        <w:rPr>
          <w:rFonts w:ascii="Arial" w:hAnsi="Arial" w:cs="Arial"/>
          <w:szCs w:val="20"/>
          <w:lang w:val="sl-SI"/>
        </w:rPr>
      </w:pPr>
      <w:r w:rsidRPr="004B7F0B">
        <w:rPr>
          <w:rFonts w:ascii="Arial" w:hAnsi="Arial" w:cs="Arial"/>
          <w:szCs w:val="20"/>
          <w:lang w:val="sl-SI"/>
        </w:rPr>
        <w:t xml:space="preserve">Domen Boškovič </w:t>
      </w:r>
      <w:r w:rsidR="002E18DA" w:rsidRPr="004B7F0B">
        <w:rPr>
          <w:rFonts w:ascii="Arial" w:hAnsi="Arial" w:cs="Arial"/>
          <w:szCs w:val="20"/>
          <w:lang w:val="sl-SI"/>
        </w:rPr>
        <w:t>–</w:t>
      </w:r>
      <w:r w:rsidRPr="004B7F0B">
        <w:rPr>
          <w:rFonts w:ascii="Arial" w:hAnsi="Arial" w:cs="Arial"/>
          <w:szCs w:val="20"/>
          <w:lang w:val="sl-SI"/>
        </w:rPr>
        <w:t xml:space="preserve"> </w:t>
      </w:r>
      <w:r w:rsidR="002E18DA" w:rsidRPr="004B7F0B">
        <w:rPr>
          <w:rFonts w:ascii="Arial" w:hAnsi="Arial" w:cs="Arial"/>
          <w:szCs w:val="20"/>
          <w:lang w:val="sl-SI"/>
        </w:rPr>
        <w:t>višji svetovalec -</w:t>
      </w:r>
      <w:r w:rsidR="004B7F0B" w:rsidRPr="004B7F0B">
        <w:rPr>
          <w:rFonts w:ascii="Arial" w:hAnsi="Arial" w:cs="Arial"/>
          <w:szCs w:val="20"/>
          <w:lang w:val="sl-SI"/>
        </w:rPr>
        <w:t xml:space="preserve"> nadomestni</w:t>
      </w:r>
      <w:r w:rsidR="002E18DA" w:rsidRPr="004B7F0B">
        <w:rPr>
          <w:rFonts w:ascii="Arial" w:hAnsi="Arial" w:cs="Arial"/>
          <w:szCs w:val="20"/>
          <w:lang w:val="sl-SI"/>
        </w:rPr>
        <w:t xml:space="preserve"> </w:t>
      </w:r>
      <w:r w:rsidRPr="004B7F0B">
        <w:rPr>
          <w:rFonts w:ascii="Arial" w:hAnsi="Arial" w:cs="Arial"/>
          <w:szCs w:val="20"/>
          <w:lang w:val="sl-SI"/>
        </w:rPr>
        <w:t>član</w:t>
      </w:r>
      <w:r w:rsidR="004B7F0B" w:rsidRPr="004B7F0B">
        <w:rPr>
          <w:rFonts w:ascii="Arial" w:hAnsi="Arial" w:cs="Arial"/>
          <w:szCs w:val="20"/>
          <w:lang w:val="sl-SI"/>
        </w:rPr>
        <w:t>.</w:t>
      </w:r>
    </w:p>
    <w:bookmarkEnd w:id="8"/>
    <w:p w14:paraId="038D6D0C" w14:textId="46068B18" w:rsidR="001D40B0" w:rsidRPr="00380E54" w:rsidRDefault="001D40B0" w:rsidP="00C26F7C">
      <w:pPr>
        <w:spacing w:before="0" w:after="0" w:line="276" w:lineRule="auto"/>
        <w:ind w:left="720"/>
        <w:rPr>
          <w:rFonts w:ascii="Arial" w:hAnsi="Arial" w:cs="Arial"/>
          <w:szCs w:val="20"/>
          <w:highlight w:val="magenta"/>
          <w:lang w:val="sl-SI"/>
        </w:rPr>
      </w:pPr>
    </w:p>
    <w:p w14:paraId="0D465B40" w14:textId="6A03AF3B" w:rsidR="006F13B8" w:rsidRPr="00380E54" w:rsidRDefault="00297EEE" w:rsidP="00C26F7C">
      <w:pPr>
        <w:rPr>
          <w:rFonts w:ascii="Arial" w:hAnsi="Arial" w:cs="Arial"/>
          <w:szCs w:val="20"/>
          <w:lang w:val="sl-SI"/>
        </w:rPr>
      </w:pPr>
      <w:r w:rsidRPr="00380E54">
        <w:rPr>
          <w:rFonts w:ascii="Arial" w:hAnsi="Arial" w:cs="Arial"/>
          <w:szCs w:val="20"/>
          <w:lang w:val="sl-SI"/>
        </w:rPr>
        <w:t>Zaradi nepredvidljivih dogodkov se sestava komisije lahko spremeni, o čemer bodo prijavljeni dražitelji obveščeni.</w:t>
      </w:r>
      <w:r w:rsidR="003553A2" w:rsidRPr="00380E54">
        <w:rPr>
          <w:rFonts w:ascii="Arial" w:hAnsi="Arial" w:cs="Arial"/>
          <w:szCs w:val="20"/>
          <w:lang w:val="sl-SI"/>
        </w:rPr>
        <w:t xml:space="preserve"> Če prijavljeni dražitelj zaradi tega ne izpolnjuje več pogoja </w:t>
      </w:r>
      <w:r w:rsidR="006217F3" w:rsidRPr="00380E54">
        <w:rPr>
          <w:rFonts w:ascii="Arial" w:hAnsi="Arial" w:cs="Arial"/>
          <w:szCs w:val="20"/>
          <w:lang w:val="sl-SI"/>
        </w:rPr>
        <w:t xml:space="preserve">iz druge alineje </w:t>
      </w:r>
      <w:r w:rsidR="005207AE" w:rsidRPr="00380E54">
        <w:rPr>
          <w:rFonts w:ascii="Arial" w:hAnsi="Arial" w:cs="Arial"/>
          <w:szCs w:val="20"/>
          <w:lang w:val="sl-SI"/>
        </w:rPr>
        <w:t>8</w:t>
      </w:r>
      <w:r w:rsidR="006217F3" w:rsidRPr="00380E54">
        <w:rPr>
          <w:rFonts w:ascii="Arial" w:hAnsi="Arial" w:cs="Arial"/>
          <w:szCs w:val="20"/>
          <w:lang w:val="sl-SI"/>
        </w:rPr>
        <w:t xml:space="preserve">. točke </w:t>
      </w:r>
      <w:r w:rsidR="00163851" w:rsidRPr="00380E54">
        <w:rPr>
          <w:rFonts w:ascii="Arial" w:hAnsi="Arial" w:cs="Arial"/>
          <w:szCs w:val="20"/>
          <w:lang w:val="sl-SI"/>
        </w:rPr>
        <w:t xml:space="preserve">tega razpisa </w:t>
      </w:r>
      <w:r w:rsidR="006217F3" w:rsidRPr="00380E54">
        <w:rPr>
          <w:rFonts w:ascii="Arial" w:hAnsi="Arial" w:cs="Arial"/>
          <w:szCs w:val="20"/>
          <w:lang w:val="sl-SI"/>
        </w:rPr>
        <w:t>za sodelovanje na javni dražbi, mora o tem nemudoma obvestiti organizatorja javne dražbe</w:t>
      </w:r>
      <w:r w:rsidR="008214E8" w:rsidRPr="00380E54">
        <w:rPr>
          <w:rFonts w:ascii="Arial" w:hAnsi="Arial" w:cs="Arial"/>
          <w:szCs w:val="20"/>
          <w:lang w:val="sl-SI"/>
        </w:rPr>
        <w:t xml:space="preserve"> na način, ki bo naveden v obvestilu dražitelj</w:t>
      </w:r>
      <w:r w:rsidR="00163851" w:rsidRPr="00380E54">
        <w:rPr>
          <w:rFonts w:ascii="Arial" w:hAnsi="Arial" w:cs="Arial"/>
          <w:szCs w:val="20"/>
          <w:lang w:val="sl-SI"/>
        </w:rPr>
        <w:t>u</w:t>
      </w:r>
      <w:r w:rsidR="008214E8" w:rsidRPr="00380E54">
        <w:rPr>
          <w:rFonts w:ascii="Arial" w:hAnsi="Arial" w:cs="Arial"/>
          <w:szCs w:val="20"/>
          <w:lang w:val="sl-SI"/>
        </w:rPr>
        <w:t xml:space="preserve"> o spremembi</w:t>
      </w:r>
      <w:r w:rsidR="00163851" w:rsidRPr="00380E54">
        <w:rPr>
          <w:rFonts w:ascii="Arial" w:hAnsi="Arial" w:cs="Arial"/>
          <w:szCs w:val="20"/>
          <w:lang w:val="sl-SI"/>
        </w:rPr>
        <w:t xml:space="preserve"> komisije. </w:t>
      </w:r>
    </w:p>
    <w:p w14:paraId="5E8B823A" w14:textId="0E07B162" w:rsidR="00AF5B8B" w:rsidRPr="00380E54" w:rsidRDefault="00297EEE" w:rsidP="00C26F7C">
      <w:pPr>
        <w:rPr>
          <w:rFonts w:ascii="Arial" w:hAnsi="Arial" w:cs="Arial"/>
          <w:szCs w:val="20"/>
          <w:lang w:val="sl-SI"/>
        </w:rPr>
      </w:pPr>
      <w:r w:rsidRPr="00380E54">
        <w:rPr>
          <w:rFonts w:ascii="Arial" w:hAnsi="Arial" w:cs="Arial"/>
          <w:szCs w:val="20"/>
          <w:lang w:val="sl-SI"/>
        </w:rPr>
        <w:t>Za predmet javne dražbe je oceno vrednosti opravila</w:t>
      </w:r>
      <w:r w:rsidR="00AF5B8B" w:rsidRPr="00380E54">
        <w:rPr>
          <w:rFonts w:ascii="Arial" w:hAnsi="Arial" w:cs="Arial"/>
          <w:szCs w:val="20"/>
          <w:lang w:val="sl-SI"/>
        </w:rPr>
        <w:t xml:space="preserve"> Barbara Klugler, sodna cenilka za gradbeništvo - nepremičnine.  </w:t>
      </w:r>
    </w:p>
    <w:p w14:paraId="582CC5A8" w14:textId="77777777" w:rsidR="00BA6FB2" w:rsidRPr="00380E54" w:rsidRDefault="00BA6FB2" w:rsidP="00C26F7C">
      <w:pPr>
        <w:rPr>
          <w:rFonts w:ascii="Arial" w:hAnsi="Arial" w:cs="Arial"/>
          <w:szCs w:val="20"/>
          <w:lang w:val="sl-SI"/>
        </w:rPr>
      </w:pPr>
    </w:p>
    <w:p w14:paraId="56CDE76B" w14:textId="129219C5" w:rsidR="006F13B8" w:rsidRPr="00380E54" w:rsidRDefault="005B36E7" w:rsidP="00C26F7C">
      <w:pPr>
        <w:pStyle w:val="Naslov1"/>
        <w:rPr>
          <w:rFonts w:cs="Arial"/>
          <w:szCs w:val="20"/>
          <w:lang w:val="sl-SI"/>
        </w:rPr>
      </w:pPr>
      <w:bookmarkStart w:id="9" w:name="_Toc132802860"/>
      <w:r w:rsidRPr="00380E54">
        <w:rPr>
          <w:rFonts w:cs="Arial"/>
          <w:szCs w:val="20"/>
          <w:lang w:val="sl-SI"/>
        </w:rPr>
        <w:t>8</w:t>
      </w:r>
      <w:r w:rsidR="00297EEE" w:rsidRPr="00380E54">
        <w:rPr>
          <w:rFonts w:cs="Arial"/>
          <w:szCs w:val="20"/>
          <w:lang w:val="sl-SI"/>
        </w:rPr>
        <w:t xml:space="preserve">. Pogoji </w:t>
      </w:r>
      <w:r w:rsidR="00660BBA" w:rsidRPr="00380E54">
        <w:rPr>
          <w:rFonts w:cs="Arial"/>
          <w:szCs w:val="20"/>
          <w:lang w:val="sl-SI"/>
        </w:rPr>
        <w:t xml:space="preserve">za </w:t>
      </w:r>
      <w:r w:rsidR="00CE0E05" w:rsidRPr="00380E54">
        <w:rPr>
          <w:rFonts w:cs="Arial"/>
          <w:szCs w:val="20"/>
          <w:lang w:val="sl-SI"/>
        </w:rPr>
        <w:t xml:space="preserve">prijavo in </w:t>
      </w:r>
      <w:r w:rsidR="00660BBA" w:rsidRPr="00380E54">
        <w:rPr>
          <w:rFonts w:cs="Arial"/>
          <w:szCs w:val="20"/>
          <w:lang w:val="sl-SI"/>
        </w:rPr>
        <w:t>sodelovanje na javni dražbi</w:t>
      </w:r>
      <w:bookmarkEnd w:id="9"/>
    </w:p>
    <w:p w14:paraId="46612302" w14:textId="1083D924" w:rsidR="006F13B8" w:rsidRPr="00380E54" w:rsidRDefault="006F13B8" w:rsidP="00C26F7C">
      <w:pPr>
        <w:autoSpaceDE w:val="0"/>
        <w:adjustRightInd w:val="0"/>
        <w:spacing w:after="0" w:line="276" w:lineRule="auto"/>
        <w:rPr>
          <w:rFonts w:ascii="Arial" w:hAnsi="Arial" w:cs="Arial"/>
          <w:bCs/>
          <w:szCs w:val="20"/>
          <w:lang w:val="sl-SI"/>
        </w:rPr>
      </w:pPr>
      <w:r w:rsidRPr="00380E54">
        <w:rPr>
          <w:rFonts w:ascii="Arial" w:hAnsi="Arial" w:cs="Arial"/>
          <w:bCs/>
          <w:szCs w:val="20"/>
          <w:lang w:val="sl-SI"/>
        </w:rPr>
        <w:t xml:space="preserve">Za </w:t>
      </w:r>
      <w:r w:rsidR="00CE0E05" w:rsidRPr="00380E54">
        <w:rPr>
          <w:rFonts w:ascii="Arial" w:hAnsi="Arial" w:cs="Arial"/>
          <w:bCs/>
          <w:szCs w:val="20"/>
          <w:lang w:val="sl-SI"/>
        </w:rPr>
        <w:t xml:space="preserve">prijavo in </w:t>
      </w:r>
      <w:r w:rsidR="006E0BA7" w:rsidRPr="00380E54">
        <w:rPr>
          <w:rFonts w:ascii="Arial" w:hAnsi="Arial" w:cs="Arial"/>
          <w:bCs/>
          <w:szCs w:val="20"/>
          <w:lang w:val="sl-SI"/>
        </w:rPr>
        <w:t>sodelovanje na javni dražbi</w:t>
      </w:r>
      <w:r w:rsidRPr="00380E54">
        <w:rPr>
          <w:rFonts w:ascii="Arial" w:hAnsi="Arial" w:cs="Arial"/>
          <w:bCs/>
          <w:szCs w:val="20"/>
          <w:lang w:val="sl-SI"/>
        </w:rPr>
        <w:t xml:space="preserve"> mora zainteresirani dražitelj izpolnjevati naslednje pogoje:</w:t>
      </w:r>
    </w:p>
    <w:p w14:paraId="09BC0D78" w14:textId="188BAC43" w:rsidR="004A03E5" w:rsidRPr="00380E54" w:rsidRDefault="006F13B8" w:rsidP="00E1343F">
      <w:pPr>
        <w:pStyle w:val="Odstavekseznama"/>
        <w:numPr>
          <w:ilvl w:val="0"/>
          <w:numId w:val="2"/>
        </w:numPr>
        <w:autoSpaceDE w:val="0"/>
        <w:adjustRightInd w:val="0"/>
        <w:spacing w:before="0" w:after="0" w:line="276" w:lineRule="auto"/>
        <w:jc w:val="both"/>
        <w:rPr>
          <w:rFonts w:ascii="Arial" w:hAnsi="Arial" w:cs="Arial"/>
          <w:bCs/>
          <w:sz w:val="20"/>
          <w:szCs w:val="20"/>
        </w:rPr>
      </w:pPr>
      <w:r w:rsidRPr="00380E54">
        <w:rPr>
          <w:rFonts w:ascii="Arial" w:hAnsi="Arial" w:cs="Arial"/>
          <w:b/>
          <w:sz w:val="20"/>
          <w:szCs w:val="20"/>
          <w:shd w:val="clear" w:color="auto" w:fill="F2F2F2" w:themeFill="background1" w:themeFillShade="F2"/>
        </w:rPr>
        <w:lastRenderedPageBreak/>
        <w:t>pravočasno vplača</w:t>
      </w:r>
      <w:r w:rsidR="008A1A26" w:rsidRPr="00380E54">
        <w:rPr>
          <w:rFonts w:ascii="Arial" w:hAnsi="Arial" w:cs="Arial"/>
          <w:b/>
          <w:sz w:val="20"/>
          <w:szCs w:val="20"/>
          <w:shd w:val="clear" w:color="auto" w:fill="F2F2F2" w:themeFill="background1" w:themeFillShade="F2"/>
        </w:rPr>
        <w:t>ti</w:t>
      </w:r>
      <w:r w:rsidR="00203300" w:rsidRPr="00380E54">
        <w:rPr>
          <w:rFonts w:ascii="Arial" w:hAnsi="Arial" w:cs="Arial"/>
          <w:b/>
          <w:sz w:val="20"/>
          <w:szCs w:val="20"/>
          <w:shd w:val="clear" w:color="auto" w:fill="F2F2F2" w:themeFill="background1" w:themeFillShade="F2"/>
        </w:rPr>
        <w:t xml:space="preserve"> </w:t>
      </w:r>
      <w:r w:rsidRPr="00380E54">
        <w:rPr>
          <w:rFonts w:ascii="Arial" w:hAnsi="Arial" w:cs="Arial"/>
          <w:b/>
          <w:sz w:val="20"/>
          <w:szCs w:val="20"/>
          <w:shd w:val="clear" w:color="auto" w:fill="F2F2F2" w:themeFill="background1" w:themeFillShade="F2"/>
        </w:rPr>
        <w:t xml:space="preserve">varščino iz </w:t>
      </w:r>
      <w:r w:rsidR="00D8088E" w:rsidRPr="00380E54">
        <w:rPr>
          <w:rFonts w:ascii="Arial" w:hAnsi="Arial" w:cs="Arial"/>
          <w:b/>
          <w:sz w:val="20"/>
          <w:szCs w:val="20"/>
          <w:shd w:val="clear" w:color="auto" w:fill="F2F2F2" w:themeFill="background1" w:themeFillShade="F2"/>
        </w:rPr>
        <w:t>5</w:t>
      </w:r>
      <w:r w:rsidRPr="00380E54">
        <w:rPr>
          <w:rFonts w:ascii="Arial" w:hAnsi="Arial" w:cs="Arial"/>
          <w:b/>
          <w:sz w:val="20"/>
          <w:szCs w:val="20"/>
          <w:shd w:val="clear" w:color="auto" w:fill="F2F2F2" w:themeFill="background1" w:themeFillShade="F2"/>
        </w:rPr>
        <w:t>. točke tega razpisa javne dražbe</w:t>
      </w:r>
      <w:r w:rsidRPr="00380E54">
        <w:rPr>
          <w:rFonts w:ascii="Arial" w:hAnsi="Arial" w:cs="Arial"/>
          <w:bCs/>
          <w:sz w:val="20"/>
          <w:szCs w:val="20"/>
        </w:rPr>
        <w:t xml:space="preserve">, pri čemer </w:t>
      </w:r>
      <w:r w:rsidR="004A03E5" w:rsidRPr="00380E54">
        <w:rPr>
          <w:rFonts w:ascii="Arial" w:hAnsi="Arial" w:cs="Arial"/>
          <w:bCs/>
          <w:sz w:val="20"/>
          <w:szCs w:val="20"/>
        </w:rPr>
        <w:t xml:space="preserve">namen plačila in referenco za plačilo </w:t>
      </w:r>
      <w:r w:rsidR="008A1A26" w:rsidRPr="00380E54">
        <w:rPr>
          <w:rFonts w:ascii="Arial" w:hAnsi="Arial" w:cs="Arial"/>
          <w:bCs/>
          <w:sz w:val="20"/>
          <w:szCs w:val="20"/>
        </w:rPr>
        <w:t xml:space="preserve">zainteresirani dražitelj </w:t>
      </w:r>
      <w:r w:rsidR="004A03E5" w:rsidRPr="00380E54">
        <w:rPr>
          <w:rFonts w:ascii="Arial" w:hAnsi="Arial" w:cs="Arial"/>
          <w:bCs/>
          <w:sz w:val="20"/>
          <w:szCs w:val="20"/>
        </w:rPr>
        <w:t>prejme ob vnosu podatkov za prijavo na predmetno javno dražbo;</w:t>
      </w:r>
    </w:p>
    <w:p w14:paraId="538B0B80" w14:textId="0976605C" w:rsidR="00F04659" w:rsidRPr="00380E54" w:rsidRDefault="00203300" w:rsidP="00E1343F">
      <w:pPr>
        <w:pStyle w:val="Odstavekseznama"/>
        <w:numPr>
          <w:ilvl w:val="0"/>
          <w:numId w:val="2"/>
        </w:numPr>
        <w:autoSpaceDE w:val="0"/>
        <w:adjustRightInd w:val="0"/>
        <w:spacing w:before="0" w:after="0" w:line="276" w:lineRule="auto"/>
        <w:jc w:val="both"/>
        <w:rPr>
          <w:rFonts w:ascii="Arial" w:hAnsi="Arial" w:cs="Arial"/>
          <w:bCs/>
          <w:sz w:val="20"/>
          <w:szCs w:val="20"/>
        </w:rPr>
      </w:pPr>
      <w:r w:rsidRPr="00380E54">
        <w:rPr>
          <w:rFonts w:ascii="Arial" w:hAnsi="Arial" w:cs="Arial"/>
          <w:b/>
          <w:sz w:val="20"/>
          <w:szCs w:val="20"/>
          <w:shd w:val="clear" w:color="auto" w:fill="F2F2F2" w:themeFill="background1" w:themeFillShade="F2"/>
        </w:rPr>
        <w:t>ni</w:t>
      </w:r>
      <w:r w:rsidR="004A03E5" w:rsidRPr="00380E54">
        <w:rPr>
          <w:rFonts w:ascii="Arial" w:hAnsi="Arial" w:cs="Arial"/>
          <w:b/>
          <w:sz w:val="20"/>
          <w:szCs w:val="20"/>
          <w:shd w:val="clear" w:color="auto" w:fill="F2F2F2" w:themeFill="background1" w:themeFillShade="F2"/>
        </w:rPr>
        <w:t xml:space="preserve"> cenilec ali član komisije javne dražbe, ki so navedeni v </w:t>
      </w:r>
      <w:r w:rsidR="00D8088E" w:rsidRPr="00380E54">
        <w:rPr>
          <w:rFonts w:ascii="Arial" w:hAnsi="Arial" w:cs="Arial"/>
          <w:b/>
          <w:sz w:val="20"/>
          <w:szCs w:val="20"/>
          <w:shd w:val="clear" w:color="auto" w:fill="F2F2F2" w:themeFill="background1" w:themeFillShade="F2"/>
        </w:rPr>
        <w:t>7</w:t>
      </w:r>
      <w:r w:rsidR="004A03E5" w:rsidRPr="00380E54">
        <w:rPr>
          <w:rFonts w:ascii="Arial" w:hAnsi="Arial" w:cs="Arial"/>
          <w:b/>
          <w:sz w:val="20"/>
          <w:szCs w:val="20"/>
          <w:shd w:val="clear" w:color="auto" w:fill="F2F2F2" w:themeFill="background1" w:themeFillShade="F2"/>
        </w:rPr>
        <w:t>. točki tega razpisa javne dražbe ter z njimi povezana oseba</w:t>
      </w:r>
      <w:r w:rsidR="004A03E5" w:rsidRPr="00380E54">
        <w:rPr>
          <w:rFonts w:ascii="Arial" w:hAnsi="Arial" w:cs="Arial"/>
          <w:bCs/>
          <w:sz w:val="20"/>
          <w:szCs w:val="20"/>
        </w:rPr>
        <w:t>, za katero se šteje:</w:t>
      </w:r>
    </w:p>
    <w:p w14:paraId="73E8FBC4" w14:textId="3BD8BBCE" w:rsidR="00F04659" w:rsidRPr="00380E54" w:rsidRDefault="00F04659" w:rsidP="00E1343F">
      <w:pPr>
        <w:pStyle w:val="Odstavekseznama"/>
        <w:numPr>
          <w:ilvl w:val="1"/>
          <w:numId w:val="3"/>
        </w:numPr>
        <w:autoSpaceDE w:val="0"/>
        <w:adjustRightInd w:val="0"/>
        <w:spacing w:before="0" w:after="0" w:line="276" w:lineRule="auto"/>
        <w:jc w:val="both"/>
        <w:rPr>
          <w:rFonts w:ascii="Arial" w:hAnsi="Arial" w:cs="Arial"/>
          <w:bCs/>
          <w:sz w:val="20"/>
          <w:szCs w:val="20"/>
        </w:rPr>
      </w:pPr>
      <w:r w:rsidRPr="00380E54">
        <w:rPr>
          <w:rFonts w:ascii="Arial" w:hAnsi="Arial" w:cs="Arial"/>
          <w:bCs/>
          <w:sz w:val="20"/>
          <w:szCs w:val="20"/>
        </w:rPr>
        <w:t>f</w:t>
      </w:r>
      <w:r w:rsidRPr="00380E54">
        <w:rPr>
          <w:rFonts w:ascii="Arial" w:hAnsi="Arial" w:cs="Arial"/>
          <w:color w:val="000000"/>
          <w:sz w:val="20"/>
          <w:szCs w:val="20"/>
        </w:rPr>
        <w:t>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4EB500C2" w14:textId="77777777" w:rsidR="00F04659" w:rsidRPr="00380E54" w:rsidRDefault="00F04659" w:rsidP="00E1343F">
      <w:pPr>
        <w:pStyle w:val="Odstavekseznama"/>
        <w:numPr>
          <w:ilvl w:val="1"/>
          <w:numId w:val="3"/>
        </w:numPr>
        <w:autoSpaceDE w:val="0"/>
        <w:adjustRightInd w:val="0"/>
        <w:spacing w:before="0" w:after="0" w:line="276" w:lineRule="auto"/>
        <w:jc w:val="both"/>
        <w:rPr>
          <w:rFonts w:ascii="Arial" w:hAnsi="Arial" w:cs="Arial"/>
          <w:bCs/>
          <w:sz w:val="20"/>
          <w:szCs w:val="20"/>
        </w:rPr>
      </w:pPr>
      <w:r w:rsidRPr="00380E54">
        <w:rPr>
          <w:rFonts w:ascii="Arial" w:hAnsi="Arial" w:cs="Arial"/>
          <w:color w:val="000000"/>
          <w:sz w:val="20"/>
          <w:szCs w:val="20"/>
        </w:rPr>
        <w:t>fizična oseba, ki je s članom komisije ali cenilcem v odnosu skrbništva ali posvojenca oziroma posvojitelja,</w:t>
      </w:r>
    </w:p>
    <w:p w14:paraId="019410A7" w14:textId="77777777" w:rsidR="00F04659" w:rsidRPr="00380E54" w:rsidRDefault="00F04659" w:rsidP="00E1343F">
      <w:pPr>
        <w:pStyle w:val="Odstavekseznama"/>
        <w:numPr>
          <w:ilvl w:val="1"/>
          <w:numId w:val="3"/>
        </w:numPr>
        <w:autoSpaceDE w:val="0"/>
        <w:adjustRightInd w:val="0"/>
        <w:spacing w:before="0" w:after="0" w:line="276" w:lineRule="auto"/>
        <w:jc w:val="both"/>
        <w:rPr>
          <w:rFonts w:ascii="Arial" w:hAnsi="Arial" w:cs="Arial"/>
          <w:bCs/>
          <w:sz w:val="20"/>
          <w:szCs w:val="20"/>
        </w:rPr>
      </w:pPr>
      <w:r w:rsidRPr="00380E54">
        <w:rPr>
          <w:rFonts w:ascii="Arial" w:hAnsi="Arial" w:cs="Arial"/>
          <w:color w:val="000000"/>
          <w:sz w:val="20"/>
          <w:szCs w:val="20"/>
        </w:rPr>
        <w:t>pravna oseba, v kapitalu katere ima član komisije ali cenilec delež večji od 50 odstotkov in</w:t>
      </w:r>
    </w:p>
    <w:p w14:paraId="17DA1A80" w14:textId="4AA8E8F2" w:rsidR="006F13B8" w:rsidRPr="00380E54" w:rsidRDefault="00F04659" w:rsidP="00E1343F">
      <w:pPr>
        <w:pStyle w:val="Odstavekseznama"/>
        <w:numPr>
          <w:ilvl w:val="1"/>
          <w:numId w:val="3"/>
        </w:numPr>
        <w:autoSpaceDE w:val="0"/>
        <w:adjustRightInd w:val="0"/>
        <w:spacing w:before="0" w:after="0" w:line="276" w:lineRule="auto"/>
        <w:jc w:val="both"/>
        <w:rPr>
          <w:rFonts w:ascii="Arial" w:hAnsi="Arial" w:cs="Arial"/>
          <w:bCs/>
          <w:sz w:val="20"/>
          <w:szCs w:val="20"/>
        </w:rPr>
      </w:pPr>
      <w:r w:rsidRPr="00380E54">
        <w:rPr>
          <w:rFonts w:ascii="Arial" w:hAnsi="Arial" w:cs="Arial"/>
          <w:color w:val="000000"/>
          <w:sz w:val="20"/>
          <w:szCs w:val="20"/>
        </w:rPr>
        <w:t>druga oseba, s katerimi je glede na znane okoliščine ali na kakršnem koli pravnem temelju povezan član komisije ali cenilec, tako da zaradi te povezave obstaja dvom o njegovi nepristranskosti pri opravljanju funkcije člana komisije ali cenilca</w:t>
      </w:r>
      <w:r w:rsidR="00B905C9" w:rsidRPr="00380E54">
        <w:rPr>
          <w:rFonts w:ascii="Arial" w:hAnsi="Arial" w:cs="Arial"/>
          <w:color w:val="000000"/>
          <w:sz w:val="20"/>
          <w:szCs w:val="20"/>
        </w:rPr>
        <w:t xml:space="preserve"> in</w:t>
      </w:r>
    </w:p>
    <w:p w14:paraId="7655C565" w14:textId="3EF28663" w:rsidR="004E1196" w:rsidRPr="00380E54" w:rsidRDefault="00203300" w:rsidP="00E1343F">
      <w:pPr>
        <w:pStyle w:val="Odstavekseznama"/>
        <w:numPr>
          <w:ilvl w:val="0"/>
          <w:numId w:val="2"/>
        </w:numPr>
        <w:autoSpaceDE w:val="0"/>
        <w:adjustRightInd w:val="0"/>
        <w:spacing w:before="0" w:line="276" w:lineRule="auto"/>
        <w:jc w:val="both"/>
        <w:rPr>
          <w:rFonts w:ascii="Arial" w:hAnsi="Arial" w:cs="Arial"/>
          <w:b/>
          <w:bCs/>
          <w:color w:val="000000"/>
          <w:sz w:val="20"/>
          <w:szCs w:val="20"/>
        </w:rPr>
      </w:pPr>
      <w:r w:rsidRPr="00380E54">
        <w:rPr>
          <w:rFonts w:ascii="Arial" w:hAnsi="Arial" w:cs="Arial"/>
          <w:b/>
          <w:bCs/>
          <w:color w:val="000000"/>
          <w:sz w:val="20"/>
          <w:szCs w:val="20"/>
          <w:shd w:val="clear" w:color="auto" w:fill="F2F2F2" w:themeFill="background1" w:themeFillShade="F2"/>
        </w:rPr>
        <w:t>je</w:t>
      </w:r>
      <w:r w:rsidR="004E1196" w:rsidRPr="00380E54">
        <w:rPr>
          <w:rFonts w:ascii="Arial" w:hAnsi="Arial" w:cs="Arial"/>
          <w:b/>
          <w:bCs/>
          <w:color w:val="000000"/>
          <w:sz w:val="20"/>
          <w:szCs w:val="20"/>
          <w:shd w:val="clear" w:color="auto" w:fill="F2F2F2" w:themeFill="background1" w:themeFillShade="F2"/>
        </w:rPr>
        <w:t xml:space="preserve"> pravna ali fizična oseba, ki v skladu s pravnim redom Republike Slovenije lahko postane lastnik nepremičnin v Republiki Slov</w:t>
      </w:r>
      <w:r w:rsidR="008A1A26" w:rsidRPr="00380E54">
        <w:rPr>
          <w:rFonts w:ascii="Arial" w:hAnsi="Arial" w:cs="Arial"/>
          <w:b/>
          <w:bCs/>
          <w:color w:val="000000"/>
          <w:sz w:val="20"/>
          <w:szCs w:val="20"/>
          <w:shd w:val="clear" w:color="auto" w:fill="F2F2F2" w:themeFill="background1" w:themeFillShade="F2"/>
        </w:rPr>
        <w:t>en</w:t>
      </w:r>
      <w:r w:rsidR="004E1196" w:rsidRPr="00380E54">
        <w:rPr>
          <w:rFonts w:ascii="Arial" w:hAnsi="Arial" w:cs="Arial"/>
          <w:b/>
          <w:bCs/>
          <w:color w:val="000000"/>
          <w:sz w:val="20"/>
          <w:szCs w:val="20"/>
          <w:shd w:val="clear" w:color="auto" w:fill="F2F2F2" w:themeFill="background1" w:themeFillShade="F2"/>
        </w:rPr>
        <w:t>iji</w:t>
      </w:r>
      <w:r w:rsidR="004E1196" w:rsidRPr="00380E54">
        <w:rPr>
          <w:rFonts w:ascii="Arial" w:hAnsi="Arial" w:cs="Arial"/>
          <w:b/>
          <w:bCs/>
          <w:color w:val="000000"/>
          <w:sz w:val="20"/>
          <w:szCs w:val="20"/>
        </w:rPr>
        <w:t>.</w:t>
      </w:r>
    </w:p>
    <w:p w14:paraId="791A654B" w14:textId="77777777" w:rsidR="00BA6FB2" w:rsidRPr="00380E54" w:rsidRDefault="00BA6FB2" w:rsidP="00BA6FB2">
      <w:pPr>
        <w:pStyle w:val="Odstavekseznama"/>
        <w:autoSpaceDE w:val="0"/>
        <w:adjustRightInd w:val="0"/>
        <w:spacing w:before="0" w:line="276" w:lineRule="auto"/>
        <w:jc w:val="both"/>
        <w:rPr>
          <w:rFonts w:ascii="Arial" w:hAnsi="Arial" w:cs="Arial"/>
          <w:b/>
          <w:bCs/>
          <w:color w:val="000000"/>
          <w:sz w:val="20"/>
          <w:szCs w:val="20"/>
        </w:rPr>
      </w:pPr>
    </w:p>
    <w:p w14:paraId="3FD4A707" w14:textId="0584266B" w:rsidR="00EB63B5" w:rsidRPr="00380E54" w:rsidRDefault="005B36E7" w:rsidP="00C26F7C">
      <w:pPr>
        <w:pStyle w:val="Naslov1"/>
        <w:rPr>
          <w:rFonts w:cs="Arial"/>
          <w:b w:val="0"/>
          <w:szCs w:val="20"/>
          <w:lang w:val="sl-SI"/>
        </w:rPr>
      </w:pPr>
      <w:bookmarkStart w:id="10" w:name="_Toc132802861"/>
      <w:r w:rsidRPr="00380E54">
        <w:rPr>
          <w:rFonts w:cs="Arial"/>
          <w:szCs w:val="20"/>
          <w:lang w:val="sl-SI"/>
        </w:rPr>
        <w:t>9</w:t>
      </w:r>
      <w:r w:rsidR="008A1A26" w:rsidRPr="00380E54">
        <w:rPr>
          <w:rFonts w:cs="Arial"/>
          <w:szCs w:val="20"/>
          <w:lang w:val="sl-SI"/>
        </w:rPr>
        <w:t>. N</w:t>
      </w:r>
      <w:r w:rsidR="006F13B8" w:rsidRPr="00380E54">
        <w:rPr>
          <w:rFonts w:cs="Arial"/>
          <w:szCs w:val="20"/>
          <w:lang w:val="sl-SI"/>
        </w:rPr>
        <w:t>ačin</w:t>
      </w:r>
      <w:r w:rsidR="008A1A26" w:rsidRPr="00380E54">
        <w:rPr>
          <w:rFonts w:cs="Arial"/>
          <w:szCs w:val="20"/>
          <w:lang w:val="sl-SI"/>
        </w:rPr>
        <w:t xml:space="preserve"> in rok</w:t>
      </w:r>
      <w:r w:rsidR="006F13B8" w:rsidRPr="00380E54">
        <w:rPr>
          <w:rFonts w:cs="Arial"/>
          <w:szCs w:val="20"/>
          <w:lang w:val="sl-SI"/>
        </w:rPr>
        <w:t xml:space="preserve"> prijave na javno dražbo</w:t>
      </w:r>
      <w:bookmarkEnd w:id="10"/>
      <w:r w:rsidR="00EB63B5" w:rsidRPr="00380E54">
        <w:rPr>
          <w:rFonts w:cs="Arial"/>
          <w:b w:val="0"/>
          <w:szCs w:val="20"/>
          <w:lang w:val="sl-SI"/>
        </w:rPr>
        <w:t xml:space="preserve"> </w:t>
      </w:r>
    </w:p>
    <w:p w14:paraId="1C51B165" w14:textId="33D10E73" w:rsidR="00C35E0F" w:rsidRPr="00380E54" w:rsidRDefault="008A1A26" w:rsidP="00C26F7C">
      <w:pPr>
        <w:rPr>
          <w:rFonts w:ascii="Arial" w:hAnsi="Arial" w:cs="Arial"/>
          <w:szCs w:val="20"/>
          <w:lang w:val="sl-SI"/>
        </w:rPr>
      </w:pPr>
      <w:r w:rsidRPr="00380E54">
        <w:rPr>
          <w:rFonts w:ascii="Arial" w:hAnsi="Arial" w:cs="Arial"/>
          <w:b/>
          <w:szCs w:val="20"/>
          <w:lang w:val="sl-SI"/>
        </w:rPr>
        <w:t>Komunikacija z organizatorjem javne dražbe in p</w:t>
      </w:r>
      <w:r w:rsidR="008C54B3" w:rsidRPr="00380E54">
        <w:rPr>
          <w:rFonts w:ascii="Arial" w:hAnsi="Arial" w:cs="Arial"/>
          <w:b/>
          <w:szCs w:val="20"/>
          <w:lang w:val="sl-SI"/>
        </w:rPr>
        <w:t>rijava k sodelovanju na javni dražbi poteka</w:t>
      </w:r>
      <w:r w:rsidR="000C0D5D" w:rsidRPr="00380E54">
        <w:rPr>
          <w:rFonts w:ascii="Arial" w:hAnsi="Arial" w:cs="Arial"/>
          <w:b/>
          <w:szCs w:val="20"/>
          <w:lang w:val="sl-SI"/>
        </w:rPr>
        <w:t xml:space="preserve"> </w:t>
      </w:r>
      <w:r w:rsidR="008C54B3" w:rsidRPr="00380E54">
        <w:rPr>
          <w:rFonts w:ascii="Arial" w:hAnsi="Arial" w:cs="Arial"/>
          <w:b/>
          <w:szCs w:val="20"/>
          <w:lang w:val="sl-SI"/>
        </w:rPr>
        <w:t>elektronsko</w:t>
      </w:r>
      <w:r w:rsidR="00E34AC8" w:rsidRPr="00380E54">
        <w:rPr>
          <w:rFonts w:ascii="Arial" w:hAnsi="Arial" w:cs="Arial"/>
          <w:szCs w:val="20"/>
          <w:lang w:val="sl-SI"/>
        </w:rPr>
        <w:t xml:space="preserve">. Ob prvem vstopu v aplikacijo za izvajanje elektronskih javnih dražb se mora vsak zainteresirani dražitelj oziroma njegov zastopnik registrirati. Po opravljeni registraciji se je za prijavo </w:t>
      </w:r>
      <w:r w:rsidR="009B2833" w:rsidRPr="00380E54">
        <w:rPr>
          <w:rFonts w:ascii="Arial" w:hAnsi="Arial" w:cs="Arial"/>
          <w:szCs w:val="20"/>
          <w:lang w:val="sl-SI"/>
        </w:rPr>
        <w:t xml:space="preserve">k sodelovanju </w:t>
      </w:r>
      <w:r w:rsidR="00E34AC8" w:rsidRPr="00380E54">
        <w:rPr>
          <w:rFonts w:ascii="Arial" w:hAnsi="Arial" w:cs="Arial"/>
          <w:szCs w:val="20"/>
          <w:lang w:val="sl-SI"/>
        </w:rPr>
        <w:t xml:space="preserve">na </w:t>
      </w:r>
      <w:r w:rsidR="009B2833" w:rsidRPr="00380E54">
        <w:rPr>
          <w:rFonts w:ascii="Arial" w:hAnsi="Arial" w:cs="Arial"/>
          <w:szCs w:val="20"/>
          <w:lang w:val="sl-SI"/>
        </w:rPr>
        <w:t xml:space="preserve">javni </w:t>
      </w:r>
      <w:r w:rsidR="00E34AC8" w:rsidRPr="00380E54">
        <w:rPr>
          <w:rFonts w:ascii="Arial" w:hAnsi="Arial" w:cs="Arial"/>
          <w:szCs w:val="20"/>
          <w:lang w:val="sl-SI"/>
        </w:rPr>
        <w:t>dražb</w:t>
      </w:r>
      <w:r w:rsidR="009B2833" w:rsidRPr="00380E54">
        <w:rPr>
          <w:rFonts w:ascii="Arial" w:hAnsi="Arial" w:cs="Arial"/>
          <w:szCs w:val="20"/>
          <w:lang w:val="sl-SI"/>
        </w:rPr>
        <w:t>i predhodno</w:t>
      </w:r>
      <w:r w:rsidR="00E34AC8" w:rsidRPr="00380E54">
        <w:rPr>
          <w:rFonts w:ascii="Arial" w:hAnsi="Arial" w:cs="Arial"/>
          <w:szCs w:val="20"/>
          <w:lang w:val="sl-SI"/>
        </w:rPr>
        <w:t xml:space="preserve"> treba vpisati na spodaj navedeni povezavi in </w:t>
      </w:r>
      <w:r w:rsidR="009B2833" w:rsidRPr="00380E54">
        <w:rPr>
          <w:rFonts w:ascii="Arial" w:hAnsi="Arial" w:cs="Arial"/>
          <w:szCs w:val="20"/>
          <w:lang w:val="sl-SI"/>
        </w:rPr>
        <w:t xml:space="preserve">ob prijavi </w:t>
      </w:r>
      <w:r w:rsidR="00E34AC8" w:rsidRPr="00380E54">
        <w:rPr>
          <w:rFonts w:ascii="Arial" w:hAnsi="Arial" w:cs="Arial"/>
          <w:szCs w:val="20"/>
          <w:lang w:val="sl-SI"/>
        </w:rPr>
        <w:t>priložiti v nadaljevanju navedene obvezne priloge.</w:t>
      </w:r>
      <w:r w:rsidR="00E34AC8" w:rsidRPr="00380E54">
        <w:rPr>
          <w:rStyle w:val="Sprotnaopomba-sklic"/>
          <w:rFonts w:ascii="Arial" w:hAnsi="Arial" w:cs="Arial"/>
          <w:szCs w:val="20"/>
          <w:lang w:val="sl-SI"/>
        </w:rPr>
        <w:footnoteReference w:id="3"/>
      </w:r>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C35E0F" w:rsidRPr="00380E54" w14:paraId="0EC6416A" w14:textId="77777777" w:rsidTr="008214E8">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32B21618" w14:textId="69D9BA06" w:rsidR="00C35E0F" w:rsidRPr="00380E54" w:rsidRDefault="00C35E0F" w:rsidP="00C26F7C">
            <w:pPr>
              <w:spacing w:before="40" w:after="40"/>
              <w:rPr>
                <w:rFonts w:ascii="Arial" w:hAnsi="Arial" w:cs="Arial"/>
                <w:b w:val="0"/>
                <w:bCs w:val="0"/>
                <w:szCs w:val="20"/>
                <w:highlight w:val="magenta"/>
                <w:lang w:val="sl-SI"/>
              </w:rPr>
            </w:pPr>
            <w:r w:rsidRPr="00380E54">
              <w:rPr>
                <w:rFonts w:ascii="Arial" w:hAnsi="Arial" w:cs="Arial"/>
                <w:szCs w:val="20"/>
                <w:lang w:val="sl-SI"/>
              </w:rPr>
              <w:t>Rok za prijavo</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750653B5" w14:textId="79AF5C6A" w:rsidR="00C35E0F" w:rsidRPr="00380E54" w:rsidRDefault="00B87E58" w:rsidP="00C26F7C">
            <w:pPr>
              <w:spacing w:before="40" w:after="40"/>
              <w:rPr>
                <w:rFonts w:ascii="Arial" w:hAnsi="Arial" w:cs="Arial"/>
                <w:b w:val="0"/>
                <w:bCs w:val="0"/>
                <w:szCs w:val="20"/>
                <w:highlight w:val="magenta"/>
                <w:lang w:val="sl-SI"/>
              </w:rPr>
            </w:pPr>
            <w:r w:rsidRPr="00380E54">
              <w:rPr>
                <w:rFonts w:ascii="Arial" w:hAnsi="Arial" w:cs="Arial"/>
                <w:b w:val="0"/>
                <w:bCs w:val="0"/>
                <w:szCs w:val="20"/>
                <w:lang w:val="sl-SI"/>
              </w:rPr>
              <w:t>29</w:t>
            </w:r>
            <w:r w:rsidR="00262C27" w:rsidRPr="00380E54">
              <w:rPr>
                <w:rFonts w:ascii="Arial" w:hAnsi="Arial" w:cs="Arial"/>
                <w:b w:val="0"/>
                <w:bCs w:val="0"/>
                <w:szCs w:val="20"/>
                <w:lang w:val="sl-SI"/>
              </w:rPr>
              <w:t>. 5. 2023 do 15:00 ure</w:t>
            </w:r>
          </w:p>
        </w:tc>
      </w:tr>
      <w:tr w:rsidR="00C1611D" w:rsidRPr="00691250" w14:paraId="107F5CDB" w14:textId="77777777" w:rsidTr="008214E8">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47378252" w14:textId="157D2510" w:rsidR="00C1611D" w:rsidRPr="00380E54" w:rsidRDefault="00C1611D" w:rsidP="00C26F7C">
            <w:pPr>
              <w:spacing w:before="40" w:after="40"/>
              <w:rPr>
                <w:rFonts w:ascii="Arial" w:hAnsi="Arial" w:cs="Arial"/>
                <w:szCs w:val="20"/>
                <w:highlight w:val="magenta"/>
                <w:lang w:val="sl-SI"/>
              </w:rPr>
            </w:pPr>
            <w:r w:rsidRPr="00380E54">
              <w:rPr>
                <w:rFonts w:ascii="Arial" w:hAnsi="Arial" w:cs="Arial"/>
                <w:szCs w:val="20"/>
                <w:lang w:val="sl-SI"/>
              </w:rPr>
              <w:t>Povezava za prijavo</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F2F2F2" w:themeFill="background1" w:themeFillShade="F2"/>
          </w:tcPr>
          <w:p w14:paraId="378F5367" w14:textId="2C32D28E" w:rsidR="00C1611D" w:rsidRPr="00CB5B0B" w:rsidRDefault="00691250" w:rsidP="00691250">
            <w:pPr>
              <w:rPr>
                <w:rFonts w:ascii="Arial" w:hAnsi="Arial" w:cs="Arial"/>
                <w:b w:val="0"/>
                <w:bCs w:val="0"/>
                <w:szCs w:val="20"/>
                <w:highlight w:val="magenta"/>
                <w:lang w:val="sl-SI"/>
              </w:rPr>
            </w:pPr>
            <w:hyperlink r:id="rId9" w:history="1">
              <w:r w:rsidRPr="00691250">
                <w:rPr>
                  <w:rStyle w:val="Hiperpovezava"/>
                  <w:lang w:val="sl-SI"/>
                </w:rPr>
                <w:t>https://mju.mojedrazbe.com/drazba/prodaja-hisa-samostojna-jugovzhodna-slovenija-novo-mesto-4418</w:t>
              </w:r>
            </w:hyperlink>
          </w:p>
        </w:tc>
      </w:tr>
    </w:tbl>
    <w:p w14:paraId="0472539B" w14:textId="6103BE63" w:rsidR="001957AD" w:rsidRPr="001957AD" w:rsidRDefault="001957AD" w:rsidP="00C26F7C">
      <w:pPr>
        <w:autoSpaceDE w:val="0"/>
        <w:adjustRightInd w:val="0"/>
        <w:spacing w:line="276" w:lineRule="auto"/>
        <w:rPr>
          <w:rFonts w:ascii="Arial" w:hAnsi="Arial" w:cs="Arial"/>
          <w:b/>
          <w:szCs w:val="20"/>
          <w:lang w:val="sl-SI"/>
        </w:rPr>
      </w:pPr>
      <w:r w:rsidRPr="001957AD">
        <w:rPr>
          <w:rFonts w:ascii="Arial" w:hAnsi="Arial" w:cs="Arial"/>
          <w:b/>
          <w:szCs w:val="20"/>
          <w:lang w:val="sl-SI"/>
        </w:rPr>
        <w:t>Prijave so možne od 16. 5. 2023 od 00:00 ure dalje</w:t>
      </w:r>
      <w:r>
        <w:rPr>
          <w:rFonts w:ascii="Arial" w:hAnsi="Arial" w:cs="Arial"/>
          <w:b/>
          <w:szCs w:val="20"/>
          <w:lang w:val="sl-SI"/>
        </w:rPr>
        <w:t xml:space="preserve"> do izteka roka</w:t>
      </w:r>
      <w:r w:rsidR="0075256E">
        <w:rPr>
          <w:rFonts w:ascii="Arial" w:hAnsi="Arial" w:cs="Arial"/>
          <w:b/>
          <w:szCs w:val="20"/>
          <w:lang w:val="sl-SI"/>
        </w:rPr>
        <w:t xml:space="preserve"> za prijavo.</w:t>
      </w:r>
    </w:p>
    <w:p w14:paraId="180B3946" w14:textId="7EBF1AC1" w:rsidR="00C835B7" w:rsidRPr="00380E54" w:rsidRDefault="00C35E0F" w:rsidP="00C26F7C">
      <w:pPr>
        <w:autoSpaceDE w:val="0"/>
        <w:adjustRightInd w:val="0"/>
        <w:spacing w:line="276" w:lineRule="auto"/>
        <w:rPr>
          <w:rFonts w:ascii="Arial" w:hAnsi="Arial" w:cs="Arial"/>
          <w:b/>
          <w:szCs w:val="20"/>
          <w:lang w:val="sl-SI"/>
        </w:rPr>
      </w:pPr>
      <w:r w:rsidRPr="00380E54">
        <w:rPr>
          <w:rFonts w:ascii="Arial" w:hAnsi="Arial" w:cs="Arial"/>
          <w:bCs/>
          <w:szCs w:val="20"/>
          <w:lang w:val="sl-SI"/>
        </w:rPr>
        <w:t>Zainteresirani dražitelj se k sodelovanju na predmetni javni dražbi</w:t>
      </w:r>
      <w:r w:rsidR="00D8078C" w:rsidRPr="00380E54">
        <w:rPr>
          <w:rFonts w:ascii="Arial" w:hAnsi="Arial" w:cs="Arial"/>
          <w:bCs/>
          <w:szCs w:val="20"/>
          <w:lang w:val="sl-SI"/>
        </w:rPr>
        <w:t xml:space="preserve"> prijavi</w:t>
      </w:r>
      <w:r w:rsidRPr="00380E54">
        <w:rPr>
          <w:rFonts w:ascii="Arial" w:hAnsi="Arial" w:cs="Arial"/>
          <w:bCs/>
          <w:szCs w:val="20"/>
          <w:lang w:val="sl-SI"/>
        </w:rPr>
        <w:t xml:space="preserve"> </w:t>
      </w:r>
      <w:r w:rsidR="00AE6061" w:rsidRPr="00380E54">
        <w:rPr>
          <w:rFonts w:ascii="Arial" w:hAnsi="Arial" w:cs="Arial"/>
          <w:bCs/>
          <w:szCs w:val="20"/>
          <w:lang w:val="sl-SI"/>
        </w:rPr>
        <w:t xml:space="preserve">sam ali po </w:t>
      </w:r>
      <w:r w:rsidR="00C1611D" w:rsidRPr="00380E54">
        <w:rPr>
          <w:rFonts w:ascii="Arial" w:hAnsi="Arial" w:cs="Arial"/>
          <w:bCs/>
          <w:szCs w:val="20"/>
          <w:lang w:val="sl-SI"/>
        </w:rPr>
        <w:t xml:space="preserve">zakonitem </w:t>
      </w:r>
      <w:r w:rsidR="00AE6061" w:rsidRPr="00380E54">
        <w:rPr>
          <w:rFonts w:ascii="Arial" w:hAnsi="Arial" w:cs="Arial"/>
          <w:bCs/>
          <w:szCs w:val="20"/>
          <w:lang w:val="sl-SI"/>
        </w:rPr>
        <w:t xml:space="preserve">zastopniku oziroma pooblaščencu </w:t>
      </w:r>
      <w:r w:rsidRPr="00380E54">
        <w:rPr>
          <w:rFonts w:ascii="Arial" w:hAnsi="Arial" w:cs="Arial"/>
          <w:b/>
          <w:szCs w:val="20"/>
          <w:lang w:val="sl-SI"/>
        </w:rPr>
        <w:t>v zgo</w:t>
      </w:r>
      <w:r w:rsidR="008A1A26" w:rsidRPr="00380E54">
        <w:rPr>
          <w:rFonts w:ascii="Arial" w:hAnsi="Arial" w:cs="Arial"/>
          <w:b/>
          <w:szCs w:val="20"/>
          <w:lang w:val="sl-SI"/>
        </w:rPr>
        <w:t>raj navedenem</w:t>
      </w:r>
      <w:r w:rsidRPr="00380E54">
        <w:rPr>
          <w:rFonts w:ascii="Arial" w:hAnsi="Arial" w:cs="Arial"/>
          <w:b/>
          <w:szCs w:val="20"/>
          <w:lang w:val="sl-SI"/>
        </w:rPr>
        <w:t xml:space="preserve"> roku </w:t>
      </w:r>
      <w:r w:rsidR="00AA47C2" w:rsidRPr="00380E54">
        <w:rPr>
          <w:rFonts w:ascii="Arial" w:hAnsi="Arial" w:cs="Arial"/>
          <w:b/>
          <w:szCs w:val="20"/>
          <w:lang w:val="sl-SI"/>
        </w:rPr>
        <w:t xml:space="preserve">na </w:t>
      </w:r>
      <w:r w:rsidR="00EB63B5" w:rsidRPr="00380E54">
        <w:rPr>
          <w:rFonts w:ascii="Arial" w:hAnsi="Arial" w:cs="Arial"/>
          <w:b/>
          <w:szCs w:val="20"/>
          <w:lang w:val="sl-SI"/>
        </w:rPr>
        <w:t>naveden</w:t>
      </w:r>
      <w:r w:rsidR="008A1A26" w:rsidRPr="00380E54">
        <w:rPr>
          <w:rFonts w:ascii="Arial" w:hAnsi="Arial" w:cs="Arial"/>
          <w:b/>
          <w:szCs w:val="20"/>
          <w:lang w:val="sl-SI"/>
        </w:rPr>
        <w:t>i</w:t>
      </w:r>
      <w:r w:rsidR="00C1611D" w:rsidRPr="00380E54">
        <w:rPr>
          <w:rFonts w:ascii="Arial" w:hAnsi="Arial" w:cs="Arial"/>
          <w:b/>
          <w:szCs w:val="20"/>
          <w:lang w:val="sl-SI"/>
        </w:rPr>
        <w:t xml:space="preserve"> </w:t>
      </w:r>
      <w:r w:rsidRPr="00380E54">
        <w:rPr>
          <w:rFonts w:ascii="Arial" w:hAnsi="Arial" w:cs="Arial"/>
          <w:b/>
          <w:szCs w:val="20"/>
          <w:lang w:val="sl-SI"/>
        </w:rPr>
        <w:t>povezavi</w:t>
      </w:r>
      <w:r w:rsidR="00C1611D" w:rsidRPr="00380E54">
        <w:rPr>
          <w:rFonts w:ascii="Arial" w:hAnsi="Arial" w:cs="Arial"/>
          <w:b/>
          <w:szCs w:val="20"/>
          <w:lang w:val="sl-SI"/>
        </w:rPr>
        <w:t xml:space="preserve"> za prijavo.</w:t>
      </w:r>
      <w:r w:rsidR="00EB63B5" w:rsidRPr="00380E54">
        <w:rPr>
          <w:rFonts w:ascii="Arial" w:hAnsi="Arial" w:cs="Arial"/>
          <w:b/>
          <w:szCs w:val="20"/>
          <w:lang w:val="sl-SI"/>
        </w:rPr>
        <w:t xml:space="preserve"> </w:t>
      </w:r>
    </w:p>
    <w:p w14:paraId="402AC0F7" w14:textId="47443D03" w:rsidR="00C835B7" w:rsidRPr="00380E54" w:rsidRDefault="00C835B7" w:rsidP="00C26F7C">
      <w:pPr>
        <w:autoSpaceDE w:val="0"/>
        <w:adjustRightInd w:val="0"/>
        <w:spacing w:line="276" w:lineRule="auto"/>
        <w:rPr>
          <w:rFonts w:ascii="Arial" w:hAnsi="Arial" w:cs="Arial"/>
          <w:bCs/>
          <w:szCs w:val="20"/>
          <w:highlight w:val="magenta"/>
          <w:lang w:val="sl-SI"/>
        </w:rPr>
      </w:pPr>
      <w:r w:rsidRPr="00380E54">
        <w:rPr>
          <w:rFonts w:ascii="Arial" w:hAnsi="Arial" w:cs="Arial"/>
          <w:bCs/>
          <w:szCs w:val="20"/>
          <w:lang w:val="sl-SI"/>
        </w:rPr>
        <w:t>V kolikor je za sodelovanje na javni dražbi kot dražitelj zainteresiranih dvoje ali več oseb skupaj kot povezane sodelujoče osebe, morajo te za prijavo in sodelovanje na javni dražbi pooblastiti skupnega pooblaščenca, ki je lahko eden izmed povezanih sodelujočih oseb ali tretja oseba. Skupni pooblaščenec mora ob vnosu podatkov za prijavo na javno dražbo navesti zahtevane podatke</w:t>
      </w:r>
      <w:r w:rsidR="001778C1" w:rsidRPr="00380E54">
        <w:rPr>
          <w:rFonts w:ascii="Arial" w:hAnsi="Arial" w:cs="Arial"/>
          <w:bCs/>
          <w:szCs w:val="20"/>
          <w:lang w:val="sl-SI"/>
        </w:rPr>
        <w:t xml:space="preserve">, </w:t>
      </w:r>
      <w:r w:rsidRPr="00380E54">
        <w:rPr>
          <w:rFonts w:ascii="Arial" w:hAnsi="Arial" w:cs="Arial"/>
          <w:bCs/>
          <w:szCs w:val="20"/>
          <w:lang w:val="sl-SI"/>
        </w:rPr>
        <w:t xml:space="preserve">delež udeležbe na javni dražbi oziroma, v primeru uspeha na javni dražbi, pri nakupu </w:t>
      </w:r>
      <w:r w:rsidRPr="00380E54">
        <w:rPr>
          <w:rFonts w:ascii="Arial" w:hAnsi="Arial" w:cs="Arial"/>
          <w:bCs/>
          <w:szCs w:val="20"/>
          <w:lang w:val="sl-SI"/>
        </w:rPr>
        <w:lastRenderedPageBreak/>
        <w:t xml:space="preserve">predmeta javne dražbe </w:t>
      </w:r>
      <w:r w:rsidR="001778C1" w:rsidRPr="00380E54">
        <w:rPr>
          <w:rFonts w:ascii="Arial" w:hAnsi="Arial" w:cs="Arial"/>
          <w:bCs/>
          <w:szCs w:val="20"/>
          <w:lang w:val="sl-SI"/>
        </w:rPr>
        <w:t xml:space="preserve">in </w:t>
      </w:r>
      <w:r w:rsidRPr="00380E54">
        <w:rPr>
          <w:rFonts w:ascii="Arial" w:hAnsi="Arial" w:cs="Arial"/>
          <w:bCs/>
          <w:szCs w:val="20"/>
          <w:lang w:val="sl-SI"/>
        </w:rPr>
        <w:t xml:space="preserve">naložiti obvezne priloge </w:t>
      </w:r>
      <w:r w:rsidR="001778C1" w:rsidRPr="00380E54">
        <w:rPr>
          <w:rFonts w:ascii="Arial" w:hAnsi="Arial" w:cs="Arial"/>
          <w:bCs/>
          <w:szCs w:val="20"/>
          <w:lang w:val="sl-SI"/>
        </w:rPr>
        <w:t xml:space="preserve">zase in </w:t>
      </w:r>
      <w:r w:rsidRPr="00380E54">
        <w:rPr>
          <w:rFonts w:ascii="Arial" w:hAnsi="Arial" w:cs="Arial"/>
          <w:bCs/>
          <w:szCs w:val="20"/>
          <w:lang w:val="sl-SI"/>
        </w:rPr>
        <w:t xml:space="preserve">tudi za vsako od povezanih sodelujočih oseb. </w:t>
      </w:r>
    </w:p>
    <w:p w14:paraId="66455208" w14:textId="111C8F11" w:rsidR="00C835B7" w:rsidRPr="00380E54" w:rsidRDefault="00C835B7" w:rsidP="00C26F7C">
      <w:pPr>
        <w:rPr>
          <w:rFonts w:ascii="Arial" w:hAnsi="Arial" w:cs="Arial"/>
          <w:szCs w:val="20"/>
          <w:lang w:val="sl-SI"/>
        </w:rPr>
      </w:pPr>
      <w:r w:rsidRPr="00380E54">
        <w:rPr>
          <w:rFonts w:ascii="Arial" w:hAnsi="Arial" w:cs="Arial"/>
          <w:szCs w:val="20"/>
          <w:lang w:val="sl-SI"/>
        </w:rPr>
        <w:t>P</w:t>
      </w:r>
      <w:r w:rsidR="00C35E0F" w:rsidRPr="00380E54">
        <w:rPr>
          <w:rFonts w:ascii="Arial" w:hAnsi="Arial" w:cs="Arial"/>
          <w:szCs w:val="20"/>
          <w:lang w:val="sl-SI"/>
        </w:rPr>
        <w:t>red zaključkom prijave</w:t>
      </w:r>
      <w:r w:rsidR="00C512A8" w:rsidRPr="00380E54">
        <w:rPr>
          <w:rFonts w:ascii="Arial" w:hAnsi="Arial" w:cs="Arial"/>
          <w:szCs w:val="20"/>
          <w:lang w:val="sl-SI"/>
        </w:rPr>
        <w:t xml:space="preserve">, najkasneje do roka iz </w:t>
      </w:r>
      <w:r w:rsidR="001E2FAA" w:rsidRPr="00380E54">
        <w:rPr>
          <w:rFonts w:ascii="Arial" w:hAnsi="Arial" w:cs="Arial"/>
          <w:szCs w:val="20"/>
          <w:lang w:val="sl-SI"/>
        </w:rPr>
        <w:t>5.</w:t>
      </w:r>
      <w:r w:rsidR="00C35E0F" w:rsidRPr="00380E54">
        <w:rPr>
          <w:rFonts w:ascii="Arial" w:hAnsi="Arial" w:cs="Arial"/>
          <w:szCs w:val="20"/>
          <w:lang w:val="sl-SI"/>
        </w:rPr>
        <w:t xml:space="preserve"> točke tega razpisa javne dražbe, </w:t>
      </w:r>
      <w:r w:rsidR="00C512A8" w:rsidRPr="00380E54">
        <w:rPr>
          <w:rFonts w:ascii="Arial" w:hAnsi="Arial" w:cs="Arial"/>
          <w:szCs w:val="20"/>
          <w:lang w:val="sl-SI"/>
        </w:rPr>
        <w:t xml:space="preserve">mora biti vplačana varščina </w:t>
      </w:r>
      <w:r w:rsidR="00C35E0F" w:rsidRPr="00380E54">
        <w:rPr>
          <w:rFonts w:ascii="Arial" w:hAnsi="Arial" w:cs="Arial"/>
          <w:szCs w:val="20"/>
          <w:lang w:val="sl-SI"/>
        </w:rPr>
        <w:t xml:space="preserve">na podlagi podatkov za plačilo, ki jih </w:t>
      </w:r>
      <w:r w:rsidR="001E2FAA" w:rsidRPr="00380E54">
        <w:rPr>
          <w:rFonts w:ascii="Arial" w:hAnsi="Arial" w:cs="Arial"/>
          <w:szCs w:val="20"/>
          <w:lang w:val="sl-SI"/>
        </w:rPr>
        <w:t xml:space="preserve">zainteresiran dražitelj </w:t>
      </w:r>
      <w:r w:rsidR="00C35E0F" w:rsidRPr="00380E54">
        <w:rPr>
          <w:rFonts w:ascii="Arial" w:hAnsi="Arial" w:cs="Arial"/>
          <w:szCs w:val="20"/>
          <w:lang w:val="sl-SI"/>
        </w:rPr>
        <w:t xml:space="preserve">prejme ob vnosu podatkov za prijavo na predmetno javno dražbo. </w:t>
      </w:r>
    </w:p>
    <w:p w14:paraId="2053E394" w14:textId="25678276" w:rsidR="00AE6061" w:rsidRPr="00380E54" w:rsidRDefault="00AE6061" w:rsidP="00C26F7C">
      <w:pPr>
        <w:spacing w:before="0" w:after="0" w:line="276" w:lineRule="auto"/>
        <w:rPr>
          <w:rFonts w:ascii="Arial" w:hAnsi="Arial" w:cs="Arial"/>
          <w:szCs w:val="20"/>
          <w:lang w:val="sl-SI"/>
        </w:rPr>
      </w:pPr>
      <w:r w:rsidRPr="00380E54">
        <w:rPr>
          <w:rFonts w:ascii="Arial" w:hAnsi="Arial" w:cs="Arial"/>
          <w:szCs w:val="20"/>
          <w:u w:val="single"/>
          <w:lang w:val="sl-SI"/>
        </w:rPr>
        <w:t>Obvezne priloge</w:t>
      </w:r>
      <w:r w:rsidRPr="00380E54">
        <w:rPr>
          <w:rFonts w:ascii="Arial" w:hAnsi="Arial" w:cs="Arial"/>
          <w:szCs w:val="20"/>
          <w:lang w:val="sl-SI"/>
        </w:rPr>
        <w:t xml:space="preserve"> prijave so:</w:t>
      </w:r>
    </w:p>
    <w:p w14:paraId="751DFFDA" w14:textId="6404F258" w:rsidR="009A49BC" w:rsidRPr="00380E54" w:rsidRDefault="00AE6061" w:rsidP="00E1343F">
      <w:pPr>
        <w:numPr>
          <w:ilvl w:val="0"/>
          <w:numId w:val="1"/>
        </w:numPr>
        <w:spacing w:before="0" w:after="0" w:line="276" w:lineRule="auto"/>
        <w:rPr>
          <w:rFonts w:ascii="Arial" w:hAnsi="Arial" w:cs="Arial"/>
          <w:szCs w:val="20"/>
          <w:lang w:val="sl-SI"/>
        </w:rPr>
      </w:pPr>
      <w:r w:rsidRPr="00380E54">
        <w:rPr>
          <w:rFonts w:ascii="Arial" w:hAnsi="Arial" w:cs="Arial"/>
          <w:b/>
          <w:bCs/>
          <w:szCs w:val="20"/>
          <w:shd w:val="clear" w:color="auto" w:fill="F2F2F2" w:themeFill="background1" w:themeFillShade="F2"/>
          <w:lang w:val="sl-SI"/>
        </w:rPr>
        <w:t xml:space="preserve">pooblastilo </w:t>
      </w:r>
      <w:r w:rsidR="002D58A1" w:rsidRPr="00380E54">
        <w:rPr>
          <w:rFonts w:ascii="Arial" w:hAnsi="Arial" w:cs="Arial"/>
          <w:b/>
          <w:bCs/>
          <w:szCs w:val="20"/>
          <w:shd w:val="clear" w:color="auto" w:fill="F2F2F2" w:themeFill="background1" w:themeFillShade="F2"/>
          <w:lang w:val="sl-SI"/>
        </w:rPr>
        <w:t xml:space="preserve">oziroma pooblastila </w:t>
      </w:r>
      <w:r w:rsidRPr="00380E54">
        <w:rPr>
          <w:rFonts w:ascii="Arial" w:hAnsi="Arial" w:cs="Arial"/>
          <w:b/>
          <w:bCs/>
          <w:szCs w:val="20"/>
          <w:shd w:val="clear" w:color="auto" w:fill="F2F2F2" w:themeFill="background1" w:themeFillShade="F2"/>
          <w:lang w:val="sl-SI"/>
        </w:rPr>
        <w:t>za sodelovanje na dražbi</w:t>
      </w:r>
      <w:r w:rsidRPr="00380E54">
        <w:rPr>
          <w:rFonts w:ascii="Arial" w:hAnsi="Arial" w:cs="Arial"/>
          <w:szCs w:val="20"/>
          <w:lang w:val="sl-SI"/>
        </w:rPr>
        <w:t>, če bo v imenu dražitelja na dražbi sodeloval njegov pooblaščenec</w:t>
      </w:r>
      <w:r w:rsidR="009A49BC" w:rsidRPr="00380E54">
        <w:rPr>
          <w:rFonts w:ascii="Arial" w:hAnsi="Arial" w:cs="Arial"/>
          <w:szCs w:val="20"/>
          <w:lang w:val="sl-SI"/>
        </w:rPr>
        <w:t xml:space="preserve"> </w:t>
      </w:r>
      <w:r w:rsidR="002D58A1" w:rsidRPr="00380E54">
        <w:rPr>
          <w:rFonts w:ascii="Arial" w:hAnsi="Arial" w:cs="Arial"/>
          <w:szCs w:val="20"/>
          <w:lang w:val="sl-SI"/>
        </w:rPr>
        <w:t>ali</w:t>
      </w:r>
      <w:r w:rsidR="009A49BC" w:rsidRPr="00380E54">
        <w:rPr>
          <w:rFonts w:ascii="Arial" w:hAnsi="Arial" w:cs="Arial"/>
          <w:szCs w:val="20"/>
          <w:lang w:val="sl-SI"/>
        </w:rPr>
        <w:t xml:space="preserve"> </w:t>
      </w:r>
      <w:r w:rsidR="002D58A1" w:rsidRPr="00380E54">
        <w:rPr>
          <w:rFonts w:ascii="Arial" w:hAnsi="Arial" w:cs="Arial"/>
          <w:szCs w:val="20"/>
          <w:lang w:val="sl-SI"/>
        </w:rPr>
        <w:t>skupni pooblaščenec</w:t>
      </w:r>
      <w:r w:rsidR="009A49BC" w:rsidRPr="00380E54">
        <w:rPr>
          <w:rFonts w:ascii="Arial" w:hAnsi="Arial" w:cs="Arial"/>
          <w:szCs w:val="20"/>
          <w:lang w:val="sl-SI"/>
        </w:rPr>
        <w:t xml:space="preserve"> povezanih </w:t>
      </w:r>
      <w:r w:rsidR="002D58A1" w:rsidRPr="00380E54">
        <w:rPr>
          <w:rFonts w:ascii="Arial" w:hAnsi="Arial" w:cs="Arial"/>
          <w:szCs w:val="20"/>
          <w:lang w:val="sl-SI"/>
        </w:rPr>
        <w:t xml:space="preserve">sodelujočih </w:t>
      </w:r>
      <w:r w:rsidR="009A49BC" w:rsidRPr="00380E54">
        <w:rPr>
          <w:rFonts w:ascii="Arial" w:hAnsi="Arial" w:cs="Arial"/>
          <w:szCs w:val="20"/>
          <w:lang w:val="sl-SI"/>
        </w:rPr>
        <w:t>oseb</w:t>
      </w:r>
      <w:r w:rsidR="002D58A1" w:rsidRPr="00380E54">
        <w:rPr>
          <w:rFonts w:ascii="Arial" w:hAnsi="Arial" w:cs="Arial"/>
          <w:szCs w:val="20"/>
          <w:lang w:val="sl-SI"/>
        </w:rPr>
        <w:t>;</w:t>
      </w:r>
    </w:p>
    <w:p w14:paraId="4D6589FE" w14:textId="60FF667E" w:rsidR="00AE6061" w:rsidRPr="00380E54" w:rsidRDefault="00AE6061" w:rsidP="00E1343F">
      <w:pPr>
        <w:numPr>
          <w:ilvl w:val="0"/>
          <w:numId w:val="1"/>
        </w:numPr>
        <w:spacing w:before="0" w:after="0" w:line="276" w:lineRule="auto"/>
        <w:rPr>
          <w:rFonts w:ascii="Arial" w:hAnsi="Arial" w:cs="Arial"/>
          <w:szCs w:val="20"/>
          <w:lang w:val="sl-SI"/>
        </w:rPr>
      </w:pPr>
      <w:r w:rsidRPr="00380E54">
        <w:rPr>
          <w:rFonts w:ascii="Arial" w:hAnsi="Arial" w:cs="Arial"/>
          <w:b/>
          <w:bCs/>
          <w:szCs w:val="20"/>
          <w:shd w:val="clear" w:color="auto" w:fill="F2F2F2" w:themeFill="background1" w:themeFillShade="F2"/>
          <w:lang w:val="sl-SI"/>
        </w:rPr>
        <w:t xml:space="preserve">potrdilo o </w:t>
      </w:r>
      <w:r w:rsidR="002D58A1" w:rsidRPr="00380E54">
        <w:rPr>
          <w:rFonts w:ascii="Arial" w:hAnsi="Arial" w:cs="Arial"/>
          <w:b/>
          <w:bCs/>
          <w:szCs w:val="20"/>
          <w:shd w:val="clear" w:color="auto" w:fill="F2F2F2" w:themeFill="background1" w:themeFillShade="F2"/>
          <w:lang w:val="sl-SI"/>
        </w:rPr>
        <w:t>pravočasno v</w:t>
      </w:r>
      <w:r w:rsidRPr="00380E54">
        <w:rPr>
          <w:rFonts w:ascii="Arial" w:hAnsi="Arial" w:cs="Arial"/>
          <w:b/>
          <w:bCs/>
          <w:szCs w:val="20"/>
          <w:shd w:val="clear" w:color="auto" w:fill="F2F2F2" w:themeFill="background1" w:themeFillShade="F2"/>
          <w:lang w:val="sl-SI"/>
        </w:rPr>
        <w:t>plačani varščini</w:t>
      </w:r>
      <w:r w:rsidRPr="00380E54">
        <w:rPr>
          <w:rFonts w:ascii="Arial" w:hAnsi="Arial" w:cs="Arial"/>
          <w:szCs w:val="20"/>
          <w:lang w:val="sl-SI"/>
        </w:rPr>
        <w:t xml:space="preserve"> </w:t>
      </w:r>
      <w:r w:rsidR="00CE0E05" w:rsidRPr="00380E54">
        <w:rPr>
          <w:rFonts w:ascii="Arial" w:hAnsi="Arial" w:cs="Arial"/>
          <w:szCs w:val="20"/>
          <w:lang w:val="sl-SI"/>
        </w:rPr>
        <w:t>in</w:t>
      </w:r>
    </w:p>
    <w:p w14:paraId="410BE09E" w14:textId="12AF0DFC" w:rsidR="00D74148" w:rsidRPr="00380E54" w:rsidRDefault="00D74148" w:rsidP="00E1343F">
      <w:pPr>
        <w:numPr>
          <w:ilvl w:val="0"/>
          <w:numId w:val="1"/>
        </w:numPr>
        <w:spacing w:before="0" w:after="0" w:line="276" w:lineRule="auto"/>
        <w:rPr>
          <w:rFonts w:ascii="Arial" w:hAnsi="Arial" w:cs="Arial"/>
          <w:szCs w:val="20"/>
          <w:lang w:val="sl-SI"/>
        </w:rPr>
      </w:pPr>
      <w:r w:rsidRPr="00380E54">
        <w:rPr>
          <w:rFonts w:ascii="Arial" w:hAnsi="Arial" w:cs="Arial"/>
          <w:b/>
          <w:bCs/>
          <w:szCs w:val="20"/>
          <w:shd w:val="clear" w:color="auto" w:fill="F2F2F2" w:themeFill="background1" w:themeFillShade="F2"/>
          <w:lang w:val="sl-SI"/>
        </w:rPr>
        <w:t>kopija osebne izkaznice dražitelja in morebitnega zastopnika/pooblaščene osebe</w:t>
      </w:r>
      <w:r w:rsidR="00411868">
        <w:rPr>
          <w:rFonts w:ascii="Arial" w:hAnsi="Arial" w:cs="Arial"/>
          <w:b/>
          <w:bCs/>
          <w:szCs w:val="20"/>
          <w:shd w:val="clear" w:color="auto" w:fill="F2F2F2" w:themeFill="background1" w:themeFillShade="F2"/>
          <w:lang w:val="sl-SI"/>
        </w:rPr>
        <w:t>.</w:t>
      </w:r>
    </w:p>
    <w:p w14:paraId="5A9BB1CE" w14:textId="70AC5193" w:rsidR="002F76C5" w:rsidRPr="00380E54" w:rsidRDefault="00AE6061" w:rsidP="00D74148">
      <w:pPr>
        <w:spacing w:before="0" w:after="0" w:line="276" w:lineRule="auto"/>
        <w:ind w:left="360"/>
        <w:rPr>
          <w:rFonts w:ascii="Arial" w:hAnsi="Arial" w:cs="Arial"/>
          <w:b/>
          <w:bCs/>
          <w:szCs w:val="20"/>
          <w:highlight w:val="magenta"/>
          <w:lang w:val="sl-SI"/>
        </w:rPr>
      </w:pPr>
      <w:r w:rsidRPr="00380E54">
        <w:rPr>
          <w:rFonts w:ascii="Arial" w:hAnsi="Arial" w:cs="Arial"/>
          <w:szCs w:val="20"/>
          <w:highlight w:val="red"/>
          <w:lang w:val="sl-SI"/>
        </w:rPr>
        <w:t xml:space="preserve"> </w:t>
      </w:r>
    </w:p>
    <w:p w14:paraId="212565AF" w14:textId="27D3BC4F" w:rsidR="00C1611D" w:rsidRPr="00380E54" w:rsidRDefault="002F76C5" w:rsidP="00C26F7C">
      <w:pPr>
        <w:spacing w:before="0" w:after="0" w:line="276" w:lineRule="auto"/>
        <w:rPr>
          <w:rFonts w:ascii="Arial" w:hAnsi="Arial" w:cs="Arial"/>
          <w:szCs w:val="20"/>
          <w:lang w:val="sl-SI"/>
        </w:rPr>
      </w:pPr>
      <w:r w:rsidRPr="00380E54">
        <w:rPr>
          <w:rFonts w:ascii="Arial" w:hAnsi="Arial" w:cs="Arial"/>
          <w:szCs w:val="20"/>
          <w:lang w:val="sl-SI"/>
        </w:rPr>
        <w:t xml:space="preserve">Popolna prijava </w:t>
      </w:r>
      <w:r w:rsidR="008B366D" w:rsidRPr="00380E54">
        <w:rPr>
          <w:rFonts w:ascii="Arial" w:hAnsi="Arial" w:cs="Arial"/>
          <w:szCs w:val="20"/>
          <w:lang w:val="sl-SI"/>
        </w:rPr>
        <w:t xml:space="preserve">mora biti v sistem uspešno </w:t>
      </w:r>
      <w:r w:rsidRPr="00380E54">
        <w:rPr>
          <w:rFonts w:ascii="Arial" w:hAnsi="Arial" w:cs="Arial"/>
          <w:szCs w:val="20"/>
          <w:lang w:val="sl-SI"/>
        </w:rPr>
        <w:t xml:space="preserve">oddana oziroma zaključena v zgoraj navedenem roku za prijavo. </w:t>
      </w:r>
      <w:r w:rsidR="006E0BA7" w:rsidRPr="00380E54">
        <w:rPr>
          <w:rFonts w:ascii="Arial" w:hAnsi="Arial" w:cs="Arial"/>
          <w:szCs w:val="20"/>
          <w:lang w:val="sl-SI"/>
        </w:rPr>
        <w:t>Komisija organizatorja bo pred izvedbo javne dražbe potrdila</w:t>
      </w:r>
      <w:r w:rsidRPr="00380E54">
        <w:rPr>
          <w:rFonts w:ascii="Arial" w:hAnsi="Arial" w:cs="Arial"/>
          <w:szCs w:val="20"/>
          <w:lang w:val="sl-SI"/>
        </w:rPr>
        <w:t xml:space="preserve"> popolne in pravočasne prijave </w:t>
      </w:r>
      <w:r w:rsidR="006E0BA7" w:rsidRPr="00380E54">
        <w:rPr>
          <w:rFonts w:ascii="Arial" w:hAnsi="Arial" w:cs="Arial"/>
          <w:szCs w:val="20"/>
          <w:lang w:val="sl-SI"/>
        </w:rPr>
        <w:t xml:space="preserve">zainteresiranih dražiteljev, ki bodo izpolnjevali pogoje za </w:t>
      </w:r>
      <w:r w:rsidR="003A302A" w:rsidRPr="00380E54">
        <w:rPr>
          <w:rFonts w:ascii="Arial" w:hAnsi="Arial" w:cs="Arial"/>
          <w:szCs w:val="20"/>
          <w:lang w:val="sl-SI"/>
        </w:rPr>
        <w:t xml:space="preserve">prijavo in </w:t>
      </w:r>
      <w:r w:rsidR="00CD028A" w:rsidRPr="00380E54">
        <w:rPr>
          <w:rFonts w:ascii="Arial" w:hAnsi="Arial" w:cs="Arial"/>
          <w:szCs w:val="20"/>
          <w:lang w:val="sl-SI"/>
        </w:rPr>
        <w:t xml:space="preserve">sodelovanje na javni dražbi. </w:t>
      </w:r>
      <w:r w:rsidR="00CD028A" w:rsidRPr="00E65452">
        <w:rPr>
          <w:rFonts w:ascii="Arial" w:hAnsi="Arial" w:cs="Arial"/>
          <w:b/>
          <w:bCs/>
          <w:szCs w:val="20"/>
          <w:lang w:val="sl-SI"/>
        </w:rPr>
        <w:t xml:space="preserve">S to potrditvijo </w:t>
      </w:r>
      <w:r w:rsidRPr="00E65452">
        <w:rPr>
          <w:rFonts w:ascii="Arial" w:hAnsi="Arial" w:cs="Arial"/>
          <w:b/>
          <w:bCs/>
          <w:szCs w:val="20"/>
          <w:lang w:val="sl-SI"/>
        </w:rPr>
        <w:t xml:space="preserve">se šteje, da </w:t>
      </w:r>
      <w:r w:rsidR="004F11AF" w:rsidRPr="00E65452">
        <w:rPr>
          <w:rFonts w:ascii="Arial" w:hAnsi="Arial" w:cs="Arial"/>
          <w:b/>
          <w:bCs/>
          <w:szCs w:val="20"/>
          <w:lang w:val="sl-SI"/>
        </w:rPr>
        <w:t xml:space="preserve">se </w:t>
      </w:r>
      <w:r w:rsidRPr="00E65452">
        <w:rPr>
          <w:rFonts w:ascii="Arial" w:hAnsi="Arial" w:cs="Arial"/>
          <w:b/>
          <w:bCs/>
          <w:szCs w:val="20"/>
          <w:lang w:val="sl-SI"/>
        </w:rPr>
        <w:t xml:space="preserve">je zainteresirani dražitelj kot dražitelj </w:t>
      </w:r>
      <w:r w:rsidR="004F11AF" w:rsidRPr="00E65452">
        <w:rPr>
          <w:rFonts w:ascii="Arial" w:hAnsi="Arial" w:cs="Arial"/>
          <w:b/>
          <w:bCs/>
          <w:szCs w:val="20"/>
          <w:lang w:val="sl-SI"/>
        </w:rPr>
        <w:t xml:space="preserve">udeležil </w:t>
      </w:r>
      <w:r w:rsidR="00CD74ED" w:rsidRPr="00E65452">
        <w:rPr>
          <w:rFonts w:ascii="Arial" w:hAnsi="Arial" w:cs="Arial"/>
          <w:b/>
          <w:bCs/>
          <w:szCs w:val="20"/>
          <w:lang w:val="sl-SI"/>
        </w:rPr>
        <w:t xml:space="preserve">javne dražbe </w:t>
      </w:r>
      <w:r w:rsidR="004F11AF" w:rsidRPr="00E65452">
        <w:rPr>
          <w:rFonts w:ascii="Arial" w:hAnsi="Arial" w:cs="Arial"/>
          <w:b/>
          <w:bCs/>
          <w:szCs w:val="20"/>
          <w:lang w:val="sl-SI"/>
        </w:rPr>
        <w:t xml:space="preserve">in k njej </w:t>
      </w:r>
      <w:r w:rsidRPr="00E65452">
        <w:rPr>
          <w:rFonts w:ascii="Arial" w:hAnsi="Arial" w:cs="Arial"/>
          <w:b/>
          <w:bCs/>
          <w:szCs w:val="20"/>
          <w:lang w:val="sl-SI"/>
        </w:rPr>
        <w:t xml:space="preserve">pristopil </w:t>
      </w:r>
      <w:r w:rsidR="004F11AF" w:rsidRPr="00E65452">
        <w:rPr>
          <w:rFonts w:ascii="Arial" w:hAnsi="Arial" w:cs="Arial"/>
          <w:b/>
          <w:bCs/>
          <w:szCs w:val="20"/>
          <w:lang w:val="sl-SI"/>
        </w:rPr>
        <w:t>ter s tem</w:t>
      </w:r>
      <w:r w:rsidRPr="00E65452">
        <w:rPr>
          <w:rFonts w:ascii="Arial" w:hAnsi="Arial" w:cs="Arial"/>
          <w:b/>
          <w:bCs/>
          <w:szCs w:val="20"/>
          <w:lang w:val="sl-SI"/>
        </w:rPr>
        <w:t xml:space="preserve"> pristaja najmanj na izklicno </w:t>
      </w:r>
      <w:r w:rsidR="0026181A" w:rsidRPr="00E65452">
        <w:rPr>
          <w:rFonts w:ascii="Arial" w:hAnsi="Arial" w:cs="Arial"/>
          <w:b/>
          <w:bCs/>
          <w:szCs w:val="20"/>
          <w:lang w:val="sl-SI"/>
        </w:rPr>
        <w:t>vrednost kupnine</w:t>
      </w:r>
      <w:r w:rsidRPr="00E65452">
        <w:rPr>
          <w:rFonts w:ascii="Arial" w:hAnsi="Arial" w:cs="Arial"/>
          <w:b/>
          <w:bCs/>
          <w:szCs w:val="20"/>
          <w:lang w:val="sl-SI"/>
        </w:rPr>
        <w:t xml:space="preserve"> in vnaprej določene pogoje za nakup predmeta javne dražbe</w:t>
      </w:r>
      <w:r w:rsidRPr="00380E54">
        <w:rPr>
          <w:rFonts w:ascii="Arial" w:hAnsi="Arial" w:cs="Arial"/>
          <w:szCs w:val="20"/>
          <w:lang w:val="sl-SI"/>
        </w:rPr>
        <w:t>.</w:t>
      </w:r>
      <w:r w:rsidR="008A1A26" w:rsidRPr="00380E54">
        <w:rPr>
          <w:rFonts w:ascii="Arial" w:hAnsi="Arial" w:cs="Arial"/>
          <w:szCs w:val="20"/>
          <w:lang w:val="sl-SI"/>
        </w:rPr>
        <w:t xml:space="preserve"> Če se po potrditvi, naknadno ugotovi, da potrjeni </w:t>
      </w:r>
      <w:r w:rsidR="003A302A" w:rsidRPr="00380E54">
        <w:rPr>
          <w:rFonts w:ascii="Arial" w:hAnsi="Arial" w:cs="Arial"/>
          <w:szCs w:val="20"/>
          <w:lang w:val="sl-SI"/>
        </w:rPr>
        <w:t>zainteresirani dražitelj, ne izpolnjuje pogojev za sodelovanje na javni dražbi, lahko komisija organizatorja potrditev njegove prijave do začetka javne dražbe prekliče.</w:t>
      </w:r>
    </w:p>
    <w:p w14:paraId="67830E9D" w14:textId="140AA57A" w:rsidR="0084616F" w:rsidRPr="00380E54" w:rsidRDefault="0084616F" w:rsidP="00C26F7C">
      <w:pPr>
        <w:rPr>
          <w:rFonts w:ascii="Arial" w:hAnsi="Arial" w:cs="Arial"/>
          <w:color w:val="000000" w:themeColor="text1"/>
          <w:szCs w:val="20"/>
          <w:lang w:val="sl-SI"/>
        </w:rPr>
      </w:pPr>
      <w:r w:rsidRPr="00380E54">
        <w:rPr>
          <w:rFonts w:ascii="Arial" w:hAnsi="Arial" w:cs="Arial"/>
          <w:color w:val="000000" w:themeColor="text1"/>
          <w:szCs w:val="20"/>
          <w:lang w:val="sl-SI"/>
        </w:rPr>
        <w:t>Z</w:t>
      </w:r>
      <w:r w:rsidR="00CF4953" w:rsidRPr="00380E54">
        <w:rPr>
          <w:rFonts w:ascii="Arial" w:hAnsi="Arial" w:cs="Arial"/>
          <w:color w:val="000000" w:themeColor="text1"/>
          <w:szCs w:val="20"/>
          <w:lang w:val="sl-SI"/>
        </w:rPr>
        <w:t xml:space="preserve">ainteresirani dražitelji, ki do izteka roka za prijavo ne bodo oddali </w:t>
      </w:r>
      <w:r w:rsidR="00CD028A" w:rsidRPr="00380E54">
        <w:rPr>
          <w:rFonts w:ascii="Arial" w:hAnsi="Arial" w:cs="Arial"/>
          <w:color w:val="000000" w:themeColor="text1"/>
          <w:szCs w:val="20"/>
          <w:lang w:val="sl-SI"/>
        </w:rPr>
        <w:t>popoln</w:t>
      </w:r>
      <w:r w:rsidR="00CF4953" w:rsidRPr="00380E54">
        <w:rPr>
          <w:rFonts w:ascii="Arial" w:hAnsi="Arial" w:cs="Arial"/>
          <w:color w:val="000000" w:themeColor="text1"/>
          <w:szCs w:val="20"/>
          <w:lang w:val="sl-SI"/>
        </w:rPr>
        <w:t>ih</w:t>
      </w:r>
      <w:r w:rsidR="00CD028A" w:rsidRPr="00380E54">
        <w:rPr>
          <w:rFonts w:ascii="Arial" w:hAnsi="Arial" w:cs="Arial"/>
          <w:color w:val="000000" w:themeColor="text1"/>
          <w:szCs w:val="20"/>
          <w:lang w:val="sl-SI"/>
        </w:rPr>
        <w:t xml:space="preserve"> prijav </w:t>
      </w:r>
      <w:r w:rsidR="00CF4953" w:rsidRPr="00380E54">
        <w:rPr>
          <w:rFonts w:ascii="Arial" w:hAnsi="Arial" w:cs="Arial"/>
          <w:color w:val="000000" w:themeColor="text1"/>
          <w:szCs w:val="20"/>
          <w:lang w:val="sl-SI"/>
        </w:rPr>
        <w:t xml:space="preserve">ali </w:t>
      </w:r>
      <w:r w:rsidR="00CD028A" w:rsidRPr="00380E54">
        <w:rPr>
          <w:rFonts w:ascii="Arial" w:hAnsi="Arial" w:cs="Arial"/>
          <w:color w:val="000000" w:themeColor="text1"/>
          <w:szCs w:val="20"/>
          <w:lang w:val="sl-SI"/>
        </w:rPr>
        <w:t xml:space="preserve">ne </w:t>
      </w:r>
      <w:r w:rsidR="00CF4953" w:rsidRPr="00380E54">
        <w:rPr>
          <w:rFonts w:ascii="Arial" w:hAnsi="Arial" w:cs="Arial"/>
          <w:color w:val="000000" w:themeColor="text1"/>
          <w:szCs w:val="20"/>
          <w:lang w:val="sl-SI"/>
        </w:rPr>
        <w:t>bodo izpolnjevali</w:t>
      </w:r>
      <w:r w:rsidR="00CD028A" w:rsidRPr="00380E54">
        <w:rPr>
          <w:rFonts w:ascii="Arial" w:hAnsi="Arial" w:cs="Arial"/>
          <w:color w:val="000000" w:themeColor="text1"/>
          <w:szCs w:val="20"/>
          <w:lang w:val="sl-SI"/>
        </w:rPr>
        <w:t xml:space="preserve"> pogojev za </w:t>
      </w:r>
      <w:r w:rsidR="003A302A" w:rsidRPr="00380E54">
        <w:rPr>
          <w:rFonts w:ascii="Arial" w:hAnsi="Arial" w:cs="Arial"/>
          <w:color w:val="000000" w:themeColor="text1"/>
          <w:szCs w:val="20"/>
          <w:lang w:val="sl-SI"/>
        </w:rPr>
        <w:t xml:space="preserve">prijavo in </w:t>
      </w:r>
      <w:r w:rsidR="00CD028A" w:rsidRPr="00380E54">
        <w:rPr>
          <w:rFonts w:ascii="Arial" w:hAnsi="Arial" w:cs="Arial"/>
          <w:color w:val="000000" w:themeColor="text1"/>
          <w:szCs w:val="20"/>
          <w:lang w:val="sl-SI"/>
        </w:rPr>
        <w:t xml:space="preserve">sodelovanje na javni dražbi </w:t>
      </w:r>
      <w:r w:rsidR="00CD74ED" w:rsidRPr="00380E54">
        <w:rPr>
          <w:rFonts w:ascii="Arial" w:hAnsi="Arial" w:cs="Arial"/>
          <w:color w:val="000000" w:themeColor="text1"/>
          <w:szCs w:val="20"/>
          <w:lang w:val="sl-SI"/>
        </w:rPr>
        <w:t xml:space="preserve">pri </w:t>
      </w:r>
      <w:r w:rsidR="00CF4953" w:rsidRPr="00380E54">
        <w:rPr>
          <w:rFonts w:ascii="Arial" w:hAnsi="Arial" w:cs="Arial"/>
          <w:color w:val="000000" w:themeColor="text1"/>
          <w:szCs w:val="20"/>
          <w:lang w:val="sl-SI"/>
        </w:rPr>
        <w:t xml:space="preserve">dražbi </w:t>
      </w:r>
      <w:r w:rsidR="00CD74ED" w:rsidRPr="00380E54">
        <w:rPr>
          <w:rFonts w:ascii="Arial" w:hAnsi="Arial" w:cs="Arial"/>
          <w:color w:val="000000" w:themeColor="text1"/>
          <w:szCs w:val="20"/>
          <w:lang w:val="sl-SI"/>
        </w:rPr>
        <w:t>ne bodo mogli sodelovati</w:t>
      </w:r>
      <w:r w:rsidR="00CF4953" w:rsidRPr="00380E54">
        <w:rPr>
          <w:rFonts w:ascii="Arial" w:hAnsi="Arial" w:cs="Arial"/>
          <w:color w:val="000000" w:themeColor="text1"/>
          <w:szCs w:val="20"/>
          <w:lang w:val="sl-SI"/>
        </w:rPr>
        <w:t xml:space="preserve">. </w:t>
      </w:r>
    </w:p>
    <w:p w14:paraId="777AF14A" w14:textId="77777777" w:rsidR="00BA6FB2" w:rsidRPr="00380E54" w:rsidRDefault="00BA6FB2" w:rsidP="00C26F7C">
      <w:pPr>
        <w:rPr>
          <w:rFonts w:ascii="Arial" w:hAnsi="Arial" w:cs="Arial"/>
          <w:color w:val="000000" w:themeColor="text1"/>
          <w:szCs w:val="20"/>
          <w:lang w:val="sl-SI"/>
        </w:rPr>
      </w:pPr>
    </w:p>
    <w:p w14:paraId="310C677E" w14:textId="1336F169" w:rsidR="0026181A" w:rsidRPr="00380E54" w:rsidRDefault="005B36E7" w:rsidP="00C26F7C">
      <w:pPr>
        <w:pStyle w:val="Naslov1"/>
        <w:rPr>
          <w:rFonts w:cs="Arial"/>
          <w:bCs/>
          <w:szCs w:val="20"/>
          <w:lang w:val="sl-SI"/>
        </w:rPr>
      </w:pPr>
      <w:bookmarkStart w:id="11" w:name="_Toc132802862"/>
      <w:r w:rsidRPr="00380E54">
        <w:rPr>
          <w:rFonts w:cs="Arial"/>
          <w:szCs w:val="20"/>
          <w:lang w:val="sl-SI"/>
        </w:rPr>
        <w:t>10</w:t>
      </w:r>
      <w:r w:rsidR="008C453A" w:rsidRPr="00380E54">
        <w:rPr>
          <w:rFonts w:cs="Arial"/>
          <w:szCs w:val="20"/>
          <w:lang w:val="sl-SI"/>
        </w:rPr>
        <w:t>. Potek javne dražbe</w:t>
      </w:r>
      <w:bookmarkEnd w:id="11"/>
    </w:p>
    <w:p w14:paraId="2734D412" w14:textId="4D5633B7" w:rsidR="0026181A" w:rsidRPr="00380E54" w:rsidRDefault="0026181A" w:rsidP="00C26F7C">
      <w:pPr>
        <w:spacing w:line="276" w:lineRule="auto"/>
        <w:rPr>
          <w:rFonts w:ascii="Arial" w:hAnsi="Arial" w:cs="Arial"/>
          <w:szCs w:val="20"/>
          <w:lang w:val="sl-SI"/>
        </w:rPr>
      </w:pPr>
      <w:r w:rsidRPr="00380E54">
        <w:rPr>
          <w:rFonts w:ascii="Arial" w:hAnsi="Arial" w:cs="Arial"/>
          <w:szCs w:val="20"/>
          <w:lang w:val="sl-SI"/>
        </w:rPr>
        <w:t xml:space="preserve">Javna dražba se opravi, če </w:t>
      </w:r>
      <w:r w:rsidR="003A302A" w:rsidRPr="00380E54">
        <w:rPr>
          <w:rFonts w:ascii="Arial" w:hAnsi="Arial" w:cs="Arial"/>
          <w:szCs w:val="20"/>
          <w:lang w:val="sl-SI"/>
        </w:rPr>
        <w:t>bo</w:t>
      </w:r>
      <w:r w:rsidRPr="00380E54">
        <w:rPr>
          <w:rFonts w:ascii="Arial" w:hAnsi="Arial" w:cs="Arial"/>
          <w:szCs w:val="20"/>
          <w:lang w:val="sl-SI"/>
        </w:rPr>
        <w:t xml:space="preserve"> k njej pristopil vsaj en dražitelj.</w:t>
      </w:r>
    </w:p>
    <w:p w14:paraId="0A21035E" w14:textId="08642B46" w:rsidR="0026181A" w:rsidRPr="00380E54" w:rsidRDefault="008C453A" w:rsidP="00C26F7C">
      <w:pPr>
        <w:spacing w:before="0" w:after="0" w:line="276" w:lineRule="auto"/>
        <w:rPr>
          <w:rFonts w:ascii="Arial" w:hAnsi="Arial" w:cs="Arial"/>
          <w:szCs w:val="20"/>
          <w:lang w:val="sl-SI"/>
        </w:rPr>
      </w:pPr>
      <w:r w:rsidRPr="00380E54">
        <w:rPr>
          <w:rFonts w:ascii="Arial" w:hAnsi="Arial" w:cs="Arial"/>
          <w:szCs w:val="20"/>
          <w:lang w:val="sl-SI"/>
        </w:rPr>
        <w:t xml:space="preserve">Javna dražba se bo </w:t>
      </w:r>
      <w:r w:rsidR="003A302A" w:rsidRPr="00380E54">
        <w:rPr>
          <w:rFonts w:ascii="Arial" w:hAnsi="Arial" w:cs="Arial"/>
          <w:szCs w:val="20"/>
          <w:lang w:val="sl-SI"/>
        </w:rPr>
        <w:t xml:space="preserve">izvedla </w:t>
      </w:r>
      <w:r w:rsidRPr="00380E54">
        <w:rPr>
          <w:rFonts w:ascii="Arial" w:hAnsi="Arial" w:cs="Arial"/>
          <w:szCs w:val="20"/>
          <w:lang w:val="sl-SI"/>
        </w:rPr>
        <w:t>na povezavi</w:t>
      </w:r>
      <w:r w:rsidR="003A302A" w:rsidRPr="00380E54">
        <w:rPr>
          <w:rFonts w:ascii="Arial" w:hAnsi="Arial" w:cs="Arial"/>
          <w:szCs w:val="20"/>
          <w:lang w:val="sl-SI"/>
        </w:rPr>
        <w:t xml:space="preserve"> in ob predvidenem času, ki je naveden v </w:t>
      </w:r>
      <w:r w:rsidR="00BF2798" w:rsidRPr="00380E54">
        <w:rPr>
          <w:rFonts w:ascii="Arial" w:hAnsi="Arial" w:cs="Arial"/>
          <w:szCs w:val="20"/>
          <w:lang w:val="sl-SI"/>
        </w:rPr>
        <w:t>2</w:t>
      </w:r>
      <w:r w:rsidR="003A302A" w:rsidRPr="00380E54">
        <w:rPr>
          <w:rFonts w:ascii="Arial" w:hAnsi="Arial" w:cs="Arial"/>
          <w:szCs w:val="20"/>
          <w:lang w:val="sl-SI"/>
        </w:rPr>
        <w:t>. točki tega razpisa.</w:t>
      </w:r>
      <w:r w:rsidRPr="00380E54">
        <w:rPr>
          <w:rFonts w:ascii="Arial" w:hAnsi="Arial" w:cs="Arial"/>
          <w:szCs w:val="20"/>
          <w:lang w:val="sl-SI"/>
        </w:rPr>
        <w:t xml:space="preserve"> Dražitelji </w:t>
      </w:r>
      <w:r w:rsidR="0026181A" w:rsidRPr="00380E54">
        <w:rPr>
          <w:rFonts w:ascii="Arial" w:hAnsi="Arial" w:cs="Arial"/>
          <w:szCs w:val="20"/>
          <w:lang w:val="sl-SI"/>
        </w:rPr>
        <w:t xml:space="preserve">bodo </w:t>
      </w:r>
      <w:r w:rsidRPr="00380E54">
        <w:rPr>
          <w:rFonts w:ascii="Arial" w:hAnsi="Arial" w:cs="Arial"/>
          <w:szCs w:val="20"/>
          <w:lang w:val="sl-SI"/>
        </w:rPr>
        <w:t>lahko oddaja</w:t>
      </w:r>
      <w:r w:rsidR="0026181A" w:rsidRPr="00380E54">
        <w:rPr>
          <w:rFonts w:ascii="Arial" w:hAnsi="Arial" w:cs="Arial"/>
          <w:szCs w:val="20"/>
          <w:lang w:val="sl-SI"/>
        </w:rPr>
        <w:t>li</w:t>
      </w:r>
      <w:r w:rsidRPr="00380E54">
        <w:rPr>
          <w:rFonts w:ascii="Arial" w:hAnsi="Arial" w:cs="Arial"/>
          <w:szCs w:val="20"/>
          <w:lang w:val="sl-SI"/>
        </w:rPr>
        <w:t xml:space="preserve"> svoje ponudbe</w:t>
      </w:r>
      <w:r w:rsidR="0026181A" w:rsidRPr="00380E54">
        <w:rPr>
          <w:rFonts w:ascii="Arial" w:hAnsi="Arial" w:cs="Arial"/>
          <w:szCs w:val="20"/>
          <w:lang w:val="sl-SI"/>
        </w:rPr>
        <w:t xml:space="preserve"> </w:t>
      </w:r>
      <w:r w:rsidR="008A3A71" w:rsidRPr="00380E54">
        <w:rPr>
          <w:rFonts w:ascii="Arial" w:hAnsi="Arial" w:cs="Arial"/>
          <w:szCs w:val="20"/>
          <w:lang w:val="sl-SI"/>
        </w:rPr>
        <w:t xml:space="preserve">glede </w:t>
      </w:r>
      <w:r w:rsidR="0026181A" w:rsidRPr="00380E54">
        <w:rPr>
          <w:rFonts w:ascii="Arial" w:hAnsi="Arial" w:cs="Arial"/>
          <w:szCs w:val="20"/>
          <w:lang w:val="sl-SI"/>
        </w:rPr>
        <w:t>višine kupnine za predmet javne dražbe</w:t>
      </w:r>
      <w:r w:rsidRPr="00380E54">
        <w:rPr>
          <w:rFonts w:ascii="Arial" w:hAnsi="Arial" w:cs="Arial"/>
          <w:szCs w:val="20"/>
          <w:lang w:val="sl-SI"/>
        </w:rPr>
        <w:t xml:space="preserve">, ki </w:t>
      </w:r>
      <w:r w:rsidR="008A3A71" w:rsidRPr="00380E54">
        <w:rPr>
          <w:rFonts w:ascii="Arial" w:hAnsi="Arial" w:cs="Arial"/>
          <w:szCs w:val="20"/>
          <w:lang w:val="sl-SI"/>
        </w:rPr>
        <w:t>morajo biti</w:t>
      </w:r>
      <w:r w:rsidRPr="00380E54">
        <w:rPr>
          <w:rFonts w:ascii="Arial" w:hAnsi="Arial" w:cs="Arial"/>
          <w:szCs w:val="20"/>
          <w:lang w:val="sl-SI"/>
        </w:rPr>
        <w:t xml:space="preserve"> od izklicne vrednosti oziroma predhodne najvišje ponujene </w:t>
      </w:r>
      <w:r w:rsidR="008A3A71" w:rsidRPr="00380E54">
        <w:rPr>
          <w:rFonts w:ascii="Arial" w:hAnsi="Arial" w:cs="Arial"/>
          <w:szCs w:val="20"/>
          <w:lang w:val="sl-SI"/>
        </w:rPr>
        <w:t>kupnine</w:t>
      </w:r>
      <w:r w:rsidRPr="00380E54">
        <w:rPr>
          <w:rFonts w:ascii="Arial" w:hAnsi="Arial" w:cs="Arial"/>
          <w:szCs w:val="20"/>
          <w:lang w:val="sl-SI"/>
        </w:rPr>
        <w:t xml:space="preserve"> </w:t>
      </w:r>
      <w:r w:rsidR="0026181A" w:rsidRPr="00380E54">
        <w:rPr>
          <w:rFonts w:ascii="Arial" w:hAnsi="Arial" w:cs="Arial"/>
          <w:szCs w:val="20"/>
          <w:lang w:val="sl-SI"/>
        </w:rPr>
        <w:t>višj</w:t>
      </w:r>
      <w:r w:rsidR="008A3A71" w:rsidRPr="00380E54">
        <w:rPr>
          <w:rFonts w:ascii="Arial" w:hAnsi="Arial" w:cs="Arial"/>
          <w:szCs w:val="20"/>
          <w:lang w:val="sl-SI"/>
        </w:rPr>
        <w:t>e</w:t>
      </w:r>
      <w:r w:rsidR="0026181A" w:rsidRPr="00380E54">
        <w:rPr>
          <w:rFonts w:ascii="Arial" w:hAnsi="Arial" w:cs="Arial"/>
          <w:szCs w:val="20"/>
          <w:lang w:val="sl-SI"/>
        </w:rPr>
        <w:t xml:space="preserve"> najmanj za najnižji znesek višanja iz 3. točke tega razpisa. </w:t>
      </w:r>
    </w:p>
    <w:p w14:paraId="415186D8" w14:textId="1BF6D390" w:rsidR="0026181A" w:rsidRPr="00380E54" w:rsidRDefault="0026181A" w:rsidP="00C26F7C">
      <w:pPr>
        <w:spacing w:line="276" w:lineRule="auto"/>
        <w:rPr>
          <w:rFonts w:ascii="Arial" w:hAnsi="Arial" w:cs="Arial"/>
          <w:szCs w:val="20"/>
          <w:lang w:val="sl-SI"/>
        </w:rPr>
      </w:pPr>
      <w:r w:rsidRPr="00380E54">
        <w:rPr>
          <w:rFonts w:ascii="Arial" w:hAnsi="Arial" w:cs="Arial"/>
          <w:szCs w:val="20"/>
          <w:lang w:val="sl-SI"/>
        </w:rPr>
        <w:t>Dražitelj je vezan na svojo ponudbo glede višine kupnine, dokler ni podana višja ponudba</w:t>
      </w:r>
      <w:r w:rsidR="008A3A71" w:rsidRPr="00380E54">
        <w:rPr>
          <w:rFonts w:ascii="Arial" w:hAnsi="Arial" w:cs="Arial"/>
          <w:szCs w:val="20"/>
          <w:lang w:val="sl-SI"/>
        </w:rPr>
        <w:t xml:space="preserve"> s strani drugega dražitelja</w:t>
      </w:r>
      <w:r w:rsidRPr="00380E54">
        <w:rPr>
          <w:rFonts w:ascii="Arial" w:hAnsi="Arial" w:cs="Arial"/>
          <w:szCs w:val="20"/>
          <w:lang w:val="sl-SI"/>
        </w:rPr>
        <w:t>. Na dražbi uspe tisti dražitelj, ki do zaključka javne dražbe ponudi najvišjo kupnino za predmet javne dražbe</w:t>
      </w:r>
      <w:r w:rsidR="008A3A71" w:rsidRPr="00380E54">
        <w:rPr>
          <w:rFonts w:ascii="Arial" w:hAnsi="Arial" w:cs="Arial"/>
          <w:szCs w:val="20"/>
          <w:lang w:val="sl-SI"/>
        </w:rPr>
        <w:t xml:space="preserve"> (uspešen dražitelj)</w:t>
      </w:r>
      <w:r w:rsidRPr="00380E54">
        <w:rPr>
          <w:rFonts w:ascii="Arial" w:hAnsi="Arial" w:cs="Arial"/>
          <w:szCs w:val="20"/>
          <w:lang w:val="sl-SI"/>
        </w:rPr>
        <w:t>.</w:t>
      </w:r>
    </w:p>
    <w:p w14:paraId="1CAFB671" w14:textId="5A1FD169" w:rsidR="003F6B0C" w:rsidRPr="00380E54" w:rsidRDefault="00994988" w:rsidP="00C26F7C">
      <w:pPr>
        <w:spacing w:before="0" w:after="0" w:line="240" w:lineRule="auto"/>
        <w:rPr>
          <w:rFonts w:ascii="Arial" w:hAnsi="Arial" w:cs="Arial"/>
          <w:szCs w:val="20"/>
          <w:lang w:val="sl-SI"/>
        </w:rPr>
      </w:pPr>
      <w:r w:rsidRPr="00380E54">
        <w:rPr>
          <w:rFonts w:ascii="Arial" w:hAnsi="Arial" w:cs="Arial"/>
          <w:szCs w:val="20"/>
          <w:lang w:val="sl-SI"/>
        </w:rPr>
        <w:t>Predviden č</w:t>
      </w:r>
      <w:r w:rsidR="003F6B0C" w:rsidRPr="00380E54">
        <w:rPr>
          <w:rFonts w:ascii="Arial" w:hAnsi="Arial" w:cs="Arial"/>
          <w:szCs w:val="20"/>
          <w:lang w:val="sl-SI"/>
        </w:rPr>
        <w:t>as trajanja javne dražbe je 30 minut. V kolikor bo ponudba oddana zadnjih 20 sekund pred zaključkom javne dražbe, bo čas traj</w:t>
      </w:r>
      <w:r w:rsidRPr="00380E54">
        <w:rPr>
          <w:rFonts w:ascii="Arial" w:hAnsi="Arial" w:cs="Arial"/>
          <w:szCs w:val="20"/>
          <w:lang w:val="sl-SI"/>
        </w:rPr>
        <w:t xml:space="preserve">anja </w:t>
      </w:r>
      <w:r w:rsidR="003F6B0C" w:rsidRPr="00380E54">
        <w:rPr>
          <w:rFonts w:ascii="Arial" w:hAnsi="Arial" w:cs="Arial"/>
          <w:szCs w:val="20"/>
          <w:lang w:val="sl-SI"/>
        </w:rPr>
        <w:t xml:space="preserve">podaljšan </w:t>
      </w:r>
      <w:r w:rsidR="00FA38C6" w:rsidRPr="00380E54">
        <w:rPr>
          <w:rFonts w:ascii="Arial" w:hAnsi="Arial" w:cs="Arial"/>
          <w:szCs w:val="20"/>
          <w:lang w:val="sl-SI"/>
        </w:rPr>
        <w:t>n</w:t>
      </w:r>
      <w:r w:rsidRPr="00380E54">
        <w:rPr>
          <w:rFonts w:ascii="Arial" w:hAnsi="Arial" w:cs="Arial"/>
          <w:szCs w:val="20"/>
          <w:lang w:val="sl-SI"/>
        </w:rPr>
        <w:t>a 2 minuti.</w:t>
      </w:r>
    </w:p>
    <w:p w14:paraId="3201641C" w14:textId="369FC77E" w:rsidR="0026181A" w:rsidRPr="00380E54" w:rsidRDefault="0026181A" w:rsidP="00C26F7C">
      <w:pPr>
        <w:spacing w:line="276" w:lineRule="auto"/>
        <w:rPr>
          <w:rFonts w:ascii="Arial" w:hAnsi="Arial" w:cs="Arial"/>
          <w:szCs w:val="20"/>
          <w:lang w:val="sl-SI"/>
        </w:rPr>
      </w:pPr>
      <w:r w:rsidRPr="00380E54">
        <w:rPr>
          <w:rFonts w:ascii="Arial" w:hAnsi="Arial" w:cs="Arial"/>
          <w:szCs w:val="20"/>
          <w:lang w:val="sl-SI"/>
        </w:rPr>
        <w:t xml:space="preserve">Če nihče od dražiteljev za predmet javne dražbe do njenega zaključka ne ponudi višje kupnine od izklicne vrednosti, </w:t>
      </w:r>
      <w:bookmarkStart w:id="12" w:name="_Hlk131064496"/>
      <w:r w:rsidRPr="00380E54">
        <w:rPr>
          <w:rFonts w:ascii="Arial" w:hAnsi="Arial" w:cs="Arial"/>
          <w:szCs w:val="20"/>
          <w:lang w:val="sl-SI"/>
        </w:rPr>
        <w:t xml:space="preserve">se šteje, da je </w:t>
      </w:r>
      <w:r w:rsidR="008A3A71" w:rsidRPr="00380E54">
        <w:rPr>
          <w:rFonts w:ascii="Arial" w:hAnsi="Arial" w:cs="Arial"/>
          <w:szCs w:val="20"/>
          <w:lang w:val="sl-SI"/>
        </w:rPr>
        <w:t>uspešen</w:t>
      </w:r>
      <w:r w:rsidRPr="00380E54">
        <w:rPr>
          <w:rFonts w:ascii="Arial" w:hAnsi="Arial" w:cs="Arial"/>
          <w:szCs w:val="20"/>
          <w:lang w:val="sl-SI"/>
        </w:rPr>
        <w:t xml:space="preserve"> dražitelj tisti, ki je prvi vplačal varščino. </w:t>
      </w:r>
      <w:r w:rsidR="006217F3" w:rsidRPr="00380E54">
        <w:rPr>
          <w:rFonts w:ascii="Arial" w:eastAsiaTheme="minorHAnsi" w:hAnsi="Arial" w:cs="Arial"/>
          <w:szCs w:val="20"/>
          <w:lang w:val="sl-SI"/>
        </w:rPr>
        <w:t>Organizator javne dražbe bo, če bo potrebno, s strani Uprave Republike Slovenije za javna plačila, pridobil potrdila s podatkom o času izvršitve naloga za vplačilo varščine posameznega dražitelja, ki bo odločilen za določitev časa vplačila varščine.</w:t>
      </w:r>
      <w:r w:rsidR="005B36E7" w:rsidRPr="00380E54">
        <w:rPr>
          <w:rFonts w:ascii="Arial" w:eastAsiaTheme="minorHAnsi" w:hAnsi="Arial" w:cs="Arial"/>
          <w:szCs w:val="20"/>
          <w:lang w:val="sl-SI"/>
        </w:rPr>
        <w:t xml:space="preserve"> </w:t>
      </w:r>
      <w:r w:rsidR="0084616F" w:rsidRPr="00380E54">
        <w:rPr>
          <w:rFonts w:ascii="Arial" w:hAnsi="Arial" w:cs="Arial"/>
          <w:szCs w:val="20"/>
          <w:lang w:val="sl-SI"/>
        </w:rPr>
        <w:t xml:space="preserve">V kolikor je bilo več varščin vplačanih istočasno, se za določitev </w:t>
      </w:r>
      <w:r w:rsidR="008A3A71" w:rsidRPr="00380E54">
        <w:rPr>
          <w:rFonts w:ascii="Arial" w:hAnsi="Arial" w:cs="Arial"/>
          <w:szCs w:val="20"/>
          <w:lang w:val="sl-SI"/>
        </w:rPr>
        <w:t>uspešnega</w:t>
      </w:r>
      <w:r w:rsidR="0084616F" w:rsidRPr="00380E54">
        <w:rPr>
          <w:rFonts w:ascii="Arial" w:hAnsi="Arial" w:cs="Arial"/>
          <w:szCs w:val="20"/>
          <w:lang w:val="sl-SI"/>
        </w:rPr>
        <w:t xml:space="preserve"> dražitelja opravi žreb.</w:t>
      </w:r>
    </w:p>
    <w:p w14:paraId="2AB5032B" w14:textId="77777777" w:rsidR="00BA6FB2" w:rsidRPr="00380E54" w:rsidRDefault="00BA6FB2" w:rsidP="00C26F7C">
      <w:pPr>
        <w:spacing w:line="276" w:lineRule="auto"/>
        <w:rPr>
          <w:rFonts w:ascii="Arial" w:hAnsi="Arial" w:cs="Arial"/>
          <w:szCs w:val="20"/>
          <w:lang w:val="sl-SI" w:eastAsia="sl-SI"/>
        </w:rPr>
      </w:pPr>
    </w:p>
    <w:p w14:paraId="41A23E28" w14:textId="23CC3CDF" w:rsidR="0026181A" w:rsidRPr="00380E54" w:rsidRDefault="00AA60FF" w:rsidP="00C26F7C">
      <w:pPr>
        <w:pStyle w:val="Naslov1"/>
        <w:rPr>
          <w:rFonts w:cs="Arial"/>
          <w:szCs w:val="20"/>
          <w:lang w:val="sl-SI"/>
        </w:rPr>
      </w:pPr>
      <w:bookmarkStart w:id="13" w:name="_Toc132802863"/>
      <w:bookmarkEnd w:id="12"/>
      <w:r w:rsidRPr="00380E54">
        <w:rPr>
          <w:rFonts w:cs="Arial"/>
          <w:szCs w:val="20"/>
          <w:lang w:val="sl-SI"/>
        </w:rPr>
        <w:lastRenderedPageBreak/>
        <w:t>1</w:t>
      </w:r>
      <w:r w:rsidR="005B36E7" w:rsidRPr="00380E54">
        <w:rPr>
          <w:rFonts w:cs="Arial"/>
          <w:szCs w:val="20"/>
          <w:lang w:val="sl-SI"/>
        </w:rPr>
        <w:t>1</w:t>
      </w:r>
      <w:r w:rsidR="008C453A" w:rsidRPr="00380E54">
        <w:rPr>
          <w:rFonts w:cs="Arial"/>
          <w:szCs w:val="20"/>
          <w:lang w:val="sl-SI"/>
        </w:rPr>
        <w:t xml:space="preserve">. </w:t>
      </w:r>
      <w:r w:rsidR="00660BBA" w:rsidRPr="00380E54">
        <w:rPr>
          <w:rFonts w:cs="Arial"/>
          <w:szCs w:val="20"/>
          <w:lang w:val="sl-SI"/>
        </w:rPr>
        <w:t xml:space="preserve">Sklenitev </w:t>
      </w:r>
      <w:r w:rsidR="000C04D6" w:rsidRPr="00380E54">
        <w:rPr>
          <w:rFonts w:cs="Arial"/>
          <w:szCs w:val="20"/>
          <w:lang w:val="sl-SI"/>
        </w:rPr>
        <w:t xml:space="preserve">prodajne </w:t>
      </w:r>
      <w:r w:rsidR="00660BBA" w:rsidRPr="00380E54">
        <w:rPr>
          <w:rFonts w:cs="Arial"/>
          <w:szCs w:val="20"/>
          <w:lang w:val="sl-SI"/>
        </w:rPr>
        <w:t>pogodbe</w:t>
      </w:r>
      <w:r w:rsidR="000C04D6" w:rsidRPr="00380E54">
        <w:rPr>
          <w:rFonts w:cs="Arial"/>
          <w:szCs w:val="20"/>
          <w:lang w:val="sl-SI"/>
        </w:rPr>
        <w:t xml:space="preserve"> in plačilo kupnine</w:t>
      </w:r>
      <w:bookmarkEnd w:id="13"/>
    </w:p>
    <w:p w14:paraId="7A67D58E" w14:textId="70FF90CC" w:rsidR="00AA60FF" w:rsidRPr="00380E54" w:rsidRDefault="00AA60FF" w:rsidP="00C26F7C">
      <w:pPr>
        <w:rPr>
          <w:rFonts w:ascii="Arial" w:hAnsi="Arial" w:cs="Arial"/>
          <w:szCs w:val="20"/>
          <w:lang w:val="sl-SI"/>
        </w:rPr>
      </w:pPr>
      <w:r w:rsidRPr="00380E54">
        <w:rPr>
          <w:rFonts w:ascii="Arial" w:hAnsi="Arial" w:cs="Arial"/>
          <w:szCs w:val="20"/>
          <w:lang w:val="sl-SI"/>
        </w:rPr>
        <w:t xml:space="preserve">Prodajna pogodba za predmet javne dražbe bo sklenjena z </w:t>
      </w:r>
      <w:r w:rsidR="008214E8" w:rsidRPr="00380E54">
        <w:rPr>
          <w:rFonts w:ascii="Arial" w:hAnsi="Arial" w:cs="Arial"/>
          <w:szCs w:val="20"/>
          <w:lang w:val="sl-SI"/>
        </w:rPr>
        <w:t>uspešnim</w:t>
      </w:r>
      <w:r w:rsidRPr="00380E54">
        <w:rPr>
          <w:rFonts w:ascii="Arial" w:hAnsi="Arial" w:cs="Arial"/>
          <w:szCs w:val="20"/>
          <w:lang w:val="sl-SI"/>
        </w:rPr>
        <w:t xml:space="preserve"> dražiteljem</w:t>
      </w:r>
      <w:r w:rsidR="00060CAB" w:rsidRPr="00380E54">
        <w:rPr>
          <w:rFonts w:ascii="Arial" w:hAnsi="Arial" w:cs="Arial"/>
          <w:szCs w:val="20"/>
          <w:lang w:val="sl-SI"/>
        </w:rPr>
        <w:t>.</w:t>
      </w:r>
      <w:r w:rsidRPr="00380E54">
        <w:rPr>
          <w:rFonts w:ascii="Arial" w:hAnsi="Arial" w:cs="Arial"/>
          <w:szCs w:val="20"/>
          <w:lang w:val="sl-SI"/>
        </w:rPr>
        <w:t xml:space="preserve"> Pred podpisom pogodbe mora </w:t>
      </w:r>
      <w:r w:rsidR="008214E8" w:rsidRPr="00380E54">
        <w:rPr>
          <w:rFonts w:ascii="Arial" w:hAnsi="Arial" w:cs="Arial"/>
          <w:szCs w:val="20"/>
          <w:lang w:val="sl-SI"/>
        </w:rPr>
        <w:t>uspešen</w:t>
      </w:r>
      <w:r w:rsidRPr="00380E54">
        <w:rPr>
          <w:rFonts w:ascii="Arial" w:hAnsi="Arial" w:cs="Arial"/>
          <w:szCs w:val="20"/>
          <w:lang w:val="sl-SI"/>
        </w:rPr>
        <w:t xml:space="preserve"> dražitelj podati </w:t>
      </w:r>
      <w:r w:rsidRPr="00380E54">
        <w:rPr>
          <w:rFonts w:ascii="Arial" w:hAnsi="Arial" w:cs="Arial"/>
          <w:b/>
          <w:bCs/>
          <w:szCs w:val="20"/>
          <w:lang w:val="sl-SI"/>
        </w:rPr>
        <w:t xml:space="preserve">pisno izjavo, da ni povezana oseba iz druge alineje </w:t>
      </w:r>
      <w:r w:rsidR="008214E8" w:rsidRPr="00380E54">
        <w:rPr>
          <w:rFonts w:ascii="Arial" w:hAnsi="Arial" w:cs="Arial"/>
          <w:b/>
          <w:bCs/>
          <w:szCs w:val="20"/>
          <w:lang w:val="sl-SI"/>
        </w:rPr>
        <w:t>8</w:t>
      </w:r>
      <w:r w:rsidRPr="00380E54">
        <w:rPr>
          <w:rFonts w:ascii="Arial" w:hAnsi="Arial" w:cs="Arial"/>
          <w:b/>
          <w:bCs/>
          <w:szCs w:val="20"/>
          <w:lang w:val="sl-SI"/>
        </w:rPr>
        <w:t>. točke tega razpisa</w:t>
      </w:r>
      <w:r w:rsidRPr="00380E54">
        <w:rPr>
          <w:rFonts w:ascii="Arial" w:hAnsi="Arial" w:cs="Arial"/>
          <w:szCs w:val="20"/>
          <w:lang w:val="sl-SI"/>
        </w:rPr>
        <w:t xml:space="preserve">. </w:t>
      </w:r>
    </w:p>
    <w:p w14:paraId="0DC62E3E" w14:textId="1EAE637C" w:rsidR="007F082E" w:rsidRPr="00380E54" w:rsidRDefault="00A63111" w:rsidP="00C26F7C">
      <w:pPr>
        <w:rPr>
          <w:rStyle w:val="Hiperpovezava"/>
          <w:rFonts w:ascii="Arial" w:hAnsi="Arial" w:cs="Arial"/>
          <w:color w:val="000000" w:themeColor="text1"/>
          <w:szCs w:val="20"/>
          <w:u w:val="none"/>
          <w:lang w:val="sl-SI"/>
        </w:rPr>
      </w:pPr>
      <w:r w:rsidRPr="00380E54">
        <w:rPr>
          <w:rStyle w:val="Hiperpovezava"/>
          <w:rFonts w:ascii="Arial" w:hAnsi="Arial" w:cs="Arial"/>
          <w:b/>
          <w:bCs/>
          <w:color w:val="000000" w:themeColor="text1"/>
          <w:szCs w:val="20"/>
          <w:u w:val="none"/>
          <w:lang w:val="sl-SI"/>
        </w:rPr>
        <w:t>Z uspešnim dražiteljem mora biti prodajna pogodba sklenjena v 15 dneh po končani dražbi oziroma po poteku roka za uveljavitev predkupne pravice ali po pridobitvi zakonsko zahtevanega soglasja.</w:t>
      </w:r>
      <w:r w:rsidRPr="00380E54">
        <w:rPr>
          <w:rStyle w:val="Hiperpovezava"/>
          <w:rFonts w:ascii="Arial" w:hAnsi="Arial" w:cs="Arial"/>
          <w:color w:val="000000" w:themeColor="text1"/>
          <w:szCs w:val="20"/>
          <w:u w:val="none"/>
          <w:lang w:val="sl-SI"/>
        </w:rPr>
        <w:t xml:space="preserve"> Če uspešen dražitelj ne podpiše pogodbe v tem roku, se mu rok za sklenitev pogodbe lahko podaljša, vendar ne za več kot 15 dni, ali pa organizator zadrži njegovo varščino. Če dražitelj ne podpiše pogodbe v podaljšanem roku, organizator zadrži njegovo varščino in odstopi od sklenitve posla.</w:t>
      </w:r>
    </w:p>
    <w:p w14:paraId="232B4A17" w14:textId="77777777" w:rsidR="003468C8" w:rsidRPr="00380E54" w:rsidRDefault="003468C8" w:rsidP="00C26F7C">
      <w:pPr>
        <w:rPr>
          <w:rStyle w:val="Hiperpovezava"/>
          <w:rFonts w:ascii="Arial" w:hAnsi="Arial" w:cs="Arial"/>
          <w:color w:val="000000" w:themeColor="text1"/>
          <w:szCs w:val="20"/>
          <w:u w:val="none"/>
          <w:lang w:val="sl-SI"/>
        </w:rPr>
      </w:pPr>
    </w:p>
    <w:p w14:paraId="26432437" w14:textId="77777777" w:rsidR="007F082E" w:rsidRPr="00380E54" w:rsidRDefault="0011066A" w:rsidP="007F082E">
      <w:pPr>
        <w:spacing w:before="240" w:after="0" w:line="276" w:lineRule="auto"/>
        <w:rPr>
          <w:rFonts w:ascii="Arial" w:hAnsi="Arial" w:cs="Arial"/>
          <w:b/>
          <w:szCs w:val="20"/>
          <w:u w:val="single"/>
          <w:lang w:val="sl-SI"/>
        </w:rPr>
      </w:pPr>
      <w:r w:rsidRPr="00380E54">
        <w:rPr>
          <w:rFonts w:ascii="Arial" w:hAnsi="Arial" w:cs="Arial"/>
          <w:b/>
          <w:szCs w:val="20"/>
          <w:u w:val="single"/>
          <w:lang w:val="sl-SI"/>
        </w:rPr>
        <w:t>1</w:t>
      </w:r>
      <w:r w:rsidR="005B36E7" w:rsidRPr="00380E54">
        <w:rPr>
          <w:rFonts w:ascii="Arial" w:hAnsi="Arial" w:cs="Arial"/>
          <w:b/>
          <w:szCs w:val="20"/>
          <w:u w:val="single"/>
          <w:lang w:val="sl-SI"/>
        </w:rPr>
        <w:t>2</w:t>
      </w:r>
      <w:r w:rsidRPr="00380E54">
        <w:rPr>
          <w:rFonts w:ascii="Arial" w:hAnsi="Arial" w:cs="Arial"/>
          <w:b/>
          <w:szCs w:val="20"/>
          <w:u w:val="single"/>
          <w:lang w:val="sl-SI"/>
        </w:rPr>
        <w:t xml:space="preserve">. </w:t>
      </w:r>
      <w:r w:rsidR="006217F3" w:rsidRPr="00380E54">
        <w:rPr>
          <w:rFonts w:ascii="Arial" w:hAnsi="Arial" w:cs="Arial"/>
          <w:b/>
          <w:szCs w:val="20"/>
          <w:u w:val="single"/>
          <w:lang w:val="sl-SI"/>
        </w:rPr>
        <w:t xml:space="preserve">Pridobitev </w:t>
      </w:r>
      <w:r w:rsidR="00E1720E" w:rsidRPr="00380E54">
        <w:rPr>
          <w:rFonts w:ascii="Arial" w:hAnsi="Arial" w:cs="Arial"/>
          <w:b/>
          <w:szCs w:val="20"/>
          <w:u w:val="single"/>
          <w:lang w:val="sl-SI"/>
        </w:rPr>
        <w:t>d</w:t>
      </w:r>
      <w:r w:rsidR="006217F3" w:rsidRPr="00380E54">
        <w:rPr>
          <w:rFonts w:ascii="Arial" w:hAnsi="Arial" w:cs="Arial"/>
          <w:b/>
          <w:szCs w:val="20"/>
          <w:u w:val="single"/>
          <w:lang w:val="sl-SI"/>
        </w:rPr>
        <w:t>odatnih informacij in ogled nepremičnine</w:t>
      </w:r>
    </w:p>
    <w:p w14:paraId="0073A646" w14:textId="77777777" w:rsidR="00331B24" w:rsidRDefault="00E1720E" w:rsidP="0078204B">
      <w:pPr>
        <w:spacing w:before="240" w:after="0" w:line="276" w:lineRule="auto"/>
        <w:rPr>
          <w:rStyle w:val="Hiperpovezava"/>
          <w:rFonts w:ascii="Arial" w:hAnsi="Arial" w:cs="Arial"/>
          <w:color w:val="000000" w:themeColor="text1"/>
          <w:szCs w:val="20"/>
          <w:u w:val="none"/>
          <w:lang w:val="sl-SI"/>
        </w:rPr>
      </w:pPr>
      <w:r w:rsidRPr="00380E54">
        <w:rPr>
          <w:rStyle w:val="Hiperpovezava"/>
          <w:rFonts w:ascii="Arial" w:hAnsi="Arial" w:cs="Arial"/>
          <w:color w:val="000000" w:themeColor="text1"/>
          <w:szCs w:val="20"/>
          <w:u w:val="none"/>
          <w:lang w:val="sl-SI"/>
        </w:rPr>
        <w:t>Zainteresirani dražitelji se lahko z</w:t>
      </w:r>
      <w:r w:rsidR="0011066A" w:rsidRPr="00380E54">
        <w:rPr>
          <w:rStyle w:val="Hiperpovezava"/>
          <w:rFonts w:ascii="Arial" w:hAnsi="Arial" w:cs="Arial"/>
          <w:color w:val="000000" w:themeColor="text1"/>
          <w:szCs w:val="20"/>
          <w:u w:val="none"/>
          <w:lang w:val="sl-SI"/>
        </w:rPr>
        <w:t xml:space="preserve">a dodatne informacije </w:t>
      </w:r>
      <w:r w:rsidRPr="00380E54">
        <w:rPr>
          <w:rStyle w:val="Hiperpovezava"/>
          <w:rFonts w:ascii="Arial" w:hAnsi="Arial" w:cs="Arial"/>
          <w:color w:val="000000" w:themeColor="text1"/>
          <w:szCs w:val="20"/>
          <w:u w:val="none"/>
          <w:lang w:val="sl-SI"/>
        </w:rPr>
        <w:t xml:space="preserve">glede javne dražbe ali ogleda predmeta javne dražbe vsak delovni dan med 9.00 in 14.00 uro obrnejo </w:t>
      </w:r>
      <w:r w:rsidR="0011066A" w:rsidRPr="00380E54">
        <w:rPr>
          <w:rStyle w:val="Hiperpovezava"/>
          <w:rFonts w:ascii="Arial" w:hAnsi="Arial" w:cs="Arial"/>
          <w:color w:val="000000" w:themeColor="text1"/>
          <w:szCs w:val="20"/>
          <w:u w:val="none"/>
          <w:lang w:val="sl-SI"/>
        </w:rPr>
        <w:t>na</w:t>
      </w:r>
      <w:r w:rsidR="00331B24">
        <w:rPr>
          <w:rStyle w:val="Hiperpovezava"/>
          <w:rFonts w:ascii="Arial" w:hAnsi="Arial" w:cs="Arial"/>
          <w:color w:val="000000" w:themeColor="text1"/>
          <w:szCs w:val="20"/>
          <w:u w:val="none"/>
          <w:lang w:val="sl-SI"/>
        </w:rPr>
        <w:t>:</w:t>
      </w:r>
    </w:p>
    <w:p w14:paraId="41FB8046" w14:textId="77777777" w:rsidR="00331B24" w:rsidRPr="00331B24" w:rsidRDefault="008214E8" w:rsidP="0078204B">
      <w:pPr>
        <w:pStyle w:val="Odstavekseznama"/>
        <w:numPr>
          <w:ilvl w:val="0"/>
          <w:numId w:val="2"/>
        </w:numPr>
        <w:spacing w:before="240" w:after="0" w:line="276" w:lineRule="auto"/>
        <w:rPr>
          <w:rStyle w:val="Hiperpovezava"/>
          <w:rFonts w:ascii="Arial" w:hAnsi="Arial" w:cs="Arial"/>
          <w:b/>
          <w:bCs/>
          <w:color w:val="auto"/>
          <w:sz w:val="20"/>
          <w:szCs w:val="20"/>
          <w:u w:val="none"/>
        </w:rPr>
      </w:pPr>
      <w:r w:rsidRPr="00331B24">
        <w:rPr>
          <w:rStyle w:val="Hiperpovezava"/>
          <w:rFonts w:ascii="Arial" w:hAnsi="Arial" w:cs="Arial"/>
          <w:color w:val="auto"/>
          <w:sz w:val="20"/>
          <w:szCs w:val="20"/>
          <w:u w:val="none"/>
        </w:rPr>
        <w:t>kontaktno osebo:</w:t>
      </w:r>
      <w:r w:rsidRPr="00331B24">
        <w:rPr>
          <w:rStyle w:val="Hiperpovezava"/>
          <w:rFonts w:ascii="Arial" w:hAnsi="Arial" w:cs="Arial"/>
          <w:b/>
          <w:bCs/>
          <w:color w:val="auto"/>
          <w:sz w:val="20"/>
          <w:szCs w:val="20"/>
          <w:u w:val="none"/>
        </w:rPr>
        <w:t xml:space="preserve"> </w:t>
      </w:r>
      <w:r w:rsidR="008973EC" w:rsidRPr="00331B24">
        <w:rPr>
          <w:rStyle w:val="Hiperpovezava"/>
          <w:rFonts w:ascii="Arial" w:hAnsi="Arial" w:cs="Arial"/>
          <w:b/>
          <w:bCs/>
          <w:color w:val="auto"/>
          <w:sz w:val="20"/>
          <w:szCs w:val="20"/>
          <w:u w:val="none"/>
        </w:rPr>
        <w:t xml:space="preserve">Metka Smrdel, </w:t>
      </w:r>
      <w:r w:rsidR="0011066A" w:rsidRPr="00331B24">
        <w:rPr>
          <w:rStyle w:val="Hiperpovezava"/>
          <w:rFonts w:ascii="Arial" w:hAnsi="Arial" w:cs="Arial"/>
          <w:b/>
          <w:bCs/>
          <w:color w:val="auto"/>
          <w:sz w:val="20"/>
          <w:szCs w:val="20"/>
          <w:u w:val="none"/>
        </w:rPr>
        <w:t>telefon</w:t>
      </w:r>
      <w:r w:rsidR="006E574F" w:rsidRPr="00331B24">
        <w:rPr>
          <w:rStyle w:val="Hiperpovezava"/>
          <w:rFonts w:ascii="Arial" w:hAnsi="Arial" w:cs="Arial"/>
          <w:b/>
          <w:bCs/>
          <w:color w:val="auto"/>
          <w:sz w:val="20"/>
          <w:szCs w:val="20"/>
          <w:u w:val="none"/>
        </w:rPr>
        <w:t xml:space="preserve">ska številka: </w:t>
      </w:r>
      <w:r w:rsidR="0011066A" w:rsidRPr="00331B24">
        <w:rPr>
          <w:rStyle w:val="Hiperpovezava"/>
          <w:rFonts w:ascii="Arial" w:hAnsi="Arial" w:cs="Arial"/>
          <w:b/>
          <w:bCs/>
          <w:color w:val="auto"/>
          <w:sz w:val="20"/>
          <w:szCs w:val="20"/>
          <w:u w:val="none"/>
        </w:rPr>
        <w:t>01</w:t>
      </w:r>
      <w:r w:rsidR="00331B24" w:rsidRPr="00331B24">
        <w:rPr>
          <w:rStyle w:val="Hiperpovezava"/>
          <w:rFonts w:ascii="Arial" w:hAnsi="Arial" w:cs="Arial"/>
          <w:b/>
          <w:bCs/>
          <w:color w:val="auto"/>
          <w:szCs w:val="20"/>
          <w:u w:val="none"/>
        </w:rPr>
        <w:t xml:space="preserve"> </w:t>
      </w:r>
      <w:r w:rsidR="0011066A" w:rsidRPr="00331B24">
        <w:rPr>
          <w:rStyle w:val="Hiperpovezava"/>
          <w:rFonts w:ascii="Arial" w:hAnsi="Arial" w:cs="Arial"/>
          <w:b/>
          <w:bCs/>
          <w:color w:val="auto"/>
          <w:sz w:val="20"/>
          <w:szCs w:val="20"/>
          <w:u w:val="none"/>
        </w:rPr>
        <w:t>478</w:t>
      </w:r>
      <w:r w:rsidR="004A020C" w:rsidRPr="00331B24">
        <w:rPr>
          <w:rStyle w:val="Hiperpovezava"/>
          <w:rFonts w:ascii="Arial" w:hAnsi="Arial" w:cs="Arial"/>
          <w:b/>
          <w:bCs/>
          <w:color w:val="auto"/>
          <w:sz w:val="20"/>
          <w:szCs w:val="20"/>
          <w:u w:val="none"/>
        </w:rPr>
        <w:t xml:space="preserve"> </w:t>
      </w:r>
      <w:r w:rsidR="008973EC" w:rsidRPr="00331B24">
        <w:rPr>
          <w:rStyle w:val="Hiperpovezava"/>
          <w:rFonts w:ascii="Arial" w:hAnsi="Arial" w:cs="Arial"/>
          <w:b/>
          <w:bCs/>
          <w:color w:val="auto"/>
          <w:sz w:val="20"/>
          <w:szCs w:val="20"/>
          <w:u w:val="none"/>
        </w:rPr>
        <w:t>16</w:t>
      </w:r>
      <w:r w:rsidR="004A020C" w:rsidRPr="00331B24">
        <w:rPr>
          <w:rStyle w:val="Hiperpovezava"/>
          <w:rFonts w:ascii="Arial" w:hAnsi="Arial" w:cs="Arial"/>
          <w:b/>
          <w:bCs/>
          <w:color w:val="auto"/>
          <w:sz w:val="20"/>
          <w:szCs w:val="20"/>
          <w:u w:val="none"/>
        </w:rPr>
        <w:t xml:space="preserve"> </w:t>
      </w:r>
      <w:r w:rsidR="008973EC" w:rsidRPr="00331B24">
        <w:rPr>
          <w:rStyle w:val="Hiperpovezava"/>
          <w:rFonts w:ascii="Arial" w:hAnsi="Arial" w:cs="Arial"/>
          <w:b/>
          <w:bCs/>
          <w:color w:val="auto"/>
          <w:sz w:val="20"/>
          <w:szCs w:val="20"/>
          <w:u w:val="none"/>
        </w:rPr>
        <w:t>67</w:t>
      </w:r>
      <w:r w:rsidR="0011066A" w:rsidRPr="00331B24">
        <w:rPr>
          <w:rStyle w:val="Hiperpovezava"/>
          <w:rFonts w:ascii="Arial" w:hAnsi="Arial" w:cs="Arial"/>
          <w:b/>
          <w:bCs/>
          <w:color w:val="auto"/>
          <w:sz w:val="20"/>
          <w:szCs w:val="20"/>
          <w:u w:val="none"/>
        </w:rPr>
        <w:t xml:space="preserve">, e-pošta: </w:t>
      </w:r>
      <w:hyperlink r:id="rId10" w:history="1">
        <w:r w:rsidR="00331B24" w:rsidRPr="00331B24">
          <w:rPr>
            <w:rStyle w:val="Hiperpovezava"/>
            <w:rFonts w:ascii="Arial" w:hAnsi="Arial" w:cs="Arial"/>
            <w:b/>
            <w:bCs/>
            <w:color w:val="auto"/>
            <w:sz w:val="20"/>
            <w:szCs w:val="20"/>
          </w:rPr>
          <w:t>metka.smrdel@gov.si</w:t>
        </w:r>
      </w:hyperlink>
      <w:r w:rsidR="008973EC" w:rsidRPr="00331B24">
        <w:rPr>
          <w:rStyle w:val="Hiperpovezava"/>
          <w:rFonts w:ascii="Arial" w:hAnsi="Arial" w:cs="Arial"/>
          <w:b/>
          <w:bCs/>
          <w:color w:val="auto"/>
          <w:sz w:val="20"/>
          <w:szCs w:val="20"/>
          <w:u w:val="none"/>
        </w:rPr>
        <w:t xml:space="preserve"> </w:t>
      </w:r>
      <w:r w:rsidRPr="00585EAC">
        <w:rPr>
          <w:rStyle w:val="Hiperpovezava"/>
          <w:rFonts w:ascii="Arial" w:hAnsi="Arial" w:cs="Arial"/>
          <w:color w:val="auto"/>
          <w:sz w:val="20"/>
          <w:szCs w:val="20"/>
          <w:u w:val="none"/>
        </w:rPr>
        <w:t>ali</w:t>
      </w:r>
      <w:r w:rsidR="008973EC" w:rsidRPr="00585EAC">
        <w:rPr>
          <w:rStyle w:val="Hiperpovezava"/>
          <w:rFonts w:ascii="Arial" w:hAnsi="Arial" w:cs="Arial"/>
          <w:color w:val="auto"/>
          <w:sz w:val="20"/>
          <w:szCs w:val="20"/>
          <w:u w:val="none"/>
        </w:rPr>
        <w:t xml:space="preserve"> </w:t>
      </w:r>
    </w:p>
    <w:p w14:paraId="55611F65" w14:textId="76D03B74" w:rsidR="008214E8" w:rsidRPr="00331B24" w:rsidRDefault="008214E8" w:rsidP="0078204B">
      <w:pPr>
        <w:pStyle w:val="Odstavekseznama"/>
        <w:numPr>
          <w:ilvl w:val="0"/>
          <w:numId w:val="2"/>
        </w:numPr>
        <w:spacing w:before="240" w:after="0" w:line="276" w:lineRule="auto"/>
        <w:rPr>
          <w:rStyle w:val="Hiperpovezava"/>
          <w:rFonts w:ascii="Arial" w:hAnsi="Arial" w:cs="Arial"/>
          <w:color w:val="auto"/>
          <w:szCs w:val="20"/>
          <w:u w:val="none"/>
        </w:rPr>
      </w:pPr>
      <w:r w:rsidRPr="00331B24">
        <w:rPr>
          <w:rStyle w:val="Hiperpovezava"/>
          <w:rFonts w:ascii="Arial" w:hAnsi="Arial" w:cs="Arial"/>
          <w:color w:val="auto"/>
          <w:sz w:val="20"/>
          <w:szCs w:val="20"/>
          <w:u w:val="none"/>
        </w:rPr>
        <w:t xml:space="preserve">splošen elektronski naslov organizatorja javne dražbe: </w:t>
      </w:r>
      <w:hyperlink r:id="rId11" w:history="1">
        <w:r w:rsidRPr="00331B24">
          <w:rPr>
            <w:rStyle w:val="Hiperpovezava"/>
            <w:rFonts w:ascii="Arial" w:hAnsi="Arial" w:cs="Arial"/>
            <w:b/>
            <w:bCs/>
            <w:color w:val="auto"/>
            <w:sz w:val="20"/>
            <w:szCs w:val="20"/>
          </w:rPr>
          <w:t>gp.mju@gov.si</w:t>
        </w:r>
      </w:hyperlink>
      <w:r w:rsidRPr="00331B24">
        <w:rPr>
          <w:rStyle w:val="Hiperpovezava"/>
          <w:rFonts w:ascii="Arial" w:hAnsi="Arial" w:cs="Arial"/>
          <w:color w:val="auto"/>
          <w:sz w:val="20"/>
          <w:szCs w:val="20"/>
          <w:u w:val="none"/>
        </w:rPr>
        <w:t xml:space="preserve">, s pripisom »številka zadeve </w:t>
      </w:r>
      <w:r w:rsidR="00246244" w:rsidRPr="00331B24">
        <w:rPr>
          <w:rStyle w:val="Hiperpovezava"/>
          <w:rFonts w:ascii="Arial" w:hAnsi="Arial" w:cs="Arial"/>
          <w:color w:val="auto"/>
          <w:sz w:val="20"/>
          <w:szCs w:val="20"/>
          <w:u w:val="none"/>
        </w:rPr>
        <w:t>4781-39/2023</w:t>
      </w:r>
      <w:r w:rsidRPr="00331B24">
        <w:rPr>
          <w:rFonts w:ascii="Arial" w:hAnsi="Arial" w:cs="Arial"/>
          <w:szCs w:val="20"/>
        </w:rPr>
        <w:t>«</w:t>
      </w:r>
      <w:r w:rsidR="006B388B">
        <w:rPr>
          <w:rFonts w:ascii="Arial" w:hAnsi="Arial" w:cs="Arial"/>
          <w:szCs w:val="20"/>
        </w:rPr>
        <w:t>.</w:t>
      </w:r>
    </w:p>
    <w:p w14:paraId="47C885AA" w14:textId="2D08C743" w:rsidR="0011066A" w:rsidRPr="00331B24" w:rsidRDefault="0011066A" w:rsidP="00C26F7C">
      <w:pPr>
        <w:rPr>
          <w:rFonts w:ascii="Arial" w:hAnsi="Arial" w:cs="Arial"/>
          <w:b/>
          <w:bCs/>
          <w:szCs w:val="20"/>
          <w:u w:val="single"/>
          <w:lang w:val="sl-SI"/>
        </w:rPr>
      </w:pPr>
      <w:r w:rsidRPr="00380E54">
        <w:rPr>
          <w:rFonts w:ascii="Arial" w:hAnsi="Arial" w:cs="Arial"/>
          <w:szCs w:val="20"/>
          <w:lang w:val="sl-SI"/>
        </w:rPr>
        <w:t xml:space="preserve">Ogled predmeta </w:t>
      </w:r>
      <w:r w:rsidR="00E1720E" w:rsidRPr="00380E54">
        <w:rPr>
          <w:rFonts w:ascii="Arial" w:hAnsi="Arial" w:cs="Arial"/>
          <w:szCs w:val="20"/>
          <w:lang w:val="sl-SI"/>
        </w:rPr>
        <w:t>javne dražbe</w:t>
      </w:r>
      <w:r w:rsidRPr="00380E54">
        <w:rPr>
          <w:rFonts w:ascii="Arial" w:hAnsi="Arial" w:cs="Arial"/>
          <w:szCs w:val="20"/>
          <w:lang w:val="sl-SI"/>
        </w:rPr>
        <w:t xml:space="preserve"> je možen izključno na podlagi predhodnega </w:t>
      </w:r>
      <w:r w:rsidRPr="00331B24">
        <w:rPr>
          <w:rFonts w:ascii="Arial" w:hAnsi="Arial" w:cs="Arial"/>
          <w:szCs w:val="20"/>
          <w:lang w:val="sl-SI"/>
        </w:rPr>
        <w:t xml:space="preserve">dogovora </w:t>
      </w:r>
      <w:r w:rsidRPr="00331B24">
        <w:rPr>
          <w:rFonts w:ascii="Arial" w:hAnsi="Arial" w:cs="Arial"/>
          <w:b/>
          <w:bCs/>
          <w:szCs w:val="20"/>
          <w:u w:val="single"/>
          <w:lang w:val="sl-SI"/>
        </w:rPr>
        <w:t xml:space="preserve">najkasneje do </w:t>
      </w:r>
      <w:r w:rsidR="008214E8" w:rsidRPr="00331B24">
        <w:rPr>
          <w:rFonts w:ascii="Arial" w:hAnsi="Arial" w:cs="Arial"/>
          <w:b/>
          <w:bCs/>
          <w:szCs w:val="20"/>
          <w:u w:val="single"/>
          <w:lang w:val="sl-SI"/>
        </w:rPr>
        <w:t>dne</w:t>
      </w:r>
      <w:r w:rsidR="003879B4" w:rsidRPr="00331B24">
        <w:rPr>
          <w:rFonts w:ascii="Arial" w:hAnsi="Arial" w:cs="Arial"/>
          <w:b/>
          <w:bCs/>
          <w:szCs w:val="20"/>
          <w:u w:val="single"/>
          <w:lang w:val="sl-SI"/>
        </w:rPr>
        <w:t xml:space="preserve"> 19. 5. 2023 do 12:00 ure</w:t>
      </w:r>
      <w:r w:rsidR="006A662B" w:rsidRPr="00331B24">
        <w:rPr>
          <w:rFonts w:ascii="Arial" w:hAnsi="Arial" w:cs="Arial"/>
          <w:b/>
          <w:bCs/>
          <w:szCs w:val="20"/>
          <w:u w:val="single"/>
          <w:lang w:val="sl-SI"/>
        </w:rPr>
        <w:t>.</w:t>
      </w:r>
    </w:p>
    <w:p w14:paraId="5F2F4365" w14:textId="236FB5C5" w:rsidR="00E74213" w:rsidRPr="00380E54" w:rsidRDefault="00E74213" w:rsidP="00E74213">
      <w:pPr>
        <w:rPr>
          <w:rFonts w:ascii="Arial" w:hAnsi="Arial" w:cs="Arial"/>
          <w:szCs w:val="20"/>
          <w:lang w:val="sl-SI"/>
        </w:rPr>
      </w:pPr>
      <w:r w:rsidRPr="00380E54">
        <w:rPr>
          <w:rFonts w:ascii="Arial" w:hAnsi="Arial" w:cs="Arial"/>
          <w:szCs w:val="20"/>
          <w:lang w:val="sl-SI"/>
        </w:rPr>
        <w:t>Dodatne informacij</w:t>
      </w:r>
      <w:r w:rsidR="009B2833" w:rsidRPr="00380E54">
        <w:rPr>
          <w:rFonts w:ascii="Arial" w:hAnsi="Arial" w:cs="Arial"/>
          <w:szCs w:val="20"/>
          <w:lang w:val="sl-SI"/>
        </w:rPr>
        <w:t>e</w:t>
      </w:r>
      <w:r w:rsidRPr="00380E54">
        <w:rPr>
          <w:rFonts w:ascii="Arial" w:hAnsi="Arial" w:cs="Arial"/>
          <w:szCs w:val="20"/>
          <w:lang w:val="sl-SI"/>
        </w:rPr>
        <w:t xml:space="preserve"> o javni dražbi in predmetu javne dražbe je mogoče pridobiti do začetka javne dražbe.</w:t>
      </w:r>
    </w:p>
    <w:p w14:paraId="537F36AD" w14:textId="77777777" w:rsidR="00331B24" w:rsidRDefault="00E74213" w:rsidP="0078204B">
      <w:pPr>
        <w:rPr>
          <w:rStyle w:val="Hiperpovezava"/>
          <w:rFonts w:ascii="Arial" w:hAnsi="Arial" w:cs="Arial"/>
          <w:color w:val="auto"/>
          <w:szCs w:val="20"/>
          <w:u w:val="none"/>
          <w:lang w:val="sl-SI"/>
        </w:rPr>
      </w:pPr>
      <w:r w:rsidRPr="00380E54">
        <w:rPr>
          <w:rFonts w:ascii="Arial" w:hAnsi="Arial" w:cs="Arial"/>
          <w:szCs w:val="20"/>
          <w:lang w:val="sl-SI"/>
        </w:rPr>
        <w:t xml:space="preserve">Zainteresirani dražitelji se lahko za pomoč pri uporabi aplikacije (prijava v aplikacijo, potrebne aktivnosti pred in med samo dražbo ipd.) </w:t>
      </w:r>
      <w:r w:rsidRPr="00380E54">
        <w:rPr>
          <w:rStyle w:val="Hiperpovezava"/>
          <w:rFonts w:ascii="Arial" w:hAnsi="Arial" w:cs="Arial"/>
          <w:color w:val="auto"/>
          <w:szCs w:val="20"/>
          <w:u w:val="none"/>
          <w:lang w:val="sl-SI"/>
        </w:rPr>
        <w:t>vsak delovni dan med 9.00 in 14.00 uro obrnejo na</w:t>
      </w:r>
      <w:r w:rsidR="00331B24">
        <w:rPr>
          <w:rStyle w:val="Hiperpovezava"/>
          <w:rFonts w:ascii="Arial" w:hAnsi="Arial" w:cs="Arial"/>
          <w:color w:val="auto"/>
          <w:szCs w:val="20"/>
          <w:u w:val="none"/>
          <w:lang w:val="sl-SI"/>
        </w:rPr>
        <w:t>:</w:t>
      </w:r>
    </w:p>
    <w:p w14:paraId="39043D0E" w14:textId="649E8D4E" w:rsidR="00E74213" w:rsidRPr="00331B24" w:rsidRDefault="00E74213" w:rsidP="00331B24">
      <w:pPr>
        <w:pStyle w:val="Odstavekseznama"/>
        <w:numPr>
          <w:ilvl w:val="0"/>
          <w:numId w:val="9"/>
        </w:numPr>
        <w:rPr>
          <w:rStyle w:val="Hiperpovezava"/>
          <w:rFonts w:ascii="Arial" w:hAnsi="Arial" w:cs="Arial"/>
          <w:color w:val="auto"/>
          <w:sz w:val="20"/>
          <w:szCs w:val="20"/>
          <w:u w:val="none"/>
        </w:rPr>
      </w:pPr>
      <w:r w:rsidRPr="00331B24">
        <w:rPr>
          <w:rStyle w:val="Hiperpovezava"/>
          <w:rFonts w:ascii="Arial" w:hAnsi="Arial" w:cs="Arial"/>
          <w:color w:val="auto"/>
          <w:sz w:val="20"/>
          <w:szCs w:val="20"/>
          <w:u w:val="none"/>
        </w:rPr>
        <w:t xml:space="preserve">kontaktno osebo: </w:t>
      </w:r>
      <w:r w:rsidRPr="00331B24">
        <w:rPr>
          <w:rStyle w:val="Hiperpovezava"/>
          <w:rFonts w:ascii="Arial" w:hAnsi="Arial" w:cs="Arial"/>
          <w:b/>
          <w:bCs/>
          <w:color w:val="auto"/>
          <w:sz w:val="20"/>
          <w:szCs w:val="20"/>
          <w:u w:val="none"/>
        </w:rPr>
        <w:t>Petra Kralj, telefon</w:t>
      </w:r>
      <w:r w:rsidR="004A020C" w:rsidRPr="00331B24">
        <w:rPr>
          <w:rStyle w:val="Hiperpovezava"/>
          <w:rFonts w:ascii="Arial" w:hAnsi="Arial" w:cs="Arial"/>
          <w:b/>
          <w:bCs/>
          <w:color w:val="auto"/>
          <w:sz w:val="20"/>
          <w:szCs w:val="20"/>
          <w:u w:val="none"/>
        </w:rPr>
        <w:t xml:space="preserve">ska številka: </w:t>
      </w:r>
      <w:r w:rsidRPr="00331B24">
        <w:rPr>
          <w:rStyle w:val="Hiperpovezava"/>
          <w:rFonts w:ascii="Arial" w:hAnsi="Arial" w:cs="Arial"/>
          <w:b/>
          <w:bCs/>
          <w:color w:val="auto"/>
          <w:sz w:val="20"/>
          <w:szCs w:val="20"/>
          <w:u w:val="none"/>
        </w:rPr>
        <w:t xml:space="preserve">01 478 84 91, e-pošta: </w:t>
      </w:r>
      <w:hyperlink r:id="rId12" w:history="1">
        <w:r w:rsidRPr="00331B24">
          <w:rPr>
            <w:rStyle w:val="Hiperpovezava"/>
            <w:rFonts w:ascii="Arial" w:hAnsi="Arial" w:cs="Arial"/>
            <w:b/>
            <w:bCs/>
            <w:color w:val="auto"/>
            <w:sz w:val="20"/>
            <w:szCs w:val="20"/>
          </w:rPr>
          <w:t>petra.kralj@gov.si</w:t>
        </w:r>
      </w:hyperlink>
      <w:r w:rsidRPr="00331B24">
        <w:rPr>
          <w:rStyle w:val="Hiperpovezava"/>
          <w:rFonts w:ascii="Arial" w:hAnsi="Arial" w:cs="Arial"/>
          <w:b/>
          <w:bCs/>
          <w:color w:val="auto"/>
          <w:sz w:val="20"/>
          <w:szCs w:val="20"/>
          <w:u w:val="none"/>
        </w:rPr>
        <w:t>.</w:t>
      </w:r>
    </w:p>
    <w:p w14:paraId="67AE7526" w14:textId="77777777" w:rsidR="0078204B" w:rsidRPr="00380E54" w:rsidRDefault="0078204B" w:rsidP="0078204B">
      <w:pPr>
        <w:pStyle w:val="Odstavekseznama"/>
        <w:rPr>
          <w:rStyle w:val="Hiperpovezava"/>
          <w:rFonts w:ascii="Arial" w:hAnsi="Arial" w:cs="Arial"/>
          <w:color w:val="auto"/>
          <w:sz w:val="20"/>
          <w:szCs w:val="20"/>
          <w:u w:val="none"/>
        </w:rPr>
      </w:pPr>
    </w:p>
    <w:p w14:paraId="79056BB0" w14:textId="466E0633" w:rsidR="0011066A" w:rsidRPr="00380E54" w:rsidRDefault="0011066A" w:rsidP="00C26F7C">
      <w:pPr>
        <w:spacing w:line="276" w:lineRule="auto"/>
        <w:rPr>
          <w:rFonts w:ascii="Arial" w:hAnsi="Arial" w:cs="Arial"/>
          <w:b/>
          <w:szCs w:val="20"/>
          <w:u w:val="single"/>
          <w:lang w:val="sl-SI"/>
        </w:rPr>
      </w:pPr>
      <w:r w:rsidRPr="00380E54">
        <w:rPr>
          <w:rFonts w:ascii="Arial" w:hAnsi="Arial" w:cs="Arial"/>
          <w:b/>
          <w:szCs w:val="20"/>
          <w:u w:val="single"/>
          <w:lang w:val="sl-SI"/>
        </w:rPr>
        <w:t>1</w:t>
      </w:r>
      <w:r w:rsidR="005B36E7" w:rsidRPr="00380E54">
        <w:rPr>
          <w:rFonts w:ascii="Arial" w:hAnsi="Arial" w:cs="Arial"/>
          <w:b/>
          <w:szCs w:val="20"/>
          <w:u w:val="single"/>
          <w:lang w:val="sl-SI"/>
        </w:rPr>
        <w:t>3</w:t>
      </w:r>
      <w:r w:rsidRPr="00380E54">
        <w:rPr>
          <w:rFonts w:ascii="Arial" w:hAnsi="Arial" w:cs="Arial"/>
          <w:b/>
          <w:szCs w:val="20"/>
          <w:u w:val="single"/>
          <w:lang w:val="sl-SI"/>
        </w:rPr>
        <w:t>. Opozorilo</w:t>
      </w:r>
    </w:p>
    <w:p w14:paraId="3F08959E" w14:textId="24D88E3E" w:rsidR="0011066A" w:rsidRPr="00380E54" w:rsidRDefault="0011066A" w:rsidP="00C26F7C">
      <w:pPr>
        <w:rPr>
          <w:rFonts w:ascii="Arial" w:hAnsi="Arial" w:cs="Arial"/>
          <w:szCs w:val="20"/>
          <w:lang w:val="sl-SI"/>
        </w:rPr>
      </w:pPr>
      <w:r w:rsidRPr="00380E54">
        <w:rPr>
          <w:rFonts w:ascii="Arial" w:hAnsi="Arial" w:cs="Arial"/>
          <w:szCs w:val="20"/>
          <w:lang w:val="sl-SI"/>
        </w:rPr>
        <w:t xml:space="preserve">Organizator </w:t>
      </w:r>
      <w:r w:rsidR="00C1611D" w:rsidRPr="00380E54">
        <w:rPr>
          <w:rFonts w:ascii="Arial" w:hAnsi="Arial" w:cs="Arial"/>
          <w:szCs w:val="20"/>
          <w:lang w:val="sl-SI"/>
        </w:rPr>
        <w:t xml:space="preserve">javne dražbe </w:t>
      </w:r>
      <w:r w:rsidRPr="00380E54">
        <w:rPr>
          <w:rFonts w:ascii="Arial" w:hAnsi="Arial" w:cs="Arial"/>
          <w:szCs w:val="20"/>
          <w:lang w:val="sl-SI"/>
        </w:rPr>
        <w:t xml:space="preserve">lahko </w:t>
      </w:r>
      <w:r w:rsidR="00C1611D" w:rsidRPr="00380E54">
        <w:rPr>
          <w:rFonts w:ascii="Arial" w:hAnsi="Arial" w:cs="Arial"/>
          <w:szCs w:val="20"/>
          <w:lang w:val="sl-SI"/>
        </w:rPr>
        <w:t xml:space="preserve">brez odškodninske odgovornosti </w:t>
      </w:r>
      <w:r w:rsidRPr="00380E54">
        <w:rPr>
          <w:rFonts w:ascii="Arial" w:hAnsi="Arial" w:cs="Arial"/>
          <w:szCs w:val="20"/>
          <w:lang w:val="sl-SI"/>
        </w:rPr>
        <w:t xml:space="preserve">do sklenitve </w:t>
      </w:r>
      <w:r w:rsidR="00C1611D" w:rsidRPr="00380E54">
        <w:rPr>
          <w:rFonts w:ascii="Arial" w:hAnsi="Arial" w:cs="Arial"/>
          <w:szCs w:val="20"/>
          <w:lang w:val="sl-SI"/>
        </w:rPr>
        <w:t>prodajne pogodbe</w:t>
      </w:r>
      <w:r w:rsidRPr="00380E54">
        <w:rPr>
          <w:rFonts w:ascii="Arial" w:hAnsi="Arial" w:cs="Arial"/>
          <w:szCs w:val="20"/>
          <w:lang w:val="sl-SI"/>
        </w:rPr>
        <w:t>, postopek javne dražbe ustavi</w:t>
      </w:r>
      <w:r w:rsidR="00C1611D" w:rsidRPr="00380E54">
        <w:rPr>
          <w:rFonts w:ascii="Arial" w:hAnsi="Arial" w:cs="Arial"/>
          <w:szCs w:val="20"/>
          <w:lang w:val="sl-SI"/>
        </w:rPr>
        <w:t xml:space="preserve">, pri čemer morebitne vplačane varščine </w:t>
      </w:r>
      <w:r w:rsidR="006A662B" w:rsidRPr="00380E54">
        <w:rPr>
          <w:rFonts w:ascii="Arial" w:hAnsi="Arial" w:cs="Arial"/>
          <w:szCs w:val="20"/>
          <w:lang w:val="sl-SI"/>
        </w:rPr>
        <w:t xml:space="preserve">povrne </w:t>
      </w:r>
      <w:r w:rsidR="00C1611D" w:rsidRPr="00380E54">
        <w:rPr>
          <w:rFonts w:ascii="Arial" w:hAnsi="Arial" w:cs="Arial"/>
          <w:szCs w:val="20"/>
          <w:lang w:val="sl-SI"/>
        </w:rPr>
        <w:t>zainteresiranim dražiteljem</w:t>
      </w:r>
      <w:r w:rsidR="006A662B" w:rsidRPr="00380E54">
        <w:rPr>
          <w:rFonts w:ascii="Arial" w:hAnsi="Arial" w:cs="Arial"/>
          <w:szCs w:val="20"/>
          <w:lang w:val="sl-SI"/>
        </w:rPr>
        <w:t xml:space="preserve"> oziroma dražiteljem</w:t>
      </w:r>
      <w:r w:rsidR="00C1611D" w:rsidRPr="00380E54">
        <w:rPr>
          <w:rFonts w:ascii="Arial" w:hAnsi="Arial" w:cs="Arial"/>
          <w:szCs w:val="20"/>
          <w:lang w:val="sl-SI"/>
        </w:rPr>
        <w:t>.</w:t>
      </w:r>
    </w:p>
    <w:p w14:paraId="22D5AB27" w14:textId="77777777" w:rsidR="00BA6FB2" w:rsidRPr="00380E54" w:rsidRDefault="00BA6FB2" w:rsidP="00C26F7C">
      <w:pPr>
        <w:rPr>
          <w:rFonts w:ascii="Arial" w:hAnsi="Arial" w:cs="Arial"/>
          <w:szCs w:val="20"/>
          <w:lang w:val="sl-SI"/>
        </w:rPr>
      </w:pPr>
    </w:p>
    <w:p w14:paraId="67BF30F2" w14:textId="7E4D9597" w:rsidR="005B36E7" w:rsidRPr="00380E54" w:rsidRDefault="005B36E7" w:rsidP="00C26F7C">
      <w:pPr>
        <w:pStyle w:val="Naslov1"/>
        <w:rPr>
          <w:rFonts w:cs="Arial"/>
          <w:szCs w:val="20"/>
          <w:lang w:val="sl-SI"/>
        </w:rPr>
      </w:pPr>
      <w:bookmarkStart w:id="14" w:name="_Toc132802864"/>
      <w:r w:rsidRPr="00380E54">
        <w:rPr>
          <w:rFonts w:cs="Arial"/>
          <w:szCs w:val="20"/>
          <w:lang w:val="sl-SI"/>
        </w:rPr>
        <w:t>14. Obvestilo posameznikom po 13. členu Splošne uredbe o varstvu podatkov (GDPR)</w:t>
      </w:r>
      <w:bookmarkEnd w:id="14"/>
    </w:p>
    <w:p w14:paraId="288DB4C1" w14:textId="6070D0B4" w:rsidR="005B36E7" w:rsidRPr="00380E54" w:rsidRDefault="005B36E7" w:rsidP="00BA6FB2">
      <w:pPr>
        <w:spacing w:line="276" w:lineRule="auto"/>
        <w:rPr>
          <w:rStyle w:val="Hiperpovezava"/>
          <w:rFonts w:ascii="Arial" w:hAnsi="Arial" w:cs="Arial"/>
          <w:color w:val="auto"/>
          <w:szCs w:val="20"/>
          <w:u w:val="none"/>
          <w:lang w:val="sl-SI"/>
        </w:rPr>
      </w:pPr>
      <w:bookmarkStart w:id="15" w:name="_Toc130997633"/>
      <w:r w:rsidRPr="00380E54">
        <w:rPr>
          <w:rFonts w:ascii="Arial" w:hAnsi="Arial" w:cs="Arial"/>
          <w:szCs w:val="20"/>
          <w:lang w:val="sl-SI"/>
        </w:rPr>
        <w:t xml:space="preserve">Obvestilo posameznikom po 13. členu Splošne uredbe o varstvu podatkov (GDPR) glede obdelave osebnih podatkov v elektronskih zbirkah in zbirkah dokumentarnega gradiva Ministrstva za javno upravo je objavljeno na spletni strani: </w:t>
      </w:r>
      <w:hyperlink r:id="rId13" w:history="1">
        <w:r w:rsidRPr="00380E54">
          <w:rPr>
            <w:rStyle w:val="Hiperpovezava"/>
            <w:rFonts w:ascii="Arial" w:hAnsi="Arial" w:cs="Arial"/>
            <w:color w:val="auto"/>
            <w:szCs w:val="20"/>
            <w:u w:val="none"/>
            <w:lang w:val="sl-SI"/>
          </w:rPr>
          <w:t>https://www.gov.si/assets/ministrstva/MJU/DSP/Sistemsko-urejanje/OBVESTILO_ravnanje_s_stvarnim_premozenjem-1.pdf</w:t>
        </w:r>
        <w:bookmarkEnd w:id="15"/>
      </w:hyperlink>
    </w:p>
    <w:p w14:paraId="630372F6" w14:textId="77777777" w:rsidR="000412CF" w:rsidRPr="00380E54" w:rsidRDefault="000412CF" w:rsidP="00BA6FB2">
      <w:pPr>
        <w:spacing w:line="276" w:lineRule="auto"/>
        <w:rPr>
          <w:rStyle w:val="Hiperpovezava"/>
          <w:rFonts w:ascii="Arial" w:hAnsi="Arial" w:cs="Arial"/>
          <w:color w:val="auto"/>
          <w:szCs w:val="20"/>
          <w:u w:val="none"/>
          <w:lang w:val="sl-SI"/>
        </w:rPr>
      </w:pPr>
    </w:p>
    <w:p w14:paraId="2888FE4A" w14:textId="1437272C" w:rsidR="004005EF" w:rsidRPr="00380E54" w:rsidRDefault="00C1611D" w:rsidP="00C26F7C">
      <w:pPr>
        <w:tabs>
          <w:tab w:val="center" w:pos="5670"/>
        </w:tabs>
        <w:spacing w:after="0" w:line="276" w:lineRule="auto"/>
        <w:rPr>
          <w:rFonts w:ascii="Arial" w:hAnsi="Arial" w:cs="Arial"/>
          <w:b/>
          <w:szCs w:val="20"/>
          <w:lang w:val="sl-SI"/>
        </w:rPr>
      </w:pPr>
      <w:r w:rsidRPr="00380E54">
        <w:rPr>
          <w:rFonts w:ascii="Arial" w:hAnsi="Arial" w:cs="Arial"/>
          <w:b/>
          <w:szCs w:val="20"/>
          <w:lang w:val="sl-SI"/>
        </w:rPr>
        <w:lastRenderedPageBreak/>
        <w:tab/>
      </w:r>
    </w:p>
    <w:p w14:paraId="4C2FB96C" w14:textId="7934C6A0" w:rsidR="0011066A" w:rsidRPr="00380E54" w:rsidRDefault="00BA6FB2" w:rsidP="00533A98">
      <w:pPr>
        <w:autoSpaceDE w:val="0"/>
        <w:autoSpaceDN w:val="0"/>
        <w:adjustRightInd w:val="0"/>
        <w:spacing w:before="0" w:after="0" w:line="240" w:lineRule="auto"/>
        <w:jc w:val="left"/>
        <w:rPr>
          <w:rFonts w:ascii="Arial" w:hAnsi="Arial" w:cs="Arial"/>
          <w:bCs/>
          <w:szCs w:val="20"/>
          <w:lang w:val="sl-SI"/>
        </w:rPr>
      </w:pPr>
      <w:r w:rsidRPr="00380E54">
        <w:rPr>
          <w:rFonts w:ascii="Arial" w:hAnsi="Arial" w:cs="Arial"/>
          <w:bCs/>
          <w:szCs w:val="20"/>
          <w:lang w:val="sl-SI"/>
        </w:rPr>
        <w:t xml:space="preserve">                                                     </w:t>
      </w:r>
      <w:r w:rsidR="00FA09EB" w:rsidRPr="00380E54">
        <w:rPr>
          <w:rFonts w:ascii="Arial" w:hAnsi="Arial" w:cs="Arial"/>
          <w:bCs/>
          <w:szCs w:val="20"/>
          <w:lang w:val="sl-SI"/>
        </w:rPr>
        <w:t xml:space="preserve">   </w:t>
      </w:r>
      <w:r w:rsidR="0011066A" w:rsidRPr="00380E54">
        <w:rPr>
          <w:rFonts w:ascii="Arial" w:hAnsi="Arial" w:cs="Arial"/>
          <w:bCs/>
          <w:szCs w:val="20"/>
          <w:lang w:val="sl-SI"/>
        </w:rPr>
        <w:t xml:space="preserve">Po pooblastilu št. </w:t>
      </w:r>
      <w:r w:rsidR="00533A98" w:rsidRPr="00380E54">
        <w:rPr>
          <w:rFonts w:ascii="Arial" w:hAnsi="Arial" w:cs="Arial"/>
          <w:szCs w:val="20"/>
          <w:lang w:val="sl-SI" w:eastAsia="sl-SI"/>
        </w:rPr>
        <w:t>1004-214/2012-JU/93 z dne 19. 10. 2022</w:t>
      </w:r>
    </w:p>
    <w:p w14:paraId="5DE93E99" w14:textId="4B5A4ED8" w:rsidR="0011066A" w:rsidRPr="00380E54" w:rsidRDefault="0011066A" w:rsidP="00C26F7C">
      <w:pPr>
        <w:tabs>
          <w:tab w:val="center" w:pos="5670"/>
        </w:tabs>
        <w:spacing w:before="0" w:after="0" w:line="276" w:lineRule="auto"/>
        <w:rPr>
          <w:rFonts w:ascii="Arial" w:hAnsi="Arial" w:cs="Arial"/>
          <w:bCs/>
          <w:szCs w:val="20"/>
          <w:lang w:val="sl-SI"/>
        </w:rPr>
      </w:pPr>
      <w:r w:rsidRPr="00380E54">
        <w:rPr>
          <w:rFonts w:ascii="Arial" w:hAnsi="Arial" w:cs="Arial"/>
          <w:bCs/>
          <w:szCs w:val="20"/>
          <w:lang w:val="sl-SI"/>
        </w:rPr>
        <w:tab/>
      </w:r>
      <w:r w:rsidR="00533A98" w:rsidRPr="00380E54">
        <w:rPr>
          <w:rFonts w:ascii="Arial" w:hAnsi="Arial" w:cs="Arial"/>
          <w:bCs/>
          <w:szCs w:val="20"/>
          <w:lang w:val="sl-SI"/>
        </w:rPr>
        <w:t>Matija Mrzel</w:t>
      </w:r>
      <w:r w:rsidR="0078204B" w:rsidRPr="00380E54">
        <w:rPr>
          <w:rFonts w:ascii="Arial" w:hAnsi="Arial" w:cs="Arial"/>
          <w:bCs/>
          <w:szCs w:val="20"/>
          <w:lang w:val="sl-SI"/>
        </w:rPr>
        <w:t xml:space="preserve">, </w:t>
      </w:r>
    </w:p>
    <w:p w14:paraId="58134FAB" w14:textId="4131E965" w:rsidR="0011066A" w:rsidRPr="00380E54" w:rsidRDefault="0011066A" w:rsidP="00C26F7C">
      <w:pPr>
        <w:tabs>
          <w:tab w:val="center" w:pos="5670"/>
        </w:tabs>
        <w:spacing w:before="0" w:after="0" w:line="276" w:lineRule="auto"/>
        <w:rPr>
          <w:rFonts w:ascii="Arial" w:hAnsi="Arial" w:cs="Arial"/>
          <w:bCs/>
          <w:szCs w:val="20"/>
          <w:lang w:val="sl-SI"/>
        </w:rPr>
      </w:pPr>
      <w:r w:rsidRPr="00380E54">
        <w:rPr>
          <w:rFonts w:ascii="Arial" w:hAnsi="Arial" w:cs="Arial"/>
          <w:bCs/>
          <w:szCs w:val="20"/>
          <w:lang w:val="sl-SI"/>
        </w:rPr>
        <w:tab/>
      </w:r>
      <w:r w:rsidR="00533A98" w:rsidRPr="00380E54">
        <w:rPr>
          <w:rFonts w:ascii="Arial" w:hAnsi="Arial" w:cs="Arial"/>
          <w:bCs/>
          <w:szCs w:val="20"/>
          <w:lang w:val="sl-SI"/>
        </w:rPr>
        <w:t xml:space="preserve">namestnik </w:t>
      </w:r>
      <w:r w:rsidRPr="00380E54">
        <w:rPr>
          <w:rFonts w:ascii="Arial" w:hAnsi="Arial" w:cs="Arial"/>
          <w:bCs/>
          <w:szCs w:val="20"/>
          <w:lang w:val="sl-SI"/>
        </w:rPr>
        <w:t>generaln</w:t>
      </w:r>
      <w:r w:rsidR="00533A98" w:rsidRPr="00380E54">
        <w:rPr>
          <w:rFonts w:ascii="Arial" w:hAnsi="Arial" w:cs="Arial"/>
          <w:bCs/>
          <w:szCs w:val="20"/>
          <w:lang w:val="sl-SI"/>
        </w:rPr>
        <w:t>ega</w:t>
      </w:r>
      <w:r w:rsidRPr="00380E54">
        <w:rPr>
          <w:rFonts w:ascii="Arial" w:hAnsi="Arial" w:cs="Arial"/>
          <w:bCs/>
          <w:szCs w:val="20"/>
          <w:lang w:val="sl-SI"/>
        </w:rPr>
        <w:t xml:space="preserve"> direktor</w:t>
      </w:r>
      <w:r w:rsidR="00533A98" w:rsidRPr="00380E54">
        <w:rPr>
          <w:rFonts w:ascii="Arial" w:hAnsi="Arial" w:cs="Arial"/>
          <w:bCs/>
          <w:szCs w:val="20"/>
          <w:lang w:val="sl-SI"/>
        </w:rPr>
        <w:t>ja</w:t>
      </w:r>
      <w:r w:rsidRPr="00380E54">
        <w:rPr>
          <w:rFonts w:ascii="Arial" w:hAnsi="Arial" w:cs="Arial"/>
          <w:bCs/>
          <w:szCs w:val="20"/>
          <w:lang w:val="sl-SI"/>
        </w:rPr>
        <w:t xml:space="preserve"> </w:t>
      </w:r>
    </w:p>
    <w:p w14:paraId="1E98CB99" w14:textId="044D0560" w:rsidR="00623A5A" w:rsidRDefault="0011066A" w:rsidP="00C26F7C">
      <w:pPr>
        <w:tabs>
          <w:tab w:val="center" w:pos="5670"/>
        </w:tabs>
        <w:spacing w:before="0" w:after="0" w:line="276" w:lineRule="auto"/>
        <w:rPr>
          <w:rFonts w:ascii="Arial" w:hAnsi="Arial" w:cs="Arial"/>
          <w:bCs/>
          <w:szCs w:val="20"/>
          <w:lang w:val="sl-SI"/>
        </w:rPr>
      </w:pPr>
      <w:r w:rsidRPr="00380E54">
        <w:rPr>
          <w:rFonts w:ascii="Arial" w:hAnsi="Arial" w:cs="Arial"/>
          <w:bCs/>
          <w:szCs w:val="20"/>
          <w:lang w:val="sl-SI"/>
        </w:rPr>
        <w:tab/>
        <w:t>Direktorata za stvarno premoženje</w:t>
      </w:r>
    </w:p>
    <w:p w14:paraId="19D3D898" w14:textId="6F28F2D7" w:rsidR="0095641A" w:rsidRDefault="0095641A" w:rsidP="00C26F7C">
      <w:pPr>
        <w:tabs>
          <w:tab w:val="center" w:pos="5670"/>
        </w:tabs>
        <w:spacing w:before="0" w:after="0" w:line="276" w:lineRule="auto"/>
        <w:rPr>
          <w:rFonts w:ascii="Arial" w:hAnsi="Arial" w:cs="Arial"/>
          <w:bCs/>
          <w:szCs w:val="20"/>
          <w:lang w:val="sl-SI"/>
        </w:rPr>
      </w:pPr>
    </w:p>
    <w:p w14:paraId="10F92815" w14:textId="77777777" w:rsidR="0095641A" w:rsidRPr="00380E54" w:rsidRDefault="0095641A" w:rsidP="00C26F7C">
      <w:pPr>
        <w:tabs>
          <w:tab w:val="center" w:pos="5670"/>
        </w:tabs>
        <w:spacing w:before="0" w:after="0" w:line="276" w:lineRule="auto"/>
        <w:rPr>
          <w:rFonts w:ascii="Arial" w:hAnsi="Arial" w:cs="Arial"/>
          <w:bCs/>
          <w:szCs w:val="20"/>
          <w:lang w:val="sl-SI"/>
        </w:rPr>
      </w:pPr>
    </w:p>
    <w:p w14:paraId="46671CE5" w14:textId="167D1E6A" w:rsidR="00AD7EE2" w:rsidRPr="00380E54" w:rsidRDefault="00AD7EE2" w:rsidP="00C26F7C">
      <w:pPr>
        <w:tabs>
          <w:tab w:val="center" w:pos="5670"/>
        </w:tabs>
        <w:spacing w:before="0" w:after="0" w:line="276" w:lineRule="auto"/>
        <w:rPr>
          <w:rFonts w:ascii="Arial" w:hAnsi="Arial" w:cs="Arial"/>
          <w:bCs/>
          <w:szCs w:val="20"/>
          <w:lang w:val="sl-SI"/>
        </w:rPr>
      </w:pPr>
      <w:r w:rsidRPr="00380E54">
        <w:rPr>
          <w:rFonts w:ascii="Arial" w:hAnsi="Arial" w:cs="Arial"/>
          <w:noProof/>
          <w:szCs w:val="20"/>
        </w:rPr>
        <w:drawing>
          <wp:inline distT="0" distB="0" distL="0" distR="0" wp14:anchorId="7F1D72EE" wp14:editId="1CE38817">
            <wp:extent cx="5095875" cy="3822206"/>
            <wp:effectExtent l="0" t="0" r="0" b="0"/>
            <wp:docPr id="3" name="Slika 3" descr="zunanjost stav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zunanjost stavb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22413" cy="3842111"/>
                    </a:xfrm>
                    <a:prstGeom prst="rect">
                      <a:avLst/>
                    </a:prstGeom>
                    <a:noFill/>
                    <a:ln>
                      <a:noFill/>
                    </a:ln>
                  </pic:spPr>
                </pic:pic>
              </a:graphicData>
            </a:graphic>
          </wp:inline>
        </w:drawing>
      </w:r>
    </w:p>
    <w:p w14:paraId="15012FD4" w14:textId="76F0A8A1" w:rsidR="00AD7EE2" w:rsidRPr="00380E54" w:rsidRDefault="00AD7EE2" w:rsidP="00C26F7C">
      <w:pPr>
        <w:tabs>
          <w:tab w:val="center" w:pos="5670"/>
        </w:tabs>
        <w:spacing w:before="0" w:after="0" w:line="276" w:lineRule="auto"/>
        <w:rPr>
          <w:rFonts w:ascii="Arial" w:hAnsi="Arial" w:cs="Arial"/>
          <w:bCs/>
          <w:szCs w:val="20"/>
          <w:lang w:val="sl-SI"/>
        </w:rPr>
      </w:pPr>
    </w:p>
    <w:p w14:paraId="5B99647D" w14:textId="06526735" w:rsidR="00996180" w:rsidRPr="00380E54" w:rsidRDefault="00AD7EE2" w:rsidP="00B817F4">
      <w:pPr>
        <w:tabs>
          <w:tab w:val="center" w:pos="5670"/>
        </w:tabs>
        <w:spacing w:before="0" w:after="0" w:line="276" w:lineRule="auto"/>
        <w:rPr>
          <w:rFonts w:ascii="Arial" w:hAnsi="Arial" w:cs="Arial"/>
          <w:szCs w:val="20"/>
          <w:lang w:val="sl-SI"/>
        </w:rPr>
      </w:pPr>
      <w:r w:rsidRPr="00380E54">
        <w:rPr>
          <w:rFonts w:ascii="Arial" w:hAnsi="Arial" w:cs="Arial"/>
          <w:noProof/>
          <w:szCs w:val="20"/>
        </w:rPr>
        <w:lastRenderedPageBreak/>
        <w:drawing>
          <wp:inline distT="0" distB="0" distL="0" distR="0" wp14:anchorId="26448CD0" wp14:editId="06DC59C6">
            <wp:extent cx="3594866" cy="4181475"/>
            <wp:effectExtent l="0" t="0" r="5715" b="0"/>
            <wp:docPr id="4" name="Slika 4" descr="notranjost stav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notranjost stavb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26952" cy="4218797"/>
                    </a:xfrm>
                    <a:prstGeom prst="rect">
                      <a:avLst/>
                    </a:prstGeom>
                    <a:noFill/>
                    <a:ln>
                      <a:noFill/>
                    </a:ln>
                  </pic:spPr>
                </pic:pic>
              </a:graphicData>
            </a:graphic>
          </wp:inline>
        </w:drawing>
      </w:r>
    </w:p>
    <w:sectPr w:rsidR="00996180" w:rsidRPr="00380E54" w:rsidSect="0070386A">
      <w:headerReference w:type="default" r:id="rId16"/>
      <w:footerReference w:type="default" r:id="rId17"/>
      <w:headerReference w:type="first" r:id="rId18"/>
      <w:footerReference w:type="first" r:id="rId1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ABEB9" w14:textId="77777777" w:rsidR="00105326" w:rsidRDefault="00105326">
      <w:r>
        <w:separator/>
      </w:r>
    </w:p>
  </w:endnote>
  <w:endnote w:type="continuationSeparator" w:id="0">
    <w:p w14:paraId="70BA2797" w14:textId="77777777" w:rsidR="00105326" w:rsidRDefault="00105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6BAC5" w14:textId="77777777" w:rsidR="00CE54CE" w:rsidRDefault="00CE54CE" w:rsidP="00A43343">
    <w:pPr>
      <w:pStyle w:val="Noga"/>
      <w:jc w:val="center"/>
      <w:rPr>
        <w:lang w:val="sl-SI"/>
      </w:rPr>
    </w:pPr>
  </w:p>
  <w:p w14:paraId="31280244" w14:textId="77777777" w:rsidR="00441523" w:rsidRPr="00920AF1" w:rsidRDefault="00441523" w:rsidP="00A43343">
    <w:pPr>
      <w:pStyle w:val="Noga"/>
      <w:jc w:val="center"/>
      <w:rPr>
        <w:sz w:val="16"/>
        <w:szCs w:val="16"/>
      </w:rPr>
    </w:pPr>
    <w:r w:rsidRPr="00920AF1">
      <w:rPr>
        <w:sz w:val="16"/>
        <w:szCs w:val="16"/>
        <w:lang w:val="sl-SI"/>
      </w:rPr>
      <w:t xml:space="preserve">Stran </w:t>
    </w:r>
    <w:r w:rsidRPr="00920AF1">
      <w:rPr>
        <w:b/>
        <w:bCs/>
        <w:sz w:val="16"/>
        <w:szCs w:val="16"/>
      </w:rPr>
      <w:fldChar w:fldCharType="begin"/>
    </w:r>
    <w:r w:rsidRPr="00920AF1">
      <w:rPr>
        <w:b/>
        <w:bCs/>
        <w:sz w:val="16"/>
        <w:szCs w:val="16"/>
      </w:rPr>
      <w:instrText>PAGE</w:instrText>
    </w:r>
    <w:r w:rsidRPr="00920AF1">
      <w:rPr>
        <w:b/>
        <w:bCs/>
        <w:sz w:val="16"/>
        <w:szCs w:val="16"/>
      </w:rPr>
      <w:fldChar w:fldCharType="separate"/>
    </w:r>
    <w:r w:rsidR="00FE4329" w:rsidRPr="00920AF1">
      <w:rPr>
        <w:b/>
        <w:bCs/>
        <w:noProof/>
        <w:sz w:val="16"/>
        <w:szCs w:val="16"/>
      </w:rPr>
      <w:t>2</w:t>
    </w:r>
    <w:r w:rsidRPr="00920AF1">
      <w:rPr>
        <w:b/>
        <w:bCs/>
        <w:sz w:val="16"/>
        <w:szCs w:val="16"/>
      </w:rPr>
      <w:fldChar w:fldCharType="end"/>
    </w:r>
    <w:r w:rsidRPr="00920AF1">
      <w:rPr>
        <w:sz w:val="16"/>
        <w:szCs w:val="16"/>
        <w:lang w:val="sl-SI"/>
      </w:rPr>
      <w:t xml:space="preserve"> od </w:t>
    </w:r>
    <w:r w:rsidRPr="00920AF1">
      <w:rPr>
        <w:b/>
        <w:bCs/>
        <w:sz w:val="16"/>
        <w:szCs w:val="16"/>
      </w:rPr>
      <w:fldChar w:fldCharType="begin"/>
    </w:r>
    <w:r w:rsidRPr="00920AF1">
      <w:rPr>
        <w:b/>
        <w:bCs/>
        <w:sz w:val="16"/>
        <w:szCs w:val="16"/>
      </w:rPr>
      <w:instrText>NUMPAGES</w:instrText>
    </w:r>
    <w:r w:rsidRPr="00920AF1">
      <w:rPr>
        <w:b/>
        <w:bCs/>
        <w:sz w:val="16"/>
        <w:szCs w:val="16"/>
      </w:rPr>
      <w:fldChar w:fldCharType="separate"/>
    </w:r>
    <w:r w:rsidR="00FE4329" w:rsidRPr="00920AF1">
      <w:rPr>
        <w:b/>
        <w:bCs/>
        <w:noProof/>
        <w:sz w:val="16"/>
        <w:szCs w:val="16"/>
      </w:rPr>
      <w:t>2</w:t>
    </w:r>
    <w:r w:rsidRPr="00920AF1">
      <w:rPr>
        <w:b/>
        <w:bCs/>
        <w:sz w:val="16"/>
        <w:szCs w:val="16"/>
      </w:rPr>
      <w:fldChar w:fldCharType="end"/>
    </w:r>
  </w:p>
  <w:p w14:paraId="66EBB75A" w14:textId="77777777" w:rsidR="00441523" w:rsidRDefault="0044152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7431" w14:textId="77777777" w:rsidR="00920AF1" w:rsidRDefault="00920AF1">
    <w:pPr>
      <w:pStyle w:val="Noga"/>
      <w:jc w:val="center"/>
    </w:pPr>
  </w:p>
  <w:p w14:paraId="494694CB" w14:textId="660BB6D2" w:rsidR="00920AF1" w:rsidRPr="00920AF1" w:rsidRDefault="00920AF1">
    <w:pPr>
      <w:pStyle w:val="Noga"/>
      <w:jc w:val="center"/>
      <w:rPr>
        <w:sz w:val="16"/>
        <w:szCs w:val="16"/>
      </w:rPr>
    </w:pPr>
    <w:r w:rsidRPr="00920AF1">
      <w:rPr>
        <w:sz w:val="16"/>
        <w:szCs w:val="16"/>
        <w:lang w:val="sl-SI"/>
      </w:rPr>
      <w:t xml:space="preserve">Stran </w:t>
    </w:r>
    <w:r w:rsidRPr="00920AF1">
      <w:rPr>
        <w:b/>
        <w:bCs/>
        <w:sz w:val="16"/>
        <w:szCs w:val="16"/>
      </w:rPr>
      <w:fldChar w:fldCharType="begin"/>
    </w:r>
    <w:r w:rsidRPr="00920AF1">
      <w:rPr>
        <w:b/>
        <w:bCs/>
        <w:sz w:val="16"/>
        <w:szCs w:val="16"/>
      </w:rPr>
      <w:instrText>PAGE</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r w:rsidRPr="00920AF1">
      <w:rPr>
        <w:sz w:val="16"/>
        <w:szCs w:val="16"/>
        <w:lang w:val="sl-SI"/>
      </w:rPr>
      <w:t xml:space="preserve"> od </w:t>
    </w:r>
    <w:r w:rsidRPr="00920AF1">
      <w:rPr>
        <w:b/>
        <w:bCs/>
        <w:sz w:val="16"/>
        <w:szCs w:val="16"/>
      </w:rPr>
      <w:fldChar w:fldCharType="begin"/>
    </w:r>
    <w:r w:rsidRPr="00920AF1">
      <w:rPr>
        <w:b/>
        <w:bCs/>
        <w:sz w:val="16"/>
        <w:szCs w:val="16"/>
      </w:rPr>
      <w:instrText>NUMPAGES</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p>
  <w:p w14:paraId="313FF089" w14:textId="77777777" w:rsidR="00920AF1" w:rsidRDefault="00920AF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29155" w14:textId="77777777" w:rsidR="00105326" w:rsidRDefault="00105326">
      <w:r>
        <w:separator/>
      </w:r>
    </w:p>
  </w:footnote>
  <w:footnote w:type="continuationSeparator" w:id="0">
    <w:p w14:paraId="4B3D65B8" w14:textId="77777777" w:rsidR="00105326" w:rsidRDefault="00105326">
      <w:r>
        <w:continuationSeparator/>
      </w:r>
    </w:p>
  </w:footnote>
  <w:footnote w:id="1">
    <w:p w14:paraId="76992A73" w14:textId="77777777" w:rsidR="002E18DA" w:rsidRPr="00DF41A6" w:rsidRDefault="002E18DA" w:rsidP="002E18DA">
      <w:pPr>
        <w:spacing w:line="276" w:lineRule="auto"/>
        <w:rPr>
          <w:rFonts w:ascii="Arial" w:hAnsi="Arial" w:cs="Arial"/>
          <w:sz w:val="16"/>
          <w:szCs w:val="16"/>
          <w:lang w:val="sl-SI"/>
        </w:rPr>
      </w:pPr>
      <w:r>
        <w:rPr>
          <w:rStyle w:val="Sprotnaopomba-sklic"/>
        </w:rPr>
        <w:footnoteRef/>
      </w:r>
      <w:r w:rsidRPr="00DF41A6">
        <w:rPr>
          <w:lang w:val="it-IT"/>
        </w:rPr>
        <w:t xml:space="preserve"> </w:t>
      </w:r>
      <w:r w:rsidRPr="00DF41A6">
        <w:rPr>
          <w:rFonts w:ascii="Arial" w:hAnsi="Arial" w:cs="Arial"/>
          <w:sz w:val="16"/>
          <w:szCs w:val="16"/>
          <w:lang w:val="sl-SI" w:eastAsia="sl-SI"/>
        </w:rPr>
        <w:t>Priporočamo vam, da plačilo izvedete najkasneje do 26. 5. 2023 do 13:00 ure.</w:t>
      </w:r>
    </w:p>
  </w:footnote>
  <w:footnote w:id="2">
    <w:p w14:paraId="1B9AD81C" w14:textId="18714C62" w:rsidR="00F75D10" w:rsidRPr="00DF41A6" w:rsidRDefault="00A773BE" w:rsidP="00F75D10">
      <w:pPr>
        <w:spacing w:before="0" w:after="0"/>
        <w:rPr>
          <w:rFonts w:ascii="Arial" w:hAnsi="Arial" w:cs="Arial"/>
          <w:sz w:val="16"/>
          <w:szCs w:val="16"/>
          <w:lang w:val="sl-SI"/>
        </w:rPr>
      </w:pPr>
      <w:r w:rsidRPr="00DF41A6">
        <w:rPr>
          <w:rStyle w:val="Sprotnaopomba-sklic"/>
          <w:rFonts w:ascii="Arial" w:hAnsi="Arial" w:cs="Arial"/>
          <w:sz w:val="16"/>
          <w:szCs w:val="16"/>
        </w:rPr>
        <w:footnoteRef/>
      </w:r>
      <w:r w:rsidRPr="00DF41A6">
        <w:rPr>
          <w:rFonts w:ascii="Arial" w:hAnsi="Arial" w:cs="Arial"/>
          <w:sz w:val="16"/>
          <w:szCs w:val="16"/>
          <w:lang w:val="sl-SI"/>
        </w:rPr>
        <w:t xml:space="preserve"> </w:t>
      </w:r>
      <w:r w:rsidR="00F75D10" w:rsidRPr="00DF41A6">
        <w:rPr>
          <w:rFonts w:ascii="Arial" w:hAnsi="Arial" w:cs="Arial"/>
          <w:sz w:val="16"/>
          <w:szCs w:val="16"/>
          <w:lang w:val="sl-SI"/>
        </w:rPr>
        <w:t xml:space="preserve">Podrobne podatke za plačilo varščine zainteresirani dražitelj prejme ob vnosu podatkov za prijavo na javno dražbo. </w:t>
      </w:r>
    </w:p>
    <w:p w14:paraId="31E1F8E3" w14:textId="1E61624C" w:rsidR="00A773BE" w:rsidRPr="00A773BE" w:rsidRDefault="00A773BE">
      <w:pPr>
        <w:pStyle w:val="Sprotnaopomba-besedilo"/>
        <w:rPr>
          <w:lang w:val="sl-SI"/>
        </w:rPr>
      </w:pPr>
    </w:p>
  </w:footnote>
  <w:footnote w:id="3">
    <w:p w14:paraId="61F98691" w14:textId="5917F34A" w:rsidR="00E34AC8" w:rsidRPr="00B05321" w:rsidRDefault="00E34AC8" w:rsidP="00E34AC8">
      <w:pPr>
        <w:pStyle w:val="Sprotnaopomba-besedilo"/>
        <w:rPr>
          <w:sz w:val="16"/>
          <w:szCs w:val="16"/>
          <w:lang w:val="sl-SI"/>
        </w:rPr>
      </w:pPr>
      <w:r w:rsidRPr="00B05321">
        <w:rPr>
          <w:rStyle w:val="Sprotnaopomba-sklic"/>
          <w:sz w:val="16"/>
          <w:szCs w:val="16"/>
        </w:rPr>
        <w:footnoteRef/>
      </w:r>
      <w:r w:rsidRPr="000F4459">
        <w:rPr>
          <w:sz w:val="16"/>
          <w:szCs w:val="16"/>
          <w:lang w:val="sl-SI"/>
        </w:rPr>
        <w:t xml:space="preserve"> </w:t>
      </w:r>
      <w:r w:rsidRPr="00B05321">
        <w:rPr>
          <w:sz w:val="16"/>
          <w:szCs w:val="16"/>
          <w:lang w:val="sl-SI"/>
        </w:rPr>
        <w:t xml:space="preserve">Navodila za registracijo, vpis in uporabo aplikacije </w:t>
      </w:r>
      <w:r w:rsidR="000F4459">
        <w:rPr>
          <w:sz w:val="16"/>
          <w:szCs w:val="16"/>
          <w:lang w:val="sl-SI"/>
        </w:rPr>
        <w:t xml:space="preserve">bodo </w:t>
      </w:r>
      <w:r w:rsidR="008B7DDA">
        <w:rPr>
          <w:sz w:val="16"/>
          <w:szCs w:val="16"/>
          <w:lang w:val="sl-SI"/>
        </w:rPr>
        <w:t xml:space="preserve">objavljena </w:t>
      </w:r>
      <w:r w:rsidR="00E65452">
        <w:rPr>
          <w:sz w:val="16"/>
          <w:szCs w:val="16"/>
          <w:lang w:val="sl-SI"/>
        </w:rPr>
        <w:t xml:space="preserve">od </w:t>
      </w:r>
      <w:r w:rsidR="008B7DDA">
        <w:rPr>
          <w:sz w:val="16"/>
          <w:szCs w:val="16"/>
          <w:lang w:val="sl-SI"/>
        </w:rPr>
        <w:t>16. 5. 2023</w:t>
      </w:r>
      <w:r w:rsidR="00E65452">
        <w:rPr>
          <w:sz w:val="16"/>
          <w:szCs w:val="16"/>
          <w:lang w:val="sl-SI"/>
        </w:rPr>
        <w:t xml:space="preserve"> od</w:t>
      </w:r>
      <w:r w:rsidR="008B7DDA">
        <w:rPr>
          <w:sz w:val="16"/>
          <w:szCs w:val="16"/>
          <w:lang w:val="sl-SI"/>
        </w:rPr>
        <w:t xml:space="preserve"> 00:00 ure</w:t>
      </w:r>
      <w:r w:rsidR="00E65452">
        <w:rPr>
          <w:sz w:val="16"/>
          <w:szCs w:val="16"/>
          <w:lang w:val="sl-SI"/>
        </w:rPr>
        <w:t xml:space="preserve"> dalje</w:t>
      </w:r>
      <w:r w:rsidR="008B7DDA">
        <w:rPr>
          <w:sz w:val="16"/>
          <w:szCs w:val="16"/>
          <w:lang w:val="sl-SI"/>
        </w:rPr>
        <w:t xml:space="preserve"> na spletnem mestu tega razpisa.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EC8BF" w14:textId="77777777" w:rsidR="00817DF5" w:rsidRPr="00110CBD" w:rsidRDefault="00817DF5" w:rsidP="0070386A">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817DF5" w:rsidRPr="008F3500" w14:paraId="02122526" w14:textId="77777777" w:rsidTr="00CC7981">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3F58B041" w14:textId="77777777" w:rsidR="00817DF5" w:rsidRDefault="00817DF5" w:rsidP="0070386A">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486E86B4" w14:textId="77777777" w:rsidR="00817DF5" w:rsidRPr="006D42D9" w:rsidRDefault="00817DF5" w:rsidP="0070386A">
          <w:pPr>
            <w:rPr>
              <w:rFonts w:ascii="Republika" w:hAnsi="Republika"/>
              <w:sz w:val="60"/>
              <w:szCs w:val="60"/>
              <w:lang w:val="sl-SI"/>
            </w:rPr>
          </w:pPr>
        </w:p>
        <w:p w14:paraId="5332801B" w14:textId="77777777" w:rsidR="00817DF5" w:rsidRPr="006D42D9" w:rsidRDefault="00817DF5" w:rsidP="0070386A">
          <w:pPr>
            <w:rPr>
              <w:rFonts w:ascii="Republika" w:hAnsi="Republika"/>
              <w:sz w:val="60"/>
              <w:szCs w:val="60"/>
              <w:lang w:val="sl-SI"/>
            </w:rPr>
          </w:pPr>
        </w:p>
        <w:p w14:paraId="5369680B" w14:textId="77777777" w:rsidR="00817DF5" w:rsidRPr="006D42D9" w:rsidRDefault="00817DF5" w:rsidP="0070386A">
          <w:pPr>
            <w:rPr>
              <w:rFonts w:ascii="Republika" w:hAnsi="Republika"/>
              <w:sz w:val="60"/>
              <w:szCs w:val="60"/>
              <w:lang w:val="sl-SI"/>
            </w:rPr>
          </w:pPr>
        </w:p>
        <w:p w14:paraId="0DC95ED7" w14:textId="77777777" w:rsidR="00817DF5" w:rsidRPr="006D42D9" w:rsidRDefault="00817DF5" w:rsidP="0070386A">
          <w:pPr>
            <w:rPr>
              <w:rFonts w:ascii="Republika" w:hAnsi="Republika"/>
              <w:sz w:val="60"/>
              <w:szCs w:val="60"/>
              <w:lang w:val="sl-SI"/>
            </w:rPr>
          </w:pPr>
        </w:p>
        <w:p w14:paraId="014826B7" w14:textId="77777777" w:rsidR="00817DF5" w:rsidRPr="006D42D9" w:rsidRDefault="00817DF5" w:rsidP="0070386A">
          <w:pPr>
            <w:rPr>
              <w:rFonts w:ascii="Republika" w:hAnsi="Republika"/>
              <w:sz w:val="60"/>
              <w:szCs w:val="60"/>
              <w:lang w:val="sl-SI"/>
            </w:rPr>
          </w:pPr>
        </w:p>
        <w:p w14:paraId="4801EE55" w14:textId="77777777" w:rsidR="00817DF5" w:rsidRPr="006D42D9" w:rsidRDefault="00817DF5" w:rsidP="0070386A">
          <w:pPr>
            <w:rPr>
              <w:rFonts w:ascii="Republika" w:hAnsi="Republika"/>
              <w:sz w:val="60"/>
              <w:szCs w:val="60"/>
              <w:lang w:val="sl-SI"/>
            </w:rPr>
          </w:pPr>
        </w:p>
        <w:p w14:paraId="0D210109" w14:textId="77777777" w:rsidR="00817DF5" w:rsidRPr="006D42D9" w:rsidRDefault="00817DF5" w:rsidP="0070386A">
          <w:pPr>
            <w:rPr>
              <w:rFonts w:ascii="Republika" w:hAnsi="Republika"/>
              <w:sz w:val="60"/>
              <w:szCs w:val="60"/>
              <w:lang w:val="sl-SI"/>
            </w:rPr>
          </w:pPr>
        </w:p>
        <w:p w14:paraId="46316028" w14:textId="77777777" w:rsidR="00817DF5" w:rsidRPr="006D42D9" w:rsidRDefault="00817DF5" w:rsidP="0070386A">
          <w:pPr>
            <w:rPr>
              <w:rFonts w:ascii="Republika" w:hAnsi="Republika"/>
              <w:sz w:val="60"/>
              <w:szCs w:val="60"/>
              <w:lang w:val="sl-SI"/>
            </w:rPr>
          </w:pPr>
        </w:p>
        <w:p w14:paraId="6F42A69C" w14:textId="77777777" w:rsidR="00817DF5" w:rsidRPr="006D42D9" w:rsidRDefault="00817DF5" w:rsidP="0070386A">
          <w:pPr>
            <w:rPr>
              <w:rFonts w:ascii="Republika" w:hAnsi="Republika"/>
              <w:sz w:val="60"/>
              <w:szCs w:val="60"/>
              <w:lang w:val="sl-SI"/>
            </w:rPr>
          </w:pPr>
        </w:p>
        <w:p w14:paraId="6AFEA4D5" w14:textId="77777777" w:rsidR="00817DF5" w:rsidRPr="006D42D9" w:rsidRDefault="00817DF5" w:rsidP="0070386A">
          <w:pPr>
            <w:rPr>
              <w:rFonts w:ascii="Republika" w:hAnsi="Republika"/>
              <w:sz w:val="60"/>
              <w:szCs w:val="60"/>
              <w:lang w:val="sl-SI"/>
            </w:rPr>
          </w:pPr>
        </w:p>
        <w:p w14:paraId="46066A74" w14:textId="77777777" w:rsidR="00817DF5" w:rsidRPr="006D42D9" w:rsidRDefault="00817DF5" w:rsidP="0070386A">
          <w:pPr>
            <w:rPr>
              <w:rFonts w:ascii="Republika" w:hAnsi="Republika"/>
              <w:sz w:val="60"/>
              <w:szCs w:val="60"/>
              <w:lang w:val="sl-SI"/>
            </w:rPr>
          </w:pPr>
        </w:p>
        <w:p w14:paraId="7F2EAD58" w14:textId="77777777" w:rsidR="00817DF5" w:rsidRPr="006D42D9" w:rsidRDefault="00817DF5" w:rsidP="0070386A">
          <w:pPr>
            <w:rPr>
              <w:rFonts w:ascii="Republika" w:hAnsi="Republika"/>
              <w:sz w:val="60"/>
              <w:szCs w:val="60"/>
              <w:lang w:val="sl-SI"/>
            </w:rPr>
          </w:pPr>
        </w:p>
        <w:p w14:paraId="3CBCF491" w14:textId="77777777" w:rsidR="00817DF5" w:rsidRPr="006D42D9" w:rsidRDefault="00817DF5" w:rsidP="0070386A">
          <w:pPr>
            <w:rPr>
              <w:rFonts w:ascii="Republika" w:hAnsi="Republika"/>
              <w:sz w:val="60"/>
              <w:szCs w:val="60"/>
              <w:lang w:val="sl-SI"/>
            </w:rPr>
          </w:pPr>
        </w:p>
        <w:p w14:paraId="37FF3239" w14:textId="77777777" w:rsidR="00817DF5" w:rsidRPr="006D42D9" w:rsidRDefault="00817DF5" w:rsidP="0070386A">
          <w:pPr>
            <w:rPr>
              <w:rFonts w:ascii="Republika" w:hAnsi="Republika"/>
              <w:sz w:val="60"/>
              <w:szCs w:val="60"/>
              <w:lang w:val="sl-SI"/>
            </w:rPr>
          </w:pPr>
        </w:p>
        <w:p w14:paraId="54367C7D" w14:textId="77777777" w:rsidR="00817DF5" w:rsidRPr="006D42D9" w:rsidRDefault="00817DF5" w:rsidP="0070386A">
          <w:pPr>
            <w:rPr>
              <w:rFonts w:ascii="Republika" w:hAnsi="Republika"/>
              <w:sz w:val="60"/>
              <w:szCs w:val="60"/>
              <w:lang w:val="sl-SI"/>
            </w:rPr>
          </w:pPr>
        </w:p>
        <w:p w14:paraId="4952A1B3" w14:textId="77777777" w:rsidR="00817DF5" w:rsidRPr="006D42D9" w:rsidRDefault="00817DF5" w:rsidP="0070386A">
          <w:pPr>
            <w:rPr>
              <w:rFonts w:ascii="Republika" w:hAnsi="Republika"/>
              <w:sz w:val="60"/>
              <w:szCs w:val="60"/>
              <w:lang w:val="sl-SI"/>
            </w:rPr>
          </w:pPr>
        </w:p>
      </w:tc>
    </w:tr>
  </w:tbl>
  <w:p w14:paraId="0D27E379" w14:textId="278D204E" w:rsidR="00817DF5" w:rsidRPr="008F3500" w:rsidRDefault="00817DF5" w:rsidP="0070386A">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4E4E4312" w14:textId="77777777" w:rsidR="00817DF5" w:rsidRPr="00836021" w:rsidRDefault="00817DF5" w:rsidP="0070386A">
    <w:pPr>
      <w:pStyle w:val="Glava"/>
      <w:tabs>
        <w:tab w:val="clear" w:pos="4320"/>
        <w:tab w:val="clear" w:pos="8640"/>
        <w:tab w:val="left" w:pos="5112"/>
      </w:tabs>
      <w:spacing w:line="240" w:lineRule="exact"/>
      <w:rPr>
        <w:rFonts w:ascii="Republika" w:hAnsi="Republika"/>
        <w:b/>
        <w:caps/>
        <w:lang w:val="sl-SI"/>
      </w:rPr>
    </w:pPr>
    <w:r w:rsidRPr="00836021">
      <w:rPr>
        <w:rFonts w:ascii="Republika" w:hAnsi="Republika"/>
        <w:b/>
        <w:caps/>
        <w:lang w:val="sl-SI"/>
      </w:rPr>
      <w:t>Ministrstvo za JAVNO UPRAVO</w:t>
    </w:r>
  </w:p>
  <w:p w14:paraId="7C9DEAFA" w14:textId="20B33648" w:rsidR="00817DF5" w:rsidRPr="004A5D45"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Pr>
        <w:rFonts w:ascii="Republika" w:hAnsi="Republika" w:cs="Arial"/>
        <w:sz w:val="16"/>
        <w:lang w:val="sl-SI"/>
      </w:rPr>
      <w:t>Tržaška cesta 21</w:t>
    </w:r>
    <w:r w:rsidRPr="004A5D45">
      <w:rPr>
        <w:rFonts w:ascii="Republika" w:hAnsi="Republika" w:cs="Arial"/>
        <w:sz w:val="16"/>
        <w:lang w:val="sl-SI"/>
      </w:rPr>
      <w:t>, 1000 Ljubljana</w:t>
    </w:r>
    <w:r w:rsidRPr="004A5D45">
      <w:rPr>
        <w:rFonts w:ascii="Republika" w:hAnsi="Republika" w:cs="Arial"/>
        <w:sz w:val="16"/>
        <w:lang w:val="sl-SI"/>
      </w:rPr>
      <w:tab/>
      <w:t xml:space="preserve">T: 01 478 </w:t>
    </w:r>
    <w:r w:rsidR="00E35AEC">
      <w:rPr>
        <w:rFonts w:ascii="Republika" w:hAnsi="Republika" w:cs="Arial"/>
        <w:sz w:val="16"/>
        <w:lang w:val="sl-SI"/>
      </w:rPr>
      <w:t>83 30</w:t>
    </w:r>
  </w:p>
  <w:p w14:paraId="514C63AB" w14:textId="77777777" w:rsidR="00531948" w:rsidRPr="00531948" w:rsidRDefault="00817DF5" w:rsidP="00E1720E">
    <w:pPr>
      <w:pStyle w:val="Glava"/>
      <w:tabs>
        <w:tab w:val="clear" w:pos="4320"/>
        <w:tab w:val="clear" w:pos="8640"/>
        <w:tab w:val="left" w:pos="5112"/>
      </w:tabs>
      <w:spacing w:before="0" w:after="0" w:line="240" w:lineRule="exact"/>
      <w:rPr>
        <w:rFonts w:ascii="Republika" w:hAnsi="Republika" w:cs="Arial"/>
        <w:sz w:val="16"/>
        <w:szCs w:val="16"/>
        <w:lang w:val="sl-SI"/>
      </w:rPr>
    </w:pPr>
    <w:r w:rsidRPr="004A5D45">
      <w:rPr>
        <w:rFonts w:ascii="Republika" w:hAnsi="Republika" w:cs="Arial"/>
        <w:sz w:val="16"/>
        <w:lang w:val="sl-SI"/>
      </w:rPr>
      <w:tab/>
    </w:r>
    <w:r w:rsidRPr="00531948">
      <w:rPr>
        <w:rFonts w:ascii="Republika" w:hAnsi="Republika" w:cs="Arial"/>
        <w:sz w:val="16"/>
        <w:lang w:val="sl-SI"/>
      </w:rPr>
      <w:t xml:space="preserve">E: </w:t>
    </w:r>
    <w:hyperlink r:id="rId1" w:history="1">
      <w:r w:rsidR="00531948" w:rsidRPr="00531948">
        <w:rPr>
          <w:rFonts w:ascii="Republika" w:hAnsi="Republika" w:cs="Arial"/>
          <w:sz w:val="16"/>
          <w:lang w:val="sl-SI"/>
        </w:rPr>
        <w:t>gp.mju@gov.si</w:t>
      </w:r>
    </w:hyperlink>
  </w:p>
  <w:p w14:paraId="7A9871DB" w14:textId="77777777" w:rsidR="00817DF5" w:rsidRPr="00531948"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sidRPr="004A5D45">
      <w:rPr>
        <w:rFonts w:ascii="Republika" w:hAnsi="Republika" w:cs="Arial"/>
        <w:sz w:val="16"/>
        <w:lang w:val="sl-SI"/>
      </w:rPr>
      <w:tab/>
    </w:r>
    <w:r w:rsidRPr="00531948">
      <w:rPr>
        <w:rFonts w:ascii="Republika" w:hAnsi="Republika" w:cs="Arial"/>
        <w:sz w:val="16"/>
        <w:lang w:val="sl-SI"/>
      </w:rPr>
      <w:t>www.mju.gov.si</w:t>
    </w:r>
  </w:p>
  <w:p w14:paraId="4554DD7D" w14:textId="77777777" w:rsidR="00817DF5" w:rsidRPr="008F3500" w:rsidRDefault="00817DF5" w:rsidP="0070386A">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104A0"/>
    <w:multiLevelType w:val="hybridMultilevel"/>
    <w:tmpl w:val="53EE41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EC16C68"/>
    <w:multiLevelType w:val="hybridMultilevel"/>
    <w:tmpl w:val="CA1083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0A17524"/>
    <w:multiLevelType w:val="hybridMultilevel"/>
    <w:tmpl w:val="73EA4926"/>
    <w:lvl w:ilvl="0" w:tplc="2BDE713C">
      <w:numFmt w:val="bullet"/>
      <w:lvlText w:val="–"/>
      <w:lvlJc w:val="left"/>
      <w:pPr>
        <w:tabs>
          <w:tab w:val="num" w:pos="643"/>
        </w:tabs>
        <w:ind w:left="64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5E752D"/>
    <w:multiLevelType w:val="hybridMultilevel"/>
    <w:tmpl w:val="34D41754"/>
    <w:lvl w:ilvl="0" w:tplc="77928268">
      <w:start w:val="30"/>
      <w:numFmt w:val="bullet"/>
      <w:lvlText w:val="-"/>
      <w:lvlJc w:val="left"/>
      <w:pPr>
        <w:ind w:left="927" w:hanging="360"/>
      </w:pPr>
      <w:rPr>
        <w:rFonts w:ascii="Calibri" w:eastAsia="Times New Roman" w:hAnsi="Calibri" w:cs="Calibri"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4" w15:restartNumberingAfterBreak="0">
    <w:nsid w:val="60A26DE8"/>
    <w:multiLevelType w:val="hybridMultilevel"/>
    <w:tmpl w:val="FF8C4244"/>
    <w:lvl w:ilvl="0" w:tplc="FFFFFFFF">
      <w:start w:val="3"/>
      <w:numFmt w:val="bullet"/>
      <w:lvlText w:val="-"/>
      <w:lvlJc w:val="left"/>
      <w:pPr>
        <w:ind w:left="720" w:hanging="360"/>
      </w:pPr>
      <w:rPr>
        <w:rFonts w:ascii="Arial" w:eastAsia="Times New Roman" w:hAnsi="Arial" w:cs="Arial" w:hint="default"/>
      </w:rPr>
    </w:lvl>
    <w:lvl w:ilvl="1" w:tplc="2604EC4C">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2EA666F"/>
    <w:multiLevelType w:val="hybridMultilevel"/>
    <w:tmpl w:val="33E681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722483F"/>
    <w:multiLevelType w:val="hybridMultilevel"/>
    <w:tmpl w:val="3E3869B8"/>
    <w:lvl w:ilvl="0" w:tplc="AA366820">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05C38A8"/>
    <w:multiLevelType w:val="hybridMultilevel"/>
    <w:tmpl w:val="749E658A"/>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0815661"/>
    <w:multiLevelType w:val="multilevel"/>
    <w:tmpl w:val="01A8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6982001">
    <w:abstractNumId w:val="2"/>
  </w:num>
  <w:num w:numId="2" w16cid:durableId="1945337391">
    <w:abstractNumId w:val="6"/>
  </w:num>
  <w:num w:numId="3" w16cid:durableId="459961775">
    <w:abstractNumId w:val="4"/>
  </w:num>
  <w:num w:numId="4" w16cid:durableId="560482755">
    <w:abstractNumId w:val="0"/>
  </w:num>
  <w:num w:numId="5" w16cid:durableId="311177894">
    <w:abstractNumId w:val="3"/>
  </w:num>
  <w:num w:numId="6" w16cid:durableId="1256860570">
    <w:abstractNumId w:val="5"/>
  </w:num>
  <w:num w:numId="7" w16cid:durableId="368189870">
    <w:abstractNumId w:val="8"/>
  </w:num>
  <w:num w:numId="8" w16cid:durableId="1415857324">
    <w:abstractNumId w:val="1"/>
  </w:num>
  <w:num w:numId="9" w16cid:durableId="344599917">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19"/>
    <w:rsid w:val="00000827"/>
    <w:rsid w:val="0000720B"/>
    <w:rsid w:val="000118D4"/>
    <w:rsid w:val="00013722"/>
    <w:rsid w:val="00013EC7"/>
    <w:rsid w:val="00015F85"/>
    <w:rsid w:val="00017A2B"/>
    <w:rsid w:val="000219EC"/>
    <w:rsid w:val="00021A2E"/>
    <w:rsid w:val="00021F76"/>
    <w:rsid w:val="000225EF"/>
    <w:rsid w:val="00022DEA"/>
    <w:rsid w:val="000240D0"/>
    <w:rsid w:val="0003575B"/>
    <w:rsid w:val="00037184"/>
    <w:rsid w:val="0003758E"/>
    <w:rsid w:val="000409AD"/>
    <w:rsid w:val="00040E5A"/>
    <w:rsid w:val="000412CF"/>
    <w:rsid w:val="00044245"/>
    <w:rsid w:val="0004424E"/>
    <w:rsid w:val="000454EA"/>
    <w:rsid w:val="000470BF"/>
    <w:rsid w:val="00050009"/>
    <w:rsid w:val="00053CB9"/>
    <w:rsid w:val="00054033"/>
    <w:rsid w:val="00054933"/>
    <w:rsid w:val="0005694C"/>
    <w:rsid w:val="00060CAB"/>
    <w:rsid w:val="00062639"/>
    <w:rsid w:val="000654AD"/>
    <w:rsid w:val="00067123"/>
    <w:rsid w:val="00071689"/>
    <w:rsid w:val="00076CEA"/>
    <w:rsid w:val="00077F04"/>
    <w:rsid w:val="00080998"/>
    <w:rsid w:val="00080AC1"/>
    <w:rsid w:val="00080D98"/>
    <w:rsid w:val="00081880"/>
    <w:rsid w:val="00082B98"/>
    <w:rsid w:val="0008337B"/>
    <w:rsid w:val="00090831"/>
    <w:rsid w:val="00090932"/>
    <w:rsid w:val="000931F3"/>
    <w:rsid w:val="0009406C"/>
    <w:rsid w:val="000966E5"/>
    <w:rsid w:val="0009677F"/>
    <w:rsid w:val="0009702A"/>
    <w:rsid w:val="000A21CB"/>
    <w:rsid w:val="000A2DCE"/>
    <w:rsid w:val="000A334E"/>
    <w:rsid w:val="000A3391"/>
    <w:rsid w:val="000A7AA7"/>
    <w:rsid w:val="000A7D83"/>
    <w:rsid w:val="000B5113"/>
    <w:rsid w:val="000B67A9"/>
    <w:rsid w:val="000C04D6"/>
    <w:rsid w:val="000C0500"/>
    <w:rsid w:val="000C0D5D"/>
    <w:rsid w:val="000C2096"/>
    <w:rsid w:val="000C299C"/>
    <w:rsid w:val="000C3BEE"/>
    <w:rsid w:val="000C473F"/>
    <w:rsid w:val="000C477A"/>
    <w:rsid w:val="000C5419"/>
    <w:rsid w:val="000C5D5B"/>
    <w:rsid w:val="000C5DD5"/>
    <w:rsid w:val="000C5EB3"/>
    <w:rsid w:val="000D5401"/>
    <w:rsid w:val="000E136D"/>
    <w:rsid w:val="000E15CA"/>
    <w:rsid w:val="000E2609"/>
    <w:rsid w:val="000E4C51"/>
    <w:rsid w:val="000E5C0A"/>
    <w:rsid w:val="000E6CCF"/>
    <w:rsid w:val="000F0554"/>
    <w:rsid w:val="000F11E6"/>
    <w:rsid w:val="000F25AE"/>
    <w:rsid w:val="000F34A5"/>
    <w:rsid w:val="000F372B"/>
    <w:rsid w:val="000F4459"/>
    <w:rsid w:val="000F5230"/>
    <w:rsid w:val="000F721F"/>
    <w:rsid w:val="0010417A"/>
    <w:rsid w:val="00104604"/>
    <w:rsid w:val="00105326"/>
    <w:rsid w:val="001055FA"/>
    <w:rsid w:val="00107593"/>
    <w:rsid w:val="00107F1E"/>
    <w:rsid w:val="0011066A"/>
    <w:rsid w:val="00110A0A"/>
    <w:rsid w:val="00111913"/>
    <w:rsid w:val="00113D80"/>
    <w:rsid w:val="00113EC2"/>
    <w:rsid w:val="00114A21"/>
    <w:rsid w:val="00114B21"/>
    <w:rsid w:val="001154FB"/>
    <w:rsid w:val="00115622"/>
    <w:rsid w:val="001168FC"/>
    <w:rsid w:val="00120266"/>
    <w:rsid w:val="00120B63"/>
    <w:rsid w:val="00120C1E"/>
    <w:rsid w:val="00125FAC"/>
    <w:rsid w:val="001276DF"/>
    <w:rsid w:val="00131F07"/>
    <w:rsid w:val="001363B3"/>
    <w:rsid w:val="00136939"/>
    <w:rsid w:val="00137653"/>
    <w:rsid w:val="00137D0E"/>
    <w:rsid w:val="00141239"/>
    <w:rsid w:val="00142976"/>
    <w:rsid w:val="00145C06"/>
    <w:rsid w:val="00145D53"/>
    <w:rsid w:val="00146A49"/>
    <w:rsid w:val="00146E9A"/>
    <w:rsid w:val="00150AD9"/>
    <w:rsid w:val="00150C61"/>
    <w:rsid w:val="00151A21"/>
    <w:rsid w:val="00151F31"/>
    <w:rsid w:val="001536F2"/>
    <w:rsid w:val="00153881"/>
    <w:rsid w:val="00155309"/>
    <w:rsid w:val="00157B43"/>
    <w:rsid w:val="00163851"/>
    <w:rsid w:val="00163B8D"/>
    <w:rsid w:val="00165C4B"/>
    <w:rsid w:val="00165E9A"/>
    <w:rsid w:val="001700F2"/>
    <w:rsid w:val="00171665"/>
    <w:rsid w:val="00171BC4"/>
    <w:rsid w:val="00171D50"/>
    <w:rsid w:val="001736B1"/>
    <w:rsid w:val="001769C9"/>
    <w:rsid w:val="00176FCB"/>
    <w:rsid w:val="001778C1"/>
    <w:rsid w:val="00177EFF"/>
    <w:rsid w:val="00181484"/>
    <w:rsid w:val="001822DB"/>
    <w:rsid w:val="00182FB5"/>
    <w:rsid w:val="00184BBC"/>
    <w:rsid w:val="0018616B"/>
    <w:rsid w:val="00187D68"/>
    <w:rsid w:val="0019097D"/>
    <w:rsid w:val="00190AA8"/>
    <w:rsid w:val="00191144"/>
    <w:rsid w:val="00191923"/>
    <w:rsid w:val="001931D2"/>
    <w:rsid w:val="00193E62"/>
    <w:rsid w:val="001957AD"/>
    <w:rsid w:val="001962F0"/>
    <w:rsid w:val="00196BCF"/>
    <w:rsid w:val="00197E2E"/>
    <w:rsid w:val="001A01DD"/>
    <w:rsid w:val="001A1103"/>
    <w:rsid w:val="001A3556"/>
    <w:rsid w:val="001A47DC"/>
    <w:rsid w:val="001B0724"/>
    <w:rsid w:val="001B551B"/>
    <w:rsid w:val="001B7724"/>
    <w:rsid w:val="001B78BC"/>
    <w:rsid w:val="001C2485"/>
    <w:rsid w:val="001C2DF7"/>
    <w:rsid w:val="001C5819"/>
    <w:rsid w:val="001C5DC0"/>
    <w:rsid w:val="001C6BFA"/>
    <w:rsid w:val="001C6E94"/>
    <w:rsid w:val="001C76AB"/>
    <w:rsid w:val="001D160F"/>
    <w:rsid w:val="001D17BF"/>
    <w:rsid w:val="001D1E5C"/>
    <w:rsid w:val="001D2243"/>
    <w:rsid w:val="001D2366"/>
    <w:rsid w:val="001D40B0"/>
    <w:rsid w:val="001D60C5"/>
    <w:rsid w:val="001D6F1F"/>
    <w:rsid w:val="001D7A68"/>
    <w:rsid w:val="001E0AE5"/>
    <w:rsid w:val="001E0D72"/>
    <w:rsid w:val="001E2FAA"/>
    <w:rsid w:val="001E5EC5"/>
    <w:rsid w:val="001F2788"/>
    <w:rsid w:val="001F3026"/>
    <w:rsid w:val="001F32AB"/>
    <w:rsid w:val="001F468C"/>
    <w:rsid w:val="001F4A14"/>
    <w:rsid w:val="001F5D09"/>
    <w:rsid w:val="001F642A"/>
    <w:rsid w:val="00203300"/>
    <w:rsid w:val="00205418"/>
    <w:rsid w:val="00211357"/>
    <w:rsid w:val="0021205A"/>
    <w:rsid w:val="00213B72"/>
    <w:rsid w:val="00214B76"/>
    <w:rsid w:val="0021543F"/>
    <w:rsid w:val="00216891"/>
    <w:rsid w:val="00216BB2"/>
    <w:rsid w:val="00217BD4"/>
    <w:rsid w:val="00217F8C"/>
    <w:rsid w:val="0022037B"/>
    <w:rsid w:val="00220658"/>
    <w:rsid w:val="00222C53"/>
    <w:rsid w:val="0022688B"/>
    <w:rsid w:val="002270AE"/>
    <w:rsid w:val="00227530"/>
    <w:rsid w:val="002275DD"/>
    <w:rsid w:val="002303EB"/>
    <w:rsid w:val="002328C7"/>
    <w:rsid w:val="002345E4"/>
    <w:rsid w:val="00234E59"/>
    <w:rsid w:val="00235D6A"/>
    <w:rsid w:val="00240413"/>
    <w:rsid w:val="002406AB"/>
    <w:rsid w:val="002407AD"/>
    <w:rsid w:val="00241030"/>
    <w:rsid w:val="0024196C"/>
    <w:rsid w:val="002420FA"/>
    <w:rsid w:val="002443DA"/>
    <w:rsid w:val="00246244"/>
    <w:rsid w:val="002462FA"/>
    <w:rsid w:val="002475D8"/>
    <w:rsid w:val="0025138E"/>
    <w:rsid w:val="0025174E"/>
    <w:rsid w:val="002522AD"/>
    <w:rsid w:val="002540F5"/>
    <w:rsid w:val="0025746E"/>
    <w:rsid w:val="0026181A"/>
    <w:rsid w:val="00261AFD"/>
    <w:rsid w:val="002629B4"/>
    <w:rsid w:val="00262C27"/>
    <w:rsid w:val="00262E99"/>
    <w:rsid w:val="00264E8B"/>
    <w:rsid w:val="00264F77"/>
    <w:rsid w:val="002659B6"/>
    <w:rsid w:val="00270550"/>
    <w:rsid w:val="00271D67"/>
    <w:rsid w:val="00272DC2"/>
    <w:rsid w:val="00275356"/>
    <w:rsid w:val="00280EB8"/>
    <w:rsid w:val="0028243D"/>
    <w:rsid w:val="00282975"/>
    <w:rsid w:val="002848C0"/>
    <w:rsid w:val="0028618F"/>
    <w:rsid w:val="00287351"/>
    <w:rsid w:val="00287C6A"/>
    <w:rsid w:val="0029262C"/>
    <w:rsid w:val="0029403F"/>
    <w:rsid w:val="002948B9"/>
    <w:rsid w:val="00295D80"/>
    <w:rsid w:val="00296117"/>
    <w:rsid w:val="0029663E"/>
    <w:rsid w:val="00297EEE"/>
    <w:rsid w:val="002A0B54"/>
    <w:rsid w:val="002A3D29"/>
    <w:rsid w:val="002A3E90"/>
    <w:rsid w:val="002A758D"/>
    <w:rsid w:val="002B0CE6"/>
    <w:rsid w:val="002B1870"/>
    <w:rsid w:val="002B3C65"/>
    <w:rsid w:val="002B6978"/>
    <w:rsid w:val="002B6AC4"/>
    <w:rsid w:val="002B7164"/>
    <w:rsid w:val="002C4B0D"/>
    <w:rsid w:val="002C5C9C"/>
    <w:rsid w:val="002C6830"/>
    <w:rsid w:val="002D2D1A"/>
    <w:rsid w:val="002D3CAA"/>
    <w:rsid w:val="002D58A1"/>
    <w:rsid w:val="002D6A53"/>
    <w:rsid w:val="002D75FF"/>
    <w:rsid w:val="002E18DA"/>
    <w:rsid w:val="002E2579"/>
    <w:rsid w:val="002E27EF"/>
    <w:rsid w:val="002E57BB"/>
    <w:rsid w:val="002E6ED0"/>
    <w:rsid w:val="002F068E"/>
    <w:rsid w:val="002F0912"/>
    <w:rsid w:val="002F1679"/>
    <w:rsid w:val="002F180F"/>
    <w:rsid w:val="002F27EE"/>
    <w:rsid w:val="002F33D5"/>
    <w:rsid w:val="002F3471"/>
    <w:rsid w:val="002F656F"/>
    <w:rsid w:val="002F76C5"/>
    <w:rsid w:val="002F7978"/>
    <w:rsid w:val="00301D01"/>
    <w:rsid w:val="003026E2"/>
    <w:rsid w:val="0030389A"/>
    <w:rsid w:val="0031173E"/>
    <w:rsid w:val="0032096A"/>
    <w:rsid w:val="003209EE"/>
    <w:rsid w:val="00320DF7"/>
    <w:rsid w:val="0032275E"/>
    <w:rsid w:val="00326960"/>
    <w:rsid w:val="00327E78"/>
    <w:rsid w:val="00331B24"/>
    <w:rsid w:val="00335A54"/>
    <w:rsid w:val="00336211"/>
    <w:rsid w:val="00336415"/>
    <w:rsid w:val="00337CE8"/>
    <w:rsid w:val="00341D56"/>
    <w:rsid w:val="00343108"/>
    <w:rsid w:val="003446C1"/>
    <w:rsid w:val="0034487E"/>
    <w:rsid w:val="003468C8"/>
    <w:rsid w:val="00346B31"/>
    <w:rsid w:val="00347BA6"/>
    <w:rsid w:val="003503BB"/>
    <w:rsid w:val="003512CA"/>
    <w:rsid w:val="0035175E"/>
    <w:rsid w:val="003517BF"/>
    <w:rsid w:val="00351AA7"/>
    <w:rsid w:val="00351F1B"/>
    <w:rsid w:val="00352CC3"/>
    <w:rsid w:val="00353E75"/>
    <w:rsid w:val="003547FE"/>
    <w:rsid w:val="003551C2"/>
    <w:rsid w:val="003553A2"/>
    <w:rsid w:val="00356284"/>
    <w:rsid w:val="00356EAA"/>
    <w:rsid w:val="00361BD5"/>
    <w:rsid w:val="00361C6C"/>
    <w:rsid w:val="00361CF7"/>
    <w:rsid w:val="0036284E"/>
    <w:rsid w:val="0036288D"/>
    <w:rsid w:val="00362BBB"/>
    <w:rsid w:val="00364572"/>
    <w:rsid w:val="0036611F"/>
    <w:rsid w:val="003677B1"/>
    <w:rsid w:val="003679C5"/>
    <w:rsid w:val="00367E0B"/>
    <w:rsid w:val="003717F5"/>
    <w:rsid w:val="0037206A"/>
    <w:rsid w:val="0037214F"/>
    <w:rsid w:val="003736C6"/>
    <w:rsid w:val="00373CF8"/>
    <w:rsid w:val="00374CB2"/>
    <w:rsid w:val="0037648E"/>
    <w:rsid w:val="00376566"/>
    <w:rsid w:val="0037683B"/>
    <w:rsid w:val="00376A94"/>
    <w:rsid w:val="003775BC"/>
    <w:rsid w:val="00377A8A"/>
    <w:rsid w:val="00380E54"/>
    <w:rsid w:val="003816CA"/>
    <w:rsid w:val="003816DB"/>
    <w:rsid w:val="00383E32"/>
    <w:rsid w:val="003847E1"/>
    <w:rsid w:val="003866B4"/>
    <w:rsid w:val="0038704D"/>
    <w:rsid w:val="003877F0"/>
    <w:rsid w:val="003879B4"/>
    <w:rsid w:val="00392E2B"/>
    <w:rsid w:val="00394714"/>
    <w:rsid w:val="00395717"/>
    <w:rsid w:val="00396232"/>
    <w:rsid w:val="003A2633"/>
    <w:rsid w:val="003A302A"/>
    <w:rsid w:val="003A3AB5"/>
    <w:rsid w:val="003A410B"/>
    <w:rsid w:val="003A4FA9"/>
    <w:rsid w:val="003A539D"/>
    <w:rsid w:val="003A5AE9"/>
    <w:rsid w:val="003B3262"/>
    <w:rsid w:val="003B36AB"/>
    <w:rsid w:val="003B3DF9"/>
    <w:rsid w:val="003B3F68"/>
    <w:rsid w:val="003B40B3"/>
    <w:rsid w:val="003B4821"/>
    <w:rsid w:val="003B51E1"/>
    <w:rsid w:val="003B584A"/>
    <w:rsid w:val="003B5E85"/>
    <w:rsid w:val="003B6BED"/>
    <w:rsid w:val="003C23B2"/>
    <w:rsid w:val="003C49AE"/>
    <w:rsid w:val="003C5FDD"/>
    <w:rsid w:val="003D04D7"/>
    <w:rsid w:val="003D10EE"/>
    <w:rsid w:val="003D27A6"/>
    <w:rsid w:val="003D301D"/>
    <w:rsid w:val="003D3BDF"/>
    <w:rsid w:val="003D50E2"/>
    <w:rsid w:val="003D5F50"/>
    <w:rsid w:val="003D6253"/>
    <w:rsid w:val="003D77F7"/>
    <w:rsid w:val="003E1666"/>
    <w:rsid w:val="003E24DD"/>
    <w:rsid w:val="003E3218"/>
    <w:rsid w:val="003E3A3F"/>
    <w:rsid w:val="003E45C1"/>
    <w:rsid w:val="003E484E"/>
    <w:rsid w:val="003E7862"/>
    <w:rsid w:val="003F0605"/>
    <w:rsid w:val="003F47AD"/>
    <w:rsid w:val="003F6934"/>
    <w:rsid w:val="003F6B0C"/>
    <w:rsid w:val="003F743C"/>
    <w:rsid w:val="003F75A1"/>
    <w:rsid w:val="003F768A"/>
    <w:rsid w:val="004005EF"/>
    <w:rsid w:val="0040431C"/>
    <w:rsid w:val="00404B00"/>
    <w:rsid w:val="004065EB"/>
    <w:rsid w:val="00407033"/>
    <w:rsid w:val="00410B4C"/>
    <w:rsid w:val="0041152A"/>
    <w:rsid w:val="00411868"/>
    <w:rsid w:val="004118A3"/>
    <w:rsid w:val="00411F15"/>
    <w:rsid w:val="00413037"/>
    <w:rsid w:val="00417A08"/>
    <w:rsid w:val="004223AE"/>
    <w:rsid w:val="00423A04"/>
    <w:rsid w:val="0042510C"/>
    <w:rsid w:val="00425A22"/>
    <w:rsid w:val="004276E7"/>
    <w:rsid w:val="0043111B"/>
    <w:rsid w:val="00431431"/>
    <w:rsid w:val="004332EC"/>
    <w:rsid w:val="004350B3"/>
    <w:rsid w:val="00440B83"/>
    <w:rsid w:val="0044148B"/>
    <w:rsid w:val="00441523"/>
    <w:rsid w:val="00443979"/>
    <w:rsid w:val="004448A9"/>
    <w:rsid w:val="004455C9"/>
    <w:rsid w:val="00446057"/>
    <w:rsid w:val="00446D1C"/>
    <w:rsid w:val="004515F4"/>
    <w:rsid w:val="00453408"/>
    <w:rsid w:val="0045587B"/>
    <w:rsid w:val="00456F42"/>
    <w:rsid w:val="004579B3"/>
    <w:rsid w:val="004600C3"/>
    <w:rsid w:val="0046408D"/>
    <w:rsid w:val="00465FAA"/>
    <w:rsid w:val="00470602"/>
    <w:rsid w:val="00470B2C"/>
    <w:rsid w:val="00474DEF"/>
    <w:rsid w:val="00475D65"/>
    <w:rsid w:val="00475E65"/>
    <w:rsid w:val="00476B47"/>
    <w:rsid w:val="00476B82"/>
    <w:rsid w:val="0047748E"/>
    <w:rsid w:val="00477C3E"/>
    <w:rsid w:val="0048290F"/>
    <w:rsid w:val="00482CF0"/>
    <w:rsid w:val="00482E46"/>
    <w:rsid w:val="00482E8A"/>
    <w:rsid w:val="00486DAE"/>
    <w:rsid w:val="00487514"/>
    <w:rsid w:val="00494314"/>
    <w:rsid w:val="00494624"/>
    <w:rsid w:val="00497445"/>
    <w:rsid w:val="004A020C"/>
    <w:rsid w:val="004A03E5"/>
    <w:rsid w:val="004A1695"/>
    <w:rsid w:val="004A3C9D"/>
    <w:rsid w:val="004A438B"/>
    <w:rsid w:val="004A486F"/>
    <w:rsid w:val="004A5D45"/>
    <w:rsid w:val="004A63FD"/>
    <w:rsid w:val="004A6A8B"/>
    <w:rsid w:val="004A771D"/>
    <w:rsid w:val="004A78BE"/>
    <w:rsid w:val="004B35A7"/>
    <w:rsid w:val="004B42B8"/>
    <w:rsid w:val="004B54E3"/>
    <w:rsid w:val="004B6A77"/>
    <w:rsid w:val="004B706E"/>
    <w:rsid w:val="004B7A1F"/>
    <w:rsid w:val="004B7DDD"/>
    <w:rsid w:val="004B7F0B"/>
    <w:rsid w:val="004C0177"/>
    <w:rsid w:val="004C1933"/>
    <w:rsid w:val="004C1F13"/>
    <w:rsid w:val="004C778F"/>
    <w:rsid w:val="004D10C0"/>
    <w:rsid w:val="004D2574"/>
    <w:rsid w:val="004D6B7C"/>
    <w:rsid w:val="004E1196"/>
    <w:rsid w:val="004E275B"/>
    <w:rsid w:val="004E4AC0"/>
    <w:rsid w:val="004E4C15"/>
    <w:rsid w:val="004E5610"/>
    <w:rsid w:val="004E77B7"/>
    <w:rsid w:val="004E77DA"/>
    <w:rsid w:val="004F07DE"/>
    <w:rsid w:val="004F11AF"/>
    <w:rsid w:val="004F3B04"/>
    <w:rsid w:val="004F3BC6"/>
    <w:rsid w:val="004F5315"/>
    <w:rsid w:val="004F57D2"/>
    <w:rsid w:val="004F6803"/>
    <w:rsid w:val="004F6CA7"/>
    <w:rsid w:val="005026E0"/>
    <w:rsid w:val="005073C5"/>
    <w:rsid w:val="00510473"/>
    <w:rsid w:val="00511F83"/>
    <w:rsid w:val="00511FAC"/>
    <w:rsid w:val="00512256"/>
    <w:rsid w:val="005126C0"/>
    <w:rsid w:val="00512BF9"/>
    <w:rsid w:val="0051310E"/>
    <w:rsid w:val="00514F7F"/>
    <w:rsid w:val="00516548"/>
    <w:rsid w:val="00516AF3"/>
    <w:rsid w:val="00517CAA"/>
    <w:rsid w:val="00520074"/>
    <w:rsid w:val="00520650"/>
    <w:rsid w:val="005207AE"/>
    <w:rsid w:val="00520C78"/>
    <w:rsid w:val="00523802"/>
    <w:rsid w:val="005251FE"/>
    <w:rsid w:val="00525492"/>
    <w:rsid w:val="00526874"/>
    <w:rsid w:val="00527F39"/>
    <w:rsid w:val="0053009E"/>
    <w:rsid w:val="00531661"/>
    <w:rsid w:val="00531948"/>
    <w:rsid w:val="00532B43"/>
    <w:rsid w:val="0053382C"/>
    <w:rsid w:val="00533A98"/>
    <w:rsid w:val="00533CF0"/>
    <w:rsid w:val="00535802"/>
    <w:rsid w:val="00535B15"/>
    <w:rsid w:val="00537AE0"/>
    <w:rsid w:val="00540499"/>
    <w:rsid w:val="00541ABD"/>
    <w:rsid w:val="00541EC6"/>
    <w:rsid w:val="005428F2"/>
    <w:rsid w:val="005442D5"/>
    <w:rsid w:val="00544ED2"/>
    <w:rsid w:val="00545563"/>
    <w:rsid w:val="00551609"/>
    <w:rsid w:val="005537EC"/>
    <w:rsid w:val="00553F7D"/>
    <w:rsid w:val="0055438A"/>
    <w:rsid w:val="00557E92"/>
    <w:rsid w:val="00561ADF"/>
    <w:rsid w:val="0056277D"/>
    <w:rsid w:val="0056456E"/>
    <w:rsid w:val="00565AD7"/>
    <w:rsid w:val="00566519"/>
    <w:rsid w:val="005668D0"/>
    <w:rsid w:val="00572099"/>
    <w:rsid w:val="005734EE"/>
    <w:rsid w:val="00573692"/>
    <w:rsid w:val="00574452"/>
    <w:rsid w:val="00576E9D"/>
    <w:rsid w:val="00577893"/>
    <w:rsid w:val="0058050B"/>
    <w:rsid w:val="00581A97"/>
    <w:rsid w:val="00582A52"/>
    <w:rsid w:val="0058323A"/>
    <w:rsid w:val="0058408B"/>
    <w:rsid w:val="005840DF"/>
    <w:rsid w:val="00585EAC"/>
    <w:rsid w:val="0058615C"/>
    <w:rsid w:val="00590206"/>
    <w:rsid w:val="00591F90"/>
    <w:rsid w:val="0059264B"/>
    <w:rsid w:val="005936C4"/>
    <w:rsid w:val="0059384D"/>
    <w:rsid w:val="0059419E"/>
    <w:rsid w:val="00594421"/>
    <w:rsid w:val="005955CB"/>
    <w:rsid w:val="005968A4"/>
    <w:rsid w:val="00596A82"/>
    <w:rsid w:val="00596EF5"/>
    <w:rsid w:val="005A1886"/>
    <w:rsid w:val="005A3182"/>
    <w:rsid w:val="005A4FDA"/>
    <w:rsid w:val="005A76A4"/>
    <w:rsid w:val="005B2478"/>
    <w:rsid w:val="005B36E7"/>
    <w:rsid w:val="005C03CE"/>
    <w:rsid w:val="005C1765"/>
    <w:rsid w:val="005C1FE8"/>
    <w:rsid w:val="005C2052"/>
    <w:rsid w:val="005C2805"/>
    <w:rsid w:val="005C4169"/>
    <w:rsid w:val="005C52E9"/>
    <w:rsid w:val="005C6071"/>
    <w:rsid w:val="005C6719"/>
    <w:rsid w:val="005C6882"/>
    <w:rsid w:val="005C6B63"/>
    <w:rsid w:val="005C792B"/>
    <w:rsid w:val="005D0A62"/>
    <w:rsid w:val="005D1B0E"/>
    <w:rsid w:val="005D3F69"/>
    <w:rsid w:val="005D4EE4"/>
    <w:rsid w:val="005F36D1"/>
    <w:rsid w:val="005F49B0"/>
    <w:rsid w:val="005F633F"/>
    <w:rsid w:val="00602CFD"/>
    <w:rsid w:val="00603D52"/>
    <w:rsid w:val="00605BD3"/>
    <w:rsid w:val="006062AF"/>
    <w:rsid w:val="00606EFC"/>
    <w:rsid w:val="00607DE2"/>
    <w:rsid w:val="006131DE"/>
    <w:rsid w:val="0061463D"/>
    <w:rsid w:val="006172F2"/>
    <w:rsid w:val="006201E2"/>
    <w:rsid w:val="006217F3"/>
    <w:rsid w:val="00622E51"/>
    <w:rsid w:val="00623A5A"/>
    <w:rsid w:val="00626DCC"/>
    <w:rsid w:val="0062783F"/>
    <w:rsid w:val="00632D66"/>
    <w:rsid w:val="00635BAB"/>
    <w:rsid w:val="00636D01"/>
    <w:rsid w:val="00640164"/>
    <w:rsid w:val="00640450"/>
    <w:rsid w:val="00640AE9"/>
    <w:rsid w:val="006410C4"/>
    <w:rsid w:val="00642882"/>
    <w:rsid w:val="006459EE"/>
    <w:rsid w:val="00647785"/>
    <w:rsid w:val="00647E36"/>
    <w:rsid w:val="00651E67"/>
    <w:rsid w:val="006539F5"/>
    <w:rsid w:val="00654E9C"/>
    <w:rsid w:val="0065508D"/>
    <w:rsid w:val="00656037"/>
    <w:rsid w:val="0065668B"/>
    <w:rsid w:val="00660BBA"/>
    <w:rsid w:val="0066104E"/>
    <w:rsid w:val="00661FA2"/>
    <w:rsid w:val="006622E4"/>
    <w:rsid w:val="006630CF"/>
    <w:rsid w:val="0066569F"/>
    <w:rsid w:val="006702A8"/>
    <w:rsid w:val="006714F0"/>
    <w:rsid w:val="00672423"/>
    <w:rsid w:val="006737D3"/>
    <w:rsid w:val="00673CE3"/>
    <w:rsid w:val="006769AE"/>
    <w:rsid w:val="00680366"/>
    <w:rsid w:val="006808A0"/>
    <w:rsid w:val="00680CCB"/>
    <w:rsid w:val="00682574"/>
    <w:rsid w:val="0068445B"/>
    <w:rsid w:val="00684987"/>
    <w:rsid w:val="0068554A"/>
    <w:rsid w:val="00687EE0"/>
    <w:rsid w:val="00691250"/>
    <w:rsid w:val="00691D23"/>
    <w:rsid w:val="00696BFF"/>
    <w:rsid w:val="006A09C0"/>
    <w:rsid w:val="006A26C1"/>
    <w:rsid w:val="006A662B"/>
    <w:rsid w:val="006B048C"/>
    <w:rsid w:val="006B0D14"/>
    <w:rsid w:val="006B276F"/>
    <w:rsid w:val="006B32D8"/>
    <w:rsid w:val="006B388B"/>
    <w:rsid w:val="006B4FA0"/>
    <w:rsid w:val="006B6059"/>
    <w:rsid w:val="006B6516"/>
    <w:rsid w:val="006B6849"/>
    <w:rsid w:val="006C154F"/>
    <w:rsid w:val="006C2672"/>
    <w:rsid w:val="006C3B47"/>
    <w:rsid w:val="006C43EF"/>
    <w:rsid w:val="006C4520"/>
    <w:rsid w:val="006C67CD"/>
    <w:rsid w:val="006D0317"/>
    <w:rsid w:val="006D2504"/>
    <w:rsid w:val="006D2C6E"/>
    <w:rsid w:val="006D337F"/>
    <w:rsid w:val="006D3CEB"/>
    <w:rsid w:val="006D4ADD"/>
    <w:rsid w:val="006E0BA7"/>
    <w:rsid w:val="006E2CB2"/>
    <w:rsid w:val="006E574F"/>
    <w:rsid w:val="006E5BA2"/>
    <w:rsid w:val="006E6480"/>
    <w:rsid w:val="006E6C9B"/>
    <w:rsid w:val="006E73F3"/>
    <w:rsid w:val="006E76C5"/>
    <w:rsid w:val="006F13B8"/>
    <w:rsid w:val="006F2F53"/>
    <w:rsid w:val="006F3954"/>
    <w:rsid w:val="006F559E"/>
    <w:rsid w:val="006F56B7"/>
    <w:rsid w:val="006F6078"/>
    <w:rsid w:val="006F675B"/>
    <w:rsid w:val="00700548"/>
    <w:rsid w:val="0070066A"/>
    <w:rsid w:val="007018CB"/>
    <w:rsid w:val="00702794"/>
    <w:rsid w:val="00702ABF"/>
    <w:rsid w:val="0070386A"/>
    <w:rsid w:val="00703DAD"/>
    <w:rsid w:val="00704F1B"/>
    <w:rsid w:val="00706F42"/>
    <w:rsid w:val="00707062"/>
    <w:rsid w:val="00710405"/>
    <w:rsid w:val="00710D1D"/>
    <w:rsid w:val="0071336C"/>
    <w:rsid w:val="007155B1"/>
    <w:rsid w:val="0071593B"/>
    <w:rsid w:val="00716975"/>
    <w:rsid w:val="00717771"/>
    <w:rsid w:val="00720672"/>
    <w:rsid w:val="00722A15"/>
    <w:rsid w:val="00724046"/>
    <w:rsid w:val="007243E7"/>
    <w:rsid w:val="0072515C"/>
    <w:rsid w:val="00725782"/>
    <w:rsid w:val="007345EE"/>
    <w:rsid w:val="00734803"/>
    <w:rsid w:val="00737DDF"/>
    <w:rsid w:val="007404FA"/>
    <w:rsid w:val="00741B68"/>
    <w:rsid w:val="00741D18"/>
    <w:rsid w:val="00742469"/>
    <w:rsid w:val="00743B6D"/>
    <w:rsid w:val="00745537"/>
    <w:rsid w:val="00745BB4"/>
    <w:rsid w:val="00745CD6"/>
    <w:rsid w:val="0074706F"/>
    <w:rsid w:val="00750397"/>
    <w:rsid w:val="00750B9D"/>
    <w:rsid w:val="00751628"/>
    <w:rsid w:val="00751A6F"/>
    <w:rsid w:val="0075256E"/>
    <w:rsid w:val="00752F37"/>
    <w:rsid w:val="00753670"/>
    <w:rsid w:val="0075387E"/>
    <w:rsid w:val="00753FE7"/>
    <w:rsid w:val="00755785"/>
    <w:rsid w:val="0075665F"/>
    <w:rsid w:val="00761425"/>
    <w:rsid w:val="00761EDB"/>
    <w:rsid w:val="00763C80"/>
    <w:rsid w:val="00764A5A"/>
    <w:rsid w:val="00771EC2"/>
    <w:rsid w:val="007770FE"/>
    <w:rsid w:val="0078204B"/>
    <w:rsid w:val="007826CB"/>
    <w:rsid w:val="00784534"/>
    <w:rsid w:val="00784DCF"/>
    <w:rsid w:val="00785014"/>
    <w:rsid w:val="00785916"/>
    <w:rsid w:val="00785ACA"/>
    <w:rsid w:val="0078662B"/>
    <w:rsid w:val="007874DE"/>
    <w:rsid w:val="00787E9F"/>
    <w:rsid w:val="00792D59"/>
    <w:rsid w:val="00793358"/>
    <w:rsid w:val="007941AA"/>
    <w:rsid w:val="0079422E"/>
    <w:rsid w:val="00794A1A"/>
    <w:rsid w:val="0079614F"/>
    <w:rsid w:val="00796474"/>
    <w:rsid w:val="00797832"/>
    <w:rsid w:val="007A3E11"/>
    <w:rsid w:val="007A6D51"/>
    <w:rsid w:val="007A74BC"/>
    <w:rsid w:val="007B0CFC"/>
    <w:rsid w:val="007B2A87"/>
    <w:rsid w:val="007B6D13"/>
    <w:rsid w:val="007B773C"/>
    <w:rsid w:val="007B7849"/>
    <w:rsid w:val="007B7B8C"/>
    <w:rsid w:val="007B7C85"/>
    <w:rsid w:val="007C1470"/>
    <w:rsid w:val="007C1F4E"/>
    <w:rsid w:val="007C2054"/>
    <w:rsid w:val="007D0D07"/>
    <w:rsid w:val="007D3D8F"/>
    <w:rsid w:val="007D5492"/>
    <w:rsid w:val="007D7B4B"/>
    <w:rsid w:val="007D7E9F"/>
    <w:rsid w:val="007E3C0B"/>
    <w:rsid w:val="007E6DF6"/>
    <w:rsid w:val="007F0431"/>
    <w:rsid w:val="007F082E"/>
    <w:rsid w:val="007F3D52"/>
    <w:rsid w:val="007F5679"/>
    <w:rsid w:val="007F607B"/>
    <w:rsid w:val="00803257"/>
    <w:rsid w:val="008068E5"/>
    <w:rsid w:val="00810246"/>
    <w:rsid w:val="008109C6"/>
    <w:rsid w:val="00811408"/>
    <w:rsid w:val="00811AF8"/>
    <w:rsid w:val="008163C0"/>
    <w:rsid w:val="008177F7"/>
    <w:rsid w:val="00817DF5"/>
    <w:rsid w:val="008214E8"/>
    <w:rsid w:val="0082215E"/>
    <w:rsid w:val="008245B3"/>
    <w:rsid w:val="008269ED"/>
    <w:rsid w:val="00830EB1"/>
    <w:rsid w:val="00831A42"/>
    <w:rsid w:val="00836021"/>
    <w:rsid w:val="00836123"/>
    <w:rsid w:val="0084214E"/>
    <w:rsid w:val="008438D2"/>
    <w:rsid w:val="0084565F"/>
    <w:rsid w:val="00845C21"/>
    <w:rsid w:val="0084616F"/>
    <w:rsid w:val="00846360"/>
    <w:rsid w:val="00846517"/>
    <w:rsid w:val="008467F8"/>
    <w:rsid w:val="0084757D"/>
    <w:rsid w:val="0085002A"/>
    <w:rsid w:val="00850275"/>
    <w:rsid w:val="008503D0"/>
    <w:rsid w:val="00851F64"/>
    <w:rsid w:val="00852878"/>
    <w:rsid w:val="00854D9B"/>
    <w:rsid w:val="0085527C"/>
    <w:rsid w:val="00855C08"/>
    <w:rsid w:val="00857EE8"/>
    <w:rsid w:val="008608C0"/>
    <w:rsid w:val="00861B69"/>
    <w:rsid w:val="00864703"/>
    <w:rsid w:val="00866141"/>
    <w:rsid w:val="00870EA5"/>
    <w:rsid w:val="00872826"/>
    <w:rsid w:val="008729BB"/>
    <w:rsid w:val="0087393C"/>
    <w:rsid w:val="008749FD"/>
    <w:rsid w:val="008753AC"/>
    <w:rsid w:val="00876CDE"/>
    <w:rsid w:val="00877A52"/>
    <w:rsid w:val="008815CB"/>
    <w:rsid w:val="0088164C"/>
    <w:rsid w:val="0088318A"/>
    <w:rsid w:val="00883D2D"/>
    <w:rsid w:val="00884FC2"/>
    <w:rsid w:val="00887455"/>
    <w:rsid w:val="00887EA4"/>
    <w:rsid w:val="0089249C"/>
    <w:rsid w:val="0089399B"/>
    <w:rsid w:val="0089639C"/>
    <w:rsid w:val="008968F6"/>
    <w:rsid w:val="0089716F"/>
    <w:rsid w:val="008973EC"/>
    <w:rsid w:val="008A0D73"/>
    <w:rsid w:val="008A11B9"/>
    <w:rsid w:val="008A1685"/>
    <w:rsid w:val="008A1A26"/>
    <w:rsid w:val="008A1CF8"/>
    <w:rsid w:val="008A36E6"/>
    <w:rsid w:val="008A3A71"/>
    <w:rsid w:val="008A4277"/>
    <w:rsid w:val="008A4286"/>
    <w:rsid w:val="008A4BE3"/>
    <w:rsid w:val="008A57E1"/>
    <w:rsid w:val="008A691A"/>
    <w:rsid w:val="008B04E8"/>
    <w:rsid w:val="008B366D"/>
    <w:rsid w:val="008B4D50"/>
    <w:rsid w:val="008B7685"/>
    <w:rsid w:val="008B7756"/>
    <w:rsid w:val="008B7DDA"/>
    <w:rsid w:val="008C047D"/>
    <w:rsid w:val="008C15CD"/>
    <w:rsid w:val="008C2A07"/>
    <w:rsid w:val="008C453A"/>
    <w:rsid w:val="008C4902"/>
    <w:rsid w:val="008C5086"/>
    <w:rsid w:val="008C54AE"/>
    <w:rsid w:val="008C54B3"/>
    <w:rsid w:val="008C5A9D"/>
    <w:rsid w:val="008C7DAB"/>
    <w:rsid w:val="008D062B"/>
    <w:rsid w:val="008D43B4"/>
    <w:rsid w:val="008D6FE9"/>
    <w:rsid w:val="008D7659"/>
    <w:rsid w:val="008E13A9"/>
    <w:rsid w:val="008E2498"/>
    <w:rsid w:val="008E273D"/>
    <w:rsid w:val="008F1FEA"/>
    <w:rsid w:val="008F39C3"/>
    <w:rsid w:val="008F50B3"/>
    <w:rsid w:val="009001DE"/>
    <w:rsid w:val="0090034B"/>
    <w:rsid w:val="00900432"/>
    <w:rsid w:val="00903F3D"/>
    <w:rsid w:val="00906E22"/>
    <w:rsid w:val="0090752F"/>
    <w:rsid w:val="009079BC"/>
    <w:rsid w:val="00910580"/>
    <w:rsid w:val="00911074"/>
    <w:rsid w:val="00911411"/>
    <w:rsid w:val="00912879"/>
    <w:rsid w:val="009133DA"/>
    <w:rsid w:val="00913C7B"/>
    <w:rsid w:val="00913E7C"/>
    <w:rsid w:val="00913FD8"/>
    <w:rsid w:val="00920AF1"/>
    <w:rsid w:val="00921781"/>
    <w:rsid w:val="009219B1"/>
    <w:rsid w:val="00922E54"/>
    <w:rsid w:val="009239E5"/>
    <w:rsid w:val="0092414E"/>
    <w:rsid w:val="00925F25"/>
    <w:rsid w:val="00926095"/>
    <w:rsid w:val="0092793A"/>
    <w:rsid w:val="0093123C"/>
    <w:rsid w:val="0093214B"/>
    <w:rsid w:val="00933BD8"/>
    <w:rsid w:val="0093441B"/>
    <w:rsid w:val="00936893"/>
    <w:rsid w:val="009403C6"/>
    <w:rsid w:val="009417BA"/>
    <w:rsid w:val="009446AF"/>
    <w:rsid w:val="00944FC7"/>
    <w:rsid w:val="00946CD6"/>
    <w:rsid w:val="00950F60"/>
    <w:rsid w:val="0095169F"/>
    <w:rsid w:val="0095245D"/>
    <w:rsid w:val="00952779"/>
    <w:rsid w:val="00954A28"/>
    <w:rsid w:val="00955A8B"/>
    <w:rsid w:val="0095641A"/>
    <w:rsid w:val="00960338"/>
    <w:rsid w:val="009612F9"/>
    <w:rsid w:val="009621B9"/>
    <w:rsid w:val="009634B1"/>
    <w:rsid w:val="00964AA1"/>
    <w:rsid w:val="00964D67"/>
    <w:rsid w:val="0096503C"/>
    <w:rsid w:val="00965A13"/>
    <w:rsid w:val="0096634C"/>
    <w:rsid w:val="00966AFB"/>
    <w:rsid w:val="0096729C"/>
    <w:rsid w:val="00972EF4"/>
    <w:rsid w:val="009734CB"/>
    <w:rsid w:val="009740FE"/>
    <w:rsid w:val="009744CA"/>
    <w:rsid w:val="00974D26"/>
    <w:rsid w:val="0097781D"/>
    <w:rsid w:val="00977E46"/>
    <w:rsid w:val="00977F8B"/>
    <w:rsid w:val="00980003"/>
    <w:rsid w:val="009810F8"/>
    <w:rsid w:val="00982123"/>
    <w:rsid w:val="00982127"/>
    <w:rsid w:val="009829EA"/>
    <w:rsid w:val="009866EC"/>
    <w:rsid w:val="00987223"/>
    <w:rsid w:val="0099184C"/>
    <w:rsid w:val="00994988"/>
    <w:rsid w:val="00994E8B"/>
    <w:rsid w:val="00994F11"/>
    <w:rsid w:val="00995068"/>
    <w:rsid w:val="00996180"/>
    <w:rsid w:val="009977AD"/>
    <w:rsid w:val="009A1A79"/>
    <w:rsid w:val="009A3021"/>
    <w:rsid w:val="009A302B"/>
    <w:rsid w:val="009A32EC"/>
    <w:rsid w:val="009A364E"/>
    <w:rsid w:val="009A39B5"/>
    <w:rsid w:val="009A49BC"/>
    <w:rsid w:val="009A5523"/>
    <w:rsid w:val="009A6226"/>
    <w:rsid w:val="009A793E"/>
    <w:rsid w:val="009B009E"/>
    <w:rsid w:val="009B0915"/>
    <w:rsid w:val="009B0F72"/>
    <w:rsid w:val="009B2054"/>
    <w:rsid w:val="009B2833"/>
    <w:rsid w:val="009B31F2"/>
    <w:rsid w:val="009B4938"/>
    <w:rsid w:val="009B4D3D"/>
    <w:rsid w:val="009B6231"/>
    <w:rsid w:val="009B7C11"/>
    <w:rsid w:val="009C1356"/>
    <w:rsid w:val="009C21B6"/>
    <w:rsid w:val="009C2401"/>
    <w:rsid w:val="009C3656"/>
    <w:rsid w:val="009C481F"/>
    <w:rsid w:val="009D03C4"/>
    <w:rsid w:val="009D6903"/>
    <w:rsid w:val="009D6BC9"/>
    <w:rsid w:val="009D7C42"/>
    <w:rsid w:val="009E2EA3"/>
    <w:rsid w:val="009E63AA"/>
    <w:rsid w:val="009F0964"/>
    <w:rsid w:val="009F0F4F"/>
    <w:rsid w:val="009F2329"/>
    <w:rsid w:val="009F2932"/>
    <w:rsid w:val="009F29DA"/>
    <w:rsid w:val="009F41D3"/>
    <w:rsid w:val="00A02A2D"/>
    <w:rsid w:val="00A030E1"/>
    <w:rsid w:val="00A06BC4"/>
    <w:rsid w:val="00A11078"/>
    <w:rsid w:val="00A17B6E"/>
    <w:rsid w:val="00A17C0A"/>
    <w:rsid w:val="00A20F1C"/>
    <w:rsid w:val="00A23FF3"/>
    <w:rsid w:val="00A247B1"/>
    <w:rsid w:val="00A251D8"/>
    <w:rsid w:val="00A27249"/>
    <w:rsid w:val="00A30601"/>
    <w:rsid w:val="00A3308E"/>
    <w:rsid w:val="00A334D4"/>
    <w:rsid w:val="00A35CB6"/>
    <w:rsid w:val="00A36085"/>
    <w:rsid w:val="00A421FE"/>
    <w:rsid w:val="00A43343"/>
    <w:rsid w:val="00A44E92"/>
    <w:rsid w:val="00A47C68"/>
    <w:rsid w:val="00A54B18"/>
    <w:rsid w:val="00A56354"/>
    <w:rsid w:val="00A60EC2"/>
    <w:rsid w:val="00A61BE0"/>
    <w:rsid w:val="00A63111"/>
    <w:rsid w:val="00A63328"/>
    <w:rsid w:val="00A64247"/>
    <w:rsid w:val="00A64C34"/>
    <w:rsid w:val="00A6542F"/>
    <w:rsid w:val="00A67A87"/>
    <w:rsid w:val="00A67FAB"/>
    <w:rsid w:val="00A71286"/>
    <w:rsid w:val="00A773BE"/>
    <w:rsid w:val="00A826A1"/>
    <w:rsid w:val="00A8377D"/>
    <w:rsid w:val="00A91AC9"/>
    <w:rsid w:val="00A91F44"/>
    <w:rsid w:val="00A9317E"/>
    <w:rsid w:val="00A93E4F"/>
    <w:rsid w:val="00A952C0"/>
    <w:rsid w:val="00A95F7A"/>
    <w:rsid w:val="00A97C66"/>
    <w:rsid w:val="00AA02D2"/>
    <w:rsid w:val="00AA1682"/>
    <w:rsid w:val="00AA2B6A"/>
    <w:rsid w:val="00AA46C3"/>
    <w:rsid w:val="00AA47C2"/>
    <w:rsid w:val="00AA4F1C"/>
    <w:rsid w:val="00AA5074"/>
    <w:rsid w:val="00AA5EB1"/>
    <w:rsid w:val="00AA60FF"/>
    <w:rsid w:val="00AA7537"/>
    <w:rsid w:val="00AA7589"/>
    <w:rsid w:val="00AA7A47"/>
    <w:rsid w:val="00AB1BAF"/>
    <w:rsid w:val="00AB3E44"/>
    <w:rsid w:val="00AB4629"/>
    <w:rsid w:val="00AB5F61"/>
    <w:rsid w:val="00AC1426"/>
    <w:rsid w:val="00AC2E11"/>
    <w:rsid w:val="00AC3A4B"/>
    <w:rsid w:val="00AC4EAA"/>
    <w:rsid w:val="00AC558E"/>
    <w:rsid w:val="00AD0182"/>
    <w:rsid w:val="00AD0A65"/>
    <w:rsid w:val="00AD20F0"/>
    <w:rsid w:val="00AD2297"/>
    <w:rsid w:val="00AD26D8"/>
    <w:rsid w:val="00AD4FF4"/>
    <w:rsid w:val="00AD618D"/>
    <w:rsid w:val="00AD7EE2"/>
    <w:rsid w:val="00AE27D7"/>
    <w:rsid w:val="00AE52B3"/>
    <w:rsid w:val="00AE6061"/>
    <w:rsid w:val="00AE6682"/>
    <w:rsid w:val="00AE66E9"/>
    <w:rsid w:val="00AE6A75"/>
    <w:rsid w:val="00AF0C55"/>
    <w:rsid w:val="00AF3287"/>
    <w:rsid w:val="00AF351C"/>
    <w:rsid w:val="00AF407A"/>
    <w:rsid w:val="00AF4B9D"/>
    <w:rsid w:val="00AF5B8B"/>
    <w:rsid w:val="00AF7375"/>
    <w:rsid w:val="00AF7E86"/>
    <w:rsid w:val="00B03A18"/>
    <w:rsid w:val="00B0423A"/>
    <w:rsid w:val="00B056F6"/>
    <w:rsid w:val="00B058F9"/>
    <w:rsid w:val="00B05951"/>
    <w:rsid w:val="00B061B9"/>
    <w:rsid w:val="00B065BC"/>
    <w:rsid w:val="00B079D5"/>
    <w:rsid w:val="00B1242B"/>
    <w:rsid w:val="00B13180"/>
    <w:rsid w:val="00B14FC9"/>
    <w:rsid w:val="00B15041"/>
    <w:rsid w:val="00B15A38"/>
    <w:rsid w:val="00B17413"/>
    <w:rsid w:val="00B206CC"/>
    <w:rsid w:val="00B21991"/>
    <w:rsid w:val="00B22403"/>
    <w:rsid w:val="00B2513C"/>
    <w:rsid w:val="00B263F4"/>
    <w:rsid w:val="00B3218C"/>
    <w:rsid w:val="00B33614"/>
    <w:rsid w:val="00B35C5F"/>
    <w:rsid w:val="00B371E2"/>
    <w:rsid w:val="00B40E42"/>
    <w:rsid w:val="00B41A34"/>
    <w:rsid w:val="00B41AAF"/>
    <w:rsid w:val="00B41E4A"/>
    <w:rsid w:val="00B42A57"/>
    <w:rsid w:val="00B45311"/>
    <w:rsid w:val="00B453CA"/>
    <w:rsid w:val="00B4686A"/>
    <w:rsid w:val="00B47748"/>
    <w:rsid w:val="00B52D27"/>
    <w:rsid w:val="00B531BD"/>
    <w:rsid w:val="00B53F52"/>
    <w:rsid w:val="00B57CB3"/>
    <w:rsid w:val="00B62A51"/>
    <w:rsid w:val="00B62F1D"/>
    <w:rsid w:val="00B64C4C"/>
    <w:rsid w:val="00B64D8F"/>
    <w:rsid w:val="00B662F1"/>
    <w:rsid w:val="00B676B1"/>
    <w:rsid w:val="00B6789A"/>
    <w:rsid w:val="00B67F51"/>
    <w:rsid w:val="00B7062F"/>
    <w:rsid w:val="00B70C82"/>
    <w:rsid w:val="00B72514"/>
    <w:rsid w:val="00B76BA3"/>
    <w:rsid w:val="00B76D10"/>
    <w:rsid w:val="00B772BD"/>
    <w:rsid w:val="00B8002D"/>
    <w:rsid w:val="00B80FE8"/>
    <w:rsid w:val="00B811F8"/>
    <w:rsid w:val="00B817F4"/>
    <w:rsid w:val="00B8296D"/>
    <w:rsid w:val="00B82ED8"/>
    <w:rsid w:val="00B83D8E"/>
    <w:rsid w:val="00B863C9"/>
    <w:rsid w:val="00B87017"/>
    <w:rsid w:val="00B87E58"/>
    <w:rsid w:val="00B905C9"/>
    <w:rsid w:val="00B91B00"/>
    <w:rsid w:val="00B95CEF"/>
    <w:rsid w:val="00B96D9F"/>
    <w:rsid w:val="00B976B2"/>
    <w:rsid w:val="00BA04B8"/>
    <w:rsid w:val="00BA231E"/>
    <w:rsid w:val="00BA280D"/>
    <w:rsid w:val="00BA2FB9"/>
    <w:rsid w:val="00BA35F7"/>
    <w:rsid w:val="00BA4616"/>
    <w:rsid w:val="00BA5321"/>
    <w:rsid w:val="00BA6019"/>
    <w:rsid w:val="00BA6FB2"/>
    <w:rsid w:val="00BB0CDF"/>
    <w:rsid w:val="00BB13E0"/>
    <w:rsid w:val="00BB1800"/>
    <w:rsid w:val="00BB1E20"/>
    <w:rsid w:val="00BB29B9"/>
    <w:rsid w:val="00BB2F58"/>
    <w:rsid w:val="00BB4D42"/>
    <w:rsid w:val="00BB51B3"/>
    <w:rsid w:val="00BB649E"/>
    <w:rsid w:val="00BB711E"/>
    <w:rsid w:val="00BC0FD5"/>
    <w:rsid w:val="00BC1BF2"/>
    <w:rsid w:val="00BC1FBD"/>
    <w:rsid w:val="00BC5469"/>
    <w:rsid w:val="00BC6A22"/>
    <w:rsid w:val="00BC7C55"/>
    <w:rsid w:val="00BD2A6D"/>
    <w:rsid w:val="00BD611C"/>
    <w:rsid w:val="00BE187A"/>
    <w:rsid w:val="00BE1D37"/>
    <w:rsid w:val="00BE3863"/>
    <w:rsid w:val="00BE4DA7"/>
    <w:rsid w:val="00BE55D4"/>
    <w:rsid w:val="00BF0D20"/>
    <w:rsid w:val="00BF2798"/>
    <w:rsid w:val="00BF4228"/>
    <w:rsid w:val="00BF4D67"/>
    <w:rsid w:val="00BF7EBE"/>
    <w:rsid w:val="00C01F28"/>
    <w:rsid w:val="00C031FE"/>
    <w:rsid w:val="00C05044"/>
    <w:rsid w:val="00C0797A"/>
    <w:rsid w:val="00C105E0"/>
    <w:rsid w:val="00C12A5C"/>
    <w:rsid w:val="00C1514D"/>
    <w:rsid w:val="00C153E3"/>
    <w:rsid w:val="00C1611D"/>
    <w:rsid w:val="00C20FD4"/>
    <w:rsid w:val="00C22EEE"/>
    <w:rsid w:val="00C2433F"/>
    <w:rsid w:val="00C25301"/>
    <w:rsid w:val="00C26F7C"/>
    <w:rsid w:val="00C30185"/>
    <w:rsid w:val="00C317A4"/>
    <w:rsid w:val="00C32FD1"/>
    <w:rsid w:val="00C33F5C"/>
    <w:rsid w:val="00C343DB"/>
    <w:rsid w:val="00C356CA"/>
    <w:rsid w:val="00C35E0F"/>
    <w:rsid w:val="00C36D4E"/>
    <w:rsid w:val="00C36F87"/>
    <w:rsid w:val="00C4238E"/>
    <w:rsid w:val="00C451C9"/>
    <w:rsid w:val="00C4580A"/>
    <w:rsid w:val="00C46FF5"/>
    <w:rsid w:val="00C50696"/>
    <w:rsid w:val="00C509EC"/>
    <w:rsid w:val="00C512A8"/>
    <w:rsid w:val="00C55083"/>
    <w:rsid w:val="00C6095D"/>
    <w:rsid w:val="00C62948"/>
    <w:rsid w:val="00C62F86"/>
    <w:rsid w:val="00C63009"/>
    <w:rsid w:val="00C64841"/>
    <w:rsid w:val="00C65355"/>
    <w:rsid w:val="00C66339"/>
    <w:rsid w:val="00C7002F"/>
    <w:rsid w:val="00C7234F"/>
    <w:rsid w:val="00C752B7"/>
    <w:rsid w:val="00C771C6"/>
    <w:rsid w:val="00C777A4"/>
    <w:rsid w:val="00C8071B"/>
    <w:rsid w:val="00C82CB6"/>
    <w:rsid w:val="00C8331A"/>
    <w:rsid w:val="00C835B7"/>
    <w:rsid w:val="00C84B5F"/>
    <w:rsid w:val="00C8525B"/>
    <w:rsid w:val="00C8681D"/>
    <w:rsid w:val="00C91EB9"/>
    <w:rsid w:val="00C932F1"/>
    <w:rsid w:val="00C943FC"/>
    <w:rsid w:val="00C95B06"/>
    <w:rsid w:val="00C96BD1"/>
    <w:rsid w:val="00CA0628"/>
    <w:rsid w:val="00CA4DC8"/>
    <w:rsid w:val="00CA7472"/>
    <w:rsid w:val="00CB162C"/>
    <w:rsid w:val="00CB5893"/>
    <w:rsid w:val="00CB5B0B"/>
    <w:rsid w:val="00CB610A"/>
    <w:rsid w:val="00CB734C"/>
    <w:rsid w:val="00CB7434"/>
    <w:rsid w:val="00CB7E50"/>
    <w:rsid w:val="00CC0054"/>
    <w:rsid w:val="00CC0D72"/>
    <w:rsid w:val="00CC125D"/>
    <w:rsid w:val="00CC3D0A"/>
    <w:rsid w:val="00CC7981"/>
    <w:rsid w:val="00CD028A"/>
    <w:rsid w:val="00CD4734"/>
    <w:rsid w:val="00CD5982"/>
    <w:rsid w:val="00CD5B2A"/>
    <w:rsid w:val="00CD6DCA"/>
    <w:rsid w:val="00CD74ED"/>
    <w:rsid w:val="00CE0E05"/>
    <w:rsid w:val="00CE1671"/>
    <w:rsid w:val="00CE54CE"/>
    <w:rsid w:val="00CE6318"/>
    <w:rsid w:val="00CE73EB"/>
    <w:rsid w:val="00CE7547"/>
    <w:rsid w:val="00CE77FE"/>
    <w:rsid w:val="00CE7B84"/>
    <w:rsid w:val="00CF1B9C"/>
    <w:rsid w:val="00CF2842"/>
    <w:rsid w:val="00CF4436"/>
    <w:rsid w:val="00CF4747"/>
    <w:rsid w:val="00CF4953"/>
    <w:rsid w:val="00CF5BFD"/>
    <w:rsid w:val="00D03270"/>
    <w:rsid w:val="00D043EB"/>
    <w:rsid w:val="00D04A22"/>
    <w:rsid w:val="00D06778"/>
    <w:rsid w:val="00D07753"/>
    <w:rsid w:val="00D07C22"/>
    <w:rsid w:val="00D10760"/>
    <w:rsid w:val="00D11FFC"/>
    <w:rsid w:val="00D12E6C"/>
    <w:rsid w:val="00D140E5"/>
    <w:rsid w:val="00D1569B"/>
    <w:rsid w:val="00D15715"/>
    <w:rsid w:val="00D15DA8"/>
    <w:rsid w:val="00D17609"/>
    <w:rsid w:val="00D24481"/>
    <w:rsid w:val="00D30071"/>
    <w:rsid w:val="00D314E5"/>
    <w:rsid w:val="00D31535"/>
    <w:rsid w:val="00D31958"/>
    <w:rsid w:val="00D3548F"/>
    <w:rsid w:val="00D35E2C"/>
    <w:rsid w:val="00D35E63"/>
    <w:rsid w:val="00D3675E"/>
    <w:rsid w:val="00D37987"/>
    <w:rsid w:val="00D37CB5"/>
    <w:rsid w:val="00D43391"/>
    <w:rsid w:val="00D445F7"/>
    <w:rsid w:val="00D45A5B"/>
    <w:rsid w:val="00D52E96"/>
    <w:rsid w:val="00D55BC0"/>
    <w:rsid w:val="00D57058"/>
    <w:rsid w:val="00D6100C"/>
    <w:rsid w:val="00D614CE"/>
    <w:rsid w:val="00D63A4F"/>
    <w:rsid w:val="00D67E84"/>
    <w:rsid w:val="00D707A5"/>
    <w:rsid w:val="00D73B54"/>
    <w:rsid w:val="00D73BC1"/>
    <w:rsid w:val="00D74148"/>
    <w:rsid w:val="00D752D2"/>
    <w:rsid w:val="00D76ACB"/>
    <w:rsid w:val="00D76F17"/>
    <w:rsid w:val="00D7724E"/>
    <w:rsid w:val="00D7738C"/>
    <w:rsid w:val="00D8078C"/>
    <w:rsid w:val="00D8088E"/>
    <w:rsid w:val="00D8133E"/>
    <w:rsid w:val="00D81C24"/>
    <w:rsid w:val="00D834A4"/>
    <w:rsid w:val="00D864B8"/>
    <w:rsid w:val="00D91C56"/>
    <w:rsid w:val="00D92E4C"/>
    <w:rsid w:val="00D92FF5"/>
    <w:rsid w:val="00D93477"/>
    <w:rsid w:val="00D9469F"/>
    <w:rsid w:val="00D95CB3"/>
    <w:rsid w:val="00DA00F0"/>
    <w:rsid w:val="00DA2A6D"/>
    <w:rsid w:val="00DA2AA1"/>
    <w:rsid w:val="00DB0083"/>
    <w:rsid w:val="00DB21BD"/>
    <w:rsid w:val="00DB26D8"/>
    <w:rsid w:val="00DB3A26"/>
    <w:rsid w:val="00DB4CF1"/>
    <w:rsid w:val="00DC006B"/>
    <w:rsid w:val="00DC1DF0"/>
    <w:rsid w:val="00DC3109"/>
    <w:rsid w:val="00DC5659"/>
    <w:rsid w:val="00DC7EE5"/>
    <w:rsid w:val="00DD04CF"/>
    <w:rsid w:val="00DD1A3E"/>
    <w:rsid w:val="00DD2387"/>
    <w:rsid w:val="00DD4FF2"/>
    <w:rsid w:val="00DD70B8"/>
    <w:rsid w:val="00DE0690"/>
    <w:rsid w:val="00DE08C3"/>
    <w:rsid w:val="00DE37CA"/>
    <w:rsid w:val="00DE39AF"/>
    <w:rsid w:val="00DE42DB"/>
    <w:rsid w:val="00DE5026"/>
    <w:rsid w:val="00DE5E57"/>
    <w:rsid w:val="00DE5FFB"/>
    <w:rsid w:val="00DE736C"/>
    <w:rsid w:val="00DF127F"/>
    <w:rsid w:val="00DF22E0"/>
    <w:rsid w:val="00DF41A6"/>
    <w:rsid w:val="00DF4B91"/>
    <w:rsid w:val="00DF646C"/>
    <w:rsid w:val="00DF738F"/>
    <w:rsid w:val="00DF7F1E"/>
    <w:rsid w:val="00E01872"/>
    <w:rsid w:val="00E052A4"/>
    <w:rsid w:val="00E056CB"/>
    <w:rsid w:val="00E05C3C"/>
    <w:rsid w:val="00E07DDA"/>
    <w:rsid w:val="00E1086F"/>
    <w:rsid w:val="00E116D8"/>
    <w:rsid w:val="00E1343F"/>
    <w:rsid w:val="00E15466"/>
    <w:rsid w:val="00E16C60"/>
    <w:rsid w:val="00E1720E"/>
    <w:rsid w:val="00E17AF9"/>
    <w:rsid w:val="00E17D46"/>
    <w:rsid w:val="00E200DF"/>
    <w:rsid w:val="00E202D7"/>
    <w:rsid w:val="00E20B08"/>
    <w:rsid w:val="00E20B7A"/>
    <w:rsid w:val="00E25130"/>
    <w:rsid w:val="00E2665E"/>
    <w:rsid w:val="00E27EF6"/>
    <w:rsid w:val="00E33279"/>
    <w:rsid w:val="00E34AC8"/>
    <w:rsid w:val="00E34C03"/>
    <w:rsid w:val="00E35AEC"/>
    <w:rsid w:val="00E364E9"/>
    <w:rsid w:val="00E373B6"/>
    <w:rsid w:val="00E376D6"/>
    <w:rsid w:val="00E426B7"/>
    <w:rsid w:val="00E44754"/>
    <w:rsid w:val="00E44A56"/>
    <w:rsid w:val="00E4721F"/>
    <w:rsid w:val="00E47646"/>
    <w:rsid w:val="00E577C8"/>
    <w:rsid w:val="00E607EB"/>
    <w:rsid w:val="00E64A08"/>
    <w:rsid w:val="00E65452"/>
    <w:rsid w:val="00E6547C"/>
    <w:rsid w:val="00E654FF"/>
    <w:rsid w:val="00E672B0"/>
    <w:rsid w:val="00E67F4D"/>
    <w:rsid w:val="00E73160"/>
    <w:rsid w:val="00E74213"/>
    <w:rsid w:val="00E75003"/>
    <w:rsid w:val="00E76718"/>
    <w:rsid w:val="00E77A18"/>
    <w:rsid w:val="00E77B52"/>
    <w:rsid w:val="00E800B3"/>
    <w:rsid w:val="00E82AA9"/>
    <w:rsid w:val="00E82BA9"/>
    <w:rsid w:val="00E82C83"/>
    <w:rsid w:val="00E82EBF"/>
    <w:rsid w:val="00E841FB"/>
    <w:rsid w:val="00E84CC6"/>
    <w:rsid w:val="00E85DE9"/>
    <w:rsid w:val="00E86AE5"/>
    <w:rsid w:val="00E939E2"/>
    <w:rsid w:val="00E93E47"/>
    <w:rsid w:val="00E96A49"/>
    <w:rsid w:val="00E97A89"/>
    <w:rsid w:val="00EA100F"/>
    <w:rsid w:val="00EA1506"/>
    <w:rsid w:val="00EA1DDC"/>
    <w:rsid w:val="00EA2640"/>
    <w:rsid w:val="00EA2A7C"/>
    <w:rsid w:val="00EA41B0"/>
    <w:rsid w:val="00EA476D"/>
    <w:rsid w:val="00EA676A"/>
    <w:rsid w:val="00EB12E0"/>
    <w:rsid w:val="00EB1A51"/>
    <w:rsid w:val="00EB1D7C"/>
    <w:rsid w:val="00EB415A"/>
    <w:rsid w:val="00EB4E68"/>
    <w:rsid w:val="00EB5ABE"/>
    <w:rsid w:val="00EB63B5"/>
    <w:rsid w:val="00EB6E08"/>
    <w:rsid w:val="00EC0206"/>
    <w:rsid w:val="00EC09E2"/>
    <w:rsid w:val="00EC1DE3"/>
    <w:rsid w:val="00EC219F"/>
    <w:rsid w:val="00EC48D6"/>
    <w:rsid w:val="00EC6884"/>
    <w:rsid w:val="00EC6FA7"/>
    <w:rsid w:val="00EC7864"/>
    <w:rsid w:val="00ED1DC9"/>
    <w:rsid w:val="00ED1E5C"/>
    <w:rsid w:val="00ED29EC"/>
    <w:rsid w:val="00ED2B6E"/>
    <w:rsid w:val="00ED7313"/>
    <w:rsid w:val="00ED7539"/>
    <w:rsid w:val="00EE229D"/>
    <w:rsid w:val="00EE34A1"/>
    <w:rsid w:val="00EE37C2"/>
    <w:rsid w:val="00EE41C6"/>
    <w:rsid w:val="00EE45FF"/>
    <w:rsid w:val="00EE63F1"/>
    <w:rsid w:val="00EE7A01"/>
    <w:rsid w:val="00EF18AA"/>
    <w:rsid w:val="00EF1DEB"/>
    <w:rsid w:val="00EF23CA"/>
    <w:rsid w:val="00EF345C"/>
    <w:rsid w:val="00EF350F"/>
    <w:rsid w:val="00EF4BB7"/>
    <w:rsid w:val="00EF51AA"/>
    <w:rsid w:val="00EF5A6E"/>
    <w:rsid w:val="00F00886"/>
    <w:rsid w:val="00F024BC"/>
    <w:rsid w:val="00F02594"/>
    <w:rsid w:val="00F044A8"/>
    <w:rsid w:val="00F044F5"/>
    <w:rsid w:val="00F045C5"/>
    <w:rsid w:val="00F04659"/>
    <w:rsid w:val="00F070B1"/>
    <w:rsid w:val="00F1344D"/>
    <w:rsid w:val="00F134BC"/>
    <w:rsid w:val="00F148E2"/>
    <w:rsid w:val="00F15850"/>
    <w:rsid w:val="00F15871"/>
    <w:rsid w:val="00F15ABD"/>
    <w:rsid w:val="00F16D48"/>
    <w:rsid w:val="00F1759F"/>
    <w:rsid w:val="00F20878"/>
    <w:rsid w:val="00F20B6C"/>
    <w:rsid w:val="00F21005"/>
    <w:rsid w:val="00F24584"/>
    <w:rsid w:val="00F257DD"/>
    <w:rsid w:val="00F25DAD"/>
    <w:rsid w:val="00F2714F"/>
    <w:rsid w:val="00F271A2"/>
    <w:rsid w:val="00F318B0"/>
    <w:rsid w:val="00F32BA6"/>
    <w:rsid w:val="00F3343B"/>
    <w:rsid w:val="00F36A53"/>
    <w:rsid w:val="00F376CA"/>
    <w:rsid w:val="00F4091D"/>
    <w:rsid w:val="00F4117B"/>
    <w:rsid w:val="00F42F03"/>
    <w:rsid w:val="00F44602"/>
    <w:rsid w:val="00F45C99"/>
    <w:rsid w:val="00F47909"/>
    <w:rsid w:val="00F479FA"/>
    <w:rsid w:val="00F51A2C"/>
    <w:rsid w:val="00F5266E"/>
    <w:rsid w:val="00F54459"/>
    <w:rsid w:val="00F5583B"/>
    <w:rsid w:val="00F57342"/>
    <w:rsid w:val="00F61F24"/>
    <w:rsid w:val="00F62CE0"/>
    <w:rsid w:val="00F65854"/>
    <w:rsid w:val="00F66297"/>
    <w:rsid w:val="00F730B3"/>
    <w:rsid w:val="00F730DA"/>
    <w:rsid w:val="00F73149"/>
    <w:rsid w:val="00F73795"/>
    <w:rsid w:val="00F74445"/>
    <w:rsid w:val="00F74978"/>
    <w:rsid w:val="00F74A58"/>
    <w:rsid w:val="00F75D10"/>
    <w:rsid w:val="00F766B1"/>
    <w:rsid w:val="00F80293"/>
    <w:rsid w:val="00F80490"/>
    <w:rsid w:val="00F80888"/>
    <w:rsid w:val="00F815F7"/>
    <w:rsid w:val="00F823D6"/>
    <w:rsid w:val="00F848AE"/>
    <w:rsid w:val="00F85086"/>
    <w:rsid w:val="00F8558D"/>
    <w:rsid w:val="00F913BF"/>
    <w:rsid w:val="00F9233B"/>
    <w:rsid w:val="00F933AA"/>
    <w:rsid w:val="00F935B6"/>
    <w:rsid w:val="00F960AB"/>
    <w:rsid w:val="00F96714"/>
    <w:rsid w:val="00FA09EB"/>
    <w:rsid w:val="00FA28D6"/>
    <w:rsid w:val="00FA38C6"/>
    <w:rsid w:val="00FB3FC5"/>
    <w:rsid w:val="00FB7F80"/>
    <w:rsid w:val="00FC0968"/>
    <w:rsid w:val="00FC13DA"/>
    <w:rsid w:val="00FC1C52"/>
    <w:rsid w:val="00FC1DFA"/>
    <w:rsid w:val="00FC240A"/>
    <w:rsid w:val="00FC3F25"/>
    <w:rsid w:val="00FC5ADC"/>
    <w:rsid w:val="00FC64EB"/>
    <w:rsid w:val="00FD0D11"/>
    <w:rsid w:val="00FD246B"/>
    <w:rsid w:val="00FD4E62"/>
    <w:rsid w:val="00FD566A"/>
    <w:rsid w:val="00FD5C06"/>
    <w:rsid w:val="00FD5FD9"/>
    <w:rsid w:val="00FE17FB"/>
    <w:rsid w:val="00FE1ED7"/>
    <w:rsid w:val="00FE2E03"/>
    <w:rsid w:val="00FE3D86"/>
    <w:rsid w:val="00FE4329"/>
    <w:rsid w:val="00FE5473"/>
    <w:rsid w:val="00FE66AA"/>
    <w:rsid w:val="00FF2B15"/>
    <w:rsid w:val="00FF39D4"/>
    <w:rsid w:val="00FF53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964E63D"/>
  <w15:docId w15:val="{1F3238B3-593F-47BF-A284-B1B489F47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835B7"/>
    <w:pPr>
      <w:spacing w:before="120" w:after="120" w:line="260" w:lineRule="exact"/>
      <w:jc w:val="both"/>
    </w:pPr>
    <w:rPr>
      <w:rFonts w:ascii="Helvetica" w:hAnsi="Helvetica"/>
      <w:szCs w:val="24"/>
      <w:lang w:val="en-US" w:eastAsia="en-US"/>
    </w:rPr>
  </w:style>
  <w:style w:type="paragraph" w:styleId="Naslov1">
    <w:name w:val="heading 1"/>
    <w:basedOn w:val="Navaden"/>
    <w:next w:val="Navaden"/>
    <w:link w:val="Naslov1Znak"/>
    <w:qFormat/>
    <w:rsid w:val="00AA60FF"/>
    <w:pPr>
      <w:keepNext/>
      <w:keepLines/>
      <w:spacing w:before="200"/>
      <w:outlineLvl w:val="0"/>
    </w:pPr>
    <w:rPr>
      <w:rFonts w:ascii="Arial" w:eastAsiaTheme="majorEastAsia" w:hAnsi="Arial" w:cstheme="majorBidi"/>
      <w:b/>
      <w:color w:val="000000" w:themeColor="text1"/>
      <w:szCs w:val="32"/>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459EE"/>
    <w:pPr>
      <w:tabs>
        <w:tab w:val="center" w:pos="4320"/>
        <w:tab w:val="right" w:pos="8640"/>
      </w:tabs>
    </w:pPr>
  </w:style>
  <w:style w:type="paragraph" w:customStyle="1" w:styleId="datumtevilka">
    <w:name w:val="datum številka"/>
    <w:basedOn w:val="Navaden"/>
    <w:qFormat/>
    <w:rsid w:val="006459EE"/>
    <w:pPr>
      <w:tabs>
        <w:tab w:val="left" w:pos="1701"/>
      </w:tabs>
    </w:pPr>
    <w:rPr>
      <w:szCs w:val="20"/>
      <w:lang w:val="sl-SI" w:eastAsia="sl-SI"/>
    </w:rPr>
  </w:style>
  <w:style w:type="paragraph" w:customStyle="1" w:styleId="ZADEVA">
    <w:name w:val="ZADEVA"/>
    <w:basedOn w:val="Navaden"/>
    <w:qFormat/>
    <w:rsid w:val="006459EE"/>
    <w:pPr>
      <w:tabs>
        <w:tab w:val="left" w:pos="1701"/>
      </w:tabs>
      <w:ind w:left="1701" w:hanging="1701"/>
    </w:pPr>
    <w:rPr>
      <w:b/>
      <w:lang w:val="it-IT"/>
    </w:rPr>
  </w:style>
  <w:style w:type="paragraph" w:customStyle="1" w:styleId="podpisi">
    <w:name w:val="podpisi"/>
    <w:basedOn w:val="Navaden"/>
    <w:qFormat/>
    <w:rsid w:val="006459EE"/>
    <w:pPr>
      <w:tabs>
        <w:tab w:val="left" w:pos="3402"/>
      </w:tabs>
    </w:pPr>
    <w:rPr>
      <w:lang w:val="it-IT"/>
    </w:rPr>
  </w:style>
  <w:style w:type="paragraph" w:styleId="Noga">
    <w:name w:val="footer"/>
    <w:basedOn w:val="Navaden"/>
    <w:link w:val="NogaZnak"/>
    <w:uiPriority w:val="99"/>
    <w:rsid w:val="006459EE"/>
    <w:pPr>
      <w:tabs>
        <w:tab w:val="center" w:pos="4536"/>
        <w:tab w:val="right" w:pos="9072"/>
      </w:tabs>
    </w:pPr>
  </w:style>
  <w:style w:type="character" w:styleId="Hiperpovezava">
    <w:name w:val="Hyperlink"/>
    <w:uiPriority w:val="99"/>
    <w:rsid w:val="007E6DF6"/>
    <w:rPr>
      <w:color w:val="0000FF"/>
      <w:u w:val="single"/>
    </w:rPr>
  </w:style>
  <w:style w:type="paragraph" w:customStyle="1" w:styleId="esegmenth41">
    <w:name w:val="esegment_h41"/>
    <w:basedOn w:val="Navaden"/>
    <w:rsid w:val="001C2DF7"/>
    <w:pPr>
      <w:spacing w:after="212" w:line="240" w:lineRule="auto"/>
      <w:jc w:val="center"/>
    </w:pPr>
    <w:rPr>
      <w:rFonts w:ascii="Times New Roman" w:hAnsi="Times New Roman"/>
      <w:b/>
      <w:bCs/>
      <w:color w:val="333333"/>
      <w:sz w:val="18"/>
      <w:szCs w:val="18"/>
      <w:lang w:val="sl-SI" w:eastAsia="sl-SI"/>
    </w:rPr>
  </w:style>
  <w:style w:type="character" w:customStyle="1" w:styleId="apple-converted-space">
    <w:name w:val="apple-converted-space"/>
    <w:rsid w:val="006B048C"/>
  </w:style>
  <w:style w:type="paragraph" w:styleId="Besedilooblaka">
    <w:name w:val="Balloon Text"/>
    <w:basedOn w:val="Navaden"/>
    <w:link w:val="BesedilooblakaZnak"/>
    <w:rsid w:val="00900432"/>
    <w:pPr>
      <w:spacing w:line="240" w:lineRule="auto"/>
    </w:pPr>
    <w:rPr>
      <w:rFonts w:ascii="Segoe UI" w:hAnsi="Segoe UI" w:cs="Segoe UI"/>
      <w:sz w:val="18"/>
      <w:szCs w:val="18"/>
    </w:rPr>
  </w:style>
  <w:style w:type="character" w:customStyle="1" w:styleId="BesedilooblakaZnak">
    <w:name w:val="Besedilo oblačka Znak"/>
    <w:link w:val="Besedilooblaka"/>
    <w:rsid w:val="00900432"/>
    <w:rPr>
      <w:rFonts w:ascii="Segoe UI" w:hAnsi="Segoe UI" w:cs="Segoe UI"/>
      <w:sz w:val="18"/>
      <w:szCs w:val="18"/>
      <w:lang w:val="en-US" w:eastAsia="en-US"/>
    </w:rPr>
  </w:style>
  <w:style w:type="character" w:styleId="Krepko">
    <w:name w:val="Strong"/>
    <w:uiPriority w:val="22"/>
    <w:qFormat/>
    <w:rsid w:val="00640450"/>
    <w:rPr>
      <w:b/>
      <w:bCs/>
    </w:rPr>
  </w:style>
  <w:style w:type="character" w:styleId="Omemba">
    <w:name w:val="Mention"/>
    <w:uiPriority w:val="99"/>
    <w:semiHidden/>
    <w:unhideWhenUsed/>
    <w:rsid w:val="00680366"/>
    <w:rPr>
      <w:color w:val="2B579A"/>
      <w:shd w:val="clear" w:color="auto" w:fill="E6E6E6"/>
    </w:rPr>
  </w:style>
  <w:style w:type="character" w:customStyle="1" w:styleId="NogaZnak">
    <w:name w:val="Noga Znak"/>
    <w:link w:val="Noga"/>
    <w:uiPriority w:val="99"/>
    <w:rsid w:val="00441523"/>
    <w:rPr>
      <w:rFonts w:ascii="Helvetica" w:hAnsi="Helvetica"/>
      <w:szCs w:val="24"/>
      <w:lang w:val="en-US" w:eastAsia="en-US"/>
    </w:rPr>
  </w:style>
  <w:style w:type="character" w:styleId="Nerazreenaomemba">
    <w:name w:val="Unresolved Mention"/>
    <w:uiPriority w:val="99"/>
    <w:semiHidden/>
    <w:unhideWhenUsed/>
    <w:rsid w:val="00F9233B"/>
    <w:rPr>
      <w:color w:val="808080"/>
      <w:shd w:val="clear" w:color="auto" w:fill="E6E6E6"/>
    </w:rPr>
  </w:style>
  <w:style w:type="paragraph" w:styleId="Odstavekseznama">
    <w:name w:val="List Paragraph"/>
    <w:basedOn w:val="Navaden"/>
    <w:uiPriority w:val="34"/>
    <w:qFormat/>
    <w:rsid w:val="00525492"/>
    <w:pPr>
      <w:suppressAutoHyphens/>
      <w:autoSpaceDN w:val="0"/>
      <w:spacing w:after="160" w:line="242" w:lineRule="auto"/>
      <w:ind w:left="720"/>
      <w:jc w:val="left"/>
      <w:textAlignment w:val="baseline"/>
    </w:pPr>
    <w:rPr>
      <w:rFonts w:ascii="Calibri" w:eastAsia="Calibri" w:hAnsi="Calibri"/>
      <w:sz w:val="22"/>
      <w:szCs w:val="22"/>
      <w:lang w:val="sl-SI"/>
    </w:rPr>
  </w:style>
  <w:style w:type="paragraph" w:styleId="Sprotnaopomba-besedilo">
    <w:name w:val="footnote text"/>
    <w:basedOn w:val="Navaden"/>
    <w:link w:val="Sprotnaopomba-besediloZnak"/>
    <w:uiPriority w:val="99"/>
    <w:rsid w:val="00145C06"/>
    <w:rPr>
      <w:szCs w:val="20"/>
    </w:rPr>
  </w:style>
  <w:style w:type="character" w:customStyle="1" w:styleId="Sprotnaopomba-besediloZnak">
    <w:name w:val="Sprotna opomba - besedilo Znak"/>
    <w:link w:val="Sprotnaopomba-besedilo"/>
    <w:uiPriority w:val="99"/>
    <w:rsid w:val="00145C06"/>
    <w:rPr>
      <w:rFonts w:ascii="Helvetica" w:hAnsi="Helvetica"/>
      <w:lang w:val="en-US" w:eastAsia="en-US"/>
    </w:rPr>
  </w:style>
  <w:style w:type="character" w:styleId="Sprotnaopomba-sklic">
    <w:name w:val="footnote reference"/>
    <w:uiPriority w:val="99"/>
    <w:rsid w:val="00145C06"/>
    <w:rPr>
      <w:vertAlign w:val="superscript"/>
    </w:rPr>
  </w:style>
  <w:style w:type="table" w:styleId="Tabelamrea">
    <w:name w:val="Table Grid"/>
    <w:basedOn w:val="Navadnatabela"/>
    <w:rsid w:val="00CB7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4poudarek1">
    <w:name w:val="Grid Table 4 Accent 1"/>
    <w:basedOn w:val="Navadnatabela"/>
    <w:uiPriority w:val="49"/>
    <w:rsid w:val="0011066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Navadnatabela1">
    <w:name w:val="Plain Table 1"/>
    <w:basedOn w:val="Navadnatabela"/>
    <w:uiPriority w:val="41"/>
    <w:rsid w:val="0005694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lineazaodstavkom">
    <w:name w:val="alineazaodstavkom"/>
    <w:basedOn w:val="Navaden"/>
    <w:rsid w:val="00F04659"/>
    <w:pPr>
      <w:spacing w:before="100" w:beforeAutospacing="1" w:after="100" w:afterAutospacing="1" w:line="240" w:lineRule="auto"/>
      <w:jc w:val="left"/>
    </w:pPr>
    <w:rPr>
      <w:rFonts w:ascii="Times New Roman" w:hAnsi="Times New Roman"/>
      <w:sz w:val="24"/>
      <w:lang w:val="sl-SI" w:eastAsia="sl-SI"/>
    </w:rPr>
  </w:style>
  <w:style w:type="character" w:customStyle="1" w:styleId="Naslov1Znak">
    <w:name w:val="Naslov 1 Znak"/>
    <w:basedOn w:val="Privzetapisavaodstavka"/>
    <w:link w:val="Naslov1"/>
    <w:rsid w:val="00AA60FF"/>
    <w:rPr>
      <w:rFonts w:ascii="Arial" w:eastAsiaTheme="majorEastAsia" w:hAnsi="Arial" w:cstheme="majorBidi"/>
      <w:b/>
      <w:color w:val="000000" w:themeColor="text1"/>
      <w:szCs w:val="32"/>
      <w:u w:val="single"/>
      <w:lang w:val="en-US" w:eastAsia="en-US"/>
    </w:rPr>
  </w:style>
  <w:style w:type="paragraph" w:styleId="NaslovTOC">
    <w:name w:val="TOC Heading"/>
    <w:basedOn w:val="Naslov1"/>
    <w:next w:val="Navaden"/>
    <w:uiPriority w:val="39"/>
    <w:unhideWhenUsed/>
    <w:qFormat/>
    <w:rsid w:val="00E1720E"/>
    <w:pPr>
      <w:spacing w:before="240" w:after="0" w:line="259" w:lineRule="auto"/>
      <w:jc w:val="left"/>
      <w:outlineLvl w:val="9"/>
    </w:pPr>
    <w:rPr>
      <w:rFonts w:asciiTheme="majorHAnsi" w:hAnsiTheme="majorHAnsi"/>
      <w:b w:val="0"/>
      <w:color w:val="2F5496" w:themeColor="accent1" w:themeShade="BF"/>
      <w:sz w:val="32"/>
      <w:u w:val="none"/>
      <w:lang w:val="sl-SI" w:eastAsia="sl-SI"/>
    </w:rPr>
  </w:style>
  <w:style w:type="paragraph" w:styleId="Kazalovsebine1">
    <w:name w:val="toc 1"/>
    <w:basedOn w:val="Navaden"/>
    <w:next w:val="Navaden"/>
    <w:autoRedefine/>
    <w:uiPriority w:val="39"/>
    <w:rsid w:val="00E1720E"/>
    <w:pPr>
      <w:spacing w:after="100"/>
    </w:pPr>
  </w:style>
  <w:style w:type="paragraph" w:styleId="Kazalovsebine2">
    <w:name w:val="toc 2"/>
    <w:basedOn w:val="Navaden"/>
    <w:next w:val="Navaden"/>
    <w:autoRedefine/>
    <w:uiPriority w:val="39"/>
    <w:rsid w:val="00E1720E"/>
    <w:pPr>
      <w:spacing w:after="100"/>
      <w:ind w:left="200"/>
    </w:pPr>
  </w:style>
  <w:style w:type="character" w:styleId="Pripombasklic">
    <w:name w:val="annotation reference"/>
    <w:basedOn w:val="Privzetapisavaodstavka"/>
    <w:rsid w:val="005207AE"/>
    <w:rPr>
      <w:sz w:val="16"/>
      <w:szCs w:val="16"/>
    </w:rPr>
  </w:style>
  <w:style w:type="paragraph" w:styleId="Pripombabesedilo">
    <w:name w:val="annotation text"/>
    <w:basedOn w:val="Navaden"/>
    <w:link w:val="PripombabesediloZnak"/>
    <w:rsid w:val="005207AE"/>
    <w:pPr>
      <w:spacing w:line="240" w:lineRule="auto"/>
    </w:pPr>
    <w:rPr>
      <w:szCs w:val="20"/>
    </w:rPr>
  </w:style>
  <w:style w:type="character" w:customStyle="1" w:styleId="PripombabesediloZnak">
    <w:name w:val="Pripomba – besedilo Znak"/>
    <w:basedOn w:val="Privzetapisavaodstavka"/>
    <w:link w:val="Pripombabesedilo"/>
    <w:rsid w:val="005207AE"/>
    <w:rPr>
      <w:rFonts w:ascii="Helvetica" w:hAnsi="Helvetica"/>
      <w:lang w:val="en-US" w:eastAsia="en-US"/>
    </w:rPr>
  </w:style>
  <w:style w:type="paragraph" w:styleId="Zadevapripombe">
    <w:name w:val="annotation subject"/>
    <w:basedOn w:val="Pripombabesedilo"/>
    <w:next w:val="Pripombabesedilo"/>
    <w:link w:val="ZadevapripombeZnak"/>
    <w:rsid w:val="005207AE"/>
    <w:rPr>
      <w:b/>
      <w:bCs/>
    </w:rPr>
  </w:style>
  <w:style w:type="character" w:customStyle="1" w:styleId="ZadevapripombeZnak">
    <w:name w:val="Zadeva pripombe Znak"/>
    <w:basedOn w:val="PripombabesediloZnak"/>
    <w:link w:val="Zadevapripombe"/>
    <w:rsid w:val="005207AE"/>
    <w:rPr>
      <w:rFonts w:ascii="Helvetica" w:hAnsi="Helvetica"/>
      <w:b/>
      <w:bCs/>
      <w:lang w:val="en-US" w:eastAsia="en-US"/>
    </w:rPr>
  </w:style>
  <w:style w:type="paragraph" w:customStyle="1" w:styleId="odstavek">
    <w:name w:val="odstavek"/>
    <w:basedOn w:val="Navaden"/>
    <w:rsid w:val="00A63111"/>
    <w:pPr>
      <w:spacing w:before="100" w:beforeAutospacing="1" w:after="100" w:afterAutospacing="1" w:line="240" w:lineRule="auto"/>
      <w:jc w:val="left"/>
    </w:pPr>
    <w:rPr>
      <w:rFonts w:ascii="Times New Roman" w:hAnsi="Times New Roman"/>
      <w:sz w:val="24"/>
      <w:lang w:val="sl-SI" w:eastAsia="sl-SI"/>
    </w:rPr>
  </w:style>
  <w:style w:type="table" w:styleId="Navadnatabela4">
    <w:name w:val="Plain Table 4"/>
    <w:basedOn w:val="Navadnatabela"/>
    <w:uiPriority w:val="44"/>
    <w:rsid w:val="00CC798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ledenaHiperpovezava">
    <w:name w:val="FollowedHyperlink"/>
    <w:basedOn w:val="Privzetapisavaodstavka"/>
    <w:rsid w:val="00D45A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15904">
      <w:bodyDiv w:val="1"/>
      <w:marLeft w:val="0"/>
      <w:marRight w:val="0"/>
      <w:marTop w:val="0"/>
      <w:marBottom w:val="0"/>
      <w:divBdr>
        <w:top w:val="none" w:sz="0" w:space="0" w:color="auto"/>
        <w:left w:val="none" w:sz="0" w:space="0" w:color="auto"/>
        <w:bottom w:val="none" w:sz="0" w:space="0" w:color="auto"/>
        <w:right w:val="none" w:sz="0" w:space="0" w:color="auto"/>
      </w:divBdr>
    </w:div>
    <w:div w:id="299963204">
      <w:bodyDiv w:val="1"/>
      <w:marLeft w:val="0"/>
      <w:marRight w:val="0"/>
      <w:marTop w:val="0"/>
      <w:marBottom w:val="0"/>
      <w:divBdr>
        <w:top w:val="none" w:sz="0" w:space="0" w:color="auto"/>
        <w:left w:val="none" w:sz="0" w:space="0" w:color="auto"/>
        <w:bottom w:val="none" w:sz="0" w:space="0" w:color="auto"/>
        <w:right w:val="none" w:sz="0" w:space="0" w:color="auto"/>
      </w:divBdr>
    </w:div>
    <w:div w:id="317072661">
      <w:bodyDiv w:val="1"/>
      <w:marLeft w:val="0"/>
      <w:marRight w:val="0"/>
      <w:marTop w:val="0"/>
      <w:marBottom w:val="0"/>
      <w:divBdr>
        <w:top w:val="none" w:sz="0" w:space="0" w:color="auto"/>
        <w:left w:val="none" w:sz="0" w:space="0" w:color="auto"/>
        <w:bottom w:val="none" w:sz="0" w:space="0" w:color="auto"/>
        <w:right w:val="none" w:sz="0" w:space="0" w:color="auto"/>
      </w:divBdr>
    </w:div>
    <w:div w:id="346369857">
      <w:bodyDiv w:val="1"/>
      <w:marLeft w:val="0"/>
      <w:marRight w:val="0"/>
      <w:marTop w:val="0"/>
      <w:marBottom w:val="0"/>
      <w:divBdr>
        <w:top w:val="none" w:sz="0" w:space="0" w:color="auto"/>
        <w:left w:val="none" w:sz="0" w:space="0" w:color="auto"/>
        <w:bottom w:val="none" w:sz="0" w:space="0" w:color="auto"/>
        <w:right w:val="none" w:sz="0" w:space="0" w:color="auto"/>
      </w:divBdr>
    </w:div>
    <w:div w:id="571238084">
      <w:bodyDiv w:val="1"/>
      <w:marLeft w:val="0"/>
      <w:marRight w:val="0"/>
      <w:marTop w:val="0"/>
      <w:marBottom w:val="0"/>
      <w:divBdr>
        <w:top w:val="none" w:sz="0" w:space="0" w:color="auto"/>
        <w:left w:val="none" w:sz="0" w:space="0" w:color="auto"/>
        <w:bottom w:val="none" w:sz="0" w:space="0" w:color="auto"/>
        <w:right w:val="none" w:sz="0" w:space="0" w:color="auto"/>
      </w:divBdr>
    </w:div>
    <w:div w:id="633295630">
      <w:bodyDiv w:val="1"/>
      <w:marLeft w:val="0"/>
      <w:marRight w:val="0"/>
      <w:marTop w:val="0"/>
      <w:marBottom w:val="0"/>
      <w:divBdr>
        <w:top w:val="none" w:sz="0" w:space="0" w:color="auto"/>
        <w:left w:val="none" w:sz="0" w:space="0" w:color="auto"/>
        <w:bottom w:val="none" w:sz="0" w:space="0" w:color="auto"/>
        <w:right w:val="none" w:sz="0" w:space="0" w:color="auto"/>
      </w:divBdr>
    </w:div>
    <w:div w:id="754743597">
      <w:bodyDiv w:val="1"/>
      <w:marLeft w:val="0"/>
      <w:marRight w:val="0"/>
      <w:marTop w:val="0"/>
      <w:marBottom w:val="0"/>
      <w:divBdr>
        <w:top w:val="none" w:sz="0" w:space="0" w:color="auto"/>
        <w:left w:val="none" w:sz="0" w:space="0" w:color="auto"/>
        <w:bottom w:val="none" w:sz="0" w:space="0" w:color="auto"/>
        <w:right w:val="none" w:sz="0" w:space="0" w:color="auto"/>
      </w:divBdr>
    </w:div>
    <w:div w:id="1277326308">
      <w:bodyDiv w:val="1"/>
      <w:marLeft w:val="0"/>
      <w:marRight w:val="0"/>
      <w:marTop w:val="0"/>
      <w:marBottom w:val="0"/>
      <w:divBdr>
        <w:top w:val="none" w:sz="0" w:space="0" w:color="auto"/>
        <w:left w:val="none" w:sz="0" w:space="0" w:color="auto"/>
        <w:bottom w:val="none" w:sz="0" w:space="0" w:color="auto"/>
        <w:right w:val="none" w:sz="0" w:space="0" w:color="auto"/>
      </w:divBdr>
      <w:divsChild>
        <w:div w:id="176577788">
          <w:marLeft w:val="0"/>
          <w:marRight w:val="0"/>
          <w:marTop w:val="0"/>
          <w:marBottom w:val="0"/>
          <w:divBdr>
            <w:top w:val="none" w:sz="0" w:space="0" w:color="auto"/>
            <w:left w:val="none" w:sz="0" w:space="0" w:color="auto"/>
            <w:bottom w:val="none" w:sz="0" w:space="0" w:color="auto"/>
            <w:right w:val="none" w:sz="0" w:space="0" w:color="auto"/>
          </w:divBdr>
          <w:divsChild>
            <w:div w:id="767770101">
              <w:marLeft w:val="0"/>
              <w:marRight w:val="0"/>
              <w:marTop w:val="0"/>
              <w:marBottom w:val="0"/>
              <w:divBdr>
                <w:top w:val="none" w:sz="0" w:space="0" w:color="auto"/>
                <w:left w:val="none" w:sz="0" w:space="0" w:color="auto"/>
                <w:bottom w:val="none" w:sz="0" w:space="0" w:color="auto"/>
                <w:right w:val="none" w:sz="0" w:space="0" w:color="auto"/>
              </w:divBdr>
            </w:div>
          </w:divsChild>
        </w:div>
        <w:div w:id="644697526">
          <w:marLeft w:val="0"/>
          <w:marRight w:val="0"/>
          <w:marTop w:val="0"/>
          <w:marBottom w:val="0"/>
          <w:divBdr>
            <w:top w:val="none" w:sz="0" w:space="0" w:color="auto"/>
            <w:left w:val="none" w:sz="0" w:space="0" w:color="auto"/>
            <w:bottom w:val="none" w:sz="0" w:space="0" w:color="auto"/>
            <w:right w:val="none" w:sz="0" w:space="0" w:color="auto"/>
          </w:divBdr>
        </w:div>
      </w:divsChild>
    </w:div>
    <w:div w:id="1453355524">
      <w:bodyDiv w:val="1"/>
      <w:marLeft w:val="0"/>
      <w:marRight w:val="0"/>
      <w:marTop w:val="0"/>
      <w:marBottom w:val="0"/>
      <w:divBdr>
        <w:top w:val="none" w:sz="0" w:space="0" w:color="auto"/>
        <w:left w:val="none" w:sz="0" w:space="0" w:color="auto"/>
        <w:bottom w:val="none" w:sz="0" w:space="0" w:color="auto"/>
        <w:right w:val="none" w:sz="0" w:space="0" w:color="auto"/>
      </w:divBdr>
      <w:divsChild>
        <w:div w:id="410927174">
          <w:marLeft w:val="0"/>
          <w:marRight w:val="0"/>
          <w:marTop w:val="0"/>
          <w:marBottom w:val="0"/>
          <w:divBdr>
            <w:top w:val="none" w:sz="0" w:space="0" w:color="auto"/>
            <w:left w:val="none" w:sz="0" w:space="0" w:color="auto"/>
            <w:bottom w:val="none" w:sz="0" w:space="0" w:color="auto"/>
            <w:right w:val="none" w:sz="0" w:space="0" w:color="auto"/>
          </w:divBdr>
          <w:divsChild>
            <w:div w:id="1101754373">
              <w:marLeft w:val="0"/>
              <w:marRight w:val="61"/>
              <w:marTop w:val="0"/>
              <w:marBottom w:val="0"/>
              <w:divBdr>
                <w:top w:val="none" w:sz="0" w:space="0" w:color="auto"/>
                <w:left w:val="none" w:sz="0" w:space="0" w:color="auto"/>
                <w:bottom w:val="none" w:sz="0" w:space="0" w:color="auto"/>
                <w:right w:val="none" w:sz="0" w:space="0" w:color="auto"/>
              </w:divBdr>
              <w:divsChild>
                <w:div w:id="1722289521">
                  <w:marLeft w:val="0"/>
                  <w:marRight w:val="0"/>
                  <w:marTop w:val="0"/>
                  <w:marBottom w:val="152"/>
                  <w:divBdr>
                    <w:top w:val="none" w:sz="0" w:space="0" w:color="auto"/>
                    <w:left w:val="none" w:sz="0" w:space="0" w:color="auto"/>
                    <w:bottom w:val="none" w:sz="0" w:space="0" w:color="auto"/>
                    <w:right w:val="none" w:sz="0" w:space="0" w:color="auto"/>
                  </w:divBdr>
                  <w:divsChild>
                    <w:div w:id="1370691174">
                      <w:marLeft w:val="0"/>
                      <w:marRight w:val="0"/>
                      <w:marTop w:val="0"/>
                      <w:marBottom w:val="0"/>
                      <w:divBdr>
                        <w:top w:val="none" w:sz="0" w:space="0" w:color="auto"/>
                        <w:left w:val="none" w:sz="0" w:space="0" w:color="auto"/>
                        <w:bottom w:val="none" w:sz="0" w:space="0" w:color="auto"/>
                        <w:right w:val="none" w:sz="0" w:space="0" w:color="auto"/>
                      </w:divBdr>
                      <w:divsChild>
                        <w:div w:id="164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93102">
      <w:bodyDiv w:val="1"/>
      <w:marLeft w:val="0"/>
      <w:marRight w:val="0"/>
      <w:marTop w:val="0"/>
      <w:marBottom w:val="0"/>
      <w:divBdr>
        <w:top w:val="none" w:sz="0" w:space="0" w:color="auto"/>
        <w:left w:val="none" w:sz="0" w:space="0" w:color="auto"/>
        <w:bottom w:val="none" w:sz="0" w:space="0" w:color="auto"/>
        <w:right w:val="none" w:sz="0" w:space="0" w:color="auto"/>
      </w:divBdr>
    </w:div>
    <w:div w:id="1715425120">
      <w:bodyDiv w:val="1"/>
      <w:marLeft w:val="0"/>
      <w:marRight w:val="0"/>
      <w:marTop w:val="0"/>
      <w:marBottom w:val="0"/>
      <w:divBdr>
        <w:top w:val="none" w:sz="0" w:space="0" w:color="auto"/>
        <w:left w:val="none" w:sz="0" w:space="0" w:color="auto"/>
        <w:bottom w:val="none" w:sz="0" w:space="0" w:color="auto"/>
        <w:right w:val="none" w:sz="0" w:space="0" w:color="auto"/>
      </w:divBdr>
    </w:div>
    <w:div w:id="1716811426">
      <w:bodyDiv w:val="1"/>
      <w:marLeft w:val="0"/>
      <w:marRight w:val="0"/>
      <w:marTop w:val="0"/>
      <w:marBottom w:val="0"/>
      <w:divBdr>
        <w:top w:val="none" w:sz="0" w:space="0" w:color="auto"/>
        <w:left w:val="none" w:sz="0" w:space="0" w:color="auto"/>
        <w:bottom w:val="none" w:sz="0" w:space="0" w:color="auto"/>
        <w:right w:val="none" w:sz="0" w:space="0" w:color="auto"/>
      </w:divBdr>
    </w:div>
    <w:div w:id="1787847247">
      <w:bodyDiv w:val="1"/>
      <w:marLeft w:val="0"/>
      <w:marRight w:val="0"/>
      <w:marTop w:val="0"/>
      <w:marBottom w:val="0"/>
      <w:divBdr>
        <w:top w:val="none" w:sz="0" w:space="0" w:color="auto"/>
        <w:left w:val="none" w:sz="0" w:space="0" w:color="auto"/>
        <w:bottom w:val="none" w:sz="0" w:space="0" w:color="auto"/>
        <w:right w:val="none" w:sz="0" w:space="0" w:color="auto"/>
      </w:divBdr>
    </w:div>
    <w:div w:id="1840273965">
      <w:bodyDiv w:val="1"/>
      <w:marLeft w:val="0"/>
      <w:marRight w:val="0"/>
      <w:marTop w:val="0"/>
      <w:marBottom w:val="0"/>
      <w:divBdr>
        <w:top w:val="none" w:sz="0" w:space="0" w:color="auto"/>
        <w:left w:val="none" w:sz="0" w:space="0" w:color="auto"/>
        <w:bottom w:val="none" w:sz="0" w:space="0" w:color="auto"/>
        <w:right w:val="none" w:sz="0" w:space="0" w:color="auto"/>
      </w:divBdr>
    </w:div>
    <w:div w:id="1845052142">
      <w:bodyDiv w:val="1"/>
      <w:marLeft w:val="0"/>
      <w:marRight w:val="0"/>
      <w:marTop w:val="0"/>
      <w:marBottom w:val="0"/>
      <w:divBdr>
        <w:top w:val="none" w:sz="0" w:space="0" w:color="auto"/>
        <w:left w:val="none" w:sz="0" w:space="0" w:color="auto"/>
        <w:bottom w:val="none" w:sz="0" w:space="0" w:color="auto"/>
        <w:right w:val="none" w:sz="0" w:space="0" w:color="auto"/>
      </w:divBdr>
    </w:div>
    <w:div w:id="2005664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ju.mojedrazbe.com/drazba/prodaja-hisa-samostojna-jugovzhodna-slovenija-novo-mesto-4418" TargetMode="External"/><Relationship Id="rId13" Type="http://schemas.openxmlformats.org/officeDocument/2006/relationships/hyperlink" Target="https://www.gov.si/assets/ministrstva/MJU/DSP/Sistemsko-urejanje/OBVESTILO_ravnanje_s_stvarnim_premozenjem-1.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etra.kralj@gov.s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mju@gov.si"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mailto:metka.smrdel@gov.si"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mju.mojedrazbe.com/drazba/prodaja-hisa-samostojna-jugovzhodna-slovenija-novo-mesto-4418" TargetMode="External"/><Relationship Id="rId14"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hyperlink" Target="mailto:gp.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612DF35-A53F-4243-91C0-8045930C7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2544</Words>
  <Characters>14501</Characters>
  <Application>Microsoft Office Word</Application>
  <DocSecurity>0</DocSecurity>
  <Lines>120</Lines>
  <Paragraphs>34</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17011</CharactersWithSpaces>
  <SharedDoc>false</SharedDoc>
  <HLinks>
    <vt:vector size="6" baseType="variant">
      <vt:variant>
        <vt:i4>2687040</vt:i4>
      </vt:variant>
      <vt:variant>
        <vt:i4>6</vt:i4>
      </vt:variant>
      <vt:variant>
        <vt:i4>0</vt:i4>
      </vt:variant>
      <vt:variant>
        <vt:i4>5</vt:i4>
      </vt:variant>
      <vt:variant>
        <vt:lpwstr>mailto:gp.mju@gov.si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Metka.Smrdel@gov.si</dc:creator>
  <cp:keywords/>
  <dc:description/>
  <cp:lastModifiedBy>Metka Smrdel</cp:lastModifiedBy>
  <cp:revision>5</cp:revision>
  <cp:lastPrinted>2023-05-08T12:27:00Z</cp:lastPrinted>
  <dcterms:created xsi:type="dcterms:W3CDTF">2023-05-10T10:03:00Z</dcterms:created>
  <dcterms:modified xsi:type="dcterms:W3CDTF">2023-05-10T10:06:00Z</dcterms:modified>
</cp:coreProperties>
</file>