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2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8A16AD">
        <w:rPr>
          <w:rFonts w:cs="Arial"/>
          <w:b/>
          <w:bCs/>
          <w:kern w:val="32"/>
          <w:lang w:val="sl-SI"/>
        </w:rPr>
        <w:t>PONUDBA</w:t>
      </w:r>
      <w:r w:rsidR="004B3D59" w:rsidRPr="008A16AD">
        <w:rPr>
          <w:rFonts w:cs="Arial"/>
          <w:b/>
          <w:bCs/>
          <w:kern w:val="32"/>
          <w:lang w:val="sl-SI"/>
        </w:rPr>
        <w:t xml:space="preserve"> ZA NAKUP</w:t>
      </w:r>
      <w:r w:rsidRPr="008A16AD">
        <w:rPr>
          <w:rFonts w:cs="Arial"/>
          <w:b/>
          <w:bCs/>
          <w:kern w:val="32"/>
          <w:lang w:val="sl-SI"/>
        </w:rPr>
        <w:t xml:space="preserve"> </w:t>
      </w:r>
      <w:r w:rsidR="00BD5826" w:rsidRPr="008A16AD">
        <w:rPr>
          <w:rFonts w:cs="Arial"/>
          <w:b/>
          <w:color w:val="000000"/>
          <w:lang w:val="sl-SI"/>
        </w:rPr>
        <w:t>NEPREMIČNIN</w:t>
      </w:r>
      <w:r w:rsidR="00810091" w:rsidRPr="008A16AD"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>-</w:t>
      </w:r>
    </w:p>
    <w:p w:rsidR="00872294" w:rsidRPr="00943EDF" w:rsidRDefault="00937D6A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 xml:space="preserve">s </w:t>
      </w:r>
      <w:proofErr w:type="spellStart"/>
      <w:r w:rsidR="00B83D2A">
        <w:rPr>
          <w:rFonts w:cs="Arial"/>
          <w:b/>
          <w:color w:val="000000"/>
          <w:lang w:val="sl-SI"/>
        </w:rPr>
        <w:t>parc</w:t>
      </w:r>
      <w:proofErr w:type="spellEnd"/>
      <w:r w:rsidR="00B83D2A">
        <w:rPr>
          <w:rFonts w:cs="Arial"/>
          <w:b/>
          <w:color w:val="000000"/>
          <w:lang w:val="sl-SI"/>
        </w:rPr>
        <w:t xml:space="preserve">. št. </w:t>
      </w:r>
      <w:r w:rsidR="0074385B" w:rsidRPr="0074385B">
        <w:rPr>
          <w:rFonts w:cs="Arial"/>
          <w:b/>
          <w:bCs/>
        </w:rPr>
        <w:t xml:space="preserve">473/34 </w:t>
      </w:r>
      <w:r w:rsidR="0074385B" w:rsidRPr="0074385B">
        <w:rPr>
          <w:rFonts w:cs="Arial"/>
          <w:b/>
          <w:bCs/>
          <w:lang w:val="sl-SI"/>
        </w:rPr>
        <w:t xml:space="preserve"> in</w:t>
      </w:r>
      <w:r w:rsidR="0074385B">
        <w:rPr>
          <w:rFonts w:cs="Arial"/>
          <w:lang w:val="sl-SI"/>
        </w:rPr>
        <w:t xml:space="preserve"> </w:t>
      </w:r>
      <w:r w:rsidR="0074385B" w:rsidRPr="0074385B">
        <w:rPr>
          <w:rFonts w:cs="Arial"/>
          <w:b/>
          <w:bCs/>
        </w:rPr>
        <w:t>474/20</w:t>
      </w:r>
      <w:r w:rsidR="0074385B">
        <w:rPr>
          <w:rFonts w:cs="Arial"/>
          <w:b/>
          <w:bCs/>
          <w:lang w:val="sl-SI"/>
        </w:rPr>
        <w:t>, obe</w:t>
      </w:r>
      <w:r w:rsidR="0074385B" w:rsidRPr="0074385B">
        <w:rPr>
          <w:rFonts w:cs="Arial"/>
          <w:b/>
          <w:bCs/>
        </w:rPr>
        <w:t xml:space="preserve"> </w:t>
      </w:r>
      <w:proofErr w:type="spellStart"/>
      <w:r w:rsidR="0074385B" w:rsidRPr="0074385B">
        <w:rPr>
          <w:rFonts w:cs="Arial"/>
          <w:b/>
          <w:bCs/>
        </w:rPr>
        <w:t>k.o</w:t>
      </w:r>
      <w:proofErr w:type="spellEnd"/>
      <w:r w:rsidR="0074385B" w:rsidRPr="0074385B">
        <w:rPr>
          <w:rFonts w:cs="Arial"/>
          <w:b/>
          <w:bCs/>
        </w:rPr>
        <w:t>. 244 - Lukavci</w:t>
      </w:r>
      <w:r w:rsidR="0074385B">
        <w:rPr>
          <w:rFonts w:cs="Arial"/>
          <w:b/>
          <w:color w:val="000000"/>
          <w:lang w:val="sl-SI"/>
        </w:rPr>
        <w:t xml:space="preserve"> </w:t>
      </w:r>
      <w:r w:rsidR="003C3930">
        <w:rPr>
          <w:rFonts w:cs="Arial"/>
          <w:b/>
          <w:color w:val="000000"/>
          <w:lang w:val="sl-SI"/>
        </w:rPr>
        <w:t>, ki se prodajata kot celota</w:t>
      </w: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3130"/>
        <w:gridCol w:w="2966"/>
        <w:gridCol w:w="2966"/>
      </w:tblGrid>
      <w:tr w:rsidR="00937D6A" w:rsidRPr="00AF2A07" w:rsidTr="00276625">
        <w:trPr>
          <w:trHeight w:val="520"/>
        </w:trPr>
        <w:tc>
          <w:tcPr>
            <w:tcW w:w="3178" w:type="dxa"/>
          </w:tcPr>
          <w:p w:rsidR="00937D6A" w:rsidRDefault="00937D6A" w:rsidP="00A455B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76625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8A16AD" w:rsidRDefault="009E27FF" w:rsidP="00B83D2A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A16AD" w:rsidRDefault="005B1DF7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A16AD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A16AD">
        <w:rPr>
          <w:rFonts w:ascii="Arial" w:eastAsia="Times New Roman" w:hAnsi="Arial" w:cs="Arial"/>
          <w:sz w:val="20"/>
          <w:szCs w:val="20"/>
        </w:rPr>
        <w:t>oddaji ponudbe št.</w:t>
      </w:r>
      <w:r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 w:rsidRPr="00B83D2A">
        <w:rPr>
          <w:rFonts w:ascii="Arial" w:hAnsi="Arial" w:cs="Arial"/>
          <w:sz w:val="20"/>
        </w:rPr>
        <w:t>4782-</w:t>
      </w:r>
      <w:r w:rsidR="0074385B">
        <w:rPr>
          <w:rFonts w:ascii="Arial" w:hAnsi="Arial" w:cs="Arial"/>
          <w:sz w:val="20"/>
        </w:rPr>
        <w:t>2</w:t>
      </w:r>
      <w:r w:rsidR="00B83D2A" w:rsidRPr="00B83D2A">
        <w:rPr>
          <w:rFonts w:ascii="Arial" w:hAnsi="Arial" w:cs="Arial"/>
          <w:sz w:val="20"/>
        </w:rPr>
        <w:t>/2016-MDDSZ/</w:t>
      </w:r>
      <w:r w:rsidR="0074385B">
        <w:rPr>
          <w:rFonts w:ascii="Arial" w:hAnsi="Arial" w:cs="Arial"/>
          <w:sz w:val="20"/>
        </w:rPr>
        <w:t>3</w:t>
      </w:r>
      <w:r w:rsidR="00E136D4">
        <w:rPr>
          <w:rFonts w:ascii="Arial" w:hAnsi="Arial" w:cs="Arial"/>
          <w:sz w:val="20"/>
        </w:rPr>
        <w:t>6</w:t>
      </w:r>
      <w:r w:rsidR="00B83D2A"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 xml:space="preserve">z dne </w:t>
      </w:r>
      <w:r w:rsidR="00E136D4">
        <w:rPr>
          <w:rFonts w:ascii="Arial" w:eastAsia="Times New Roman" w:hAnsi="Arial" w:cs="Arial"/>
          <w:sz w:val="20"/>
          <w:szCs w:val="20"/>
        </w:rPr>
        <w:t>10</w:t>
      </w:r>
      <w:r w:rsidR="00860C57" w:rsidRPr="008A16AD">
        <w:rPr>
          <w:rFonts w:ascii="Arial" w:eastAsia="Times New Roman" w:hAnsi="Arial" w:cs="Arial"/>
          <w:sz w:val="20"/>
          <w:szCs w:val="20"/>
        </w:rPr>
        <w:t>.</w:t>
      </w:r>
      <w:r w:rsidR="00A75754"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>
        <w:rPr>
          <w:rFonts w:ascii="Arial" w:eastAsia="Times New Roman" w:hAnsi="Arial" w:cs="Arial"/>
          <w:sz w:val="20"/>
          <w:szCs w:val="20"/>
        </w:rPr>
        <w:t>9</w:t>
      </w:r>
      <w:r w:rsidR="00A75754" w:rsidRPr="008A16AD">
        <w:rPr>
          <w:rFonts w:ascii="Arial" w:eastAsia="Times New Roman" w:hAnsi="Arial" w:cs="Arial"/>
          <w:sz w:val="20"/>
          <w:szCs w:val="20"/>
        </w:rPr>
        <w:t>. 2020</w:t>
      </w:r>
      <w:r w:rsidR="00B83D2A">
        <w:rPr>
          <w:rFonts w:ascii="Arial" w:eastAsia="Times New Roman" w:hAnsi="Arial" w:cs="Arial"/>
          <w:sz w:val="20"/>
          <w:szCs w:val="20"/>
        </w:rPr>
        <w:t>,</w:t>
      </w:r>
      <w:r w:rsidR="00A52131" w:rsidRPr="008A16AD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A16AD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A16A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B83D2A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 w:rsidR="00B83D2A">
        <w:rPr>
          <w:rFonts w:ascii="Arial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B83D2A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 w:rsidR="00B83D2A"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 w:rsidR="00B83D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1074C6" w:rsidRPr="003535E5" w:rsidRDefault="001074C6" w:rsidP="001074C6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:rsidR="001074C6" w:rsidRDefault="001074C6" w:rsidP="004B3D59">
      <w:pPr>
        <w:pStyle w:val="datumtevilka"/>
        <w:rPr>
          <w:rFonts w:cs="Arial"/>
          <w:b/>
        </w:rPr>
      </w:pPr>
    </w:p>
    <w:p w:rsidR="0074385B" w:rsidRDefault="00065AE1" w:rsidP="001074C6">
      <w:pPr>
        <w:pStyle w:val="datumtevilka"/>
        <w:jc w:val="both"/>
        <w:rPr>
          <w:rFonts w:cs="Arial"/>
          <w:b/>
          <w:bCs/>
          <w:kern w:val="32"/>
          <w:lang w:val="sl-SI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  <w:lang w:val="sl-SI"/>
        </w:rPr>
        <w:t xml:space="preserve">ponujam za </w:t>
      </w:r>
      <w:r w:rsidR="00872294">
        <w:rPr>
          <w:rFonts w:cs="Arial"/>
          <w:b/>
          <w:bCs/>
          <w:kern w:val="32"/>
          <w:lang w:val="sl-SI"/>
        </w:rPr>
        <w:t>nepremičnin</w:t>
      </w:r>
      <w:r w:rsidR="0074385B">
        <w:rPr>
          <w:rFonts w:cs="Arial"/>
          <w:b/>
          <w:bCs/>
          <w:kern w:val="32"/>
          <w:lang w:val="sl-SI"/>
        </w:rPr>
        <w:t>i:</w:t>
      </w:r>
    </w:p>
    <w:tbl>
      <w:tblPr>
        <w:tblStyle w:val="Tabelamrea1"/>
        <w:tblW w:w="8637" w:type="dxa"/>
        <w:tblLook w:val="00A0" w:firstRow="1" w:lastRow="0" w:firstColumn="1" w:lastColumn="0" w:noHBand="0" w:noVBand="0"/>
      </w:tblPr>
      <w:tblGrid>
        <w:gridCol w:w="2337"/>
        <w:gridCol w:w="2270"/>
        <w:gridCol w:w="1841"/>
        <w:gridCol w:w="2189"/>
      </w:tblGrid>
      <w:tr w:rsidR="0074385B" w:rsidRPr="00286C4C" w:rsidTr="00276625">
        <w:trPr>
          <w:trHeight w:val="497"/>
        </w:trPr>
        <w:tc>
          <w:tcPr>
            <w:tcW w:w="1353" w:type="pct"/>
            <w:hideMark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bookmarkStart w:id="0" w:name="_Hlk23160294"/>
            <w:r w:rsidRPr="0074385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ID ZNAK nepremičnine</w:t>
            </w:r>
          </w:p>
        </w:tc>
        <w:tc>
          <w:tcPr>
            <w:tcW w:w="1314" w:type="pct"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4385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površina po GURS          (do celote)</w:t>
            </w:r>
          </w:p>
        </w:tc>
        <w:tc>
          <w:tcPr>
            <w:tcW w:w="1066" w:type="pct"/>
            <w:hideMark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4385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1267" w:type="pct"/>
            <w:hideMark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4385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delež v lasti RS, ki je predmet prodaje</w:t>
            </w:r>
          </w:p>
        </w:tc>
      </w:tr>
      <w:tr w:rsidR="0074385B" w:rsidRPr="00286C4C" w:rsidTr="00276625">
        <w:trPr>
          <w:trHeight w:val="673"/>
        </w:trPr>
        <w:tc>
          <w:tcPr>
            <w:tcW w:w="1353" w:type="pct"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parcela 244 473/34</w:t>
            </w:r>
          </w:p>
        </w:tc>
        <w:tc>
          <w:tcPr>
            <w:tcW w:w="1314" w:type="pct"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2.012,00 m2</w:t>
            </w:r>
          </w:p>
        </w:tc>
        <w:tc>
          <w:tcPr>
            <w:tcW w:w="1066" w:type="pct"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nepozidano stavbno zemljišče,                   gozdno zemljišče</w:t>
            </w:r>
          </w:p>
        </w:tc>
        <w:tc>
          <w:tcPr>
            <w:tcW w:w="1267" w:type="pct"/>
            <w:hideMark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1/4</w:t>
            </w:r>
          </w:p>
        </w:tc>
      </w:tr>
      <w:tr w:rsidR="0074385B" w:rsidRPr="00286C4C" w:rsidTr="00276625">
        <w:trPr>
          <w:trHeight w:val="727"/>
        </w:trPr>
        <w:tc>
          <w:tcPr>
            <w:tcW w:w="1353" w:type="pct"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parcela 244 474/20</w:t>
            </w:r>
          </w:p>
        </w:tc>
        <w:tc>
          <w:tcPr>
            <w:tcW w:w="1314" w:type="pct"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309,00 m2</w:t>
            </w:r>
          </w:p>
        </w:tc>
        <w:tc>
          <w:tcPr>
            <w:tcW w:w="1066" w:type="pct"/>
          </w:tcPr>
          <w:p w:rsidR="0074385B" w:rsidRPr="0074385B" w:rsidRDefault="0074385B" w:rsidP="0074385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pozidano stavbno zemljišče</w:t>
            </w:r>
          </w:p>
        </w:tc>
        <w:tc>
          <w:tcPr>
            <w:tcW w:w="1267" w:type="pct"/>
          </w:tcPr>
          <w:p w:rsidR="0074385B" w:rsidRPr="0074385B" w:rsidRDefault="0074385B" w:rsidP="00B473D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5B">
              <w:rPr>
                <w:rFonts w:ascii="Arial" w:hAnsi="Arial" w:cs="Arial"/>
                <w:sz w:val="16"/>
                <w:szCs w:val="16"/>
              </w:rPr>
              <w:t>63/108</w:t>
            </w:r>
          </w:p>
        </w:tc>
      </w:tr>
      <w:bookmarkEnd w:id="0"/>
    </w:tbl>
    <w:p w:rsidR="0074385B" w:rsidRDefault="0074385B" w:rsidP="001074C6">
      <w:pPr>
        <w:pStyle w:val="datumtevilka"/>
        <w:jc w:val="both"/>
        <w:rPr>
          <w:rFonts w:cs="Arial"/>
          <w:b/>
          <w:bCs/>
          <w:kern w:val="32"/>
          <w:lang w:val="sl-SI"/>
        </w:rPr>
      </w:pPr>
    </w:p>
    <w:p w:rsidR="00937D6A" w:rsidRPr="001074C6" w:rsidRDefault="001074C6" w:rsidP="001074C6">
      <w:pPr>
        <w:pStyle w:val="datumtevilka"/>
        <w:jc w:val="both"/>
        <w:rPr>
          <w:rFonts w:cs="Arial"/>
          <w:b/>
        </w:rPr>
      </w:pPr>
      <w:r>
        <w:rPr>
          <w:rFonts w:cs="Arial"/>
          <w:b/>
          <w:bCs/>
          <w:kern w:val="32"/>
          <w:lang w:val="sl-SI"/>
        </w:rPr>
        <w:t>ponudbo kot sledi:</w:t>
      </w:r>
    </w:p>
    <w:p w:rsidR="00937D6A" w:rsidRDefault="00872294" w:rsidP="004B3D59">
      <w:pPr>
        <w:pStyle w:val="datumtevilka"/>
        <w:rPr>
          <w:rFonts w:cs="Arial"/>
          <w:b/>
          <w:bCs/>
          <w:kern w:val="32"/>
          <w:lang w:val="sl-SI"/>
        </w:rPr>
      </w:pPr>
      <w:r>
        <w:rPr>
          <w:rFonts w:cs="Arial"/>
          <w:b/>
          <w:bCs/>
          <w:kern w:val="32"/>
          <w:lang w:val="sl-SI"/>
        </w:rPr>
        <w:t xml:space="preserve"> </w:t>
      </w:r>
    </w:p>
    <w:p w:rsidR="00260958" w:rsidRPr="00C83D31" w:rsidRDefault="00260958" w:rsidP="002609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 w:rsidR="001074C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43EDF" w:rsidRDefault="00943ED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37D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048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 2020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1074C6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4C6" w:rsidRPr="00AF2A07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276625">
        <w:trPr>
          <w:trHeight w:val="17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276625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1074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Default="001074C6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4385B" w:rsidRPr="0074385B" w:rsidRDefault="0074385B" w:rsidP="0074385B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4385B">
        <w:rPr>
          <w:rFonts w:ascii="Arial" w:eastAsia="Times New Roman" w:hAnsi="Arial" w:cs="Arial"/>
          <w:bCs/>
          <w:sz w:val="16"/>
          <w:szCs w:val="16"/>
          <w:lang w:eastAsia="sl-SI"/>
        </w:rPr>
        <w:t>*</w:t>
      </w:r>
      <w:r w:rsidRPr="0074385B">
        <w:rPr>
          <w:rFonts w:ascii="Arial" w:hAnsi="Arial" w:cs="Arial"/>
          <w:sz w:val="16"/>
          <w:szCs w:val="16"/>
        </w:rPr>
        <w:t xml:space="preserve"> Ponudbe</w:t>
      </w:r>
      <w:bookmarkStart w:id="1" w:name="_Hlk514331226"/>
      <w:r w:rsidRPr="0074385B">
        <w:rPr>
          <w:rFonts w:ascii="Arial" w:hAnsi="Arial" w:cs="Arial"/>
          <w:sz w:val="16"/>
          <w:szCs w:val="16"/>
        </w:rPr>
        <w:t xml:space="preserve">na cena za solastniški delež do 1/4 nepremičnine z ID znakom: </w:t>
      </w:r>
      <w:bookmarkStart w:id="2" w:name="_Hlk531855823"/>
      <w:r w:rsidRPr="0074385B">
        <w:rPr>
          <w:rFonts w:ascii="Arial" w:hAnsi="Arial" w:cs="Arial"/>
          <w:sz w:val="16"/>
          <w:szCs w:val="16"/>
        </w:rPr>
        <w:t>parcela 244 473/34 in solastniški delež do 63/108 nepremičnine z ID znakom: parcela 244 474/20</w:t>
      </w:r>
      <w:r w:rsidRPr="0074385B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Pr="0074385B">
        <w:rPr>
          <w:rFonts w:ascii="Arial" w:hAnsi="Arial" w:cs="Arial"/>
          <w:b/>
          <w:sz w:val="16"/>
          <w:szCs w:val="16"/>
        </w:rPr>
        <w:t xml:space="preserve">mora biti najmanj 5.850,00 </w:t>
      </w:r>
      <w:bookmarkEnd w:id="1"/>
      <w:r w:rsidRPr="0074385B">
        <w:rPr>
          <w:rFonts w:ascii="Arial" w:hAnsi="Arial" w:cs="Arial"/>
          <w:b/>
          <w:sz w:val="16"/>
          <w:szCs w:val="16"/>
        </w:rPr>
        <w:t>EUR</w:t>
      </w:r>
      <w:r w:rsidRPr="007438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brez vključenih davkov, </w:t>
      </w:r>
      <w:r w:rsidRPr="0074385B">
        <w:rPr>
          <w:rFonts w:ascii="Arial" w:eastAsia="Times New Roman" w:hAnsi="Arial" w:cs="Arial"/>
          <w:sz w:val="16"/>
          <w:szCs w:val="16"/>
        </w:rPr>
        <w:t xml:space="preserve">in sicer se za nepremičnino s </w:t>
      </w:r>
      <w:proofErr w:type="spellStart"/>
      <w:r w:rsidRPr="0074385B">
        <w:rPr>
          <w:rFonts w:ascii="Arial" w:eastAsia="Times New Roman" w:hAnsi="Arial" w:cs="Arial"/>
          <w:sz w:val="16"/>
          <w:szCs w:val="16"/>
        </w:rPr>
        <w:t>parc</w:t>
      </w:r>
      <w:proofErr w:type="spellEnd"/>
      <w:r w:rsidRPr="0074385B">
        <w:rPr>
          <w:rFonts w:ascii="Arial" w:eastAsia="Times New Roman" w:hAnsi="Arial" w:cs="Arial"/>
          <w:sz w:val="16"/>
          <w:szCs w:val="16"/>
        </w:rPr>
        <w:t xml:space="preserve">. št. </w:t>
      </w:r>
      <w:r w:rsidRPr="0074385B">
        <w:rPr>
          <w:rFonts w:ascii="Arial" w:hAnsi="Arial" w:cs="Arial"/>
          <w:sz w:val="16"/>
          <w:szCs w:val="16"/>
        </w:rPr>
        <w:t xml:space="preserve">474/20 </w:t>
      </w:r>
      <w:proofErr w:type="spellStart"/>
      <w:r w:rsidRPr="0074385B">
        <w:rPr>
          <w:rFonts w:ascii="Arial" w:hAnsi="Arial" w:cs="Arial"/>
          <w:sz w:val="16"/>
          <w:szCs w:val="16"/>
        </w:rPr>
        <w:t>k.o</w:t>
      </w:r>
      <w:proofErr w:type="spellEnd"/>
      <w:r w:rsidRPr="0074385B">
        <w:rPr>
          <w:rFonts w:ascii="Arial" w:hAnsi="Arial" w:cs="Arial"/>
          <w:sz w:val="16"/>
          <w:szCs w:val="16"/>
        </w:rPr>
        <w:t>. 244 - Lukavci</w:t>
      </w:r>
      <w:r w:rsidRPr="0074385B">
        <w:rPr>
          <w:rFonts w:ascii="Arial" w:eastAsia="Times New Roman" w:hAnsi="Arial" w:cs="Arial"/>
          <w:sz w:val="16"/>
          <w:szCs w:val="16"/>
        </w:rPr>
        <w:t xml:space="preserve"> plača 2% davek na promet z nepremičninami in 22% DDV za nepremičnino s </w:t>
      </w:r>
      <w:proofErr w:type="spellStart"/>
      <w:r w:rsidRPr="0074385B">
        <w:rPr>
          <w:rFonts w:ascii="Arial" w:eastAsia="Times New Roman" w:hAnsi="Arial" w:cs="Arial"/>
          <w:sz w:val="16"/>
          <w:szCs w:val="16"/>
        </w:rPr>
        <w:t>parc</w:t>
      </w:r>
      <w:proofErr w:type="spellEnd"/>
      <w:r w:rsidRPr="0074385B">
        <w:rPr>
          <w:rFonts w:ascii="Arial" w:eastAsia="Times New Roman" w:hAnsi="Arial" w:cs="Arial"/>
          <w:sz w:val="16"/>
          <w:szCs w:val="16"/>
        </w:rPr>
        <w:t xml:space="preserve">. št. </w:t>
      </w:r>
      <w:r w:rsidRPr="0074385B">
        <w:rPr>
          <w:rFonts w:ascii="Arial" w:hAnsi="Arial" w:cs="Arial"/>
          <w:sz w:val="16"/>
          <w:szCs w:val="16"/>
        </w:rPr>
        <w:t xml:space="preserve">473/34 </w:t>
      </w:r>
      <w:proofErr w:type="spellStart"/>
      <w:r w:rsidRPr="0074385B">
        <w:rPr>
          <w:rFonts w:ascii="Arial" w:hAnsi="Arial" w:cs="Arial"/>
          <w:sz w:val="16"/>
          <w:szCs w:val="16"/>
        </w:rPr>
        <w:t>k.o</w:t>
      </w:r>
      <w:proofErr w:type="spellEnd"/>
      <w:r w:rsidRPr="0074385B">
        <w:rPr>
          <w:rFonts w:ascii="Arial" w:hAnsi="Arial" w:cs="Arial"/>
          <w:sz w:val="16"/>
          <w:szCs w:val="16"/>
        </w:rPr>
        <w:t>. 244 - Lukavci</w:t>
      </w:r>
      <w:r w:rsidRPr="0074385B">
        <w:rPr>
          <w:rFonts w:ascii="Arial" w:eastAsia="Times New Roman" w:hAnsi="Arial" w:cs="Arial"/>
          <w:sz w:val="16"/>
          <w:szCs w:val="16"/>
        </w:rPr>
        <w:t>.</w:t>
      </w:r>
    </w:p>
    <w:p w:rsidR="001074C6" w:rsidRPr="001074C6" w:rsidRDefault="001074C6" w:rsidP="007438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bookmarkStart w:id="3" w:name="_GoBack"/>
      <w:bookmarkEnd w:id="3"/>
    </w:p>
    <w:sectPr w:rsidR="001074C6" w:rsidRPr="00107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D2" w:rsidRDefault="008038D2" w:rsidP="00C45260">
      <w:pPr>
        <w:spacing w:after="0" w:line="240" w:lineRule="auto"/>
      </w:pPr>
      <w:r>
        <w:separator/>
      </w:r>
    </w:p>
  </w:endnote>
  <w:endnote w:type="continuationSeparator" w:id="0">
    <w:p w:rsidR="008038D2" w:rsidRDefault="008038D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2631" w:rsidRDefault="005B1DF7" w:rsidP="005B2631">
    <w:pPr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D2" w:rsidRDefault="008038D2" w:rsidP="00C45260">
      <w:pPr>
        <w:spacing w:after="0" w:line="240" w:lineRule="auto"/>
      </w:pPr>
      <w:r>
        <w:separator/>
      </w:r>
    </w:p>
  </w:footnote>
  <w:footnote w:type="continuationSeparator" w:id="0">
    <w:p w:rsidR="008038D2" w:rsidRDefault="008038D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074C6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1F9"/>
    <w:rsid w:val="00211584"/>
    <w:rsid w:val="00217CE5"/>
    <w:rsid w:val="00220E68"/>
    <w:rsid w:val="00260958"/>
    <w:rsid w:val="00274C4D"/>
    <w:rsid w:val="00276625"/>
    <w:rsid w:val="00277E5B"/>
    <w:rsid w:val="00281FEB"/>
    <w:rsid w:val="002A11C7"/>
    <w:rsid w:val="002B6337"/>
    <w:rsid w:val="002C0483"/>
    <w:rsid w:val="002C541B"/>
    <w:rsid w:val="002D6439"/>
    <w:rsid w:val="00304F84"/>
    <w:rsid w:val="003122A8"/>
    <w:rsid w:val="0031296E"/>
    <w:rsid w:val="00345994"/>
    <w:rsid w:val="0036156E"/>
    <w:rsid w:val="00365DC1"/>
    <w:rsid w:val="0037044D"/>
    <w:rsid w:val="00371652"/>
    <w:rsid w:val="00395094"/>
    <w:rsid w:val="003B7C9D"/>
    <w:rsid w:val="003C3930"/>
    <w:rsid w:val="003D3E45"/>
    <w:rsid w:val="003F0186"/>
    <w:rsid w:val="003F07B5"/>
    <w:rsid w:val="003F2775"/>
    <w:rsid w:val="00416A8A"/>
    <w:rsid w:val="00426CC6"/>
    <w:rsid w:val="00430B32"/>
    <w:rsid w:val="0043227B"/>
    <w:rsid w:val="00433C52"/>
    <w:rsid w:val="0044129F"/>
    <w:rsid w:val="00447466"/>
    <w:rsid w:val="00466479"/>
    <w:rsid w:val="0046746C"/>
    <w:rsid w:val="00482772"/>
    <w:rsid w:val="00485C33"/>
    <w:rsid w:val="004B0C23"/>
    <w:rsid w:val="004B3D59"/>
    <w:rsid w:val="004C7AE9"/>
    <w:rsid w:val="004D76FD"/>
    <w:rsid w:val="004D7E12"/>
    <w:rsid w:val="004E3085"/>
    <w:rsid w:val="00500292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C212E"/>
    <w:rsid w:val="005E48D3"/>
    <w:rsid w:val="00603904"/>
    <w:rsid w:val="00617CA8"/>
    <w:rsid w:val="00626BAC"/>
    <w:rsid w:val="0063321C"/>
    <w:rsid w:val="00635958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1F05"/>
    <w:rsid w:val="006F5D4A"/>
    <w:rsid w:val="006F7349"/>
    <w:rsid w:val="007116A5"/>
    <w:rsid w:val="0074385B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038D2"/>
    <w:rsid w:val="00804819"/>
    <w:rsid w:val="00810091"/>
    <w:rsid w:val="008102AD"/>
    <w:rsid w:val="00814A1F"/>
    <w:rsid w:val="0081546B"/>
    <w:rsid w:val="00827BFA"/>
    <w:rsid w:val="008356BD"/>
    <w:rsid w:val="00842D28"/>
    <w:rsid w:val="00860C57"/>
    <w:rsid w:val="00872294"/>
    <w:rsid w:val="0087273F"/>
    <w:rsid w:val="00872CDE"/>
    <w:rsid w:val="00874464"/>
    <w:rsid w:val="008A16AD"/>
    <w:rsid w:val="008C23D7"/>
    <w:rsid w:val="008E40FC"/>
    <w:rsid w:val="008F055E"/>
    <w:rsid w:val="00901AFE"/>
    <w:rsid w:val="00930CFC"/>
    <w:rsid w:val="00937D6A"/>
    <w:rsid w:val="00941A99"/>
    <w:rsid w:val="00943EDF"/>
    <w:rsid w:val="00956901"/>
    <w:rsid w:val="00971C2C"/>
    <w:rsid w:val="009900D3"/>
    <w:rsid w:val="009936F7"/>
    <w:rsid w:val="009C14CF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66B4C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473DF"/>
    <w:rsid w:val="00B70639"/>
    <w:rsid w:val="00B73355"/>
    <w:rsid w:val="00B742B3"/>
    <w:rsid w:val="00B83D2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23999"/>
    <w:rsid w:val="00D34385"/>
    <w:rsid w:val="00D3676F"/>
    <w:rsid w:val="00D41826"/>
    <w:rsid w:val="00D574C5"/>
    <w:rsid w:val="00D71B51"/>
    <w:rsid w:val="00D92765"/>
    <w:rsid w:val="00DA7585"/>
    <w:rsid w:val="00DC6A34"/>
    <w:rsid w:val="00DC7119"/>
    <w:rsid w:val="00DD3491"/>
    <w:rsid w:val="00DF16A2"/>
    <w:rsid w:val="00E10249"/>
    <w:rsid w:val="00E136D4"/>
    <w:rsid w:val="00E1465B"/>
    <w:rsid w:val="00E15CF1"/>
    <w:rsid w:val="00E17E8D"/>
    <w:rsid w:val="00E37A51"/>
    <w:rsid w:val="00E47419"/>
    <w:rsid w:val="00E54876"/>
    <w:rsid w:val="00E54DB1"/>
    <w:rsid w:val="00E56BD3"/>
    <w:rsid w:val="00E97175"/>
    <w:rsid w:val="00EB7433"/>
    <w:rsid w:val="00ED11E8"/>
    <w:rsid w:val="00EE1E72"/>
    <w:rsid w:val="00EE59F8"/>
    <w:rsid w:val="00EF0C8B"/>
    <w:rsid w:val="00EF2C70"/>
    <w:rsid w:val="00EF699A"/>
    <w:rsid w:val="00F231A4"/>
    <w:rsid w:val="00F23C17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281898-8A74-4B0B-A1BC-62D2D646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avadnatabela5">
    <w:name w:val="Plain Table 5"/>
    <w:basedOn w:val="Navadnatabela"/>
    <w:uiPriority w:val="45"/>
    <w:rsid w:val="002766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 v k. o. 244-Lukavci-priloga1</dc:title>
  <dc:subject/>
  <dc:creator>Marjeta Erjavec</dc:creator>
  <cp:keywords/>
  <cp:lastModifiedBy>Marija Petek</cp:lastModifiedBy>
  <cp:revision>4</cp:revision>
  <cp:lastPrinted>2017-11-03T11:30:00Z</cp:lastPrinted>
  <dcterms:created xsi:type="dcterms:W3CDTF">2020-09-21T12:58:00Z</dcterms:created>
  <dcterms:modified xsi:type="dcterms:W3CDTF">2020-09-21T13:00:00Z</dcterms:modified>
</cp:coreProperties>
</file>