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5F6499F0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 stavb</w:t>
      </w:r>
      <w:r w:rsidR="009968DF">
        <w:rPr>
          <w:rFonts w:ascii="Calibri" w:hAnsi="Calibri" w:cs="Calibri"/>
          <w:b/>
        </w:rPr>
        <w:t>i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5767CB">
        <w:rPr>
          <w:rFonts w:ascii="Calibri" w:hAnsi="Calibri" w:cs="Calibri"/>
          <w:b/>
        </w:rPr>
        <w:t>Tržaška cesta 19, Ljubljana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4379BBA9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A6397">
        <w:rPr>
          <w:rFonts w:eastAsia="Times New Roman" w:cs="Calibri"/>
          <w:sz w:val="20"/>
          <w:szCs w:val="20"/>
        </w:rPr>
        <w:t xml:space="preserve">4782-98/2024-3130-1 </w:t>
      </w:r>
      <w:r w:rsidRPr="007B1842">
        <w:rPr>
          <w:rFonts w:eastAsia="Times New Roman" w:cs="Calibri"/>
          <w:sz w:val="20"/>
          <w:szCs w:val="20"/>
        </w:rPr>
        <w:t>z dne</w:t>
      </w:r>
      <w:r w:rsidR="002A6397">
        <w:rPr>
          <w:rFonts w:eastAsia="Times New Roman" w:cs="Calibri"/>
          <w:sz w:val="20"/>
          <w:szCs w:val="20"/>
        </w:rPr>
        <w:t xml:space="preserve"> 17. 9. 2024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3A802ABA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 </w:t>
      </w:r>
      <w:r w:rsidR="005818EF">
        <w:rPr>
          <w:rFonts w:eastAsia="Times New Roman" w:cs="Calibri"/>
          <w:sz w:val="20"/>
          <w:szCs w:val="20"/>
          <w:lang w:eastAsia="sl-SI"/>
        </w:rPr>
        <w:t>1</w:t>
      </w:r>
      <w:r w:rsidR="002A6397">
        <w:rPr>
          <w:rFonts w:eastAsia="Times New Roman" w:cs="Calibri"/>
          <w:sz w:val="20"/>
          <w:szCs w:val="20"/>
          <w:lang w:eastAsia="sl-SI"/>
        </w:rPr>
        <w:t>5</w:t>
      </w:r>
      <w:r w:rsidR="00612193">
        <w:rPr>
          <w:rFonts w:eastAsia="Times New Roman" w:cs="Calibri"/>
          <w:sz w:val="20"/>
          <w:szCs w:val="20"/>
          <w:lang w:eastAsia="sl-SI"/>
        </w:rPr>
        <w:t>. 12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5767CB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9166">
    <w:abstractNumId w:val="9"/>
  </w:num>
  <w:num w:numId="2" w16cid:durableId="604266292">
    <w:abstractNumId w:val="3"/>
  </w:num>
  <w:num w:numId="3" w16cid:durableId="593901188">
    <w:abstractNumId w:val="5"/>
  </w:num>
  <w:num w:numId="4" w16cid:durableId="1706638613">
    <w:abstractNumId w:val="8"/>
  </w:num>
  <w:num w:numId="5" w16cid:durableId="1418134428">
    <w:abstractNumId w:val="0"/>
  </w:num>
  <w:num w:numId="6" w16cid:durableId="1341472804">
    <w:abstractNumId w:val="10"/>
  </w:num>
  <w:num w:numId="7" w16cid:durableId="459230340">
    <w:abstractNumId w:val="1"/>
  </w:num>
  <w:num w:numId="8" w16cid:durableId="102501688">
    <w:abstractNumId w:val="7"/>
  </w:num>
  <w:num w:numId="9" w16cid:durableId="56366551">
    <w:abstractNumId w:val="12"/>
  </w:num>
  <w:num w:numId="10" w16cid:durableId="1796093692">
    <w:abstractNumId w:val="11"/>
  </w:num>
  <w:num w:numId="11" w16cid:durableId="1081754614">
    <w:abstractNumId w:val="2"/>
  </w:num>
  <w:num w:numId="12" w16cid:durableId="267349318">
    <w:abstractNumId w:val="6"/>
  </w:num>
  <w:num w:numId="13" w16cid:durableId="4190656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1EF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A6397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02918"/>
    <w:rsid w:val="00416A47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767CB"/>
    <w:rsid w:val="005818EF"/>
    <w:rsid w:val="005871BF"/>
    <w:rsid w:val="0059115F"/>
    <w:rsid w:val="005A5BA0"/>
    <w:rsid w:val="005B1DF7"/>
    <w:rsid w:val="005B20A1"/>
    <w:rsid w:val="005B4F61"/>
    <w:rsid w:val="005E48D3"/>
    <w:rsid w:val="0061219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968DF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1628F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prostora za avtomat Tržaška 19 Ljubljana - priloga</dc:title>
  <dc:subject/>
  <dc:creator>Jasmina Strgaršek</dc:creator>
  <cp:keywords>4782-98/2024</cp:keywords>
  <cp:lastModifiedBy>Nevenka Trček</cp:lastModifiedBy>
  <cp:revision>2</cp:revision>
  <cp:lastPrinted>2018-07-06T12:46:00Z</cp:lastPrinted>
  <dcterms:created xsi:type="dcterms:W3CDTF">2024-09-23T12:06:00Z</dcterms:created>
  <dcterms:modified xsi:type="dcterms:W3CDTF">2024-09-23T12:06:00Z</dcterms:modified>
</cp:coreProperties>
</file>