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331FA12D" w:rsidR="000B3B4A" w:rsidRPr="00361BF3" w:rsidRDefault="004973F7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>
        <w:rPr>
          <w:rFonts w:ascii="Calibri" w:hAnsi="Calibri" w:cs="Calibri"/>
          <w:b/>
          <w:bCs/>
          <w:kern w:val="32"/>
        </w:rPr>
        <w:t>352-2688</w:t>
      </w:r>
      <w:r w:rsidR="00A52131"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0B3B4A" w:rsidRPr="00361BF3">
        <w:rPr>
          <w:rFonts w:ascii="Calibri" w:hAnsi="Calibri" w:cs="Calibri"/>
          <w:b/>
          <w:bCs/>
          <w:kern w:val="32"/>
        </w:rPr>
        <w:t>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14:paraId="600319CE" w14:textId="7B681ABB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>poslovni stavb</w:t>
      </w:r>
      <w:r w:rsidR="009968DF">
        <w:rPr>
          <w:rFonts w:ascii="Calibri" w:hAnsi="Calibri" w:cs="Calibri"/>
          <w:b/>
        </w:rPr>
        <w:t>i</w:t>
      </w:r>
      <w:r w:rsidR="001C42CD" w:rsidRPr="001C42CD">
        <w:rPr>
          <w:rFonts w:ascii="Calibri" w:hAnsi="Calibri" w:cs="Calibri"/>
          <w:b/>
        </w:rPr>
        <w:t xml:space="preserve"> na naslovu </w:t>
      </w:r>
      <w:r w:rsidR="00017996">
        <w:rPr>
          <w:rFonts w:ascii="Calibri" w:hAnsi="Calibri" w:cs="Calibri"/>
          <w:b/>
        </w:rPr>
        <w:t>Aškerčev trg 11, Šmarje pri Jelšah</w:t>
      </w:r>
    </w:p>
    <w:p w14:paraId="7201E174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6CA09597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017996">
        <w:rPr>
          <w:rFonts w:eastAsia="Times New Roman" w:cs="Calibri"/>
          <w:sz w:val="20"/>
          <w:szCs w:val="20"/>
        </w:rPr>
        <w:t>352-2688/2012-MPJU</w:t>
      </w:r>
      <w:r w:rsidR="002A6397">
        <w:rPr>
          <w:rFonts w:eastAsia="Times New Roman" w:cs="Calibri"/>
          <w:sz w:val="20"/>
          <w:szCs w:val="20"/>
        </w:rPr>
        <w:t>-</w:t>
      </w:r>
      <w:r w:rsidR="00017996">
        <w:rPr>
          <w:rFonts w:eastAsia="Times New Roman" w:cs="Calibri"/>
          <w:sz w:val="20"/>
          <w:szCs w:val="20"/>
        </w:rPr>
        <w:t>327</w:t>
      </w:r>
      <w:r w:rsidR="002A6397">
        <w:rPr>
          <w:rFonts w:eastAsia="Times New Roman" w:cs="Calibri"/>
          <w:sz w:val="20"/>
          <w:szCs w:val="20"/>
        </w:rPr>
        <w:t xml:space="preserve"> </w:t>
      </w:r>
      <w:r w:rsidRPr="007B1842">
        <w:rPr>
          <w:rFonts w:eastAsia="Times New Roman" w:cs="Calibri"/>
          <w:sz w:val="20"/>
          <w:szCs w:val="20"/>
        </w:rPr>
        <w:t>z dne</w:t>
      </w:r>
      <w:r w:rsidR="002A6397">
        <w:rPr>
          <w:rFonts w:eastAsia="Times New Roman" w:cs="Calibri"/>
          <w:sz w:val="20"/>
          <w:szCs w:val="20"/>
        </w:rPr>
        <w:t xml:space="preserve"> </w:t>
      </w:r>
      <w:r w:rsidR="00D41035">
        <w:rPr>
          <w:rFonts w:eastAsia="Times New Roman" w:cs="Calibri"/>
          <w:sz w:val="20"/>
          <w:szCs w:val="20"/>
        </w:rPr>
        <w:t>9</w:t>
      </w:r>
      <w:r w:rsidR="002A6397">
        <w:rPr>
          <w:rFonts w:eastAsia="Times New Roman" w:cs="Calibri"/>
          <w:sz w:val="20"/>
          <w:szCs w:val="20"/>
        </w:rPr>
        <w:t xml:space="preserve">. </w:t>
      </w:r>
      <w:r w:rsidR="00017996">
        <w:rPr>
          <w:rFonts w:eastAsia="Times New Roman" w:cs="Calibri"/>
          <w:sz w:val="20"/>
          <w:szCs w:val="20"/>
        </w:rPr>
        <w:t>1</w:t>
      </w:r>
      <w:r w:rsidR="002A6397">
        <w:rPr>
          <w:rFonts w:eastAsia="Times New Roman" w:cs="Calibri"/>
          <w:sz w:val="20"/>
          <w:szCs w:val="20"/>
        </w:rPr>
        <w:t>. 202</w:t>
      </w:r>
      <w:r w:rsidR="00023527">
        <w:rPr>
          <w:rFonts w:eastAsia="Times New Roman" w:cs="Calibri"/>
          <w:sz w:val="20"/>
          <w:szCs w:val="20"/>
        </w:rPr>
        <w:t>5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1AF3E24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01498194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</w:t>
      </w:r>
      <w:r w:rsidR="00612193">
        <w:rPr>
          <w:rFonts w:eastAsia="Times New Roman" w:cs="Calibri"/>
          <w:sz w:val="20"/>
          <w:szCs w:val="20"/>
          <w:lang w:eastAsia="sl-SI"/>
        </w:rPr>
        <w:t xml:space="preserve"> </w:t>
      </w:r>
      <w:r w:rsidR="00023527">
        <w:rPr>
          <w:rFonts w:eastAsia="Times New Roman" w:cs="Calibri"/>
          <w:sz w:val="20"/>
          <w:szCs w:val="20"/>
          <w:lang w:eastAsia="sl-SI"/>
        </w:rPr>
        <w:t>20</w:t>
      </w:r>
      <w:r w:rsidR="00612193">
        <w:rPr>
          <w:rFonts w:eastAsia="Times New Roman" w:cs="Calibri"/>
          <w:sz w:val="20"/>
          <w:szCs w:val="20"/>
          <w:lang w:eastAsia="sl-SI"/>
        </w:rPr>
        <w:t xml:space="preserve">. </w:t>
      </w:r>
      <w:r w:rsidR="00023527">
        <w:rPr>
          <w:rFonts w:eastAsia="Times New Roman" w:cs="Calibri"/>
          <w:sz w:val="20"/>
          <w:szCs w:val="20"/>
          <w:lang w:eastAsia="sl-SI"/>
        </w:rPr>
        <w:t>4</w:t>
      </w:r>
      <w:r w:rsidR="00755387">
        <w:rPr>
          <w:rFonts w:eastAsia="Times New Roman" w:cs="Calibri"/>
          <w:sz w:val="20"/>
          <w:szCs w:val="20"/>
          <w:lang w:eastAsia="sl-SI"/>
        </w:rPr>
        <w:t>.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017996">
        <w:rPr>
          <w:rFonts w:eastAsia="Times New Roman" w:cs="Calibri"/>
          <w:sz w:val="20"/>
          <w:szCs w:val="20"/>
          <w:lang w:eastAsia="sl-SI"/>
        </w:rPr>
        <w:t>5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2969688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A31" w14:textId="77777777" w:rsidR="00033EBC" w:rsidRDefault="00033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733113C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1 m2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0AE" w14:textId="77777777" w:rsidR="00033EBC" w:rsidRDefault="00033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4950" w14:textId="77777777" w:rsidR="00033EBC" w:rsidRDefault="00033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602" w14:textId="77777777" w:rsidR="00033EBC" w:rsidRDefault="00033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9166">
    <w:abstractNumId w:val="9"/>
  </w:num>
  <w:num w:numId="2" w16cid:durableId="604266292">
    <w:abstractNumId w:val="3"/>
  </w:num>
  <w:num w:numId="3" w16cid:durableId="593901188">
    <w:abstractNumId w:val="5"/>
  </w:num>
  <w:num w:numId="4" w16cid:durableId="1706638613">
    <w:abstractNumId w:val="8"/>
  </w:num>
  <w:num w:numId="5" w16cid:durableId="1418134428">
    <w:abstractNumId w:val="0"/>
  </w:num>
  <w:num w:numId="6" w16cid:durableId="1341472804">
    <w:abstractNumId w:val="10"/>
  </w:num>
  <w:num w:numId="7" w16cid:durableId="459230340">
    <w:abstractNumId w:val="1"/>
  </w:num>
  <w:num w:numId="8" w16cid:durableId="102501688">
    <w:abstractNumId w:val="7"/>
  </w:num>
  <w:num w:numId="9" w16cid:durableId="56366551">
    <w:abstractNumId w:val="12"/>
  </w:num>
  <w:num w:numId="10" w16cid:durableId="1796093692">
    <w:abstractNumId w:val="11"/>
  </w:num>
  <w:num w:numId="11" w16cid:durableId="1081754614">
    <w:abstractNumId w:val="2"/>
  </w:num>
  <w:num w:numId="12" w16cid:durableId="267349318">
    <w:abstractNumId w:val="6"/>
  </w:num>
  <w:num w:numId="13" w16cid:durableId="4190656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7996"/>
    <w:rsid w:val="00023527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14D8"/>
    <w:rsid w:val="00121EF4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A6397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16A47"/>
    <w:rsid w:val="00426CC6"/>
    <w:rsid w:val="00430B32"/>
    <w:rsid w:val="0043227B"/>
    <w:rsid w:val="0044129F"/>
    <w:rsid w:val="00447466"/>
    <w:rsid w:val="0046746C"/>
    <w:rsid w:val="00482772"/>
    <w:rsid w:val="00485C33"/>
    <w:rsid w:val="004973F7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767CB"/>
    <w:rsid w:val="005818EF"/>
    <w:rsid w:val="005871BF"/>
    <w:rsid w:val="0059115F"/>
    <w:rsid w:val="005A5BA0"/>
    <w:rsid w:val="005B1DF7"/>
    <w:rsid w:val="005B20A1"/>
    <w:rsid w:val="005B4F61"/>
    <w:rsid w:val="005E48D3"/>
    <w:rsid w:val="00612193"/>
    <w:rsid w:val="00617CA8"/>
    <w:rsid w:val="00623F8B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2C53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6CAF"/>
    <w:rsid w:val="00927335"/>
    <w:rsid w:val="00930CFC"/>
    <w:rsid w:val="00941A99"/>
    <w:rsid w:val="00956901"/>
    <w:rsid w:val="00971C2C"/>
    <w:rsid w:val="009900D3"/>
    <w:rsid w:val="009936F7"/>
    <w:rsid w:val="009953A6"/>
    <w:rsid w:val="009968DF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22B67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03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1628F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pp v najem, Aškerčev trg 11, Šmarje</dc:title>
  <dc:subject/>
  <dc:creator>Jasmina Strgaršek</dc:creator>
  <cp:keywords>352-2688/2012-MPJU</cp:keywords>
  <cp:lastModifiedBy>Nevenka Trček</cp:lastModifiedBy>
  <cp:revision>2</cp:revision>
  <cp:lastPrinted>2018-07-06T12:46:00Z</cp:lastPrinted>
  <dcterms:created xsi:type="dcterms:W3CDTF">2025-01-16T09:35:00Z</dcterms:created>
  <dcterms:modified xsi:type="dcterms:W3CDTF">2025-01-16T09:35:00Z</dcterms:modified>
</cp:coreProperties>
</file>