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0B540912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A729E7">
        <w:rPr>
          <w:rFonts w:cs="Arial"/>
          <w:sz w:val="20"/>
        </w:rPr>
        <w:t>32/2015/</w:t>
      </w:r>
      <w:r w:rsidR="00973FC9">
        <w:rPr>
          <w:rFonts w:cs="Arial"/>
          <w:sz w:val="20"/>
        </w:rPr>
        <w:t>6</w:t>
      </w:r>
      <w:r w:rsidR="006D0463">
        <w:rPr>
          <w:rFonts w:cs="Arial"/>
          <w:sz w:val="20"/>
        </w:rPr>
        <w:t>2</w:t>
      </w:r>
    </w:p>
    <w:p w14:paraId="263663EF" w14:textId="595DE806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F0BFE">
        <w:rPr>
          <w:rFonts w:cs="Arial"/>
          <w:sz w:val="20"/>
        </w:rPr>
        <w:t>2</w:t>
      </w:r>
      <w:r w:rsidR="00973FC9">
        <w:rPr>
          <w:rFonts w:cs="Arial"/>
          <w:sz w:val="20"/>
        </w:rPr>
        <w:t>0</w:t>
      </w:r>
      <w:r w:rsidR="00F361AB">
        <w:rPr>
          <w:rFonts w:cs="Arial"/>
          <w:sz w:val="20"/>
        </w:rPr>
        <w:t xml:space="preserve">. </w:t>
      </w:r>
      <w:r w:rsidR="00973FC9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B50740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53494EBB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E43EC8">
        <w:rPr>
          <w:rFonts w:cs="Arial"/>
          <w:b/>
          <w:sz w:val="20"/>
        </w:rPr>
        <w:t xml:space="preserve">PARC. ŠT. </w:t>
      </w:r>
      <w:r w:rsidR="00A729E7">
        <w:rPr>
          <w:rFonts w:cs="Arial"/>
          <w:b/>
          <w:sz w:val="20"/>
        </w:rPr>
        <w:t>359</w:t>
      </w:r>
      <w:r w:rsidR="002428DF">
        <w:rPr>
          <w:rFonts w:cs="Arial"/>
          <w:b/>
          <w:sz w:val="20"/>
        </w:rPr>
        <w:t>0</w:t>
      </w:r>
      <w:r w:rsidR="00A729E7">
        <w:rPr>
          <w:rFonts w:cs="Arial"/>
          <w:b/>
          <w:sz w:val="20"/>
        </w:rPr>
        <w:t>/24, K. O. 1477-VRHPOLJE, V DELEŽU 1/1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0EEDFD1" w14:textId="34C04019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naslednje nepremično premoženje: </w:t>
      </w:r>
    </w:p>
    <w:p w14:paraId="06AED7FD" w14:textId="77777777" w:rsidR="00A729E7" w:rsidRPr="00CB4E53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A729E7" w:rsidRPr="00E862AA" w14:paraId="23305C40" w14:textId="77777777" w:rsidTr="007A79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CA0CB6A" w14:textId="77777777" w:rsidR="00A729E7" w:rsidRPr="00E862AA" w:rsidRDefault="00A729E7" w:rsidP="007A79A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A89EC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2E079D5" w14:textId="77777777" w:rsidR="00A729E7" w:rsidRPr="00E862AA" w:rsidRDefault="00A729E7" w:rsidP="007A79A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8AEC10A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</w:p>
        </w:tc>
      </w:tr>
      <w:tr w:rsidR="00A729E7" w:rsidRPr="00E862AA" w14:paraId="4BA905C5" w14:textId="77777777" w:rsidTr="007A7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14FBEE5" w14:textId="77777777" w:rsidR="00A729E7" w:rsidRPr="00E862AA" w:rsidRDefault="00A729E7" w:rsidP="007A79A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1477 3590/24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B5B2125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4.783</w:t>
            </w:r>
            <w:r w:rsidRPr="00E862AA">
              <w:rPr>
                <w:rFonts w:cs="Arial"/>
                <w:b/>
                <w:bCs/>
                <w:sz w:val="20"/>
              </w:rPr>
              <w:t>,00 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32136CFF" w14:textId="77777777" w:rsidR="00A729E7" w:rsidRPr="00E862AA" w:rsidRDefault="00A729E7" w:rsidP="007A79A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 xml:space="preserve">nepozidano </w:t>
            </w:r>
            <w:r>
              <w:rPr>
                <w:rFonts w:cs="Arial"/>
                <w:b/>
                <w:bCs/>
                <w:sz w:val="20"/>
              </w:rPr>
              <w:t xml:space="preserve">stavbno </w:t>
            </w:r>
            <w:r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2E494356" w14:textId="77777777" w:rsidR="00A729E7" w:rsidRPr="00E862AA" w:rsidRDefault="00A729E7" w:rsidP="007A79A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2E4F3401" w14:textId="77777777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BB5AC12" w14:textId="2067211A" w:rsidR="00CF7B20" w:rsidRDefault="00A729E7" w:rsidP="00CF7B2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v naravi predstavlja nepozidano stavbno zemljišče v Občini Šentjernej. Po podrobnejši namenski rabi je opredeljena kot površina za oddih in rekreacijo ZS. </w:t>
      </w:r>
      <w:r w:rsidR="00CF7B20">
        <w:rPr>
          <w:rFonts w:cs="Arial"/>
          <w:sz w:val="20"/>
        </w:rPr>
        <w:t xml:space="preserve">Nahaja se na ekološko pomembnem območju Gorjanci ter na območju naravnih vrednot Miklavž – košenica. </w:t>
      </w:r>
    </w:p>
    <w:p w14:paraId="7B8A3147" w14:textId="77777777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 </w:t>
      </w:r>
    </w:p>
    <w:p w14:paraId="7F91775C" w14:textId="77777777" w:rsidR="00A729E7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</w:t>
      </w:r>
      <w:r w:rsidRPr="004A4177">
        <w:rPr>
          <w:rFonts w:cs="Arial"/>
          <w:sz w:val="20"/>
        </w:rPr>
        <w:t>ZK</w:t>
      </w:r>
      <w:r>
        <w:rPr>
          <w:rFonts w:cs="Arial"/>
          <w:sz w:val="20"/>
        </w:rPr>
        <w:t xml:space="preserve"> urejena in bremen prosta.  </w:t>
      </w:r>
    </w:p>
    <w:p w14:paraId="4E67BBC6" w14:textId="7C9B79B6" w:rsidR="00A729E7" w:rsidRDefault="00A729E7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FDB69F" w14:textId="2C982611" w:rsidR="0045345C" w:rsidRPr="008C1885" w:rsidRDefault="0045345C" w:rsidP="0045345C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Več podatkov o sami parcel</w:t>
      </w:r>
      <w:r w:rsidR="00CF7B20">
        <w:rPr>
          <w:rFonts w:eastAsia="Arial" w:cs="Arial"/>
          <w:color w:val="000000"/>
          <w:sz w:val="20"/>
        </w:rPr>
        <w:t>i</w:t>
      </w:r>
      <w:r>
        <w:rPr>
          <w:rFonts w:eastAsia="Arial" w:cs="Arial"/>
          <w:color w:val="000000"/>
          <w:sz w:val="20"/>
        </w:rPr>
        <w:t xml:space="preserve"> in možnosti gradnje na nj</w:t>
      </w:r>
      <w:r w:rsidR="00CF7B20">
        <w:rPr>
          <w:rFonts w:eastAsia="Arial" w:cs="Arial"/>
          <w:color w:val="000000"/>
          <w:sz w:val="20"/>
        </w:rPr>
        <w:t>ej</w:t>
      </w:r>
      <w:r>
        <w:rPr>
          <w:rFonts w:eastAsia="Arial" w:cs="Arial"/>
          <w:color w:val="000000"/>
          <w:sz w:val="20"/>
        </w:rPr>
        <w:t xml:space="preserve">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716CEEEE" w14:textId="7B171C64" w:rsidR="00183A14" w:rsidRDefault="00183A1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00CBCB3D" w14:textId="1E0D1522" w:rsidR="00183A14" w:rsidRDefault="00183A14" w:rsidP="00183A14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54084F4" w14:textId="592850C1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 – članica, Ministrstvo za javno upravo,  </w:t>
      </w:r>
    </w:p>
    <w:p w14:paraId="2E749729" w14:textId="2E7B607B" w:rsidR="00183A14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 – članica, Ministrstvo za javno upravo</w:t>
      </w:r>
      <w:r w:rsidR="007A5C2C">
        <w:rPr>
          <w:rFonts w:cs="Arial"/>
          <w:sz w:val="20"/>
        </w:rPr>
        <w:t>,</w:t>
      </w:r>
    </w:p>
    <w:p w14:paraId="293FC697" w14:textId="77777777" w:rsidR="00CF7B20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 – nadomestna članica</w:t>
      </w:r>
      <w:r w:rsidR="00CF7B20">
        <w:rPr>
          <w:rFonts w:cs="Arial"/>
          <w:sz w:val="20"/>
        </w:rPr>
        <w:t>.</w:t>
      </w:r>
    </w:p>
    <w:p w14:paraId="7742F157" w14:textId="77777777" w:rsidR="00183A14" w:rsidRDefault="00183A14" w:rsidP="002E4635">
      <w:pPr>
        <w:jc w:val="both"/>
        <w:rPr>
          <w:rFonts w:cs="Arial"/>
          <w:sz w:val="20"/>
        </w:rPr>
      </w:pPr>
    </w:p>
    <w:bookmarkEnd w:id="0"/>
    <w:bookmarkEnd w:id="1"/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09440BE4" w14:textId="4096AE75" w:rsidR="005927C9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CF7B20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AD77BB">
        <w:rPr>
          <w:rFonts w:cs="Arial"/>
          <w:sz w:val="20"/>
        </w:rPr>
        <w:t>je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predmet prodaje, je oceno vrednosti opravil </w:t>
      </w:r>
      <w:r w:rsidR="00CF7B20">
        <w:rPr>
          <w:rFonts w:cs="Arial"/>
          <w:sz w:val="20"/>
        </w:rPr>
        <w:t>Jure Fleischman,</w:t>
      </w:r>
      <w:r w:rsidR="005927C9">
        <w:rPr>
          <w:rFonts w:cs="Arial"/>
          <w:sz w:val="20"/>
        </w:rPr>
        <w:t xml:space="preserve"> mag. prava in managementa nepremičnin, pooblaščeni ocenjevalec nepremičnin.</w:t>
      </w:r>
    </w:p>
    <w:p w14:paraId="2579C3B6" w14:textId="77777777" w:rsidR="005927C9" w:rsidRDefault="005927C9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0AF80F5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5927C9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785FB5A3" w14:textId="3052884C" w:rsidR="00183A14" w:rsidRPr="00973FC9" w:rsidRDefault="00183A1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parc. št.</w:t>
      </w:r>
      <w:r w:rsidR="00F6297B">
        <w:rPr>
          <w:rFonts w:cs="Arial"/>
          <w:sz w:val="20"/>
        </w:rPr>
        <w:t xml:space="preserve"> </w:t>
      </w:r>
      <w:r w:rsidR="005927C9">
        <w:rPr>
          <w:rFonts w:cs="Arial"/>
          <w:sz w:val="20"/>
        </w:rPr>
        <w:t>3590/24, k. o. 1477-Vrhpolje,</w:t>
      </w:r>
      <w:r>
        <w:rPr>
          <w:rFonts w:cs="Arial"/>
          <w:sz w:val="20"/>
        </w:rPr>
        <w:t xml:space="preserve"> v deležu 1/1,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973FC9">
        <w:rPr>
          <w:rFonts w:cs="Arial"/>
          <w:b/>
          <w:bCs/>
          <w:sz w:val="20"/>
          <w:u w:val="single"/>
        </w:rPr>
        <w:t>37</w:t>
      </w:r>
      <w:r w:rsidR="005927C9">
        <w:rPr>
          <w:rFonts w:cs="Arial"/>
          <w:b/>
          <w:bCs/>
          <w:sz w:val="20"/>
          <w:u w:val="single"/>
        </w:rPr>
        <w:t>.</w:t>
      </w:r>
      <w:r w:rsidR="00973FC9">
        <w:rPr>
          <w:rFonts w:cs="Arial"/>
          <w:b/>
          <w:bCs/>
          <w:sz w:val="20"/>
          <w:u w:val="single"/>
        </w:rPr>
        <w:t>8</w:t>
      </w:r>
      <w:r w:rsidR="005927C9">
        <w:rPr>
          <w:rFonts w:cs="Arial"/>
          <w:b/>
          <w:bCs/>
          <w:sz w:val="20"/>
          <w:u w:val="single"/>
        </w:rPr>
        <w:t>00,00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45EDFDD8" w14:textId="77777777" w:rsidR="00973FC9" w:rsidRDefault="00973FC9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AC82D39" w14:textId="468F7308" w:rsidR="00183A14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>ajugodnejši ponudnik na ponujeno ceno plača še 2</w:t>
      </w:r>
      <w:r w:rsidR="005927C9">
        <w:rPr>
          <w:rFonts w:cs="Arial"/>
          <w:sz w:val="20"/>
        </w:rPr>
        <w:t>2</w:t>
      </w:r>
      <w:r w:rsidRPr="00FF428C">
        <w:rPr>
          <w:rFonts w:cs="Arial"/>
          <w:sz w:val="20"/>
        </w:rPr>
        <w:t xml:space="preserve"> % davek na </w:t>
      </w:r>
      <w:r w:rsidR="005927C9">
        <w:rPr>
          <w:rFonts w:cs="Arial"/>
          <w:sz w:val="20"/>
        </w:rPr>
        <w:t xml:space="preserve">dodano vrednost. </w:t>
      </w:r>
      <w:r>
        <w:rPr>
          <w:rFonts w:cs="Arial"/>
          <w:sz w:val="20"/>
        </w:rPr>
        <w:t xml:space="preserve"> </w:t>
      </w:r>
    </w:p>
    <w:p w14:paraId="3C7B92B0" w14:textId="77777777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8A2B00" w:rsidRDefault="00183A14" w:rsidP="00183A14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Default="00183A14" w:rsidP="00183A14">
      <w:pPr>
        <w:jc w:val="both"/>
        <w:rPr>
          <w:rFonts w:cs="Arial"/>
          <w:sz w:val="20"/>
        </w:rPr>
      </w:pPr>
    </w:p>
    <w:p w14:paraId="7AC49697" w14:textId="62E6AE56" w:rsidR="00183A14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>za nepremičn</w:t>
      </w:r>
      <w:r w:rsidR="005927C9">
        <w:rPr>
          <w:rFonts w:cs="Arial"/>
          <w:sz w:val="20"/>
        </w:rPr>
        <w:t>ino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5927C9">
        <w:rPr>
          <w:rFonts w:cs="Arial"/>
          <w:sz w:val="20"/>
        </w:rPr>
        <w:t>.</w:t>
      </w:r>
      <w:r>
        <w:rPr>
          <w:rFonts w:cs="Arial"/>
          <w:sz w:val="20"/>
        </w:rPr>
        <w:t xml:space="preserve">  </w:t>
      </w:r>
    </w:p>
    <w:p w14:paraId="62D21577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308E64C0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61BBF084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FF428C" w:rsidRDefault="00183A14" w:rsidP="00183A14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FF428C" w:rsidRDefault="00183A14" w:rsidP="00183A14">
      <w:pPr>
        <w:jc w:val="both"/>
        <w:rPr>
          <w:rFonts w:cs="Arial"/>
          <w:sz w:val="20"/>
        </w:rPr>
      </w:pPr>
    </w:p>
    <w:p w14:paraId="67631D3C" w14:textId="2DF219A9" w:rsidR="00183A14" w:rsidRPr="00FF428C" w:rsidRDefault="00183A14" w:rsidP="00183A1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5927C9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bo prodan</w:t>
      </w:r>
      <w:r w:rsidR="005927C9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 w:rsidR="00652CBC">
        <w:rPr>
          <w:rFonts w:cs="Arial"/>
          <w:sz w:val="20"/>
          <w:lang w:eastAsia="sl-SI"/>
        </w:rPr>
        <w:t>ec</w:t>
      </w:r>
      <w:r w:rsidRPr="00FF428C">
        <w:rPr>
          <w:rFonts w:cs="Arial"/>
          <w:sz w:val="20"/>
          <w:lang w:eastAsia="sl-SI"/>
        </w:rPr>
        <w:t xml:space="preserve"> ne jamči za izmer</w:t>
      </w:r>
      <w:r w:rsidR="00652CBC">
        <w:rPr>
          <w:rFonts w:cs="Arial"/>
          <w:sz w:val="20"/>
          <w:lang w:eastAsia="sl-SI"/>
        </w:rPr>
        <w:t>o</w:t>
      </w:r>
      <w:r w:rsidRPr="00FF428C">
        <w:rPr>
          <w:rFonts w:cs="Arial"/>
          <w:sz w:val="20"/>
          <w:lang w:eastAsia="sl-SI"/>
        </w:rPr>
        <w:t xml:space="preserve"> površin</w:t>
      </w:r>
      <w:r w:rsidR="00652CBC">
        <w:rPr>
          <w:rFonts w:cs="Arial"/>
          <w:sz w:val="20"/>
          <w:lang w:eastAsia="sl-SI"/>
        </w:rPr>
        <w:t>e</w:t>
      </w:r>
      <w:r w:rsidRPr="00FF428C">
        <w:rPr>
          <w:rFonts w:cs="Arial"/>
          <w:sz w:val="20"/>
          <w:lang w:eastAsia="sl-SI"/>
        </w:rPr>
        <w:t>, niti za nj</w:t>
      </w:r>
      <w:r w:rsidR="00652CBC">
        <w:rPr>
          <w:rFonts w:cs="Arial"/>
          <w:sz w:val="20"/>
          <w:lang w:eastAsia="sl-SI"/>
        </w:rPr>
        <w:t>en</w:t>
      </w:r>
      <w:r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06586D9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77777777" w:rsidR="00183A14" w:rsidRPr="00FF428C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031A03C1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973FC9">
        <w:rPr>
          <w:rFonts w:cs="Arial"/>
          <w:b/>
          <w:sz w:val="20"/>
        </w:rPr>
        <w:t>3</w:t>
      </w:r>
      <w:r w:rsidR="00B133EC">
        <w:rPr>
          <w:rFonts w:cs="Arial"/>
          <w:b/>
          <w:sz w:val="20"/>
        </w:rPr>
        <w:t>.</w:t>
      </w:r>
      <w:r w:rsidR="00973FC9">
        <w:rPr>
          <w:rFonts w:cs="Arial"/>
          <w:b/>
          <w:sz w:val="20"/>
        </w:rPr>
        <w:t>8</w:t>
      </w:r>
      <w:r w:rsidR="00B133EC"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4F70FE15" w14:textId="76D64BB2" w:rsidR="00B133EC" w:rsidRPr="00FF428C" w:rsidRDefault="00895794" w:rsidP="00B133EC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>Nakazilo se izvede na račun št.</w:t>
      </w:r>
      <w:r w:rsidR="00B133EC">
        <w:rPr>
          <w:rFonts w:cs="Arial"/>
          <w:sz w:val="20"/>
        </w:rPr>
        <w:t xml:space="preserve">: </w:t>
      </w:r>
      <w:r w:rsidR="00B133EC" w:rsidRPr="00FF428C">
        <w:rPr>
          <w:rFonts w:cs="Arial"/>
          <w:sz w:val="20"/>
        </w:rPr>
        <w:t>01100-6300109972, sklic na številko 18 31305-</w:t>
      </w:r>
      <w:r w:rsidR="00534129">
        <w:rPr>
          <w:rFonts w:cs="Arial"/>
          <w:sz w:val="20"/>
        </w:rPr>
        <w:t>7221002-</w:t>
      </w:r>
      <w:r w:rsidR="00B133EC" w:rsidRPr="00FF428C">
        <w:rPr>
          <w:rFonts w:cs="Arial"/>
          <w:sz w:val="20"/>
        </w:rPr>
        <w:t>1534160</w:t>
      </w:r>
      <w:r w:rsidR="00B133EC">
        <w:rPr>
          <w:rFonts w:cs="Arial"/>
          <w:sz w:val="20"/>
        </w:rPr>
        <w:t>4</w:t>
      </w:r>
      <w:r w:rsidR="00B133EC" w:rsidRPr="00FF428C">
        <w:rPr>
          <w:rFonts w:cs="Arial"/>
          <w:sz w:val="20"/>
        </w:rPr>
        <w:t xml:space="preserve">, z navedbo namena nakazila: </w:t>
      </w:r>
      <w:r w:rsidR="00B133EC" w:rsidRPr="00FF428C">
        <w:rPr>
          <w:rFonts w:cs="Arial"/>
          <w:sz w:val="20"/>
          <w:u w:val="single"/>
        </w:rPr>
        <w:t>JZP 477-</w:t>
      </w:r>
      <w:r w:rsidR="00183A14">
        <w:rPr>
          <w:rFonts w:cs="Arial"/>
          <w:sz w:val="20"/>
          <w:u w:val="single"/>
        </w:rPr>
        <w:t>3</w:t>
      </w:r>
      <w:r w:rsidR="002428DF">
        <w:rPr>
          <w:rFonts w:cs="Arial"/>
          <w:sz w:val="20"/>
          <w:u w:val="single"/>
        </w:rPr>
        <w:t>2</w:t>
      </w:r>
      <w:r w:rsidR="00183A14">
        <w:rPr>
          <w:rFonts w:cs="Arial"/>
          <w:sz w:val="20"/>
          <w:u w:val="single"/>
        </w:rPr>
        <w:t>/20</w:t>
      </w:r>
      <w:r w:rsidR="002428DF">
        <w:rPr>
          <w:rFonts w:cs="Arial"/>
          <w:sz w:val="20"/>
          <w:u w:val="single"/>
        </w:rPr>
        <w:t>15</w:t>
      </w:r>
      <w:r w:rsidR="00B133EC" w:rsidRPr="00FF428C">
        <w:rPr>
          <w:rFonts w:cs="Arial"/>
          <w:sz w:val="20"/>
          <w:u w:val="single"/>
        </w:rPr>
        <w:t>.</w:t>
      </w:r>
    </w:p>
    <w:p w14:paraId="3CD0573A" w14:textId="77777777" w:rsidR="00B133EC" w:rsidRDefault="00B133EC" w:rsidP="00B133EC">
      <w:pPr>
        <w:jc w:val="both"/>
        <w:rPr>
          <w:rFonts w:cs="Arial"/>
          <w:sz w:val="20"/>
        </w:rPr>
      </w:pPr>
    </w:p>
    <w:p w14:paraId="67982D69" w14:textId="10AD42F2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973FC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973FC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B133E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lastRenderedPageBreak/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070FE83F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183A14">
        <w:rPr>
          <w:rFonts w:cs="Arial"/>
          <w:sz w:val="20"/>
        </w:rPr>
        <w:t>3</w:t>
      </w:r>
      <w:r w:rsidR="002428DF">
        <w:rPr>
          <w:rFonts w:cs="Arial"/>
          <w:sz w:val="20"/>
        </w:rPr>
        <w:t>2</w:t>
      </w:r>
      <w:r w:rsidR="00183A14">
        <w:rPr>
          <w:rFonts w:cs="Arial"/>
          <w:sz w:val="20"/>
        </w:rPr>
        <w:t>/20</w:t>
      </w:r>
      <w:r w:rsidR="002428DF">
        <w:rPr>
          <w:rFonts w:cs="Arial"/>
          <w:sz w:val="20"/>
        </w:rPr>
        <w:t>15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6906B96B" w14:textId="1CE2374D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kopijo osebnega dokumenta </w:t>
      </w:r>
      <w:r w:rsidR="003B4CB8">
        <w:rPr>
          <w:rFonts w:cs="Arial"/>
          <w:sz w:val="20"/>
        </w:rPr>
        <w:t>(osebne izkaznice ali potnega lista</w:t>
      </w:r>
      <w:r w:rsidRPr="00437BD8">
        <w:rPr>
          <w:rFonts w:cs="Arial"/>
          <w:sz w:val="20"/>
        </w:rPr>
        <w:t>)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76607930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2931F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973FC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973FC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B133E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4F0A7260" w:rsidR="00437BD8" w:rsidRPr="00A56D5D" w:rsidRDefault="00437BD8" w:rsidP="00437BD8">
      <w:pPr>
        <w:jc w:val="center"/>
        <w:rPr>
          <w:rFonts w:cs="Arial"/>
          <w:b/>
          <w:sz w:val="20"/>
          <w:u w:val="single"/>
        </w:rPr>
      </w:pPr>
      <w:r w:rsidRPr="00437BD8">
        <w:rPr>
          <w:rFonts w:cs="Arial"/>
          <w:b/>
          <w:sz w:val="20"/>
        </w:rPr>
        <w:t xml:space="preserve">  </w:t>
      </w:r>
      <w:r w:rsidRPr="00A56D5D">
        <w:rPr>
          <w:rFonts w:cs="Arial"/>
          <w:b/>
          <w:sz w:val="20"/>
          <w:u w:val="single"/>
        </w:rPr>
        <w:t xml:space="preserve">dne </w:t>
      </w:r>
      <w:r w:rsidR="00973FC9">
        <w:rPr>
          <w:rFonts w:cs="Arial"/>
          <w:b/>
          <w:sz w:val="20"/>
          <w:u w:val="single"/>
        </w:rPr>
        <w:t>12</w:t>
      </w:r>
      <w:r w:rsidR="00B133EC" w:rsidRPr="00A56D5D">
        <w:rPr>
          <w:rFonts w:cs="Arial"/>
          <w:b/>
          <w:sz w:val="20"/>
          <w:u w:val="single"/>
        </w:rPr>
        <w:t xml:space="preserve">. </w:t>
      </w:r>
      <w:r w:rsidR="00973FC9">
        <w:rPr>
          <w:rFonts w:cs="Arial"/>
          <w:b/>
          <w:sz w:val="20"/>
          <w:u w:val="single"/>
        </w:rPr>
        <w:t>5</w:t>
      </w:r>
      <w:r w:rsidR="00B133EC" w:rsidRPr="00A56D5D">
        <w:rPr>
          <w:rFonts w:cs="Arial"/>
          <w:b/>
          <w:sz w:val="20"/>
          <w:u w:val="single"/>
        </w:rPr>
        <w:t>. 2022</w:t>
      </w:r>
      <w:r w:rsidRPr="00A56D5D">
        <w:rPr>
          <w:rFonts w:cs="Arial"/>
          <w:b/>
          <w:sz w:val="20"/>
          <w:u w:val="single"/>
        </w:rPr>
        <w:t xml:space="preserve"> s pričetkom ob </w:t>
      </w:r>
      <w:r w:rsidR="00B133EC" w:rsidRPr="00A56D5D">
        <w:rPr>
          <w:rFonts w:cs="Arial"/>
          <w:b/>
          <w:sz w:val="20"/>
          <w:u w:val="single"/>
        </w:rPr>
        <w:t>1</w:t>
      </w:r>
      <w:r w:rsidR="002428DF">
        <w:rPr>
          <w:rFonts w:cs="Arial"/>
          <w:b/>
          <w:sz w:val="20"/>
          <w:u w:val="single"/>
        </w:rPr>
        <w:t>0</w:t>
      </w:r>
      <w:r w:rsidR="00B133EC" w:rsidRPr="00A56D5D">
        <w:rPr>
          <w:rFonts w:cs="Arial"/>
          <w:b/>
          <w:sz w:val="20"/>
          <w:u w:val="single"/>
        </w:rPr>
        <w:t xml:space="preserve">.00 </w:t>
      </w:r>
      <w:r w:rsidRPr="00A56D5D">
        <w:rPr>
          <w:rFonts w:cs="Arial"/>
          <w:b/>
          <w:sz w:val="20"/>
          <w:u w:val="single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4F10959E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183A14">
        <w:rPr>
          <w:rFonts w:cs="Arial"/>
          <w:b/>
          <w:bCs/>
          <w:i/>
          <w:iCs/>
          <w:sz w:val="20"/>
        </w:rPr>
        <w:t>3</w:t>
      </w:r>
      <w:r w:rsidR="002428DF">
        <w:rPr>
          <w:rFonts w:cs="Arial"/>
          <w:b/>
          <w:bCs/>
          <w:i/>
          <w:iCs/>
          <w:sz w:val="20"/>
        </w:rPr>
        <w:t>2</w:t>
      </w:r>
      <w:r w:rsidR="00183A14">
        <w:rPr>
          <w:rFonts w:cs="Arial"/>
          <w:b/>
          <w:bCs/>
          <w:i/>
          <w:iCs/>
          <w:sz w:val="20"/>
        </w:rPr>
        <w:t>/20</w:t>
      </w:r>
      <w:r w:rsidR="002428DF">
        <w:rPr>
          <w:rFonts w:cs="Arial"/>
          <w:b/>
          <w:bCs/>
          <w:i/>
          <w:iCs/>
          <w:sz w:val="20"/>
        </w:rPr>
        <w:t>15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2931FE">
        <w:rPr>
          <w:rFonts w:cs="Arial"/>
          <w:b/>
          <w:bCs/>
          <w:i/>
          <w:iCs/>
          <w:sz w:val="20"/>
        </w:rPr>
        <w:t>1</w:t>
      </w:r>
      <w:r w:rsidR="00973FC9">
        <w:rPr>
          <w:rFonts w:cs="Arial"/>
          <w:b/>
          <w:bCs/>
          <w:i/>
          <w:iCs/>
          <w:sz w:val="20"/>
        </w:rPr>
        <w:t>2</w:t>
      </w:r>
      <w:r w:rsidR="00A70E5E">
        <w:rPr>
          <w:rFonts w:cs="Arial"/>
          <w:b/>
          <w:bCs/>
          <w:i/>
          <w:iCs/>
          <w:sz w:val="20"/>
        </w:rPr>
        <w:t xml:space="preserve">. </w:t>
      </w:r>
      <w:r w:rsidR="00973FC9">
        <w:rPr>
          <w:rFonts w:cs="Arial"/>
          <w:b/>
          <w:bCs/>
          <w:i/>
          <w:iCs/>
          <w:sz w:val="20"/>
        </w:rPr>
        <w:t>5</w:t>
      </w:r>
      <w:r w:rsidR="00A70E5E">
        <w:rPr>
          <w:rFonts w:cs="Arial"/>
          <w:b/>
          <w:bCs/>
          <w:i/>
          <w:iCs/>
          <w:sz w:val="20"/>
        </w:rPr>
        <w:t xml:space="preserve">. 2022 </w:t>
      </w:r>
      <w:r w:rsidRPr="00437BD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74801A16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B133EC">
        <w:rPr>
          <w:rFonts w:cs="Arial"/>
          <w:sz w:val="20"/>
        </w:rPr>
        <w:t>Marijo Petek</w:t>
      </w:r>
      <w:r w:rsidRPr="00FF428C">
        <w:rPr>
          <w:rFonts w:cs="Arial"/>
          <w:sz w:val="20"/>
        </w:rPr>
        <w:t xml:space="preserve">, telefon 01 478 </w:t>
      </w:r>
      <w:r w:rsidR="00B133EC">
        <w:rPr>
          <w:rFonts w:cs="Arial"/>
          <w:sz w:val="20"/>
        </w:rPr>
        <w:t>8334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B133EC" w:rsidRPr="00851E7D">
          <w:rPr>
            <w:rStyle w:val="Hiperpovezava"/>
            <w:rFonts w:cs="Arial"/>
            <w:sz w:val="20"/>
          </w:rPr>
          <w:t>marija.petek@gov.si</w:t>
        </w:r>
      </w:hyperlink>
      <w:r w:rsidR="002428DF">
        <w:rPr>
          <w:rStyle w:val="Hiperpovezava"/>
          <w:rFonts w:cs="Arial"/>
          <w:sz w:val="20"/>
        </w:rPr>
        <w:t>.</w:t>
      </w:r>
      <w:r w:rsidR="00A530E1">
        <w:rPr>
          <w:rFonts w:cs="Arial"/>
          <w:sz w:val="20"/>
        </w:rPr>
        <w:t xml:space="preserve">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FF428C" w:rsidRDefault="00B155F6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851E7D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7DF54887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E86001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78E89F85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</w:t>
      </w:r>
      <w:r w:rsidR="00973FC9">
        <w:rPr>
          <w:rFonts w:cs="Arial"/>
          <w:b/>
          <w:sz w:val="20"/>
        </w:rPr>
        <w:t>a</w:t>
      </w:r>
      <w:r w:rsidR="00E86001">
        <w:rPr>
          <w:rFonts w:cs="Arial"/>
          <w:b/>
          <w:sz w:val="20"/>
        </w:rPr>
        <w:t>ja Pogačar</w:t>
      </w:r>
    </w:p>
    <w:p w14:paraId="142E3BCE" w14:textId="1D23B46E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E86001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E86001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1611CA7A" w:rsidR="00E404A7" w:rsidRDefault="002428DF" w:rsidP="00185302">
      <w:pPr>
        <w:tabs>
          <w:tab w:val="center" w:pos="5670"/>
        </w:tabs>
        <w:rPr>
          <w:noProof/>
        </w:rPr>
      </w:pPr>
      <w:r w:rsidRPr="002428DF">
        <w:rPr>
          <w:noProof/>
        </w:rPr>
        <w:drawing>
          <wp:inline distT="0" distB="0" distL="0" distR="0" wp14:anchorId="50F0F2FA" wp14:editId="2D559C2C">
            <wp:extent cx="5396230" cy="4493260"/>
            <wp:effectExtent l="0" t="0" r="0" b="2540"/>
            <wp:docPr id="3" name="Slika 3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65C7" w14:textId="02C54372" w:rsidR="00E404A7" w:rsidRDefault="00E404A7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6"/>
        <w:gridCol w:w="1892"/>
      </w:tblGrid>
      <w:tr w:rsidR="00B24DF3" w14:paraId="3BEF086A" w14:textId="77777777" w:rsidTr="00B24DF3">
        <w:tc>
          <w:tcPr>
            <w:tcW w:w="4244" w:type="dxa"/>
          </w:tcPr>
          <w:p w14:paraId="6CE283BA" w14:textId="24E92146" w:rsidR="00E66396" w:rsidRDefault="002428DF" w:rsidP="002428D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CE427C" wp14:editId="02314FF3">
                  <wp:extent cx="4048125" cy="3035935"/>
                  <wp:effectExtent l="0" t="0" r="9525" b="0"/>
                  <wp:docPr id="4" name="Slika 4" descr="Na sliki je dejansko stanje nepremičnine, ki je predmet prodaj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Na sliki je dejansko stanje nepremičnine, ki je predmet prodaj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3A027EF6" w:rsidR="009039FE" w:rsidRDefault="009039FE" w:rsidP="0022441E">
      <w:pPr>
        <w:jc w:val="center"/>
        <w:rPr>
          <w:noProof/>
        </w:rPr>
      </w:pPr>
    </w:p>
    <w:p w14:paraId="07E5A6AD" w14:textId="110F1ADD" w:rsidR="00A70E5E" w:rsidRDefault="002428DF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EACB14A" wp14:editId="570311AB">
            <wp:extent cx="5395595" cy="4048125"/>
            <wp:effectExtent l="0" t="0" r="0" b="9525"/>
            <wp:docPr id="5" name="Slika 5" descr="Na sliki je dejansko stanje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dejansko stanje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1C9F8" w14:textId="0CCD6D66" w:rsidR="009039FE" w:rsidRDefault="009039FE" w:rsidP="0022441E">
      <w:pPr>
        <w:jc w:val="center"/>
        <w:rPr>
          <w:noProof/>
        </w:rPr>
      </w:pPr>
    </w:p>
    <w:p w14:paraId="2011131D" w14:textId="4A16FFE6" w:rsidR="00A70E5E" w:rsidRDefault="00A70E5E" w:rsidP="00E404A7">
      <w:pPr>
        <w:jc w:val="both"/>
        <w:rPr>
          <w:noProof/>
        </w:rPr>
      </w:pPr>
    </w:p>
    <w:p w14:paraId="6F63F584" w14:textId="3FEAA737" w:rsidR="00A70E5E" w:rsidRDefault="00A70E5E" w:rsidP="0022441E">
      <w:pPr>
        <w:jc w:val="center"/>
        <w:rPr>
          <w:noProof/>
        </w:rPr>
      </w:pPr>
    </w:p>
    <w:p w14:paraId="280D521D" w14:textId="47CFB426" w:rsidR="00A70E5E" w:rsidRDefault="00A70E5E" w:rsidP="00E404A7">
      <w:pPr>
        <w:jc w:val="both"/>
        <w:rPr>
          <w:noProof/>
        </w:rPr>
      </w:pPr>
    </w:p>
    <w:p w14:paraId="3B8DB3FE" w14:textId="16CAFADB" w:rsidR="009039FE" w:rsidRDefault="0022441E" w:rsidP="0022441E">
      <w:pPr>
        <w:jc w:val="center"/>
        <w:rPr>
          <w:noProof/>
        </w:rPr>
      </w:pPr>
      <w:r>
        <w:rPr>
          <w:noProof/>
        </w:rPr>
        <w:t xml:space="preserve"> </w:t>
      </w: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494B1" w14:textId="77777777" w:rsidR="00B155F6" w:rsidRDefault="00B155F6">
      <w:r>
        <w:separator/>
      </w:r>
    </w:p>
  </w:endnote>
  <w:endnote w:type="continuationSeparator" w:id="0">
    <w:p w14:paraId="32593B1E" w14:textId="77777777" w:rsidR="00B155F6" w:rsidRDefault="00B1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C887C" w14:textId="77777777" w:rsidR="00B155F6" w:rsidRDefault="00B155F6">
      <w:r>
        <w:separator/>
      </w:r>
    </w:p>
  </w:footnote>
  <w:footnote w:type="continuationSeparator" w:id="0">
    <w:p w14:paraId="1CA4CC2D" w14:textId="77777777" w:rsidR="00B155F6" w:rsidRDefault="00B155F6">
      <w:r>
        <w:continuationSeparator/>
      </w:r>
    </w:p>
  </w:footnote>
  <w:footnote w:id="1">
    <w:p w14:paraId="6B7DEBF5" w14:textId="25C76006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973FC9">
        <w:rPr>
          <w:rFonts w:ascii="Arial" w:hAnsi="Arial" w:cs="Arial"/>
          <w:i/>
          <w:iCs/>
          <w:sz w:val="18"/>
          <w:szCs w:val="18"/>
        </w:rPr>
        <w:t>9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973FC9">
        <w:rPr>
          <w:rFonts w:ascii="Arial" w:hAnsi="Arial" w:cs="Arial"/>
          <w:i/>
          <w:iCs/>
          <w:sz w:val="18"/>
          <w:szCs w:val="18"/>
        </w:rPr>
        <w:t>5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B155F6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6FE"/>
    <w:rsid w:val="00027AE0"/>
    <w:rsid w:val="0003079B"/>
    <w:rsid w:val="00031B5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F88"/>
    <w:rsid w:val="000570DA"/>
    <w:rsid w:val="00062541"/>
    <w:rsid w:val="000628CA"/>
    <w:rsid w:val="00062B89"/>
    <w:rsid w:val="000639FB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8DF"/>
    <w:rsid w:val="00242B5C"/>
    <w:rsid w:val="0024547A"/>
    <w:rsid w:val="002462A7"/>
    <w:rsid w:val="00252456"/>
    <w:rsid w:val="00262FA5"/>
    <w:rsid w:val="00263203"/>
    <w:rsid w:val="00266117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76"/>
    <w:rsid w:val="003B3892"/>
    <w:rsid w:val="003B43ED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D5520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412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927C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E67A6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2CBC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0463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3027"/>
    <w:rsid w:val="006F471E"/>
    <w:rsid w:val="006F4E15"/>
    <w:rsid w:val="0070485E"/>
    <w:rsid w:val="007050C2"/>
    <w:rsid w:val="0070748F"/>
    <w:rsid w:val="00712172"/>
    <w:rsid w:val="00713C29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0EE9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0926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3FC9"/>
    <w:rsid w:val="009751C1"/>
    <w:rsid w:val="009761E1"/>
    <w:rsid w:val="00982BBF"/>
    <w:rsid w:val="00983BBC"/>
    <w:rsid w:val="00983FB7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65F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30E1"/>
    <w:rsid w:val="00A56D5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E5E"/>
    <w:rsid w:val="00A729E7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D77BB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33EC"/>
    <w:rsid w:val="00B155F6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377D9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7B20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C8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001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001C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3D30"/>
    <w:rsid w:val="00F54FF9"/>
    <w:rsid w:val="00F5522F"/>
    <w:rsid w:val="00F5752B"/>
    <w:rsid w:val="00F57656"/>
    <w:rsid w:val="00F57FED"/>
    <w:rsid w:val="00F61B8C"/>
    <w:rsid w:val="00F6297B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ija.petek@gov.si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415</TotalTime>
  <Pages>5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Puzevci24.3.2022</vt:lpstr>
    </vt:vector>
  </TitlesOfParts>
  <Company>Indea d.o.o.</Company>
  <LinksUpToDate>false</LinksUpToDate>
  <CharactersWithSpaces>8515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JJZP k.o. Vrhpolje20.4.2022</dc:title>
  <dc:subject/>
  <dc:creator>Marija Petek</dc:creator>
  <cp:keywords/>
  <dc:description/>
  <cp:lastModifiedBy>Marija Petek</cp:lastModifiedBy>
  <cp:revision>81</cp:revision>
  <cp:lastPrinted>2022-04-20T08:46:00Z</cp:lastPrinted>
  <dcterms:created xsi:type="dcterms:W3CDTF">2021-10-04T11:14:00Z</dcterms:created>
  <dcterms:modified xsi:type="dcterms:W3CDTF">2022-04-20T19:52:00Z</dcterms:modified>
</cp:coreProperties>
</file>