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36D86" w14:textId="5428AB94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  <w:r w:rsidR="00BD06BE">
        <w:rPr>
          <w:rFonts w:cs="Arial"/>
          <w:b/>
          <w:bCs/>
          <w:kern w:val="32"/>
          <w:sz w:val="22"/>
          <w:szCs w:val="22"/>
        </w:rPr>
        <w:t xml:space="preserve">SOLASTNIŠKEGA DELEŽA (1/4) NA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BD06BE">
        <w:rPr>
          <w:rFonts w:cs="Arial"/>
          <w:b/>
          <w:color w:val="000000"/>
          <w:sz w:val="22"/>
          <w:szCs w:val="22"/>
        </w:rPr>
        <w:t>I S PARC. ŠT. 363, K. O. 108-NEMČAVCI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17803045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>477-</w:t>
      </w:r>
      <w:r w:rsidR="000156E9">
        <w:rPr>
          <w:rFonts w:ascii="Arial" w:hAnsi="Arial" w:cs="Arial"/>
          <w:sz w:val="20"/>
          <w:szCs w:val="20"/>
        </w:rPr>
        <w:t>215/2018/2</w:t>
      </w:r>
      <w:r w:rsidR="0048041D">
        <w:rPr>
          <w:rFonts w:ascii="Arial" w:hAnsi="Arial" w:cs="Arial"/>
          <w:sz w:val="20"/>
          <w:szCs w:val="20"/>
        </w:rPr>
        <w:t>6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0156E9">
        <w:rPr>
          <w:rFonts w:ascii="Arial" w:hAnsi="Arial" w:cs="Arial"/>
          <w:sz w:val="20"/>
          <w:szCs w:val="20"/>
        </w:rPr>
        <w:t>1</w:t>
      </w:r>
      <w:r w:rsidR="0048041D">
        <w:rPr>
          <w:rFonts w:ascii="Arial" w:hAnsi="Arial" w:cs="Arial"/>
          <w:sz w:val="20"/>
          <w:szCs w:val="20"/>
        </w:rPr>
        <w:t>8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48041D">
        <w:rPr>
          <w:rFonts w:ascii="Arial" w:hAnsi="Arial" w:cs="Arial"/>
          <w:sz w:val="20"/>
          <w:szCs w:val="20"/>
        </w:rPr>
        <w:t>8</w:t>
      </w:r>
      <w:r w:rsidR="00DD730C">
        <w:rPr>
          <w:rFonts w:ascii="Arial" w:hAnsi="Arial" w:cs="Arial"/>
          <w:sz w:val="20"/>
          <w:szCs w:val="20"/>
        </w:rPr>
        <w:t>. 2021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1EF89B5A" w:rsidR="00DD730C" w:rsidRPr="000156E9" w:rsidRDefault="000156E9" w:rsidP="000156E9">
      <w:pPr>
        <w:pStyle w:val="datumtevilka"/>
        <w:rPr>
          <w:rFonts w:cs="Arial"/>
          <w:b/>
          <w:bCs/>
        </w:rPr>
      </w:pPr>
      <w:r w:rsidRPr="000156E9">
        <w:rPr>
          <w:rFonts w:cs="Arial"/>
          <w:b/>
          <w:bCs/>
          <w:kern w:val="32"/>
        </w:rPr>
        <w:t xml:space="preserve">Solastniški delež (1/4) na nepremičnini s parc. št. 363, k. o. 108-Nemčavci </w:t>
      </w:r>
      <w:r w:rsidR="00DD730C" w:rsidRPr="000156E9">
        <w:rPr>
          <w:rFonts w:cs="Arial"/>
          <w:b/>
          <w:bCs/>
        </w:rPr>
        <w:t xml:space="preserve">kupnino v višini _____________________________ EUR.  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21CB3D46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2 % davek na </w:t>
      </w:r>
      <w:r w:rsidR="000156E9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144B7033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48041D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6498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48041D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2241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55181A5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953C6" w14:textId="77777777" w:rsidR="00F53782" w:rsidRDefault="00F5378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5E8F8CD8" w:rsidR="000156E9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solastniški delež (1/4) na parc. št. 363, k. o. 108-Nemčavci 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48041D">
      <w:rPr>
        <w:rFonts w:ascii="Arial" w:eastAsia="Times New Roman" w:hAnsi="Arial" w:cs="Arial"/>
        <w:sz w:val="16"/>
        <w:szCs w:val="16"/>
      </w:rPr>
      <w:t>4</w:t>
    </w:r>
    <w:r w:rsidR="000156E9">
      <w:rPr>
        <w:rFonts w:ascii="Arial" w:eastAsia="Times New Roman" w:hAnsi="Arial" w:cs="Arial"/>
        <w:sz w:val="16"/>
        <w:szCs w:val="16"/>
      </w:rPr>
      <w:t>.</w:t>
    </w:r>
    <w:r w:rsidR="0048041D">
      <w:rPr>
        <w:rFonts w:ascii="Arial" w:eastAsia="Times New Roman" w:hAnsi="Arial" w:cs="Arial"/>
        <w:sz w:val="16"/>
        <w:szCs w:val="16"/>
      </w:rPr>
      <w:t>67</w:t>
    </w:r>
    <w:r w:rsidR="00F53782">
      <w:rPr>
        <w:rFonts w:ascii="Arial" w:eastAsia="Times New Roman" w:hAnsi="Arial" w:cs="Arial"/>
        <w:sz w:val="16"/>
        <w:szCs w:val="16"/>
      </w:rPr>
      <w:t>6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2 % davka na promet nepremičnin.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0DFA7" w14:textId="77777777" w:rsidR="00F53782" w:rsidRDefault="00F537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2D84F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00407F04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B8317" w14:textId="77777777" w:rsidR="00F53782" w:rsidRDefault="00F537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7674D" w14:textId="77777777" w:rsidR="00F53782" w:rsidRDefault="00F5378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 o. Nemčavci1.7.21Priloga-1</vt:lpstr>
    </vt:vector>
  </TitlesOfParts>
  <Company>Ministrstvo za javno upravo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 o. Nemčavci18.8.21Priloga-1</dc:title>
  <dc:subject/>
  <dc:creator>Marjeta Erjavec</dc:creator>
  <cp:keywords/>
  <cp:lastModifiedBy>Marija Petek</cp:lastModifiedBy>
  <cp:revision>17</cp:revision>
  <cp:lastPrinted>2017-11-03T11:30:00Z</cp:lastPrinted>
  <dcterms:created xsi:type="dcterms:W3CDTF">2020-11-09T17:38:00Z</dcterms:created>
  <dcterms:modified xsi:type="dcterms:W3CDTF">2021-08-18T08:55:00Z</dcterms:modified>
</cp:coreProperties>
</file>