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E354" w14:textId="77777777" w:rsidR="000008FC" w:rsidRPr="00951ABB" w:rsidRDefault="00A52131" w:rsidP="00AF2A07">
      <w:pPr>
        <w:pStyle w:val="datumtevilka"/>
        <w:jc w:val="center"/>
        <w:rPr>
          <w:rFonts w:cs="Arial"/>
          <w:b/>
          <w:bCs/>
          <w:kern w:val="32"/>
        </w:rPr>
      </w:pPr>
      <w:r w:rsidRPr="00951ABB">
        <w:rPr>
          <w:rFonts w:cs="Arial"/>
          <w:b/>
          <w:bCs/>
          <w:kern w:val="32"/>
        </w:rPr>
        <w:t>PONUDBA</w:t>
      </w:r>
      <w:r w:rsidR="004B3D59" w:rsidRPr="00951ABB">
        <w:rPr>
          <w:rFonts w:cs="Arial"/>
          <w:b/>
          <w:bCs/>
          <w:kern w:val="32"/>
        </w:rPr>
        <w:t xml:space="preserve"> ZA NAKUP</w:t>
      </w:r>
      <w:r w:rsidRPr="00951ABB">
        <w:rPr>
          <w:rFonts w:cs="Arial"/>
          <w:b/>
          <w:bCs/>
          <w:kern w:val="32"/>
        </w:rPr>
        <w:t xml:space="preserve"> </w:t>
      </w:r>
    </w:p>
    <w:p w14:paraId="0411BDD6" w14:textId="3E2455CD" w:rsidR="00951ABB" w:rsidRPr="00951ABB" w:rsidRDefault="00951ABB" w:rsidP="00951AB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51ABB">
        <w:rPr>
          <w:rFonts w:ascii="Arial" w:eastAsia="Times New Roman" w:hAnsi="Arial" w:cs="Arial"/>
          <w:b/>
          <w:sz w:val="20"/>
          <w:szCs w:val="20"/>
        </w:rPr>
        <w:t>STANOVANJSKE STAVBE IN DVEH KMETIJSKIH OBJEKTOV NA NASLOVU HUJE 3, OBROV, KI STOJIJO  NA PARC. ŠT. 900, K. O. 2567-HUJE</w:t>
      </w:r>
      <w:r>
        <w:rPr>
          <w:rFonts w:ascii="Arial" w:eastAsia="Times New Roman" w:hAnsi="Arial" w:cs="Arial"/>
          <w:b/>
          <w:sz w:val="20"/>
          <w:szCs w:val="20"/>
        </w:rPr>
        <w:t>, V DELEŽU 1/1</w:t>
      </w:r>
    </w:p>
    <w:p w14:paraId="624BFE33" w14:textId="77777777" w:rsidR="00951ABB" w:rsidRDefault="00951ABB" w:rsidP="003B2273">
      <w:pPr>
        <w:pStyle w:val="datumtevilka"/>
        <w:jc w:val="center"/>
        <w:rPr>
          <w:rFonts w:cs="Arial"/>
          <w:b/>
          <w:bCs/>
          <w:kern w:val="32"/>
          <w:sz w:val="22"/>
          <w:szCs w:val="22"/>
        </w:rPr>
      </w:pPr>
    </w:p>
    <w:p w14:paraId="4A4DEF55" w14:textId="77777777" w:rsidR="00951ABB" w:rsidRDefault="00951ABB" w:rsidP="003B2273">
      <w:pPr>
        <w:pStyle w:val="datumtevilka"/>
        <w:jc w:val="center"/>
        <w:rPr>
          <w:rFonts w:cs="Arial"/>
          <w:b/>
          <w:bCs/>
          <w:kern w:val="32"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14:paraId="5A58FEB1" w14:textId="77777777" w:rsidTr="00943B5A">
        <w:trPr>
          <w:trHeight w:val="520"/>
        </w:trPr>
        <w:tc>
          <w:tcPr>
            <w:tcW w:w="4168" w:type="dxa"/>
          </w:tcPr>
          <w:p w14:paraId="42957D48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04" w:type="dxa"/>
          </w:tcPr>
          <w:p w14:paraId="7BF3FDB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1F8EB864" w14:textId="77777777" w:rsidTr="00943B5A">
        <w:tc>
          <w:tcPr>
            <w:tcW w:w="4168" w:type="dxa"/>
          </w:tcPr>
          <w:p w14:paraId="232FA28C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04" w:type="dxa"/>
          </w:tcPr>
          <w:p w14:paraId="757B8AF4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5A0D12B7" w14:textId="77777777" w:rsidTr="00943B5A">
        <w:tc>
          <w:tcPr>
            <w:tcW w:w="4168" w:type="dxa"/>
          </w:tcPr>
          <w:p w14:paraId="414490A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7E6DEC3E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06F63792" w14:textId="77777777" w:rsidTr="00943B5A">
        <w:tc>
          <w:tcPr>
            <w:tcW w:w="4168" w:type="dxa"/>
          </w:tcPr>
          <w:p w14:paraId="4293CAA0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3AD1354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78902C07" w14:textId="77777777" w:rsidTr="00943B5A">
        <w:tc>
          <w:tcPr>
            <w:tcW w:w="4168" w:type="dxa"/>
          </w:tcPr>
          <w:p w14:paraId="2EBE8DCB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04" w:type="dxa"/>
          </w:tcPr>
          <w:p w14:paraId="5F526F99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23B69F3B" w14:textId="77777777" w:rsidTr="00943B5A">
        <w:tc>
          <w:tcPr>
            <w:tcW w:w="4168" w:type="dxa"/>
          </w:tcPr>
          <w:p w14:paraId="4DF5F484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04" w:type="dxa"/>
          </w:tcPr>
          <w:p w14:paraId="6FB23C0D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54269875" w14:textId="77777777" w:rsidTr="00943B5A">
        <w:tc>
          <w:tcPr>
            <w:tcW w:w="4168" w:type="dxa"/>
          </w:tcPr>
          <w:p w14:paraId="2F0CD259" w14:textId="77777777" w:rsidR="004D7E1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  <w:p w14:paraId="3007727A" w14:textId="25A110C3" w:rsidR="0076498F" w:rsidRPr="00AF2A07" w:rsidRDefault="0076498F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</w:tcPr>
          <w:p w14:paraId="28BF7635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7B3AC19" w14:textId="77777777" w:rsidR="009E27FF" w:rsidRPr="00AF2A07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14:paraId="72DE34FD" w14:textId="7856A461" w:rsidR="009E27FF" w:rsidRPr="00AF2A07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AF2A07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AF2A07">
        <w:rPr>
          <w:rFonts w:ascii="Arial" w:eastAsia="Times New Roman" w:hAnsi="Arial" w:cs="Arial"/>
          <w:sz w:val="20"/>
          <w:szCs w:val="20"/>
        </w:rPr>
        <w:t>oddaji ponudbe št.</w:t>
      </w:r>
      <w:r w:rsidRPr="00AF2A07">
        <w:rPr>
          <w:rFonts w:ascii="Arial" w:eastAsia="Times New Roman" w:hAnsi="Arial" w:cs="Arial"/>
          <w:sz w:val="20"/>
          <w:szCs w:val="20"/>
        </w:rPr>
        <w:t xml:space="preserve"> </w:t>
      </w:r>
      <w:r w:rsidR="003B2273">
        <w:rPr>
          <w:rFonts w:ascii="Arial" w:hAnsi="Arial" w:cs="Arial"/>
          <w:sz w:val="20"/>
          <w:szCs w:val="20"/>
        </w:rPr>
        <w:t>477-</w:t>
      </w:r>
      <w:r w:rsidR="00951ABB">
        <w:rPr>
          <w:rFonts w:ascii="Arial" w:hAnsi="Arial" w:cs="Arial"/>
          <w:sz w:val="20"/>
          <w:szCs w:val="20"/>
        </w:rPr>
        <w:t>265/2016-3130-44</w:t>
      </w:r>
      <w:r w:rsidR="000156E9">
        <w:rPr>
          <w:rFonts w:ascii="Arial" w:hAnsi="Arial" w:cs="Arial"/>
          <w:sz w:val="20"/>
          <w:szCs w:val="20"/>
        </w:rPr>
        <w:t xml:space="preserve"> </w:t>
      </w:r>
      <w:r w:rsidR="009C2EE2" w:rsidRPr="009C2EE2">
        <w:rPr>
          <w:rFonts w:ascii="Arial" w:hAnsi="Arial" w:cs="Arial"/>
          <w:sz w:val="20"/>
          <w:szCs w:val="20"/>
        </w:rPr>
        <w:t xml:space="preserve">z dne </w:t>
      </w:r>
      <w:r w:rsidR="00EC3DF8">
        <w:rPr>
          <w:rFonts w:ascii="Arial" w:hAnsi="Arial" w:cs="Arial"/>
          <w:sz w:val="20"/>
          <w:szCs w:val="20"/>
        </w:rPr>
        <w:t>2</w:t>
      </w:r>
      <w:r w:rsidR="00951ABB">
        <w:rPr>
          <w:rFonts w:ascii="Arial" w:hAnsi="Arial" w:cs="Arial"/>
          <w:sz w:val="20"/>
          <w:szCs w:val="20"/>
        </w:rPr>
        <w:t>3</w:t>
      </w:r>
      <w:r w:rsidR="00EC3DF8">
        <w:rPr>
          <w:rFonts w:ascii="Arial" w:hAnsi="Arial" w:cs="Arial"/>
          <w:sz w:val="20"/>
          <w:szCs w:val="20"/>
        </w:rPr>
        <w:t xml:space="preserve">. </w:t>
      </w:r>
      <w:r w:rsidR="00951ABB">
        <w:rPr>
          <w:rFonts w:ascii="Arial" w:hAnsi="Arial" w:cs="Arial"/>
          <w:sz w:val="20"/>
          <w:szCs w:val="20"/>
        </w:rPr>
        <w:t>5</w:t>
      </w:r>
      <w:r w:rsidR="00EC3DF8">
        <w:rPr>
          <w:rFonts w:ascii="Arial" w:hAnsi="Arial" w:cs="Arial"/>
          <w:sz w:val="20"/>
          <w:szCs w:val="20"/>
        </w:rPr>
        <w:t>. 2024</w:t>
      </w:r>
      <w:r w:rsidR="00CC2CA1">
        <w:rPr>
          <w:rFonts w:ascii="Arial" w:hAnsi="Arial" w:cs="Arial"/>
          <w:sz w:val="20"/>
          <w:szCs w:val="20"/>
        </w:rPr>
        <w:t xml:space="preserve"> </w:t>
      </w:r>
      <w:r w:rsidR="00A52131" w:rsidRPr="00AF2A07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AF2A07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AF2A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A3BC0E" w14:textId="7A6E0351" w:rsidR="009E27FF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 v n</w:t>
      </w:r>
      <w:r w:rsidR="009E27FF" w:rsidRPr="00AF2A07">
        <w:rPr>
          <w:rFonts w:ascii="Arial" w:eastAsia="Times New Roman" w:hAnsi="Arial" w:cs="Arial"/>
          <w:sz w:val="20"/>
          <w:szCs w:val="20"/>
        </w:rPr>
        <w:t>aravi poznano,</w:t>
      </w:r>
    </w:p>
    <w:p w14:paraId="11723F87" w14:textId="77777777" w:rsidR="00A455BA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AF2A07">
        <w:rPr>
          <w:rFonts w:ascii="Arial" w:eastAsia="Times New Roman" w:hAnsi="Arial" w:cs="Arial"/>
          <w:sz w:val="20"/>
          <w:szCs w:val="20"/>
        </w:rPr>
        <w:t>;</w:t>
      </w:r>
    </w:p>
    <w:p w14:paraId="66FBDABC" w14:textId="77777777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14:paraId="67033D14" w14:textId="4D4405FF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</w:t>
      </w:r>
      <w:r w:rsidR="000156E9">
        <w:rPr>
          <w:rFonts w:ascii="Arial" w:hAnsi="Arial" w:cs="Arial"/>
          <w:sz w:val="20"/>
          <w:szCs w:val="20"/>
        </w:rPr>
        <w:t>,</w:t>
      </w:r>
    </w:p>
    <w:p w14:paraId="024B1FDB" w14:textId="77777777" w:rsidR="004B3D59" w:rsidRPr="00AF2A07" w:rsidRDefault="004B3D59" w:rsidP="004B3D59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</w:t>
      </w:r>
      <w:r w:rsidR="00963D95">
        <w:rPr>
          <w:rFonts w:ascii="Arial" w:hAnsi="Arial" w:cs="Arial"/>
          <w:sz w:val="20"/>
          <w:szCs w:val="20"/>
        </w:rPr>
        <w:t xml:space="preserve"> in 79/18</w:t>
      </w:r>
      <w:r w:rsidRPr="00AF2A07">
        <w:rPr>
          <w:rFonts w:ascii="Arial" w:hAnsi="Arial" w:cs="Arial"/>
          <w:sz w:val="20"/>
          <w:szCs w:val="20"/>
        </w:rPr>
        <w:t>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1711C424" w14:textId="77777777" w:rsidR="00963D95" w:rsidRDefault="004B3D59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1F9E59AC" w14:textId="77777777" w:rsidR="004B3D59" w:rsidRPr="00963D95" w:rsidRDefault="00963D95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</w:t>
      </w:r>
      <w:r w:rsidR="00523AA7" w:rsidRPr="00963D95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akonu, zunajzakonski skupnosti, sklenjeni ali nesklenjeni partnerski zvezi ali v svaštvu do drugega kolena, ne glede na to, ali je zakonska zveza oziroma partnerska zveza prenehala ali ne, </w:t>
      </w:r>
    </w:p>
    <w:p w14:paraId="18E2D5A2" w14:textId="77777777" w:rsidR="004B3D59" w:rsidRPr="00523AA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</w:t>
      </w:r>
      <w:r w:rsidRPr="00523AA7">
        <w:rPr>
          <w:rFonts w:ascii="Arial" w:eastAsia="Times New Roman" w:hAnsi="Arial" w:cs="Arial"/>
          <w:sz w:val="20"/>
          <w:szCs w:val="20"/>
          <w:lang w:eastAsia="sl-SI"/>
        </w:rPr>
        <w:t xml:space="preserve">posvojitelja, </w:t>
      </w:r>
    </w:p>
    <w:p w14:paraId="512A5987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60B97A4A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46955873" w14:textId="77777777" w:rsidR="004B3D59" w:rsidRPr="00AF2A07" w:rsidRDefault="004B3D59" w:rsidP="00523AA7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14:paraId="6A6F1F5F" w14:textId="77777777" w:rsidR="006A265F" w:rsidRDefault="006A265F" w:rsidP="004B3D59">
      <w:pPr>
        <w:pStyle w:val="datumtevilka"/>
        <w:rPr>
          <w:rFonts w:cs="Arial"/>
          <w:b/>
        </w:rPr>
      </w:pPr>
    </w:p>
    <w:p w14:paraId="027D5FB6" w14:textId="0AA8F95E" w:rsidR="00DD730C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</w:t>
      </w:r>
      <w:r w:rsidR="003B2273">
        <w:rPr>
          <w:rFonts w:cs="Arial"/>
          <w:b/>
          <w:bCs/>
          <w:kern w:val="32"/>
        </w:rPr>
        <w:t xml:space="preserve"> naslednje nepremič</w:t>
      </w:r>
      <w:r w:rsidR="00EC3DF8">
        <w:rPr>
          <w:rFonts w:cs="Arial"/>
          <w:b/>
          <w:bCs/>
          <w:kern w:val="32"/>
        </w:rPr>
        <w:t>no premoženje</w:t>
      </w:r>
      <w:r w:rsidR="000156E9">
        <w:rPr>
          <w:rFonts w:cs="Arial"/>
          <w:b/>
          <w:bCs/>
          <w:kern w:val="32"/>
        </w:rPr>
        <w:t>:</w:t>
      </w:r>
    </w:p>
    <w:tbl>
      <w:tblPr>
        <w:tblStyle w:val="Tabelamrea4poudarek13"/>
        <w:tblW w:w="9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1276"/>
        <w:gridCol w:w="1455"/>
        <w:gridCol w:w="1690"/>
        <w:gridCol w:w="2475"/>
        <w:gridCol w:w="1553"/>
      </w:tblGrid>
      <w:tr w:rsidR="00951ABB" w:rsidRPr="00951ABB" w14:paraId="056D537E" w14:textId="77777777" w:rsidTr="00C257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Align w:val="center"/>
          </w:tcPr>
          <w:p w14:paraId="0FF51459" w14:textId="77777777" w:rsidR="00951ABB" w:rsidRPr="00951ABB" w:rsidRDefault="00951ABB" w:rsidP="00951ABB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951ABB">
              <w:rPr>
                <w:rFonts w:ascii="Arial" w:hAnsi="Arial" w:cs="Arial"/>
                <w:iCs/>
                <w:sz w:val="20"/>
                <w:szCs w:val="20"/>
              </w:rPr>
              <w:t>parc</w:t>
            </w:r>
            <w:proofErr w:type="spellEnd"/>
            <w:r w:rsidRPr="00951ABB">
              <w:rPr>
                <w:rFonts w:ascii="Arial" w:hAnsi="Arial" w:cs="Arial"/>
                <w:iCs/>
                <w:sz w:val="20"/>
                <w:szCs w:val="20"/>
              </w:rPr>
              <w:t xml:space="preserve">. št.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481A42B8" w14:textId="77777777" w:rsidR="00951ABB" w:rsidRPr="00951ABB" w:rsidRDefault="00951ABB" w:rsidP="00951ABB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51ABB">
              <w:rPr>
                <w:rFonts w:ascii="Arial" w:hAnsi="Arial" w:cs="Arial"/>
                <w:iCs/>
                <w:sz w:val="20"/>
                <w:szCs w:val="20"/>
              </w:rPr>
              <w:t xml:space="preserve">id. št. stavbe </w:t>
            </w:r>
          </w:p>
        </w:tc>
        <w:tc>
          <w:tcPr>
            <w:tcW w:w="1455" w:type="dxa"/>
            <w:vAlign w:val="center"/>
            <w:hideMark/>
          </w:tcPr>
          <w:p w14:paraId="327E6303" w14:textId="77777777" w:rsidR="00951ABB" w:rsidRPr="00951ABB" w:rsidRDefault="00951ABB" w:rsidP="00951ABB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951ABB">
              <w:rPr>
                <w:rFonts w:ascii="Arial" w:hAnsi="Arial" w:cs="Arial"/>
                <w:iCs/>
                <w:sz w:val="20"/>
                <w:szCs w:val="20"/>
              </w:rPr>
              <w:t>katastrska občina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0" w:type="dxa"/>
            <w:vAlign w:val="center"/>
          </w:tcPr>
          <w:p w14:paraId="35A93F95" w14:textId="77777777" w:rsidR="00951ABB" w:rsidRPr="00951ABB" w:rsidRDefault="00951ABB" w:rsidP="00951ABB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51ABB">
              <w:rPr>
                <w:rFonts w:ascii="Arial" w:hAnsi="Arial" w:cs="Arial"/>
                <w:iCs/>
                <w:sz w:val="20"/>
                <w:szCs w:val="20"/>
              </w:rPr>
              <w:t>izmera (do celote) po GURS</w:t>
            </w:r>
          </w:p>
        </w:tc>
        <w:tc>
          <w:tcPr>
            <w:tcW w:w="2475" w:type="dxa"/>
            <w:vAlign w:val="center"/>
            <w:hideMark/>
          </w:tcPr>
          <w:p w14:paraId="38F91AA2" w14:textId="77777777" w:rsidR="00951ABB" w:rsidRPr="00951ABB" w:rsidRDefault="00951ABB" w:rsidP="00951ABB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951ABB">
              <w:rPr>
                <w:rFonts w:ascii="Arial" w:hAnsi="Arial" w:cs="Arial"/>
                <w:iCs/>
                <w:sz w:val="20"/>
                <w:szCs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Align w:val="center"/>
            <w:hideMark/>
          </w:tcPr>
          <w:p w14:paraId="477F9B15" w14:textId="77777777" w:rsidR="00951ABB" w:rsidRPr="00951ABB" w:rsidRDefault="00951ABB" w:rsidP="00951ABB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51ABB">
              <w:rPr>
                <w:rFonts w:ascii="Arial" w:hAnsi="Arial" w:cs="Arial"/>
                <w:iCs/>
                <w:sz w:val="20"/>
                <w:szCs w:val="20"/>
              </w:rPr>
              <w:t>delež, ki je predmet prodaje</w:t>
            </w:r>
          </w:p>
        </w:tc>
      </w:tr>
      <w:tr w:rsidR="00951ABB" w:rsidRPr="00951ABB" w14:paraId="21F22336" w14:textId="77777777" w:rsidTr="00C257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Align w:val="center"/>
          </w:tcPr>
          <w:p w14:paraId="4E28BA9A" w14:textId="77777777" w:rsidR="00951ABB" w:rsidRPr="00951ABB" w:rsidRDefault="00951ABB" w:rsidP="00951ABB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ABB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0B8B77C5" w14:textId="77777777" w:rsidR="00951ABB" w:rsidRPr="00951ABB" w:rsidRDefault="00951ABB" w:rsidP="00951ABB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14:paraId="007E8189" w14:textId="77777777" w:rsidR="00951ABB" w:rsidRPr="00951ABB" w:rsidRDefault="00951ABB" w:rsidP="00951ABB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A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2567-Huje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0" w:type="dxa"/>
            <w:vAlign w:val="center"/>
          </w:tcPr>
          <w:p w14:paraId="103C0464" w14:textId="77777777" w:rsidR="00951ABB" w:rsidRPr="00951ABB" w:rsidRDefault="00951ABB" w:rsidP="00951ABB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951ABB">
              <w:rPr>
                <w:rFonts w:ascii="Arial" w:hAnsi="Arial" w:cs="Arial"/>
                <w:b/>
                <w:bCs/>
                <w:sz w:val="20"/>
                <w:szCs w:val="20"/>
              </w:rPr>
              <w:t>398,00 m</w:t>
            </w:r>
            <w:r w:rsidRPr="00951AB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75" w:type="dxa"/>
            <w:vAlign w:val="center"/>
          </w:tcPr>
          <w:p w14:paraId="69813CD4" w14:textId="77777777" w:rsidR="00951ABB" w:rsidRPr="00951ABB" w:rsidRDefault="00951ABB" w:rsidP="00951ABB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ABB">
              <w:rPr>
                <w:rFonts w:ascii="Arial" w:hAnsi="Arial" w:cs="Arial"/>
                <w:b/>
                <w:bCs/>
                <w:sz w:val="20"/>
                <w:szCs w:val="20"/>
              </w:rPr>
              <w:t>pozidano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Align w:val="center"/>
          </w:tcPr>
          <w:p w14:paraId="1E0787D1" w14:textId="77777777" w:rsidR="00951ABB" w:rsidRPr="00951ABB" w:rsidRDefault="00951ABB" w:rsidP="00951ABB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ABB">
              <w:rPr>
                <w:rFonts w:ascii="Arial" w:hAnsi="Arial" w:cs="Arial"/>
                <w:b/>
                <w:bCs/>
                <w:sz w:val="20"/>
                <w:szCs w:val="20"/>
              </w:rPr>
              <w:t>1/1</w:t>
            </w:r>
          </w:p>
        </w:tc>
      </w:tr>
      <w:tr w:rsidR="00951ABB" w:rsidRPr="00951ABB" w14:paraId="20B9DA8E" w14:textId="77777777" w:rsidTr="00C2573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D9E2F3" w:themeFill="accent1" w:themeFillTint="33"/>
            <w:vAlign w:val="center"/>
          </w:tcPr>
          <w:p w14:paraId="613D90A1" w14:textId="77777777" w:rsidR="00951ABB" w:rsidRPr="00951ABB" w:rsidRDefault="00951ABB" w:rsidP="00951ABB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11E24B4E" w14:textId="77777777" w:rsidR="00951ABB" w:rsidRPr="00951ABB" w:rsidRDefault="00951ABB" w:rsidP="00951ABB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ABB">
              <w:rPr>
                <w:rFonts w:ascii="Arial" w:hAnsi="Arial" w:cs="Arial"/>
                <w:b/>
                <w:bCs/>
                <w:sz w:val="20"/>
                <w:szCs w:val="20"/>
              </w:rPr>
              <w:t>4, del 1</w:t>
            </w:r>
          </w:p>
        </w:tc>
        <w:tc>
          <w:tcPr>
            <w:tcW w:w="1455" w:type="dxa"/>
            <w:shd w:val="clear" w:color="auto" w:fill="D9E2F3" w:themeFill="accent1" w:themeFillTint="33"/>
            <w:vAlign w:val="center"/>
          </w:tcPr>
          <w:p w14:paraId="316FA882" w14:textId="77777777" w:rsidR="00951ABB" w:rsidRPr="00951ABB" w:rsidRDefault="00951ABB" w:rsidP="00951ABB">
            <w:pPr>
              <w:spacing w:after="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A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2567-Huje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0" w:type="dxa"/>
            <w:vAlign w:val="center"/>
          </w:tcPr>
          <w:p w14:paraId="23A04D68" w14:textId="77777777" w:rsidR="00951ABB" w:rsidRPr="00951ABB" w:rsidRDefault="00951ABB" w:rsidP="00951ABB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ABB">
              <w:rPr>
                <w:rFonts w:ascii="Arial" w:hAnsi="Arial" w:cs="Arial"/>
                <w:b/>
                <w:bCs/>
                <w:sz w:val="20"/>
                <w:szCs w:val="20"/>
              </w:rPr>
              <w:t>104,00 m</w:t>
            </w:r>
            <w:r w:rsidRPr="00951AB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75" w:type="dxa"/>
            <w:shd w:val="clear" w:color="auto" w:fill="D9E2F3" w:themeFill="accent1" w:themeFillTint="33"/>
            <w:vAlign w:val="center"/>
          </w:tcPr>
          <w:p w14:paraId="57C661E0" w14:textId="77777777" w:rsidR="00951ABB" w:rsidRPr="00951ABB" w:rsidRDefault="00951ABB" w:rsidP="00951ABB">
            <w:pPr>
              <w:spacing w:after="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ABB">
              <w:rPr>
                <w:rFonts w:ascii="Arial" w:hAnsi="Arial" w:cs="Arial"/>
                <w:b/>
                <w:bCs/>
                <w:sz w:val="20"/>
                <w:szCs w:val="20"/>
              </w:rPr>
              <w:t>stanovanje v enostanovanjski stavbi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Align w:val="center"/>
          </w:tcPr>
          <w:p w14:paraId="70A5B912" w14:textId="77777777" w:rsidR="00951ABB" w:rsidRPr="00951ABB" w:rsidRDefault="00951ABB" w:rsidP="00951ABB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ABB">
              <w:rPr>
                <w:rFonts w:ascii="Arial" w:hAnsi="Arial" w:cs="Arial"/>
                <w:b/>
                <w:bCs/>
                <w:sz w:val="20"/>
                <w:szCs w:val="20"/>
              </w:rPr>
              <w:t>1/1</w:t>
            </w:r>
          </w:p>
        </w:tc>
      </w:tr>
      <w:tr w:rsidR="00951ABB" w:rsidRPr="00951ABB" w14:paraId="1501AFAF" w14:textId="77777777" w:rsidTr="00C257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Align w:val="center"/>
          </w:tcPr>
          <w:p w14:paraId="15024C89" w14:textId="77777777" w:rsidR="00951ABB" w:rsidRPr="00951ABB" w:rsidRDefault="00951ABB" w:rsidP="00951ABB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143EDA2C" w14:textId="77777777" w:rsidR="00951ABB" w:rsidRPr="00951ABB" w:rsidRDefault="00951ABB" w:rsidP="00951ABB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ABB">
              <w:rPr>
                <w:rFonts w:ascii="Arial" w:hAnsi="Arial" w:cs="Arial"/>
                <w:b/>
                <w:bCs/>
                <w:sz w:val="20"/>
                <w:szCs w:val="20"/>
              </w:rPr>
              <w:t>7, del 1</w:t>
            </w:r>
          </w:p>
        </w:tc>
        <w:tc>
          <w:tcPr>
            <w:tcW w:w="1455" w:type="dxa"/>
            <w:vAlign w:val="center"/>
          </w:tcPr>
          <w:p w14:paraId="4A447884" w14:textId="77777777" w:rsidR="00951ABB" w:rsidRPr="00951ABB" w:rsidRDefault="00951ABB" w:rsidP="00951ABB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ABB">
              <w:rPr>
                <w:rFonts w:ascii="Arial" w:hAnsi="Arial" w:cs="Arial"/>
                <w:b/>
                <w:bCs/>
                <w:sz w:val="20"/>
                <w:szCs w:val="20"/>
              </w:rPr>
              <w:t>2567-Huje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0" w:type="dxa"/>
            <w:vAlign w:val="center"/>
          </w:tcPr>
          <w:p w14:paraId="3FD03213" w14:textId="77777777" w:rsidR="00951ABB" w:rsidRPr="00951ABB" w:rsidRDefault="00951ABB" w:rsidP="00951ABB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ABB">
              <w:rPr>
                <w:rFonts w:ascii="Arial" w:hAnsi="Arial" w:cs="Arial"/>
                <w:b/>
                <w:bCs/>
                <w:sz w:val="20"/>
                <w:szCs w:val="20"/>
              </w:rPr>
              <w:t>150,00 m</w:t>
            </w:r>
            <w:r w:rsidRPr="00951AB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75" w:type="dxa"/>
            <w:vAlign w:val="center"/>
          </w:tcPr>
          <w:p w14:paraId="311DDFBD" w14:textId="77777777" w:rsidR="00951ABB" w:rsidRPr="00951ABB" w:rsidRDefault="00951ABB" w:rsidP="00951ABB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ABB">
              <w:rPr>
                <w:rFonts w:ascii="Arial" w:hAnsi="Arial" w:cs="Arial"/>
                <w:b/>
                <w:bCs/>
                <w:sz w:val="20"/>
                <w:szCs w:val="20"/>
              </w:rPr>
              <w:t>pomožni kmetijski del stavbe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Align w:val="center"/>
          </w:tcPr>
          <w:p w14:paraId="621D3185" w14:textId="77777777" w:rsidR="00951ABB" w:rsidRPr="00951ABB" w:rsidRDefault="00951ABB" w:rsidP="00951ABB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ABB">
              <w:rPr>
                <w:rFonts w:ascii="Arial" w:hAnsi="Arial" w:cs="Arial"/>
                <w:b/>
                <w:bCs/>
                <w:sz w:val="20"/>
                <w:szCs w:val="20"/>
              </w:rPr>
              <w:t>1/1</w:t>
            </w:r>
          </w:p>
        </w:tc>
      </w:tr>
      <w:tr w:rsidR="00951ABB" w:rsidRPr="00951ABB" w14:paraId="5E66B7D5" w14:textId="77777777" w:rsidTr="00C2573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D9E2F3" w:themeFill="accent1" w:themeFillTint="33"/>
            <w:vAlign w:val="center"/>
          </w:tcPr>
          <w:p w14:paraId="7CBD836B" w14:textId="77777777" w:rsidR="00951ABB" w:rsidRPr="00951ABB" w:rsidRDefault="00951ABB" w:rsidP="00951ABB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0D679E94" w14:textId="77777777" w:rsidR="00951ABB" w:rsidRPr="00951ABB" w:rsidRDefault="00951ABB" w:rsidP="00951ABB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ABB">
              <w:rPr>
                <w:rFonts w:ascii="Arial" w:hAnsi="Arial" w:cs="Arial"/>
                <w:b/>
                <w:bCs/>
                <w:sz w:val="20"/>
                <w:szCs w:val="20"/>
              </w:rPr>
              <w:t>104, del 1</w:t>
            </w:r>
          </w:p>
        </w:tc>
        <w:tc>
          <w:tcPr>
            <w:tcW w:w="1455" w:type="dxa"/>
            <w:shd w:val="clear" w:color="auto" w:fill="D9E2F3" w:themeFill="accent1" w:themeFillTint="33"/>
            <w:vAlign w:val="center"/>
          </w:tcPr>
          <w:p w14:paraId="5B3B4D3C" w14:textId="77777777" w:rsidR="00951ABB" w:rsidRPr="00951ABB" w:rsidRDefault="00951ABB" w:rsidP="00951ABB">
            <w:pPr>
              <w:spacing w:after="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ABB">
              <w:rPr>
                <w:rFonts w:ascii="Arial" w:hAnsi="Arial" w:cs="Arial"/>
                <w:b/>
                <w:bCs/>
                <w:sz w:val="20"/>
                <w:szCs w:val="20"/>
              </w:rPr>
              <w:t>2567-Huje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0" w:type="dxa"/>
            <w:vAlign w:val="center"/>
          </w:tcPr>
          <w:p w14:paraId="0D0EDCDA" w14:textId="77777777" w:rsidR="00951ABB" w:rsidRPr="00951ABB" w:rsidRDefault="00951ABB" w:rsidP="00951ABB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ABB">
              <w:rPr>
                <w:rFonts w:ascii="Arial" w:hAnsi="Arial" w:cs="Arial"/>
                <w:b/>
                <w:bCs/>
                <w:sz w:val="20"/>
                <w:szCs w:val="20"/>
              </w:rPr>
              <w:t>29,00 m</w:t>
            </w:r>
            <w:r w:rsidRPr="00951AB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75" w:type="dxa"/>
            <w:shd w:val="clear" w:color="auto" w:fill="D9E2F3" w:themeFill="accent1" w:themeFillTint="33"/>
            <w:vAlign w:val="center"/>
          </w:tcPr>
          <w:p w14:paraId="0E3B59CF" w14:textId="77777777" w:rsidR="00951ABB" w:rsidRPr="00951ABB" w:rsidRDefault="00951ABB" w:rsidP="00951ABB">
            <w:pPr>
              <w:spacing w:after="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ABB">
              <w:rPr>
                <w:rFonts w:ascii="Arial" w:hAnsi="Arial" w:cs="Arial"/>
                <w:b/>
                <w:bCs/>
                <w:sz w:val="20"/>
                <w:szCs w:val="20"/>
              </w:rPr>
              <w:t>del stavbe za spravilo pridelka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Align w:val="center"/>
          </w:tcPr>
          <w:p w14:paraId="15F12009" w14:textId="77777777" w:rsidR="00951ABB" w:rsidRPr="00951ABB" w:rsidRDefault="00951ABB" w:rsidP="00951ABB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ABB">
              <w:rPr>
                <w:rFonts w:ascii="Arial" w:hAnsi="Arial" w:cs="Arial"/>
                <w:b/>
                <w:bCs/>
                <w:sz w:val="20"/>
                <w:szCs w:val="20"/>
              </w:rPr>
              <w:t>1/1</w:t>
            </w:r>
          </w:p>
        </w:tc>
      </w:tr>
    </w:tbl>
    <w:p w14:paraId="59C8C736" w14:textId="77777777" w:rsidR="00951ABB" w:rsidRDefault="00951ABB" w:rsidP="004B3D59">
      <w:pPr>
        <w:pStyle w:val="datumtevilka"/>
        <w:rPr>
          <w:rFonts w:cs="Arial"/>
          <w:b/>
          <w:bCs/>
          <w:kern w:val="32"/>
        </w:rPr>
      </w:pPr>
    </w:p>
    <w:p w14:paraId="402EC4C1" w14:textId="77777777" w:rsidR="00951ABB" w:rsidRDefault="00951ABB" w:rsidP="004B3D59">
      <w:pPr>
        <w:pStyle w:val="datumtevilka"/>
        <w:rPr>
          <w:rFonts w:cs="Arial"/>
          <w:b/>
          <w:bCs/>
          <w:kern w:val="32"/>
        </w:rPr>
      </w:pPr>
    </w:p>
    <w:p w14:paraId="088D461A" w14:textId="77777777" w:rsidR="00EC3DF8" w:rsidRDefault="00EC3DF8" w:rsidP="004B3D59">
      <w:pPr>
        <w:pStyle w:val="datumtevilka"/>
        <w:rPr>
          <w:rFonts w:cs="Arial"/>
          <w:b/>
          <w:bCs/>
          <w:kern w:val="32"/>
        </w:rPr>
      </w:pPr>
    </w:p>
    <w:p w14:paraId="0AAA7D3C" w14:textId="77777777" w:rsidR="003B2273" w:rsidRDefault="003B2273" w:rsidP="00347035">
      <w:pPr>
        <w:pStyle w:val="datumtevilka"/>
        <w:jc w:val="center"/>
        <w:rPr>
          <w:rFonts w:cs="Arial"/>
          <w:b/>
          <w:bCs/>
          <w:kern w:val="32"/>
        </w:rPr>
      </w:pPr>
    </w:p>
    <w:p w14:paraId="5027C74C" w14:textId="4FB9267A" w:rsidR="00DD730C" w:rsidRPr="000156E9" w:rsidRDefault="00EC3DF8" w:rsidP="003B2273">
      <w:pPr>
        <w:pStyle w:val="datumtevilka"/>
        <w:rPr>
          <w:rFonts w:cs="Arial"/>
          <w:b/>
          <w:bCs/>
        </w:rPr>
      </w:pPr>
      <w:r w:rsidRPr="000156E9">
        <w:rPr>
          <w:rFonts w:cs="Arial"/>
          <w:b/>
          <w:bCs/>
        </w:rPr>
        <w:t>K</w:t>
      </w:r>
      <w:r w:rsidR="00DD730C" w:rsidRPr="000156E9">
        <w:rPr>
          <w:rFonts w:cs="Arial"/>
          <w:b/>
          <w:bCs/>
        </w:rPr>
        <w:t>upnino</w:t>
      </w:r>
      <w:r>
        <w:rPr>
          <w:rFonts w:cs="Arial"/>
          <w:b/>
          <w:bCs/>
        </w:rPr>
        <w:t>*</w:t>
      </w:r>
      <w:r w:rsidR="00DD730C" w:rsidRPr="000156E9">
        <w:rPr>
          <w:rFonts w:cs="Arial"/>
          <w:b/>
          <w:bCs/>
        </w:rPr>
        <w:t xml:space="preserve"> v višini </w:t>
      </w:r>
      <w:r w:rsidR="00DD730C" w:rsidRPr="00347035">
        <w:rPr>
          <w:rFonts w:cs="Arial"/>
          <w:b/>
          <w:bCs/>
          <w:shd w:val="clear" w:color="auto" w:fill="B4C6E7" w:themeFill="accent1" w:themeFillTint="66"/>
        </w:rPr>
        <w:t xml:space="preserve">_____________________________ </w:t>
      </w:r>
      <w:r w:rsidR="00DD730C" w:rsidRPr="000156E9">
        <w:rPr>
          <w:rFonts w:cs="Arial"/>
          <w:b/>
          <w:bCs/>
        </w:rPr>
        <w:t>EUR.</w:t>
      </w:r>
    </w:p>
    <w:p w14:paraId="211594D0" w14:textId="77777777" w:rsidR="00DD730C" w:rsidRPr="000156E9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53FAC01C" w14:textId="47465ABE" w:rsidR="00DD730C" w:rsidRPr="00DD730C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D730C">
        <w:rPr>
          <w:rFonts w:ascii="Arial" w:eastAsia="Times New Roman" w:hAnsi="Arial" w:cs="Arial"/>
          <w:sz w:val="20"/>
          <w:szCs w:val="20"/>
        </w:rPr>
        <w:t xml:space="preserve">Najugodnejši ponudnik na ponujeno ceno plača še </w:t>
      </w:r>
      <w:r w:rsidR="00EC47E9">
        <w:rPr>
          <w:rFonts w:ascii="Arial" w:eastAsia="Times New Roman" w:hAnsi="Arial" w:cs="Arial"/>
          <w:sz w:val="20"/>
          <w:szCs w:val="20"/>
        </w:rPr>
        <w:t>2</w:t>
      </w:r>
      <w:r w:rsidRPr="00DD730C">
        <w:rPr>
          <w:rFonts w:ascii="Arial" w:eastAsia="Times New Roman" w:hAnsi="Arial" w:cs="Arial"/>
          <w:sz w:val="20"/>
          <w:szCs w:val="20"/>
        </w:rPr>
        <w:t xml:space="preserve"> % davek na </w:t>
      </w:r>
      <w:r w:rsidR="003777CF">
        <w:rPr>
          <w:rFonts w:ascii="Arial" w:eastAsia="Times New Roman" w:hAnsi="Arial" w:cs="Arial"/>
          <w:sz w:val="20"/>
          <w:szCs w:val="20"/>
        </w:rPr>
        <w:t>promet nepremičnin</w:t>
      </w:r>
      <w:r w:rsidRPr="00DD730C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DD42BD0" w14:textId="77777777" w:rsidR="004814F7" w:rsidRDefault="004814F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9165255" w14:textId="547806E1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EC3DF8">
        <w:rPr>
          <w:rFonts w:ascii="Arial" w:eastAsia="Times New Roman" w:hAnsi="Arial" w:cs="Arial"/>
          <w:sz w:val="20"/>
          <w:szCs w:val="20"/>
          <w:lang w:eastAsia="sl-SI"/>
        </w:rPr>
        <w:t>30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951ABB">
        <w:rPr>
          <w:rFonts w:ascii="Arial" w:eastAsia="Times New Roman" w:hAnsi="Arial" w:cs="Arial"/>
          <w:sz w:val="20"/>
          <w:szCs w:val="20"/>
          <w:lang w:eastAsia="sl-SI"/>
        </w:rPr>
        <w:t>9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3B2273">
        <w:rPr>
          <w:rFonts w:ascii="Arial" w:eastAsia="Times New Roman" w:hAnsi="Arial" w:cs="Arial"/>
          <w:sz w:val="20"/>
          <w:szCs w:val="20"/>
          <w:lang w:eastAsia="sl-SI"/>
        </w:rPr>
        <w:t>4</w:t>
      </w:r>
    </w:p>
    <w:p w14:paraId="3861455F" w14:textId="77777777" w:rsidR="004B4AA4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06AF13B9" w14:textId="77777777" w:rsidR="004B4AA4" w:rsidRPr="00AF2A07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2EED01D7" w14:textId="77777777" w:rsidTr="008F778E">
        <w:trPr>
          <w:trHeight w:val="173"/>
        </w:trPr>
        <w:tc>
          <w:tcPr>
            <w:tcW w:w="4310" w:type="dxa"/>
          </w:tcPr>
          <w:p w14:paraId="05945B41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77D8530" w14:textId="77777777"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56B3B3C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4DCC3A7F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7C6CB70F" w14:textId="77777777" w:rsidTr="008F778E">
        <w:trPr>
          <w:trHeight w:val="353"/>
        </w:trPr>
        <w:tc>
          <w:tcPr>
            <w:tcW w:w="4310" w:type="dxa"/>
          </w:tcPr>
          <w:p w14:paraId="556C5791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86833F0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109D44FF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1B7C524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8FFE6" w14:textId="77777777" w:rsidR="008443CA" w:rsidRDefault="008443CA" w:rsidP="00C45260">
      <w:pPr>
        <w:spacing w:after="0" w:line="240" w:lineRule="auto"/>
      </w:pPr>
      <w:r>
        <w:separator/>
      </w:r>
    </w:p>
  </w:endnote>
  <w:endnote w:type="continuationSeparator" w:id="0">
    <w:p w14:paraId="3E9A0854" w14:textId="77777777" w:rsidR="008443CA" w:rsidRDefault="008443CA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9DA7" w14:textId="01BAF94F" w:rsidR="000156E9" w:rsidRDefault="00E56BD3" w:rsidP="00EC47E9">
    <w:pPr>
      <w:autoSpaceDE w:val="0"/>
      <w:autoSpaceDN w:val="0"/>
      <w:adjustRightInd w:val="0"/>
      <w:spacing w:after="0" w:line="240" w:lineRule="auto"/>
      <w:ind w:left="142" w:hanging="142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</w:t>
    </w:r>
    <w:r w:rsidR="00DD730C">
      <w:rPr>
        <w:rFonts w:ascii="Arial" w:eastAsia="Times New Roman" w:hAnsi="Arial" w:cs="Arial"/>
        <w:sz w:val="16"/>
        <w:szCs w:val="16"/>
      </w:rPr>
      <w:t>za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DC588D">
      <w:rPr>
        <w:rFonts w:ascii="Arial" w:eastAsia="Times New Roman" w:hAnsi="Arial" w:cs="Arial"/>
        <w:sz w:val="16"/>
        <w:szCs w:val="16"/>
      </w:rPr>
      <w:t>nepremičn</w:t>
    </w:r>
    <w:r w:rsidR="00EC3DF8">
      <w:rPr>
        <w:rFonts w:ascii="Arial" w:eastAsia="Times New Roman" w:hAnsi="Arial" w:cs="Arial"/>
        <w:sz w:val="16"/>
        <w:szCs w:val="16"/>
      </w:rPr>
      <w:t xml:space="preserve">o premoženje, </w:t>
    </w:r>
    <w:proofErr w:type="spellStart"/>
    <w:r w:rsidR="00EC3DF8">
      <w:rPr>
        <w:rFonts w:ascii="Arial" w:eastAsia="Times New Roman" w:hAnsi="Arial" w:cs="Arial"/>
        <w:sz w:val="16"/>
        <w:szCs w:val="16"/>
      </w:rPr>
      <w:t>parc</w:t>
    </w:r>
    <w:proofErr w:type="spellEnd"/>
    <w:r w:rsidR="00EC3DF8">
      <w:rPr>
        <w:rFonts w:ascii="Arial" w:eastAsia="Times New Roman" w:hAnsi="Arial" w:cs="Arial"/>
        <w:sz w:val="16"/>
        <w:szCs w:val="16"/>
      </w:rPr>
      <w:t xml:space="preserve"> .št. </w:t>
    </w:r>
    <w:r w:rsidR="00951ABB">
      <w:rPr>
        <w:rFonts w:ascii="Arial" w:eastAsia="Times New Roman" w:hAnsi="Arial" w:cs="Arial"/>
        <w:sz w:val="16"/>
        <w:szCs w:val="16"/>
      </w:rPr>
      <w:t>900</w:t>
    </w:r>
    <w:r w:rsidR="00EC3DF8">
      <w:rPr>
        <w:rFonts w:ascii="Arial" w:eastAsia="Times New Roman" w:hAnsi="Arial" w:cs="Arial"/>
        <w:sz w:val="16"/>
        <w:szCs w:val="16"/>
      </w:rPr>
      <w:t xml:space="preserve">, k. o. </w:t>
    </w:r>
    <w:r w:rsidR="00951ABB">
      <w:rPr>
        <w:rFonts w:ascii="Arial" w:eastAsia="Times New Roman" w:hAnsi="Arial" w:cs="Arial"/>
        <w:sz w:val="16"/>
        <w:szCs w:val="16"/>
      </w:rPr>
      <w:t>2567-Huje</w:t>
    </w:r>
    <w:r w:rsidR="00EC3DF8">
      <w:rPr>
        <w:rFonts w:ascii="Arial" w:eastAsia="Times New Roman" w:hAnsi="Arial" w:cs="Arial"/>
        <w:sz w:val="16"/>
        <w:szCs w:val="16"/>
      </w:rPr>
      <w:t>, na katerem stoji</w:t>
    </w:r>
    <w:r w:rsidR="00951ABB">
      <w:rPr>
        <w:rFonts w:ascii="Arial" w:eastAsia="Times New Roman" w:hAnsi="Arial" w:cs="Arial"/>
        <w:sz w:val="16"/>
        <w:szCs w:val="16"/>
      </w:rPr>
      <w:t>jo</w:t>
    </w:r>
    <w:r w:rsidR="00EC3DF8">
      <w:rPr>
        <w:rFonts w:ascii="Arial" w:eastAsia="Times New Roman" w:hAnsi="Arial" w:cs="Arial"/>
        <w:sz w:val="16"/>
        <w:szCs w:val="16"/>
      </w:rPr>
      <w:t xml:space="preserve"> stavba z id. št. stavbe </w:t>
    </w:r>
    <w:r w:rsidR="00951ABB">
      <w:rPr>
        <w:rFonts w:ascii="Arial" w:eastAsia="Times New Roman" w:hAnsi="Arial" w:cs="Arial"/>
        <w:sz w:val="16"/>
        <w:szCs w:val="16"/>
      </w:rPr>
      <w:t xml:space="preserve">4, </w:t>
    </w:r>
    <w:r w:rsidR="00EC3DF8">
      <w:rPr>
        <w:rFonts w:ascii="Arial" w:eastAsia="Times New Roman" w:hAnsi="Arial" w:cs="Arial"/>
        <w:sz w:val="16"/>
        <w:szCs w:val="16"/>
      </w:rPr>
      <w:t>del 1</w:t>
    </w:r>
    <w:r w:rsidR="00951ABB">
      <w:rPr>
        <w:rFonts w:ascii="Arial" w:eastAsia="Times New Roman" w:hAnsi="Arial" w:cs="Arial"/>
        <w:sz w:val="16"/>
        <w:szCs w:val="16"/>
      </w:rPr>
      <w:t xml:space="preserve"> – stanovanjska stavba, stavba z id. št. stavbe 7, del 1 – pomožni kmetijski del stavbe in stavba z id. št. stavbe 104, del 1 – del stavbe za pravilo sena - ruševina</w:t>
    </w:r>
    <w:r w:rsidR="00EC3DF8">
      <w:rPr>
        <w:rFonts w:ascii="Arial" w:eastAsia="Times New Roman" w:hAnsi="Arial" w:cs="Arial"/>
        <w:sz w:val="16"/>
        <w:szCs w:val="16"/>
      </w:rPr>
      <w:t>, vse v deležu 1/</w:t>
    </w:r>
    <w:r w:rsidR="00951ABB">
      <w:rPr>
        <w:rFonts w:ascii="Arial" w:eastAsia="Times New Roman" w:hAnsi="Arial" w:cs="Arial"/>
        <w:sz w:val="16"/>
        <w:szCs w:val="16"/>
      </w:rPr>
      <w:t>1</w:t>
    </w:r>
    <w:r w:rsidR="00EC3DF8">
      <w:rPr>
        <w:rFonts w:ascii="Arial" w:eastAsia="Times New Roman" w:hAnsi="Arial" w:cs="Arial"/>
        <w:sz w:val="16"/>
        <w:szCs w:val="16"/>
      </w:rPr>
      <w:t xml:space="preserve"> </w:t>
    </w:r>
    <w:r w:rsidR="000156E9">
      <w:rPr>
        <w:rFonts w:ascii="Arial" w:eastAsia="Times New Roman" w:hAnsi="Arial" w:cs="Arial"/>
        <w:sz w:val="16"/>
        <w:szCs w:val="16"/>
      </w:rPr>
      <w:t>mora znašati najman</w:t>
    </w:r>
    <w:r w:rsidR="004814F7">
      <w:rPr>
        <w:rFonts w:ascii="Arial" w:eastAsia="Times New Roman" w:hAnsi="Arial" w:cs="Arial"/>
        <w:sz w:val="16"/>
        <w:szCs w:val="16"/>
      </w:rPr>
      <w:t>j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951ABB">
      <w:rPr>
        <w:rFonts w:ascii="Arial" w:eastAsia="Times New Roman" w:hAnsi="Arial" w:cs="Arial"/>
        <w:sz w:val="16"/>
        <w:szCs w:val="16"/>
      </w:rPr>
      <w:t>31</w:t>
    </w:r>
    <w:r w:rsidR="00EC3DF8">
      <w:rPr>
        <w:rFonts w:ascii="Arial" w:eastAsia="Times New Roman" w:hAnsi="Arial" w:cs="Arial"/>
        <w:sz w:val="16"/>
        <w:szCs w:val="16"/>
      </w:rPr>
      <w:t>.000,00</w:t>
    </w:r>
    <w:r w:rsidR="000156E9">
      <w:rPr>
        <w:rFonts w:ascii="Arial" w:eastAsia="Times New Roman" w:hAnsi="Arial" w:cs="Arial"/>
        <w:sz w:val="16"/>
        <w:szCs w:val="16"/>
      </w:rPr>
      <w:t xml:space="preserve"> EUR brez 2 % </w:t>
    </w:r>
    <w:r w:rsidR="003777CF">
      <w:rPr>
        <w:rFonts w:ascii="Arial" w:eastAsia="Times New Roman" w:hAnsi="Arial" w:cs="Arial"/>
        <w:sz w:val="16"/>
        <w:szCs w:val="16"/>
      </w:rPr>
      <w:t>davka na promet nepremičnin</w:t>
    </w:r>
    <w:r w:rsidR="00EC47E9">
      <w:rPr>
        <w:rFonts w:ascii="Arial" w:eastAsia="Times New Roman" w:hAnsi="Arial" w:cs="Arial"/>
        <w:sz w:val="16"/>
        <w:szCs w:val="16"/>
      </w:rPr>
      <w:t>.</w:t>
    </w:r>
  </w:p>
  <w:p w14:paraId="0821EE6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C0C9A" w14:textId="77777777" w:rsidR="008443CA" w:rsidRDefault="008443CA" w:rsidP="00C45260">
      <w:pPr>
        <w:spacing w:after="0" w:line="240" w:lineRule="auto"/>
      </w:pPr>
      <w:r>
        <w:separator/>
      </w:r>
    </w:p>
  </w:footnote>
  <w:footnote w:type="continuationSeparator" w:id="0">
    <w:p w14:paraId="6C1B843B" w14:textId="77777777" w:rsidR="008443CA" w:rsidRDefault="008443CA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9651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199394">
    <w:abstractNumId w:val="9"/>
  </w:num>
  <w:num w:numId="2" w16cid:durableId="885338646">
    <w:abstractNumId w:val="3"/>
  </w:num>
  <w:num w:numId="3" w16cid:durableId="683092284">
    <w:abstractNumId w:val="5"/>
  </w:num>
  <w:num w:numId="4" w16cid:durableId="1808082227">
    <w:abstractNumId w:val="8"/>
  </w:num>
  <w:num w:numId="5" w16cid:durableId="748770280">
    <w:abstractNumId w:val="0"/>
  </w:num>
  <w:num w:numId="6" w16cid:durableId="196892769">
    <w:abstractNumId w:val="10"/>
  </w:num>
  <w:num w:numId="7" w16cid:durableId="1711766070">
    <w:abstractNumId w:val="1"/>
  </w:num>
  <w:num w:numId="8" w16cid:durableId="1512453541">
    <w:abstractNumId w:val="7"/>
  </w:num>
  <w:num w:numId="9" w16cid:durableId="1720276251">
    <w:abstractNumId w:val="12"/>
  </w:num>
  <w:num w:numId="10" w16cid:durableId="2006010411">
    <w:abstractNumId w:val="11"/>
  </w:num>
  <w:num w:numId="11" w16cid:durableId="1260606719">
    <w:abstractNumId w:val="2"/>
  </w:num>
  <w:num w:numId="12" w16cid:durableId="1058437609">
    <w:abstractNumId w:val="6"/>
  </w:num>
  <w:num w:numId="13" w16cid:durableId="1511989998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08FC"/>
    <w:rsid w:val="000156E9"/>
    <w:rsid w:val="00036C2C"/>
    <w:rsid w:val="000457F4"/>
    <w:rsid w:val="000623AF"/>
    <w:rsid w:val="00065AE1"/>
    <w:rsid w:val="0007098A"/>
    <w:rsid w:val="000866FC"/>
    <w:rsid w:val="000A225F"/>
    <w:rsid w:val="000A4B8A"/>
    <w:rsid w:val="000B7470"/>
    <w:rsid w:val="000C64A8"/>
    <w:rsid w:val="000F3385"/>
    <w:rsid w:val="0010618B"/>
    <w:rsid w:val="00113A76"/>
    <w:rsid w:val="00124E93"/>
    <w:rsid w:val="001344E5"/>
    <w:rsid w:val="001420E1"/>
    <w:rsid w:val="001456FA"/>
    <w:rsid w:val="00150647"/>
    <w:rsid w:val="00162765"/>
    <w:rsid w:val="00164936"/>
    <w:rsid w:val="001709B6"/>
    <w:rsid w:val="001840C4"/>
    <w:rsid w:val="00185BA0"/>
    <w:rsid w:val="001871F5"/>
    <w:rsid w:val="00194C5B"/>
    <w:rsid w:val="001A07AA"/>
    <w:rsid w:val="001A0FA4"/>
    <w:rsid w:val="001D312B"/>
    <w:rsid w:val="001F6073"/>
    <w:rsid w:val="00211584"/>
    <w:rsid w:val="00217CE5"/>
    <w:rsid w:val="00220E68"/>
    <w:rsid w:val="002316D5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47035"/>
    <w:rsid w:val="0036156E"/>
    <w:rsid w:val="00365DC1"/>
    <w:rsid w:val="0037044D"/>
    <w:rsid w:val="003777CF"/>
    <w:rsid w:val="00395094"/>
    <w:rsid w:val="003B2273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041D"/>
    <w:rsid w:val="004814F7"/>
    <w:rsid w:val="00482772"/>
    <w:rsid w:val="00485C33"/>
    <w:rsid w:val="004B0C23"/>
    <w:rsid w:val="004B3D59"/>
    <w:rsid w:val="004B49AF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315BE"/>
    <w:rsid w:val="00540004"/>
    <w:rsid w:val="00540FF7"/>
    <w:rsid w:val="00546E15"/>
    <w:rsid w:val="005521A8"/>
    <w:rsid w:val="00567188"/>
    <w:rsid w:val="00575E01"/>
    <w:rsid w:val="005871BF"/>
    <w:rsid w:val="005A339B"/>
    <w:rsid w:val="005A5BA0"/>
    <w:rsid w:val="005B1DF7"/>
    <w:rsid w:val="005B20A1"/>
    <w:rsid w:val="005B2631"/>
    <w:rsid w:val="005B4F61"/>
    <w:rsid w:val="005B7B5E"/>
    <w:rsid w:val="005E48D3"/>
    <w:rsid w:val="00603904"/>
    <w:rsid w:val="00617CA8"/>
    <w:rsid w:val="00626BAC"/>
    <w:rsid w:val="006442FB"/>
    <w:rsid w:val="00650A3C"/>
    <w:rsid w:val="006736F9"/>
    <w:rsid w:val="006850D1"/>
    <w:rsid w:val="006A265F"/>
    <w:rsid w:val="006A3FCD"/>
    <w:rsid w:val="006B161B"/>
    <w:rsid w:val="006C0A78"/>
    <w:rsid w:val="006C26D4"/>
    <w:rsid w:val="006D4D2C"/>
    <w:rsid w:val="006E44C4"/>
    <w:rsid w:val="006F5D4A"/>
    <w:rsid w:val="006F7349"/>
    <w:rsid w:val="007116A5"/>
    <w:rsid w:val="007317B2"/>
    <w:rsid w:val="007454DB"/>
    <w:rsid w:val="00753F12"/>
    <w:rsid w:val="00757C91"/>
    <w:rsid w:val="0076498F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443CA"/>
    <w:rsid w:val="00845F90"/>
    <w:rsid w:val="00855FC3"/>
    <w:rsid w:val="00860C57"/>
    <w:rsid w:val="0087273F"/>
    <w:rsid w:val="00872CDE"/>
    <w:rsid w:val="00874464"/>
    <w:rsid w:val="008B61A5"/>
    <w:rsid w:val="008C23D7"/>
    <w:rsid w:val="008E40FC"/>
    <w:rsid w:val="008F00F1"/>
    <w:rsid w:val="008F055E"/>
    <w:rsid w:val="008F6969"/>
    <w:rsid w:val="008F778E"/>
    <w:rsid w:val="00901AFE"/>
    <w:rsid w:val="00906E4C"/>
    <w:rsid w:val="00930CFC"/>
    <w:rsid w:val="00936B4C"/>
    <w:rsid w:val="00941A99"/>
    <w:rsid w:val="00943B5A"/>
    <w:rsid w:val="00951ABB"/>
    <w:rsid w:val="00956901"/>
    <w:rsid w:val="00963D95"/>
    <w:rsid w:val="00971C2C"/>
    <w:rsid w:val="00974DC9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82AA4"/>
    <w:rsid w:val="00A85289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31263"/>
    <w:rsid w:val="00B70639"/>
    <w:rsid w:val="00B73355"/>
    <w:rsid w:val="00B742B3"/>
    <w:rsid w:val="00B87A81"/>
    <w:rsid w:val="00B946E2"/>
    <w:rsid w:val="00BA7E05"/>
    <w:rsid w:val="00BC135C"/>
    <w:rsid w:val="00BC2AC3"/>
    <w:rsid w:val="00BD06BE"/>
    <w:rsid w:val="00BD5826"/>
    <w:rsid w:val="00BE3380"/>
    <w:rsid w:val="00BF42FF"/>
    <w:rsid w:val="00BF67D8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477"/>
    <w:rsid w:val="00D41826"/>
    <w:rsid w:val="00D574C5"/>
    <w:rsid w:val="00D71B51"/>
    <w:rsid w:val="00D92765"/>
    <w:rsid w:val="00DB2EF5"/>
    <w:rsid w:val="00DC588D"/>
    <w:rsid w:val="00DC6A34"/>
    <w:rsid w:val="00DC7119"/>
    <w:rsid w:val="00DD3491"/>
    <w:rsid w:val="00DD5BBC"/>
    <w:rsid w:val="00DD730C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C3DF8"/>
    <w:rsid w:val="00EC47E9"/>
    <w:rsid w:val="00ED11E8"/>
    <w:rsid w:val="00ED5CFC"/>
    <w:rsid w:val="00EE1E72"/>
    <w:rsid w:val="00EF0C8B"/>
    <w:rsid w:val="00EF2C70"/>
    <w:rsid w:val="00F02948"/>
    <w:rsid w:val="00F231A4"/>
    <w:rsid w:val="00F23C17"/>
    <w:rsid w:val="00F26C92"/>
    <w:rsid w:val="00F27FFE"/>
    <w:rsid w:val="00F33DC5"/>
    <w:rsid w:val="00F45BC8"/>
    <w:rsid w:val="00F53782"/>
    <w:rsid w:val="00F55AD2"/>
    <w:rsid w:val="00F60D47"/>
    <w:rsid w:val="00F62768"/>
    <w:rsid w:val="00F713FA"/>
    <w:rsid w:val="00F72FFB"/>
    <w:rsid w:val="00F86E78"/>
    <w:rsid w:val="00F900BC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945F0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3B2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EC3DF8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951AB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JZP-k.o. Zagorje mesto Priloga-1</vt:lpstr>
    </vt:vector>
  </TitlesOfParts>
  <Company>Ministrstvo za javno upravo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JZP-k.o. Huje Priloga-1</dc:title>
  <dc:subject/>
  <dc:creator>Marjeta Erjavec</dc:creator>
  <cp:keywords/>
  <cp:lastModifiedBy>Marija Petek</cp:lastModifiedBy>
  <cp:revision>8</cp:revision>
  <cp:lastPrinted>2017-11-03T11:30:00Z</cp:lastPrinted>
  <dcterms:created xsi:type="dcterms:W3CDTF">2023-10-23T09:23:00Z</dcterms:created>
  <dcterms:modified xsi:type="dcterms:W3CDTF">2024-05-23T21:40:00Z</dcterms:modified>
</cp:coreProperties>
</file>