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 xml:space="preserve">PARC. ŠT. *265/1 K.O. 2381-LOKAVEC V DELEŽU DO </w:t>
      </w:r>
      <w:r>
        <w:rPr>
          <w:rFonts w:cs="Arial"/>
          <w:b/>
          <w:bCs/>
          <w:kern w:val="32"/>
          <w:sz w:val="22"/>
          <w:szCs w:val="22"/>
        </w:rPr>
        <w:t>1/4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679A6B8B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>
        <w:rPr>
          <w:rFonts w:ascii="Arial" w:hAnsi="Arial" w:cs="Arial"/>
          <w:sz w:val="20"/>
          <w:szCs w:val="20"/>
        </w:rPr>
        <w:t xml:space="preserve">477-523/2021/22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2923B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9.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9B10B5A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1E3D6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1E3D6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791D3226" w:rsidR="001E3D6C" w:rsidRP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</w:rPr>
        <w:t>nepremičnino, parc. št. *265/1 k.o. 2381-</w:t>
      </w:r>
      <w:r w:rsidR="002E1379">
        <w:rPr>
          <w:rFonts w:cs="Arial"/>
          <w:b/>
          <w:bCs/>
          <w:kern w:val="32"/>
        </w:rPr>
        <w:t>L</w:t>
      </w:r>
      <w:r w:rsidRPr="001E3D6C">
        <w:rPr>
          <w:rFonts w:cs="Arial"/>
          <w:b/>
          <w:bCs/>
          <w:kern w:val="32"/>
        </w:rPr>
        <w:t xml:space="preserve">okavec v deležu do 1/4, </w:t>
      </w:r>
      <w:r w:rsidRPr="001E3D6C">
        <w:rPr>
          <w:rFonts w:cs="Arial"/>
          <w:b/>
          <w:bCs/>
        </w:rPr>
        <w:t>kupnino v višini</w:t>
      </w:r>
      <w:r w:rsidRPr="000156E9">
        <w:rPr>
          <w:rFonts w:cs="Arial"/>
          <w:b/>
          <w:bCs/>
        </w:rPr>
        <w:t xml:space="preserve"> </w:t>
      </w:r>
      <w:r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77777777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4E4FBAFF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12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51FAAB4C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88A65E4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1E3D6C" w:rsidRPr="00AF2A07" w14:paraId="5CD6EDAE" w14:textId="77777777" w:rsidTr="009D5770">
        <w:trPr>
          <w:trHeight w:val="173"/>
        </w:trPr>
        <w:tc>
          <w:tcPr>
            <w:tcW w:w="4310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9D5770">
        <w:trPr>
          <w:trHeight w:val="353"/>
        </w:trPr>
        <w:tc>
          <w:tcPr>
            <w:tcW w:w="4310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27B22DC8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BEDFFDD" w14:textId="77777777" w:rsidR="003025E0" w:rsidRDefault="003025E0"/>
    <w:sectPr w:rsidR="003025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590E" w14:textId="77777777" w:rsidR="001E3D6C" w:rsidRDefault="001E3D6C" w:rsidP="001E3D6C">
      <w:pPr>
        <w:spacing w:after="0" w:line="240" w:lineRule="auto"/>
      </w:pPr>
      <w:r>
        <w:separator/>
      </w:r>
    </w:p>
  </w:endnote>
  <w:endnote w:type="continuationSeparator" w:id="0">
    <w:p w14:paraId="12F7E2A0" w14:textId="77777777" w:rsidR="001E3D6C" w:rsidRDefault="001E3D6C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DE52" w14:textId="3206D5C3" w:rsidR="000156E9" w:rsidRDefault="001E3D6C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>Ponudbena cena za solastniški delež do 1/4 na parc. št. *265/1 k.o. 2381-Lokavec mora znašati najmanj 10.500,00 EUR</w:t>
    </w:r>
    <w:r>
      <w:rPr>
        <w:rFonts w:ascii="Arial" w:eastAsia="Times New Roman" w:hAnsi="Arial" w:cs="Arial"/>
        <w:sz w:val="16"/>
        <w:szCs w:val="16"/>
      </w:rPr>
      <w:t xml:space="preserve"> brez 2 % davka na promet nepremičnin.</w:t>
    </w:r>
  </w:p>
  <w:p w14:paraId="1524CFB3" w14:textId="77777777" w:rsidR="004B4AA4" w:rsidRPr="005B2631" w:rsidRDefault="002923B0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6F9F" w14:textId="77777777" w:rsidR="001E3D6C" w:rsidRDefault="001E3D6C" w:rsidP="001E3D6C">
      <w:pPr>
        <w:spacing w:after="0" w:line="240" w:lineRule="auto"/>
      </w:pPr>
      <w:r>
        <w:separator/>
      </w:r>
    </w:p>
  </w:footnote>
  <w:footnote w:type="continuationSeparator" w:id="0">
    <w:p w14:paraId="00E58DAA" w14:textId="77777777" w:rsidR="001E3D6C" w:rsidRDefault="001E3D6C" w:rsidP="001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0EF2" w14:textId="77777777" w:rsidR="005B1DF7" w:rsidRPr="00DC6A34" w:rsidRDefault="001E3D6C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C"/>
    <w:rsid w:val="001E3D6C"/>
    <w:rsid w:val="002923B0"/>
    <w:rsid w:val="002E1379"/>
    <w:rsid w:val="003025E0"/>
    <w:rsid w:val="00B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  <w15:chartTrackingRefBased/>
  <w15:docId w15:val="{00F14F74-D43D-4290-B565-8074289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Kozlar</dc:creator>
  <cp:keywords/>
  <dc:description/>
  <cp:lastModifiedBy>Andreja Kozlar</cp:lastModifiedBy>
  <cp:revision>3</cp:revision>
  <dcterms:created xsi:type="dcterms:W3CDTF">2022-09-06T10:37:00Z</dcterms:created>
  <dcterms:modified xsi:type="dcterms:W3CDTF">2022-09-07T10:36:00Z</dcterms:modified>
</cp:coreProperties>
</file>