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7B8DB830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E313B7">
        <w:rPr>
          <w:lang w:val="sl-SI"/>
        </w:rPr>
        <w:t>junij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B23589">
        <w:rPr>
          <w:lang w:val="sl-SI"/>
        </w:rPr>
        <w:t>2</w:t>
      </w:r>
      <w:r w:rsidRPr="00453397">
        <w:rPr>
          <w:lang w:val="sl-SI"/>
        </w:rPr>
        <w:t xml:space="preserve">    </w:t>
      </w:r>
      <w:r w:rsidR="00E313B7">
        <w:rPr>
          <w:lang w:val="sl-SI"/>
        </w:rPr>
        <w:t xml:space="preserve">- </w:t>
      </w:r>
      <w:r w:rsidR="00AB4677">
        <w:rPr>
          <w:lang w:val="sl-SI"/>
        </w:rPr>
        <w:t>2</w:t>
      </w:r>
      <w:r w:rsidR="00E313B7">
        <w:rPr>
          <w:lang w:val="sl-SI"/>
        </w:rPr>
        <w:t xml:space="preserve"> </w:t>
      </w:r>
    </w:p>
    <w:p w14:paraId="24F56BB2" w14:textId="3E62A9F1" w:rsidR="00BB6DEE" w:rsidRDefault="00BB6DEE" w:rsidP="00BB6DEE">
      <w:pPr>
        <w:pStyle w:val="Naslovstika"/>
        <w:spacing w:after="120" w:line="276" w:lineRule="auto"/>
        <w:rPr>
          <w:b/>
          <w:lang w:val="sl-SI"/>
        </w:rPr>
      </w:pPr>
      <w:bookmarkStart w:id="0" w:name="c8"/>
      <w:bookmarkEnd w:id="0"/>
      <w:r w:rsidRPr="00557159">
        <w:rPr>
          <w:b/>
          <w:lang w:val="sl-SI"/>
        </w:rPr>
        <w:t xml:space="preserve">VABILO </w:t>
      </w:r>
      <w:r w:rsidR="000E5B0D" w:rsidRPr="00557159">
        <w:rPr>
          <w:b/>
          <w:lang w:val="sl-SI"/>
        </w:rPr>
        <w:t>-</w:t>
      </w:r>
      <w:r w:rsidRPr="00557159">
        <w:rPr>
          <w:b/>
          <w:lang w:val="sl-SI"/>
        </w:rPr>
        <w:t xml:space="preserve"> BREZPLAČEN SPLETNI SEMINAR</w:t>
      </w:r>
      <w:r>
        <w:rPr>
          <w:b/>
          <w:lang w:val="sl-SI"/>
        </w:rPr>
        <w:t xml:space="preserve">  </w:t>
      </w:r>
    </w:p>
    <w:p w14:paraId="6D8952E8" w14:textId="664B110D" w:rsidR="00AB4677" w:rsidRPr="00003339" w:rsidRDefault="00BB6DEE" w:rsidP="00AB4677">
      <w:pPr>
        <w:jc w:val="both"/>
        <w:rPr>
          <w:rFonts w:cs="Arial"/>
          <w:lang w:val="sl-SI"/>
        </w:rPr>
      </w:pPr>
      <w:r w:rsidRPr="00BB6DEE">
        <w:rPr>
          <w:color w:val="auto"/>
          <w:kern w:val="0"/>
          <w:lang w:val="sl-SI"/>
          <w14:ligatures w14:val="none"/>
        </w:rPr>
        <w:t>Uporabnike obveščamo</w:t>
      </w:r>
      <w:r>
        <w:rPr>
          <w:color w:val="auto"/>
          <w:kern w:val="0"/>
          <w:lang w:val="sl-SI"/>
          <w14:ligatures w14:val="none"/>
        </w:rPr>
        <w:t xml:space="preserve">, da </w:t>
      </w:r>
      <w:r w:rsidR="00AB4677">
        <w:rPr>
          <w:rFonts w:cs="Arial"/>
          <w:lang w:val="sl-SI"/>
        </w:rPr>
        <w:t>bo z</w:t>
      </w:r>
      <w:r w:rsidR="00AB4677" w:rsidRPr="00003339">
        <w:rPr>
          <w:rFonts w:cs="Arial"/>
          <w:lang w:val="sl-SI"/>
        </w:rPr>
        <w:t xml:space="preserve"> namenom predstavitve </w:t>
      </w:r>
      <w:r w:rsidR="00AB4677">
        <w:rPr>
          <w:rFonts w:cs="Arial"/>
          <w:lang w:val="sl-SI"/>
        </w:rPr>
        <w:t xml:space="preserve">dobrih </w:t>
      </w:r>
      <w:r w:rsidR="00AB4677" w:rsidRPr="00AB4677">
        <w:rPr>
          <w:rFonts w:cs="Arial"/>
          <w:b/>
          <w:bCs/>
          <w:lang w:val="sl-SI"/>
        </w:rPr>
        <w:t>praks skupnega javnega naročanja in praks javnega naročanja živil in energentov</w:t>
      </w:r>
      <w:r w:rsidR="00AB4677">
        <w:rPr>
          <w:rFonts w:cs="Arial"/>
          <w:lang w:val="sl-SI"/>
        </w:rPr>
        <w:t xml:space="preserve"> ter </w:t>
      </w:r>
      <w:r w:rsidR="00AB4677" w:rsidRPr="00003339">
        <w:rPr>
          <w:rFonts w:cs="Arial"/>
          <w:lang w:val="sl-SI"/>
        </w:rPr>
        <w:t>možnosti, ki jih imajo naročniki</w:t>
      </w:r>
      <w:r w:rsidR="00AB4677">
        <w:rPr>
          <w:rFonts w:cs="Arial"/>
          <w:lang w:val="sl-SI"/>
        </w:rPr>
        <w:t>,</w:t>
      </w:r>
      <w:r w:rsidR="00AB4677" w:rsidRPr="00003339">
        <w:rPr>
          <w:rFonts w:cs="Arial"/>
          <w:lang w:val="sl-SI"/>
        </w:rPr>
        <w:t xml:space="preserve"> Direktorat za javno naročanje </w:t>
      </w:r>
      <w:r w:rsidR="00AB4677">
        <w:rPr>
          <w:rFonts w:cs="Arial"/>
          <w:lang w:val="sl-SI"/>
        </w:rPr>
        <w:t>izvedel</w:t>
      </w:r>
      <w:r w:rsidR="00AB4677" w:rsidRPr="00003339">
        <w:rPr>
          <w:rFonts w:cs="Arial"/>
          <w:lang w:val="sl-SI"/>
        </w:rPr>
        <w:t xml:space="preserve"> usposabljane.</w:t>
      </w:r>
    </w:p>
    <w:p w14:paraId="1FFBDEAE" w14:textId="77777777" w:rsidR="00AB4677" w:rsidRDefault="00AB4677" w:rsidP="00AB4677">
      <w:pPr>
        <w:spacing w:line="240" w:lineRule="auto"/>
        <w:jc w:val="both"/>
        <w:rPr>
          <w:rFonts w:cs="Arial"/>
          <w:lang w:val="sl-SI"/>
        </w:rPr>
      </w:pPr>
      <w:r w:rsidRPr="007D1B3B">
        <w:rPr>
          <w:rFonts w:cs="Arial"/>
          <w:lang w:val="sl-SI"/>
        </w:rPr>
        <w:t xml:space="preserve">Usposabljanje se bo izvajalo na daljavo preko MS </w:t>
      </w:r>
      <w:proofErr w:type="spellStart"/>
      <w:r w:rsidRPr="007D1B3B">
        <w:rPr>
          <w:rFonts w:cs="Arial"/>
          <w:lang w:val="sl-SI"/>
        </w:rPr>
        <w:t>Teams</w:t>
      </w:r>
      <w:proofErr w:type="spellEnd"/>
      <w:r>
        <w:rPr>
          <w:rFonts w:cs="Arial"/>
          <w:lang w:val="sl-SI"/>
        </w:rPr>
        <w:t xml:space="preserve">, izvedli pa ga bodo </w:t>
      </w:r>
      <w:r w:rsidRPr="00FB7F3C">
        <w:rPr>
          <w:rFonts w:cs="Arial"/>
          <w:lang w:val="sl-SI"/>
        </w:rPr>
        <w:t>Sašo Matas, generalni direktor Direktorata za javno naročanje</w:t>
      </w:r>
      <w:r>
        <w:rPr>
          <w:rFonts w:cs="Arial"/>
          <w:lang w:val="sl-SI"/>
        </w:rPr>
        <w:t>, Marjeta Bizjak, podsekretarka iz Mestne občine Ljubljana in Simon Šiftar, vodja Oddelka</w:t>
      </w:r>
      <w:r w:rsidRPr="00172149">
        <w:rPr>
          <w:rFonts w:cs="Arial"/>
          <w:lang w:val="sl-SI"/>
        </w:rPr>
        <w:t xml:space="preserve"> za izvajanje javnih naročil s področja stvarnega premoženja</w:t>
      </w:r>
      <w:r w:rsidRPr="00323AB2">
        <w:rPr>
          <w:rFonts w:cs="Arial"/>
          <w:lang w:val="sl-SI"/>
        </w:rPr>
        <w:t>.</w:t>
      </w:r>
    </w:p>
    <w:p w14:paraId="6D1738C9" w14:textId="49E7C07C" w:rsidR="00AB4677" w:rsidRDefault="00AB4677" w:rsidP="00AB4677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Usposabljanje je namenjeno predstavitvi primerov dobrih praks pri javnem naročanju živil in energentov. </w:t>
      </w:r>
    </w:p>
    <w:p w14:paraId="2EEA6B76" w14:textId="77777777" w:rsidR="00AB4677" w:rsidRDefault="00AB4677" w:rsidP="00AB4677">
      <w:pPr>
        <w:spacing w:line="240" w:lineRule="auto"/>
        <w:rPr>
          <w:rFonts w:cs="Arial"/>
          <w:lang w:val="sl-SI" w:eastAsia="sl-SI"/>
        </w:rPr>
      </w:pPr>
    </w:p>
    <w:p w14:paraId="72294BD5" w14:textId="77777777" w:rsidR="00AB4677" w:rsidRDefault="00AB4677" w:rsidP="00AB4677">
      <w:pPr>
        <w:spacing w:line="240" w:lineRule="auto"/>
        <w:rPr>
          <w:rFonts w:cs="Arial"/>
          <w:lang w:val="sl-SI" w:eastAsia="sl-SI"/>
        </w:rPr>
      </w:pPr>
      <w:r>
        <w:rPr>
          <w:rFonts w:cs="Arial"/>
          <w:lang w:val="sl-SI" w:eastAsia="sl-SI"/>
        </w:rPr>
        <w:t>Vsebina:</w:t>
      </w:r>
    </w:p>
    <w:p w14:paraId="34A0BBD0" w14:textId="77777777" w:rsidR="00AB4677" w:rsidRPr="00003339" w:rsidRDefault="00AB4677" w:rsidP="00AB4677">
      <w:pPr>
        <w:spacing w:line="240" w:lineRule="auto"/>
        <w:ind w:left="2160" w:hanging="2160"/>
        <w:rPr>
          <w:rFonts w:cs="Arial"/>
          <w:b/>
          <w:bCs/>
          <w:lang w:val="sl-SI"/>
        </w:rPr>
      </w:pPr>
      <w:r w:rsidRPr="00FB7F3C">
        <w:rPr>
          <w:rFonts w:cs="Arial"/>
          <w:lang w:val="sl-SI"/>
        </w:rPr>
        <w:t>10.00</w:t>
      </w:r>
      <w:r>
        <w:rPr>
          <w:rFonts w:cs="Arial"/>
          <w:lang w:val="sl-SI"/>
        </w:rPr>
        <w:t xml:space="preserve"> - 10.10</w:t>
      </w:r>
      <w:r w:rsidRPr="00FB7F3C">
        <w:rPr>
          <w:rFonts w:cs="Arial"/>
          <w:lang w:val="sl-SI"/>
        </w:rPr>
        <w:tab/>
      </w:r>
      <w:r w:rsidRPr="00003339">
        <w:rPr>
          <w:rFonts w:cs="Arial"/>
          <w:b/>
          <w:bCs/>
          <w:lang w:val="sl-SI"/>
        </w:rPr>
        <w:t xml:space="preserve">Uvodni </w:t>
      </w:r>
      <w:r>
        <w:rPr>
          <w:rFonts w:cs="Arial"/>
          <w:b/>
          <w:bCs/>
          <w:lang w:val="sl-SI"/>
        </w:rPr>
        <w:t>pozdrav</w:t>
      </w:r>
    </w:p>
    <w:p w14:paraId="1551DE73" w14:textId="77777777" w:rsidR="00AB4677" w:rsidRPr="00184AC0" w:rsidRDefault="00AB4677" w:rsidP="00AB4677">
      <w:pPr>
        <w:spacing w:line="240" w:lineRule="auto"/>
        <w:ind w:left="2160" w:hanging="2160"/>
        <w:rPr>
          <w:rFonts w:cs="Arial"/>
          <w:i/>
          <w:iCs/>
          <w:lang w:val="sl-SI"/>
        </w:rPr>
      </w:pPr>
      <w:r>
        <w:rPr>
          <w:rFonts w:cs="Arial"/>
          <w:lang w:val="sl-SI"/>
        </w:rPr>
        <w:tab/>
      </w:r>
      <w:r w:rsidRPr="00184AC0">
        <w:rPr>
          <w:rFonts w:cs="Arial"/>
          <w:i/>
          <w:iCs/>
          <w:lang w:val="sl-SI"/>
        </w:rPr>
        <w:t>Sašo Matas, generalni direktor</w:t>
      </w:r>
      <w:r>
        <w:rPr>
          <w:rFonts w:cs="Arial"/>
          <w:i/>
          <w:iCs/>
          <w:lang w:val="sl-SI"/>
        </w:rPr>
        <w:t xml:space="preserve"> Direktorata za javno naročanje</w:t>
      </w:r>
    </w:p>
    <w:p w14:paraId="39DF4AC8" w14:textId="77777777" w:rsidR="00AB4677" w:rsidRPr="00003339" w:rsidRDefault="00AB4677" w:rsidP="00AB4677">
      <w:pPr>
        <w:spacing w:line="240" w:lineRule="auto"/>
        <w:ind w:left="2160" w:hanging="2160"/>
        <w:rPr>
          <w:rFonts w:cs="Arial"/>
          <w:b/>
          <w:bCs/>
          <w:lang w:val="sl-SI"/>
        </w:rPr>
      </w:pPr>
      <w:r>
        <w:rPr>
          <w:rFonts w:cs="Arial"/>
          <w:lang w:val="sl-SI"/>
        </w:rPr>
        <w:t>10.10 – 10.40</w:t>
      </w:r>
      <w:r>
        <w:rPr>
          <w:rFonts w:cs="Arial"/>
          <w:lang w:val="sl-SI"/>
        </w:rPr>
        <w:tab/>
      </w:r>
      <w:r>
        <w:rPr>
          <w:rFonts w:cs="Arial"/>
          <w:b/>
          <w:bCs/>
          <w:lang w:val="sl-SI"/>
        </w:rPr>
        <w:t>Javno naročanje živil s primeri iz prakse</w:t>
      </w:r>
      <w:r w:rsidRPr="00003339">
        <w:rPr>
          <w:rFonts w:cs="Arial"/>
          <w:b/>
          <w:bCs/>
          <w:lang w:val="sl-SI"/>
        </w:rPr>
        <w:t xml:space="preserve"> </w:t>
      </w:r>
    </w:p>
    <w:p w14:paraId="4644AE34" w14:textId="77777777" w:rsidR="00AB4677" w:rsidRDefault="00AB4677" w:rsidP="00AB4677">
      <w:pPr>
        <w:spacing w:line="240" w:lineRule="auto"/>
        <w:ind w:left="2160" w:hanging="2160"/>
        <w:rPr>
          <w:rFonts w:cs="Arial"/>
          <w:i/>
          <w:iCs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i/>
          <w:iCs/>
          <w:lang w:val="sl-SI"/>
        </w:rPr>
        <w:t>Marjeta Bizjak, podsekretarka, Mestna občina Ljubljana</w:t>
      </w:r>
    </w:p>
    <w:p w14:paraId="6E3FF251" w14:textId="77777777" w:rsidR="00AB4677" w:rsidRPr="00AB4677" w:rsidRDefault="00AB4677" w:rsidP="00AB4677">
      <w:pPr>
        <w:spacing w:line="240" w:lineRule="auto"/>
        <w:ind w:left="2160" w:hanging="2160"/>
        <w:rPr>
          <w:rFonts w:cs="Arial"/>
          <w:i/>
          <w:iCs/>
          <w:lang w:val="sl-SI"/>
        </w:rPr>
      </w:pPr>
      <w:r>
        <w:rPr>
          <w:rFonts w:cs="Arial"/>
          <w:lang w:val="sl-SI"/>
        </w:rPr>
        <w:t>10.40 – 11.10</w:t>
      </w:r>
      <w:r>
        <w:rPr>
          <w:rFonts w:cs="Arial"/>
          <w:lang w:val="sl-SI"/>
        </w:rPr>
        <w:tab/>
      </w:r>
      <w:r w:rsidRPr="00AB4677">
        <w:rPr>
          <w:rFonts w:cs="Arial"/>
          <w:b/>
          <w:bCs/>
          <w:lang w:val="sl-SI"/>
        </w:rPr>
        <w:t>Javno naročanje energentov s primeri iz prakse</w:t>
      </w:r>
    </w:p>
    <w:p w14:paraId="26400769" w14:textId="77777777" w:rsidR="00AB4677" w:rsidRPr="00AB4677" w:rsidRDefault="00AB4677" w:rsidP="00AB4677">
      <w:pPr>
        <w:pStyle w:val="Naslov3"/>
        <w:spacing w:before="0" w:after="144"/>
        <w:ind w:left="2160"/>
        <w:textAlignment w:val="baseline"/>
        <w:rPr>
          <w:rFonts w:asciiTheme="minorHAnsi" w:eastAsiaTheme="minorHAnsi" w:hAnsiTheme="minorHAnsi" w:cs="Arial"/>
          <w:i/>
          <w:iCs/>
          <w:color w:val="404040" w:themeColor="text1" w:themeTint="BF"/>
          <w:sz w:val="20"/>
          <w:szCs w:val="20"/>
          <w:lang w:val="sl-SI"/>
        </w:rPr>
      </w:pPr>
      <w:r w:rsidRPr="00AB4677">
        <w:rPr>
          <w:rFonts w:asciiTheme="minorHAnsi" w:eastAsiaTheme="minorHAnsi" w:hAnsiTheme="minorHAnsi" w:cs="Arial"/>
          <w:i/>
          <w:iCs/>
          <w:color w:val="404040" w:themeColor="text1" w:themeTint="BF"/>
          <w:sz w:val="20"/>
          <w:szCs w:val="20"/>
          <w:lang w:val="sl-SI"/>
        </w:rPr>
        <w:t>Simon Šiftar, vodja Oddelka za izvajanje javnih naročil s področja stvarnega premoženja, Direktorat za javno naročanje</w:t>
      </w:r>
    </w:p>
    <w:p w14:paraId="560846EA" w14:textId="77777777" w:rsidR="00AB4677" w:rsidRDefault="00AB4677" w:rsidP="00AB4677">
      <w:pPr>
        <w:spacing w:line="240" w:lineRule="auto"/>
        <w:rPr>
          <w:rFonts w:cs="Arial"/>
          <w:lang w:val="sl-SI" w:eastAsia="sl-SI"/>
        </w:rPr>
      </w:pPr>
    </w:p>
    <w:p w14:paraId="16956DFB" w14:textId="0ECDF492" w:rsidR="00AB4677" w:rsidRDefault="00AB4677" w:rsidP="00AB4677">
      <w:pPr>
        <w:spacing w:line="240" w:lineRule="auto"/>
        <w:rPr>
          <w:rFonts w:cs="Arial"/>
          <w:lang w:val="sl-SI" w:eastAsia="sl-SI"/>
        </w:rPr>
      </w:pPr>
      <w:r>
        <w:rPr>
          <w:rFonts w:cs="Arial"/>
          <w:lang w:val="sl-SI" w:eastAsia="sl-SI"/>
        </w:rPr>
        <w:t>Usposabljanje je za udeležence brezplačno, potrebna je predhodna prijava, ki je mogoča na naslednji povezavi:</w:t>
      </w:r>
    </w:p>
    <w:p w14:paraId="762579ED" w14:textId="77777777" w:rsidR="00AB4677" w:rsidRPr="00AB4677" w:rsidRDefault="00AB4677" w:rsidP="00AB4677">
      <w:pPr>
        <w:rPr>
          <w:lang w:val="sl-SI"/>
        </w:rPr>
      </w:pPr>
      <w:hyperlink r:id="rId10" w:history="1">
        <w:r w:rsidRPr="00AB4677">
          <w:rPr>
            <w:rStyle w:val="Hiperpovezava"/>
            <w:lang w:val="sl-SI"/>
          </w:rPr>
          <w:t>https://ua.gov.si/aktivnosti/detajli/?ID=cc5b03c6-e0f6-ec11-9c8a-005056818ee6&amp;Tag=459</w:t>
        </w:r>
      </w:hyperlink>
    </w:p>
    <w:p w14:paraId="0E2C4E3F" w14:textId="77777777" w:rsidR="00AB4677" w:rsidRPr="00C54198" w:rsidRDefault="00AB4677" w:rsidP="00AB4677">
      <w:pPr>
        <w:spacing w:line="240" w:lineRule="auto"/>
        <w:rPr>
          <w:rFonts w:cs="Arial"/>
          <w:lang w:val="sl-SI" w:eastAsia="sl-SI"/>
        </w:rPr>
      </w:pPr>
    </w:p>
    <w:p w14:paraId="28A078B5" w14:textId="77777777" w:rsidR="00AB4677" w:rsidRDefault="00AB4677" w:rsidP="00AB4677">
      <w:pPr>
        <w:pStyle w:val="Naslovstika"/>
        <w:spacing w:after="120" w:line="276" w:lineRule="auto"/>
        <w:jc w:val="both"/>
        <w:rPr>
          <w:b/>
          <w:lang w:val="sl-SI"/>
        </w:rPr>
      </w:pPr>
    </w:p>
    <w:p w14:paraId="75383EA3" w14:textId="763349BB" w:rsidR="00A27109" w:rsidRPr="00453397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453397">
        <w:rPr>
          <w:b/>
          <w:lang w:val="sl-SI"/>
        </w:rPr>
        <w:t>S</w:t>
      </w:r>
      <w:r w:rsidR="00A27109" w:rsidRPr="00453397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47FEFA7C" w:rsidR="009D74CD" w:rsidRPr="00453397" w:rsidRDefault="002D0F0E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r w:rsidR="00172149">
        <w:fldChar w:fldCharType="begin"/>
      </w:r>
      <w:r w:rsidR="00172149" w:rsidRPr="00172149">
        <w:rPr>
          <w:lang w:val="sl-SI"/>
        </w:rPr>
        <w:instrText xml:space="preserve"> HYPERLINK "https://ejn.gov.si/direktorat/pomoc-uporabnikom.html" </w:instrText>
      </w:r>
      <w:r w:rsidR="00172149">
        <w:fldChar w:fldCharType="separate"/>
      </w:r>
      <w:r w:rsidR="00B5792F" w:rsidRPr="00453397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172149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r w:rsidR="00172149">
        <w:fldChar w:fldCharType="begin"/>
      </w:r>
      <w:r w:rsidR="00172149" w:rsidRPr="00172149">
        <w:rPr>
          <w:lang w:val="sl-SI"/>
        </w:rPr>
        <w:instrText xml:space="preserve"> HYPERLINK "https://ejn.gov.si/tehnicna-pomoc" </w:instrText>
      </w:r>
      <w:r w:rsidR="00172149">
        <w:fldChar w:fldCharType="separate"/>
      </w:r>
      <w:r w:rsidRPr="00453397">
        <w:rPr>
          <w:rStyle w:val="Hiperpovezava"/>
          <w:kern w:val="0"/>
          <w:lang w:val="sl-SI"/>
          <w14:ligatures w14:val="none"/>
        </w:rPr>
        <w:t>https://ejn.gov.si/tehnicna-pomoc</w:t>
      </w:r>
      <w:r w:rsidR="00172149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1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9D74CD" w:rsidRPr="00453397" w:rsidSect="00AA5B56">
      <w:headerReference w:type="first" r:id="rId12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2E15"/>
    <w:rsid w:val="0009393B"/>
    <w:rsid w:val="0009477B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58FC"/>
    <w:rsid w:val="001F7AE9"/>
    <w:rsid w:val="00200335"/>
    <w:rsid w:val="002044DE"/>
    <w:rsid w:val="0020556F"/>
    <w:rsid w:val="00207B9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00CA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5A3D"/>
    <w:rsid w:val="003B5D3D"/>
    <w:rsid w:val="003B6C2B"/>
    <w:rsid w:val="003B7CFA"/>
    <w:rsid w:val="003C6987"/>
    <w:rsid w:val="003D28EB"/>
    <w:rsid w:val="003D4873"/>
    <w:rsid w:val="003D4FBD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53C3F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5F1F"/>
    <w:rsid w:val="005B645F"/>
    <w:rsid w:val="005C5437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2E92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0BA9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A7F"/>
    <w:rsid w:val="00900B46"/>
    <w:rsid w:val="00900BB7"/>
    <w:rsid w:val="00902C74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30AE5"/>
    <w:rsid w:val="00B32F8C"/>
    <w:rsid w:val="00B33717"/>
    <w:rsid w:val="00B43CE7"/>
    <w:rsid w:val="00B55592"/>
    <w:rsid w:val="00B559B9"/>
    <w:rsid w:val="00B5792F"/>
    <w:rsid w:val="00B639DA"/>
    <w:rsid w:val="00B63B5F"/>
    <w:rsid w:val="00B66BD4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E5A28"/>
    <w:rsid w:val="00BF6470"/>
    <w:rsid w:val="00C03062"/>
    <w:rsid w:val="00C078D4"/>
    <w:rsid w:val="00C119B3"/>
    <w:rsid w:val="00C163E4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539C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0DC4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988"/>
    <w:rsid w:val="00FA3E2D"/>
    <w:rsid w:val="00FB0AC5"/>
    <w:rsid w:val="00FB3D85"/>
    <w:rsid w:val="00FC6058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ua.gov.si/aktivnosti/detajli/?ID=cc5b03c6-e0f6-ec11-9c8a-005056818ee6&amp;Tag=4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41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april 2022</vt:lpstr>
      <vt:lpstr/>
    </vt:vector>
  </TitlesOfParts>
  <Company>Ministrstvo za javno upravo, Direktorat za javno naročanje,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junij 2022</dc:title>
  <dc:subject/>
  <dc:creator>Urška Skok Klima</dc:creator>
  <cp:keywords/>
  <dc:description/>
  <cp:lastModifiedBy>Ajda Kostanjšek</cp:lastModifiedBy>
  <cp:revision>4</cp:revision>
  <cp:lastPrinted>2020-12-09T12:38:00Z</cp:lastPrinted>
  <dcterms:created xsi:type="dcterms:W3CDTF">2022-06-23T07:55:00Z</dcterms:created>
  <dcterms:modified xsi:type="dcterms:W3CDTF">2022-06-29T06:35:00Z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