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BDCF" w14:textId="1EA8DEFC" w:rsidR="000C13E0" w:rsidRPr="003A436E" w:rsidRDefault="000C13E0" w:rsidP="00DB6771">
      <w:pPr>
        <w:jc w:val="both"/>
        <w:rPr>
          <w:rFonts w:ascii="Arial" w:hAnsi="Arial" w:cs="Arial"/>
          <w:b/>
          <w:sz w:val="20"/>
          <w:szCs w:val="20"/>
        </w:rPr>
      </w:pPr>
      <w:r w:rsidRPr="003A436E">
        <w:rPr>
          <w:rFonts w:ascii="Arial" w:hAnsi="Arial" w:cs="Arial"/>
          <w:b/>
          <w:sz w:val="20"/>
          <w:szCs w:val="20"/>
        </w:rPr>
        <w:t>IZJAVA O IZPOLNJEVANJU POGOJEV</w:t>
      </w:r>
      <w:r w:rsidR="00686036">
        <w:rPr>
          <w:rFonts w:ascii="Arial" w:hAnsi="Arial" w:cs="Arial"/>
          <w:b/>
          <w:sz w:val="20"/>
          <w:szCs w:val="20"/>
        </w:rPr>
        <w:t xml:space="preserve"> – GOSPODARSKI SUBJEKT</w:t>
      </w:r>
    </w:p>
    <w:p w14:paraId="76B08215" w14:textId="77777777" w:rsidR="006B1175" w:rsidRPr="003A436E" w:rsidRDefault="006B1175" w:rsidP="00DB6771">
      <w:pPr>
        <w:jc w:val="both"/>
        <w:rPr>
          <w:rFonts w:ascii="Arial" w:hAnsi="Arial" w:cs="Arial"/>
          <w:b/>
          <w:sz w:val="20"/>
          <w:szCs w:val="20"/>
        </w:rPr>
      </w:pPr>
    </w:p>
    <w:p w14:paraId="190D7CE0" w14:textId="26EBC317" w:rsidR="000C13E0" w:rsidRPr="003A436E" w:rsidRDefault="000C13E0" w:rsidP="00DB6771">
      <w:pPr>
        <w:jc w:val="both"/>
        <w:rPr>
          <w:rFonts w:ascii="Arial" w:hAnsi="Arial" w:cs="Arial"/>
          <w:sz w:val="20"/>
          <w:szCs w:val="20"/>
        </w:rPr>
      </w:pPr>
      <w:r w:rsidRPr="003A436E">
        <w:rPr>
          <w:rFonts w:ascii="Arial" w:hAnsi="Arial" w:cs="Arial"/>
          <w:sz w:val="20"/>
          <w:szCs w:val="20"/>
        </w:rPr>
        <w:t xml:space="preserve">Naziv </w:t>
      </w:r>
      <w:r w:rsidR="00E5489A" w:rsidRPr="003A436E">
        <w:rPr>
          <w:rFonts w:ascii="Arial" w:hAnsi="Arial" w:cs="Arial"/>
          <w:sz w:val="20"/>
          <w:szCs w:val="20"/>
        </w:rPr>
        <w:t>gospodarskega subjekta</w:t>
      </w:r>
      <w:r w:rsidRPr="003A436E">
        <w:rPr>
          <w:rFonts w:ascii="Arial" w:hAnsi="Arial" w:cs="Arial"/>
          <w:sz w:val="20"/>
          <w:szCs w:val="20"/>
        </w:rPr>
        <w:t>:</w:t>
      </w:r>
    </w:p>
    <w:p w14:paraId="6C7B4C7F" w14:textId="1E6A3445" w:rsidR="006B1175" w:rsidRPr="003A436E" w:rsidRDefault="006B1175" w:rsidP="00DB6771">
      <w:pPr>
        <w:jc w:val="both"/>
        <w:rPr>
          <w:rFonts w:ascii="Arial" w:hAnsi="Arial" w:cs="Arial"/>
          <w:sz w:val="20"/>
          <w:szCs w:val="20"/>
        </w:rPr>
      </w:pPr>
      <w:r w:rsidRPr="003A436E">
        <w:rPr>
          <w:rFonts w:ascii="Arial" w:hAnsi="Arial" w:cs="Arial"/>
          <w:sz w:val="20"/>
          <w:szCs w:val="20"/>
        </w:rPr>
        <w:t>_____________________</w:t>
      </w:r>
    </w:p>
    <w:p w14:paraId="357C6C93" w14:textId="73AEE59D" w:rsidR="000C13E0" w:rsidRPr="003A436E" w:rsidRDefault="000C13E0" w:rsidP="00DB6771">
      <w:pPr>
        <w:jc w:val="both"/>
        <w:rPr>
          <w:rFonts w:ascii="Arial" w:hAnsi="Arial" w:cs="Arial"/>
          <w:sz w:val="20"/>
          <w:szCs w:val="20"/>
        </w:rPr>
      </w:pPr>
      <w:r w:rsidRPr="003A436E">
        <w:rPr>
          <w:rFonts w:ascii="Arial" w:hAnsi="Arial" w:cs="Arial"/>
          <w:sz w:val="20"/>
          <w:szCs w:val="20"/>
        </w:rPr>
        <w:t xml:space="preserve">Sedež (naslov) </w:t>
      </w:r>
      <w:r w:rsidR="00E5489A" w:rsidRPr="003A436E">
        <w:rPr>
          <w:rFonts w:ascii="Arial" w:hAnsi="Arial" w:cs="Arial"/>
          <w:sz w:val="20"/>
          <w:szCs w:val="20"/>
        </w:rPr>
        <w:t>gospodarskega subjekta</w:t>
      </w:r>
      <w:r w:rsidRPr="003A436E">
        <w:rPr>
          <w:rFonts w:ascii="Arial" w:hAnsi="Arial" w:cs="Arial"/>
          <w:sz w:val="20"/>
          <w:szCs w:val="20"/>
        </w:rPr>
        <w:t>:</w:t>
      </w:r>
    </w:p>
    <w:p w14:paraId="5132A17E" w14:textId="6B63F835" w:rsidR="006B1175" w:rsidRPr="003A436E" w:rsidRDefault="006B1175" w:rsidP="00DB6771">
      <w:pPr>
        <w:jc w:val="both"/>
        <w:rPr>
          <w:rFonts w:ascii="Arial" w:hAnsi="Arial" w:cs="Arial"/>
          <w:sz w:val="20"/>
          <w:szCs w:val="20"/>
        </w:rPr>
      </w:pPr>
      <w:r w:rsidRPr="003A436E">
        <w:rPr>
          <w:rFonts w:ascii="Arial" w:hAnsi="Arial" w:cs="Arial"/>
          <w:sz w:val="20"/>
          <w:szCs w:val="20"/>
        </w:rPr>
        <w:t>_____________________</w:t>
      </w:r>
    </w:p>
    <w:p w14:paraId="4AC6EED4" w14:textId="77777777" w:rsidR="00EA10EB" w:rsidRPr="003A436E" w:rsidRDefault="00EA10EB" w:rsidP="00DB6771">
      <w:pPr>
        <w:jc w:val="both"/>
        <w:rPr>
          <w:rFonts w:ascii="Arial" w:hAnsi="Arial" w:cs="Arial"/>
          <w:sz w:val="20"/>
          <w:szCs w:val="20"/>
        </w:rPr>
      </w:pPr>
    </w:p>
    <w:p w14:paraId="00B96F63" w14:textId="77777777" w:rsidR="00553029" w:rsidRPr="00553029" w:rsidRDefault="00553029" w:rsidP="00553029">
      <w:pPr>
        <w:jc w:val="both"/>
        <w:rPr>
          <w:rFonts w:ascii="Arial" w:hAnsi="Arial" w:cs="Arial"/>
          <w:sz w:val="20"/>
          <w:szCs w:val="20"/>
          <w:u w:val="single"/>
        </w:rPr>
      </w:pPr>
      <w:r w:rsidRPr="00553029">
        <w:rPr>
          <w:rFonts w:ascii="Arial" w:hAnsi="Arial" w:cs="Arial"/>
          <w:sz w:val="20"/>
          <w:szCs w:val="20"/>
        </w:rPr>
        <w:t xml:space="preserve">S podpisom te izjave pod kazensko in materialno odgovornostjo v zvezi z javnim naročilom </w:t>
      </w:r>
      <w:r w:rsidRPr="00553029">
        <w:rPr>
          <w:rFonts w:ascii="Arial" w:hAnsi="Arial" w:cs="Arial"/>
          <w:b/>
          <w:sz w:val="20"/>
          <w:szCs w:val="20"/>
        </w:rPr>
        <w:t xml:space="preserve">Vzdrževanje in podpora obratovanja DMZ in telefonske mreže, oznaka </w:t>
      </w:r>
      <w:r w:rsidRPr="00553029">
        <w:rPr>
          <w:rFonts w:ascii="Arial" w:hAnsi="Arial" w:cs="Arial"/>
          <w:sz w:val="20"/>
          <w:szCs w:val="20"/>
        </w:rPr>
        <w:t>430-220/2020</w:t>
      </w:r>
      <w:r w:rsidRPr="00553029">
        <w:rPr>
          <w:rFonts w:ascii="Arial" w:hAnsi="Arial" w:cs="Arial"/>
          <w:b/>
          <w:sz w:val="20"/>
          <w:szCs w:val="20"/>
        </w:rPr>
        <w:t>,</w:t>
      </w:r>
      <w:r w:rsidRPr="00553029">
        <w:rPr>
          <w:rFonts w:ascii="Arial" w:hAnsi="Arial" w:cs="Arial"/>
          <w:sz w:val="20"/>
          <w:szCs w:val="20"/>
        </w:rPr>
        <w:t xml:space="preserve"> izjavljamo, da:</w:t>
      </w:r>
    </w:p>
    <w:p w14:paraId="5C1158B4" w14:textId="12D5EF79" w:rsidR="000C13E0" w:rsidRDefault="00E5489A" w:rsidP="00553029">
      <w:pPr>
        <w:pStyle w:val="Odstavekseznama"/>
        <w:numPr>
          <w:ilvl w:val="0"/>
          <w:numId w:val="9"/>
        </w:numPr>
        <w:ind w:left="284" w:hanging="284"/>
        <w:jc w:val="both"/>
        <w:rPr>
          <w:rFonts w:ascii="Arial" w:hAnsi="Arial" w:cs="Arial"/>
          <w:sz w:val="20"/>
          <w:szCs w:val="20"/>
        </w:rPr>
      </w:pPr>
      <w:r w:rsidRPr="003A436E">
        <w:rPr>
          <w:rFonts w:ascii="Arial" w:hAnsi="Arial" w:cs="Arial"/>
          <w:sz w:val="20"/>
          <w:szCs w:val="20"/>
        </w:rPr>
        <w:t>gospodarskemu subjektu</w:t>
      </w:r>
      <w:r w:rsidR="000C13E0" w:rsidRPr="003A436E">
        <w:rPr>
          <w:rFonts w:ascii="Arial" w:hAnsi="Arial" w:cs="Arial"/>
          <w:sz w:val="20"/>
          <w:szCs w:val="20"/>
        </w:rPr>
        <w:t xml:space="preserve"> ali osebi, ki je članica upravnega, vodstvenega ali nadzornega organa </w:t>
      </w:r>
      <w:r w:rsidR="003B66EA" w:rsidRPr="003A436E">
        <w:rPr>
          <w:rFonts w:ascii="Arial" w:hAnsi="Arial" w:cs="Arial"/>
          <w:sz w:val="20"/>
          <w:szCs w:val="20"/>
        </w:rPr>
        <w:t xml:space="preserve">tega </w:t>
      </w:r>
      <w:r w:rsidR="00C3536D" w:rsidRPr="003A436E">
        <w:rPr>
          <w:rFonts w:ascii="Arial" w:hAnsi="Arial" w:cs="Arial"/>
          <w:sz w:val="20"/>
          <w:szCs w:val="20"/>
        </w:rPr>
        <w:t>gospodarskega subjekta</w:t>
      </w:r>
      <w:r w:rsidR="000C13E0" w:rsidRPr="003A436E">
        <w:rPr>
          <w:rFonts w:ascii="Arial" w:hAnsi="Arial" w:cs="Arial"/>
          <w:sz w:val="20"/>
          <w:szCs w:val="20"/>
        </w:rPr>
        <w:t xml:space="preserve"> ali ki ima pooblastila za njegovo zastopanje ali odločanje ali nadzor v njem, ni bila izrečena pravnomočna sodba, ki ima elemente kaznivih dejanj iz </w:t>
      </w:r>
      <w:r w:rsidR="00DA7CF7" w:rsidRPr="003A436E">
        <w:rPr>
          <w:rFonts w:ascii="Arial" w:hAnsi="Arial" w:cs="Arial"/>
          <w:sz w:val="20"/>
          <w:szCs w:val="20"/>
        </w:rPr>
        <w:t xml:space="preserve">prvega </w:t>
      </w:r>
      <w:r w:rsidR="00DA7CF7" w:rsidRPr="00C735F4">
        <w:rPr>
          <w:rFonts w:ascii="Arial" w:hAnsi="Arial" w:cs="Arial"/>
          <w:sz w:val="20"/>
          <w:szCs w:val="20"/>
        </w:rPr>
        <w:t xml:space="preserve">odstavka 75. člena </w:t>
      </w:r>
      <w:r w:rsidR="003B66EA" w:rsidRPr="00C735F4">
        <w:rPr>
          <w:rFonts w:ascii="Arial" w:hAnsi="Arial" w:cs="Arial"/>
          <w:sz w:val="20"/>
          <w:szCs w:val="20"/>
        </w:rPr>
        <w:t>Zakona o javnem naroča</w:t>
      </w:r>
      <w:r w:rsidR="004A4BAA" w:rsidRPr="00C735F4">
        <w:rPr>
          <w:rFonts w:ascii="Arial" w:hAnsi="Arial" w:cs="Arial"/>
          <w:sz w:val="20"/>
          <w:szCs w:val="20"/>
        </w:rPr>
        <w:t>nju (Uradni list RS, št. 91/15</w:t>
      </w:r>
      <w:r w:rsidR="00943D04" w:rsidRPr="00C735F4">
        <w:rPr>
          <w:rFonts w:ascii="Arial" w:hAnsi="Arial" w:cs="Arial"/>
          <w:sz w:val="20"/>
          <w:szCs w:val="20"/>
        </w:rPr>
        <w:t xml:space="preserve"> in 14/18</w:t>
      </w:r>
      <w:r w:rsidR="004A4BAA" w:rsidRPr="00C735F4">
        <w:rPr>
          <w:rFonts w:ascii="Arial" w:hAnsi="Arial" w:cs="Arial"/>
          <w:sz w:val="20"/>
          <w:szCs w:val="20"/>
        </w:rPr>
        <w:t>;</w:t>
      </w:r>
      <w:r w:rsidR="003B66EA" w:rsidRPr="00C735F4">
        <w:rPr>
          <w:rFonts w:ascii="Arial" w:hAnsi="Arial" w:cs="Arial"/>
          <w:sz w:val="20"/>
          <w:szCs w:val="20"/>
        </w:rPr>
        <w:t xml:space="preserve"> v nadaljnjem </w:t>
      </w:r>
      <w:r w:rsidR="003B66EA" w:rsidRPr="003A436E">
        <w:rPr>
          <w:rFonts w:ascii="Arial" w:hAnsi="Arial" w:cs="Arial"/>
          <w:sz w:val="20"/>
          <w:szCs w:val="20"/>
        </w:rPr>
        <w:t xml:space="preserve">besedilu: </w:t>
      </w:r>
      <w:r w:rsidR="00DA7CF7" w:rsidRPr="003A436E">
        <w:rPr>
          <w:rFonts w:ascii="Arial" w:hAnsi="Arial" w:cs="Arial"/>
          <w:sz w:val="20"/>
          <w:szCs w:val="20"/>
        </w:rPr>
        <w:t>ZJN-3</w:t>
      </w:r>
      <w:r w:rsidR="003B66EA" w:rsidRPr="003A436E">
        <w:rPr>
          <w:rFonts w:ascii="Arial" w:hAnsi="Arial" w:cs="Arial"/>
          <w:sz w:val="20"/>
          <w:szCs w:val="20"/>
        </w:rPr>
        <w:t>)</w:t>
      </w:r>
      <w:r w:rsidR="00DA7CF7" w:rsidRPr="003A436E">
        <w:rPr>
          <w:rFonts w:ascii="Arial" w:hAnsi="Arial" w:cs="Arial"/>
          <w:sz w:val="20"/>
          <w:szCs w:val="20"/>
        </w:rPr>
        <w:t>;</w:t>
      </w:r>
    </w:p>
    <w:p w14:paraId="1A9D700D" w14:textId="77777777" w:rsidR="00EE605F" w:rsidRPr="00445340" w:rsidRDefault="00EE605F" w:rsidP="00553029">
      <w:pPr>
        <w:pStyle w:val="Odstavekseznama"/>
        <w:ind w:left="284"/>
        <w:jc w:val="both"/>
        <w:rPr>
          <w:rFonts w:ascii="Arial" w:hAnsi="Arial" w:cs="Arial"/>
          <w:i/>
          <w:sz w:val="20"/>
          <w:szCs w:val="20"/>
        </w:rPr>
      </w:pPr>
      <w:r w:rsidRPr="00445340">
        <w:rPr>
          <w:rFonts w:ascii="Arial" w:hAnsi="Arial" w:cs="Arial"/>
          <w:i/>
          <w:sz w:val="20"/>
          <w:szCs w:val="20"/>
        </w:rPr>
        <w:t xml:space="preserve">oz. </w:t>
      </w:r>
    </w:p>
    <w:p w14:paraId="04D7D3FB" w14:textId="24E060D7" w:rsidR="00EE605F" w:rsidRPr="00445340" w:rsidRDefault="00EE605F" w:rsidP="00553029">
      <w:pPr>
        <w:pStyle w:val="Odstavekseznama"/>
        <w:ind w:left="284"/>
        <w:jc w:val="both"/>
        <w:rPr>
          <w:rFonts w:ascii="Arial" w:hAnsi="Arial" w:cs="Arial"/>
          <w:i/>
          <w:sz w:val="20"/>
          <w:szCs w:val="20"/>
        </w:rPr>
      </w:pPr>
      <w:r w:rsidRPr="00445340">
        <w:rPr>
          <w:rFonts w:ascii="Arial" w:hAnsi="Arial" w:cs="Arial"/>
          <w:i/>
          <w:sz w:val="20"/>
          <w:szCs w:val="20"/>
        </w:rPr>
        <w:t>___________________________________________________ (gospodarski subjekt izpolni v primeru obstoja izključitvenega razloga iz te alineje, in sicer navede dokaze, s katerimi lahko kljub obstoju navedenega izključitvenega razloga dokaže svojo zanesljivost);</w:t>
      </w:r>
    </w:p>
    <w:p w14:paraId="2084D65C" w14:textId="211AF5DE" w:rsidR="00D2426B" w:rsidRPr="00553029" w:rsidRDefault="00553029" w:rsidP="00553029">
      <w:pPr>
        <w:pStyle w:val="Odstavekseznama"/>
        <w:ind w:left="284" w:hanging="284"/>
        <w:jc w:val="both"/>
        <w:rPr>
          <w:rFonts w:ascii="Arial" w:hAnsi="Arial" w:cs="Arial"/>
          <w:sz w:val="10"/>
          <w:szCs w:val="10"/>
        </w:rPr>
      </w:pPr>
      <w:r w:rsidRPr="00553029">
        <w:rPr>
          <w:rFonts w:ascii="Arial" w:hAnsi="Arial" w:cs="Arial"/>
          <w:sz w:val="10"/>
          <w:szCs w:val="10"/>
        </w:rPr>
        <w:tab/>
      </w:r>
    </w:p>
    <w:p w14:paraId="6C8885CA" w14:textId="77777777" w:rsidR="00420BEA" w:rsidRPr="00420BEA" w:rsidRDefault="000C13E0" w:rsidP="00553029">
      <w:pPr>
        <w:pStyle w:val="Odstavekseznama"/>
        <w:numPr>
          <w:ilvl w:val="0"/>
          <w:numId w:val="9"/>
        </w:numPr>
        <w:ind w:left="284" w:hanging="284"/>
        <w:jc w:val="both"/>
        <w:rPr>
          <w:rFonts w:ascii="Arial" w:hAnsi="Arial" w:cs="Arial"/>
          <w:i/>
          <w:sz w:val="20"/>
          <w:szCs w:val="20"/>
        </w:rPr>
      </w:pPr>
      <w:r w:rsidRPr="00C735F4">
        <w:rPr>
          <w:rFonts w:ascii="Arial" w:hAnsi="Arial" w:cs="Arial"/>
          <w:sz w:val="20"/>
          <w:szCs w:val="20"/>
        </w:rPr>
        <w:t xml:space="preserve">na dan oddaje ponudbe </w:t>
      </w:r>
      <w:r w:rsidR="00E10D81" w:rsidRPr="00C735F4">
        <w:rPr>
          <w:rFonts w:ascii="Arial" w:hAnsi="Arial" w:cs="Arial"/>
          <w:sz w:val="20"/>
          <w:szCs w:val="20"/>
        </w:rPr>
        <w:t>nimamo neplačanih zapadlih obveznosti obveznih</w:t>
      </w:r>
      <w:r w:rsidRPr="00C735F4">
        <w:rPr>
          <w:rFonts w:ascii="Arial" w:hAnsi="Arial" w:cs="Arial"/>
          <w:sz w:val="20"/>
          <w:szCs w:val="20"/>
        </w:rPr>
        <w:t xml:space="preserve"> dajat</w:t>
      </w:r>
      <w:r w:rsidR="00E10D81" w:rsidRPr="00C735F4">
        <w:rPr>
          <w:rFonts w:ascii="Arial" w:hAnsi="Arial" w:cs="Arial"/>
          <w:sz w:val="20"/>
          <w:szCs w:val="20"/>
        </w:rPr>
        <w:t>e</w:t>
      </w:r>
      <w:r w:rsidRPr="00C735F4">
        <w:rPr>
          <w:rFonts w:ascii="Arial" w:hAnsi="Arial" w:cs="Arial"/>
          <w:sz w:val="20"/>
          <w:szCs w:val="20"/>
        </w:rPr>
        <w:t>v in drug</w:t>
      </w:r>
      <w:r w:rsidR="00E10D81" w:rsidRPr="00C735F4">
        <w:rPr>
          <w:rFonts w:ascii="Arial" w:hAnsi="Arial" w:cs="Arial"/>
          <w:sz w:val="20"/>
          <w:szCs w:val="20"/>
        </w:rPr>
        <w:t>ih</w:t>
      </w:r>
      <w:r w:rsidRPr="00C735F4">
        <w:rPr>
          <w:rFonts w:ascii="Arial" w:hAnsi="Arial" w:cs="Arial"/>
          <w:sz w:val="20"/>
          <w:szCs w:val="20"/>
        </w:rPr>
        <w:t xml:space="preserve"> </w:t>
      </w:r>
      <w:r w:rsidRPr="003A436E">
        <w:rPr>
          <w:rFonts w:ascii="Arial" w:hAnsi="Arial" w:cs="Arial"/>
          <w:sz w:val="20"/>
          <w:szCs w:val="20"/>
        </w:rPr>
        <w:t>denarn</w:t>
      </w:r>
      <w:r w:rsidR="00E10D81">
        <w:rPr>
          <w:rFonts w:ascii="Arial" w:hAnsi="Arial" w:cs="Arial"/>
          <w:sz w:val="20"/>
          <w:szCs w:val="20"/>
        </w:rPr>
        <w:t>ih</w:t>
      </w:r>
      <w:r w:rsidRPr="003A436E">
        <w:rPr>
          <w:rFonts w:ascii="Arial" w:hAnsi="Arial" w:cs="Arial"/>
          <w:sz w:val="20"/>
          <w:szCs w:val="20"/>
        </w:rPr>
        <w:t xml:space="preserve"> nedavčn</w:t>
      </w:r>
      <w:r w:rsidR="00E10D81">
        <w:rPr>
          <w:rFonts w:ascii="Arial" w:hAnsi="Arial" w:cs="Arial"/>
          <w:sz w:val="20"/>
          <w:szCs w:val="20"/>
        </w:rPr>
        <w:t>ih</w:t>
      </w:r>
      <w:r w:rsidRPr="003A436E">
        <w:rPr>
          <w:rFonts w:ascii="Arial" w:hAnsi="Arial" w:cs="Arial"/>
          <w:sz w:val="20"/>
          <w:szCs w:val="20"/>
        </w:rPr>
        <w:t xml:space="preserve"> obveznosti v skladu z zakonom, ki ureja finančno upravo, ki jih pobira davčni organ v skladu s predpisi države, v kateri ima</w:t>
      </w:r>
      <w:r w:rsidR="00F57E14" w:rsidRPr="003A436E">
        <w:rPr>
          <w:rFonts w:ascii="Arial" w:hAnsi="Arial" w:cs="Arial"/>
          <w:sz w:val="20"/>
          <w:szCs w:val="20"/>
        </w:rPr>
        <w:t>mo</w:t>
      </w:r>
      <w:r w:rsidRPr="003A436E">
        <w:rPr>
          <w:rFonts w:ascii="Arial" w:hAnsi="Arial" w:cs="Arial"/>
          <w:sz w:val="20"/>
          <w:szCs w:val="20"/>
        </w:rPr>
        <w:t xml:space="preserve"> sedež, ali predpisi države naročnika </w:t>
      </w:r>
      <w:r w:rsidR="00E10D81">
        <w:rPr>
          <w:rFonts w:ascii="Arial" w:hAnsi="Arial" w:cs="Arial"/>
          <w:sz w:val="20"/>
          <w:szCs w:val="20"/>
        </w:rPr>
        <w:t>v vrednosti</w:t>
      </w:r>
      <w:r w:rsidRPr="003A436E">
        <w:rPr>
          <w:rFonts w:ascii="Arial" w:hAnsi="Arial" w:cs="Arial"/>
          <w:sz w:val="20"/>
          <w:szCs w:val="20"/>
        </w:rPr>
        <w:t xml:space="preserve"> 50 EUR al</w:t>
      </w:r>
      <w:r w:rsidR="00E87BCD">
        <w:rPr>
          <w:rFonts w:ascii="Arial" w:hAnsi="Arial" w:cs="Arial"/>
          <w:sz w:val="20"/>
          <w:szCs w:val="20"/>
        </w:rPr>
        <w:t xml:space="preserve">i več. </w:t>
      </w:r>
      <w:r w:rsidR="00E87BCD" w:rsidRPr="00E87BCD">
        <w:rPr>
          <w:rFonts w:ascii="Arial" w:hAnsi="Arial" w:cs="Arial"/>
          <w:sz w:val="20"/>
          <w:szCs w:val="20"/>
        </w:rPr>
        <w:t>I</w:t>
      </w:r>
      <w:r w:rsidR="007B1D4A" w:rsidRPr="00E87BCD">
        <w:rPr>
          <w:rFonts w:ascii="Arial" w:hAnsi="Arial" w:cs="Arial"/>
          <w:sz w:val="20"/>
          <w:szCs w:val="20"/>
        </w:rPr>
        <w:t>ma</w:t>
      </w:r>
      <w:r w:rsidR="00D13876" w:rsidRPr="00E87BCD">
        <w:rPr>
          <w:rFonts w:ascii="Arial" w:hAnsi="Arial" w:cs="Arial"/>
          <w:sz w:val="20"/>
          <w:szCs w:val="20"/>
        </w:rPr>
        <w:t>mo</w:t>
      </w:r>
      <w:r w:rsidRPr="00E87BCD">
        <w:rPr>
          <w:rFonts w:ascii="Arial" w:hAnsi="Arial" w:cs="Arial"/>
          <w:sz w:val="20"/>
          <w:szCs w:val="20"/>
        </w:rPr>
        <w:t xml:space="preserve"> na dan oddaje ponudbe predložene vse obračune davčnih odtegljajev za dohodke iz delovnega razmerja za obdobje zadnjih </w:t>
      </w:r>
      <w:r w:rsidR="00DA7CF7" w:rsidRPr="00E87BCD">
        <w:rPr>
          <w:rFonts w:ascii="Arial" w:hAnsi="Arial" w:cs="Arial"/>
          <w:sz w:val="20"/>
          <w:szCs w:val="20"/>
        </w:rPr>
        <w:t>petih let do dne oddaje ponudbe;</w:t>
      </w:r>
      <w:r w:rsidR="00445340">
        <w:rPr>
          <w:rFonts w:ascii="Arial" w:hAnsi="Arial" w:cs="Arial"/>
          <w:sz w:val="20"/>
          <w:szCs w:val="20"/>
        </w:rPr>
        <w:t xml:space="preserve"> </w:t>
      </w:r>
    </w:p>
    <w:p w14:paraId="1DDD6ADC" w14:textId="77777777" w:rsidR="00420BEA" w:rsidRDefault="00420BEA" w:rsidP="00553029">
      <w:pPr>
        <w:pStyle w:val="Odstavekseznama"/>
        <w:ind w:left="284"/>
        <w:jc w:val="both"/>
        <w:rPr>
          <w:rFonts w:ascii="Arial" w:hAnsi="Arial" w:cs="Arial"/>
          <w:i/>
          <w:sz w:val="20"/>
          <w:szCs w:val="20"/>
        </w:rPr>
      </w:pPr>
      <w:r w:rsidRPr="00420BEA">
        <w:rPr>
          <w:rFonts w:ascii="Arial" w:hAnsi="Arial" w:cs="Arial"/>
          <w:i/>
          <w:sz w:val="20"/>
          <w:szCs w:val="20"/>
        </w:rPr>
        <w:t>oz.</w:t>
      </w:r>
    </w:p>
    <w:p w14:paraId="775ACA19" w14:textId="742925EF" w:rsidR="00420BEA" w:rsidRPr="00420BEA" w:rsidRDefault="00420BEA" w:rsidP="00553029">
      <w:pPr>
        <w:pStyle w:val="Odstavekseznama"/>
        <w:ind w:left="284"/>
        <w:jc w:val="both"/>
        <w:rPr>
          <w:rFonts w:ascii="Arial" w:hAnsi="Arial" w:cs="Arial"/>
          <w:i/>
          <w:sz w:val="20"/>
          <w:szCs w:val="20"/>
        </w:rPr>
      </w:pPr>
      <w:r w:rsidRPr="00420BEA">
        <w:rPr>
          <w:rFonts w:ascii="Arial" w:hAnsi="Arial" w:cs="Arial"/>
          <w:i/>
          <w:sz w:val="20"/>
          <w:szCs w:val="20"/>
        </w:rPr>
        <w:t>____________________________ (gospodarski subjekt izpolni v primeru obstoja katere od navedenih situacij in le to opiše)</w:t>
      </w:r>
      <w:r w:rsidR="00975E96">
        <w:rPr>
          <w:rFonts w:ascii="Arial" w:hAnsi="Arial" w:cs="Arial"/>
          <w:i/>
          <w:sz w:val="20"/>
          <w:szCs w:val="20"/>
        </w:rPr>
        <w:t xml:space="preserve"> </w:t>
      </w:r>
    </w:p>
    <w:p w14:paraId="3DC67929" w14:textId="25F65D02" w:rsidR="00445340" w:rsidRPr="00445340" w:rsidRDefault="00445340" w:rsidP="00553029">
      <w:pPr>
        <w:pStyle w:val="Odstavekseznama"/>
        <w:ind w:left="284"/>
        <w:jc w:val="both"/>
        <w:rPr>
          <w:rFonts w:ascii="Arial" w:hAnsi="Arial" w:cs="Arial"/>
          <w:i/>
          <w:sz w:val="20"/>
          <w:szCs w:val="20"/>
        </w:rPr>
      </w:pPr>
      <w:r w:rsidRPr="00445340">
        <w:rPr>
          <w:rFonts w:ascii="Arial" w:hAnsi="Arial" w:cs="Arial"/>
          <w:i/>
          <w:sz w:val="20"/>
          <w:szCs w:val="20"/>
        </w:rPr>
        <w:t xml:space="preserve">Ne glede na navedeno bomo na podlagi drugega odstavka 38. člena Zakona o  interventnih ukrepih za omilitev in odpravo posledic epidemije COVID-19 (Uradni list RS, št. 80/20; ZIUOOPE), kljub obstoju tega izključitvenega razloga, v primeru, da bo naročnik določil primeren rok,  ki ne bo daljši od 30 dni, obveznost izpolnili; </w:t>
      </w:r>
    </w:p>
    <w:p w14:paraId="3E09BD10" w14:textId="77777777" w:rsidR="007B1D4A" w:rsidRPr="00553029" w:rsidRDefault="007B1D4A" w:rsidP="00553029">
      <w:pPr>
        <w:pStyle w:val="Odstavekseznama"/>
        <w:ind w:left="284" w:hanging="284"/>
        <w:jc w:val="both"/>
        <w:rPr>
          <w:rFonts w:ascii="Arial" w:hAnsi="Arial" w:cs="Arial"/>
          <w:sz w:val="10"/>
          <w:szCs w:val="10"/>
        </w:rPr>
      </w:pPr>
    </w:p>
    <w:p w14:paraId="16A6D2A0" w14:textId="2687FE2D" w:rsidR="000C13E0" w:rsidRPr="003A436E" w:rsidRDefault="000C13E0" w:rsidP="00553029">
      <w:pPr>
        <w:pStyle w:val="Odstavekseznama"/>
        <w:numPr>
          <w:ilvl w:val="1"/>
          <w:numId w:val="9"/>
        </w:numPr>
        <w:ind w:left="284" w:hanging="284"/>
        <w:jc w:val="both"/>
        <w:rPr>
          <w:rFonts w:ascii="Arial" w:hAnsi="Arial" w:cs="Arial"/>
          <w:sz w:val="20"/>
          <w:szCs w:val="20"/>
        </w:rPr>
      </w:pPr>
      <w:r w:rsidRPr="003A436E">
        <w:rPr>
          <w:rFonts w:ascii="Arial" w:hAnsi="Arial" w:cs="Arial"/>
          <w:sz w:val="20"/>
          <w:szCs w:val="20"/>
        </w:rPr>
        <w:t>na dan, k</w:t>
      </w:r>
      <w:r w:rsidR="00B106BA" w:rsidRPr="003A436E">
        <w:rPr>
          <w:rFonts w:ascii="Arial" w:hAnsi="Arial" w:cs="Arial"/>
          <w:sz w:val="20"/>
          <w:szCs w:val="20"/>
        </w:rPr>
        <w:t>o poteče rok za oddajo ponudb ni</w:t>
      </w:r>
      <w:r w:rsidR="00D13876" w:rsidRPr="003A436E">
        <w:rPr>
          <w:rFonts w:ascii="Arial" w:hAnsi="Arial" w:cs="Arial"/>
          <w:sz w:val="20"/>
          <w:szCs w:val="20"/>
        </w:rPr>
        <w:t>smo</w:t>
      </w:r>
      <w:r w:rsidRPr="003A436E">
        <w:rPr>
          <w:rFonts w:ascii="Arial" w:hAnsi="Arial" w:cs="Arial"/>
          <w:sz w:val="20"/>
          <w:szCs w:val="20"/>
        </w:rPr>
        <w:t xml:space="preserve"> uvrščen</w:t>
      </w:r>
      <w:r w:rsidR="00C615FA" w:rsidRPr="003A436E">
        <w:rPr>
          <w:rFonts w:ascii="Arial" w:hAnsi="Arial" w:cs="Arial"/>
          <w:sz w:val="20"/>
          <w:szCs w:val="20"/>
        </w:rPr>
        <w:t>i</w:t>
      </w:r>
      <w:r w:rsidRPr="003A436E">
        <w:rPr>
          <w:rFonts w:ascii="Arial" w:hAnsi="Arial" w:cs="Arial"/>
          <w:sz w:val="20"/>
          <w:szCs w:val="20"/>
        </w:rPr>
        <w:t xml:space="preserve"> v evidenco gospodarskih subjektov z negativnimi referencami iz a) točke čet</w:t>
      </w:r>
      <w:r w:rsidR="00DA7CF7" w:rsidRPr="003A436E">
        <w:rPr>
          <w:rFonts w:ascii="Arial" w:hAnsi="Arial" w:cs="Arial"/>
          <w:sz w:val="20"/>
          <w:szCs w:val="20"/>
        </w:rPr>
        <w:t>rtega odstavka 75. člena ZJN-3;</w:t>
      </w:r>
      <w:r w:rsidRPr="003A436E">
        <w:rPr>
          <w:rFonts w:ascii="Arial" w:hAnsi="Arial" w:cs="Arial"/>
          <w:sz w:val="20"/>
          <w:szCs w:val="20"/>
        </w:rPr>
        <w:t xml:space="preserve"> </w:t>
      </w:r>
    </w:p>
    <w:p w14:paraId="18EB065D" w14:textId="77777777" w:rsidR="00B106BA" w:rsidRPr="00553029" w:rsidRDefault="00B106BA" w:rsidP="00553029">
      <w:pPr>
        <w:pStyle w:val="Odstavekseznama"/>
        <w:ind w:left="284" w:hanging="284"/>
        <w:jc w:val="both"/>
        <w:rPr>
          <w:rFonts w:ascii="Arial" w:hAnsi="Arial" w:cs="Arial"/>
          <w:sz w:val="10"/>
          <w:szCs w:val="10"/>
        </w:rPr>
      </w:pPr>
    </w:p>
    <w:p w14:paraId="0B5FE725" w14:textId="0125687E" w:rsidR="00DA7CF7" w:rsidRPr="00445340" w:rsidRDefault="00C615FA" w:rsidP="00553029">
      <w:pPr>
        <w:pStyle w:val="Odstavekseznama"/>
        <w:numPr>
          <w:ilvl w:val="1"/>
          <w:numId w:val="9"/>
        </w:numPr>
        <w:ind w:left="284" w:hanging="284"/>
        <w:jc w:val="both"/>
        <w:rPr>
          <w:rFonts w:ascii="Arial" w:hAnsi="Arial" w:cs="Arial"/>
          <w:b/>
          <w:bCs/>
          <w:sz w:val="20"/>
          <w:szCs w:val="20"/>
        </w:rPr>
      </w:pPr>
      <w:r w:rsidRPr="00C735F4">
        <w:rPr>
          <w:rFonts w:ascii="Arial" w:hAnsi="Arial" w:cs="Arial"/>
          <w:sz w:val="20"/>
          <w:szCs w:val="20"/>
        </w:rPr>
        <w:t>nam</w:t>
      </w:r>
      <w:r w:rsidR="000C13E0" w:rsidRPr="00C735F4">
        <w:rPr>
          <w:rFonts w:ascii="Arial" w:hAnsi="Arial" w:cs="Arial"/>
          <w:sz w:val="20"/>
          <w:szCs w:val="20"/>
        </w:rPr>
        <w:t xml:space="preserve"> v zadnjih treh letih pred potekom roka za oddajo ponudbe </w:t>
      </w:r>
      <w:r w:rsidR="00A74CFA" w:rsidRPr="00C735F4">
        <w:rPr>
          <w:rFonts w:ascii="Arial" w:hAnsi="Arial" w:cs="Arial"/>
          <w:bCs/>
          <w:sz w:val="20"/>
          <w:szCs w:val="20"/>
        </w:rPr>
        <w:t xml:space="preserve">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w:t>
      </w:r>
      <w:r w:rsidR="008D20DE" w:rsidRPr="00C735F4">
        <w:rPr>
          <w:rFonts w:ascii="Arial" w:hAnsi="Arial" w:cs="Arial"/>
          <w:bCs/>
          <w:sz w:val="20"/>
          <w:szCs w:val="20"/>
        </w:rPr>
        <w:t>bi nam</w:t>
      </w:r>
      <w:r w:rsidR="00A74CFA" w:rsidRPr="00C735F4">
        <w:rPr>
          <w:rFonts w:ascii="Arial" w:hAnsi="Arial" w:cs="Arial"/>
          <w:bCs/>
          <w:sz w:val="20"/>
          <w:szCs w:val="20"/>
        </w:rPr>
        <w:t xml:space="preserve"> bila s pravnomočno odločitvijo ali več pravnomočnimi odločit</w:t>
      </w:r>
      <w:r w:rsidR="000E1AD8" w:rsidRPr="00C735F4">
        <w:rPr>
          <w:rFonts w:ascii="Arial" w:hAnsi="Arial" w:cs="Arial"/>
          <w:bCs/>
          <w:sz w:val="20"/>
          <w:szCs w:val="20"/>
        </w:rPr>
        <w:t>vami izrečena globa za prekršek;</w:t>
      </w:r>
    </w:p>
    <w:p w14:paraId="0F0A79E7" w14:textId="77777777" w:rsidR="00445340" w:rsidRPr="00445340" w:rsidRDefault="00445340" w:rsidP="00553029">
      <w:pPr>
        <w:pStyle w:val="Odstavekseznama"/>
        <w:ind w:left="284"/>
        <w:jc w:val="both"/>
        <w:rPr>
          <w:rFonts w:ascii="Arial" w:hAnsi="Arial" w:cs="Arial"/>
          <w:bCs/>
          <w:i/>
          <w:sz w:val="20"/>
          <w:szCs w:val="20"/>
        </w:rPr>
      </w:pPr>
      <w:r w:rsidRPr="00445340">
        <w:rPr>
          <w:rFonts w:ascii="Arial" w:hAnsi="Arial" w:cs="Arial"/>
          <w:bCs/>
          <w:i/>
          <w:sz w:val="20"/>
          <w:szCs w:val="20"/>
        </w:rPr>
        <w:t xml:space="preserve">oz. </w:t>
      </w:r>
    </w:p>
    <w:p w14:paraId="5951A72F" w14:textId="1FF34785" w:rsidR="00445340" w:rsidRPr="00445340" w:rsidRDefault="00445340" w:rsidP="00553029">
      <w:pPr>
        <w:pStyle w:val="Odstavekseznama"/>
        <w:ind w:left="284"/>
        <w:jc w:val="both"/>
        <w:rPr>
          <w:rFonts w:ascii="Arial" w:hAnsi="Arial" w:cs="Arial"/>
          <w:bCs/>
          <w:i/>
          <w:sz w:val="20"/>
          <w:szCs w:val="20"/>
        </w:rPr>
      </w:pPr>
      <w:r w:rsidRPr="00445340">
        <w:rPr>
          <w:rFonts w:ascii="Arial" w:hAnsi="Arial" w:cs="Arial"/>
          <w:bCs/>
          <w:i/>
          <w:sz w:val="20"/>
          <w:szCs w:val="20"/>
        </w:rPr>
        <w:t>____________________________________________________ (gospodarski subjekt izpolni v primeru obstoja izključitvenega razloga iz te alineje, in sicer navede dokaze, s katerimi lahko kljub obstoju navedenega izključitvenega razloga dokaže svojo zanesljivost);</w:t>
      </w:r>
    </w:p>
    <w:p w14:paraId="35E36559" w14:textId="77777777" w:rsidR="00E62E54" w:rsidRPr="00553029" w:rsidRDefault="00E62E54" w:rsidP="00553029">
      <w:pPr>
        <w:pStyle w:val="Odstavekseznama"/>
        <w:ind w:left="284" w:hanging="284"/>
        <w:jc w:val="both"/>
        <w:rPr>
          <w:rFonts w:ascii="Arial" w:hAnsi="Arial" w:cs="Arial"/>
          <w:sz w:val="10"/>
          <w:szCs w:val="10"/>
        </w:rPr>
      </w:pPr>
    </w:p>
    <w:p w14:paraId="285D4B5E" w14:textId="28A09A9A" w:rsidR="00E62E54" w:rsidRPr="00553029" w:rsidRDefault="00E62E54" w:rsidP="00553029">
      <w:pPr>
        <w:pStyle w:val="Odstavekseznama"/>
        <w:numPr>
          <w:ilvl w:val="1"/>
          <w:numId w:val="9"/>
        </w:numPr>
        <w:spacing w:after="0" w:line="240" w:lineRule="auto"/>
        <w:ind w:left="284" w:hanging="284"/>
        <w:jc w:val="both"/>
        <w:rPr>
          <w:rFonts w:ascii="Arial" w:hAnsi="Arial" w:cs="Arial"/>
          <w:sz w:val="20"/>
          <w:szCs w:val="20"/>
        </w:rPr>
      </w:pPr>
      <w:r w:rsidRPr="00E830D6">
        <w:rPr>
          <w:rFonts w:ascii="Arial" w:hAnsi="Arial" w:cs="Arial"/>
          <w:sz w:val="20"/>
          <w:szCs w:val="20"/>
        </w:rPr>
        <w:t xml:space="preserve">nismo uvrščeni na seznam poslovnih subjektov iz 35. člena </w:t>
      </w:r>
      <w:r w:rsidRPr="00E830D6">
        <w:rPr>
          <w:rFonts w:ascii="Arial" w:hAnsi="Arial" w:cs="Arial"/>
          <w:bCs/>
          <w:sz w:val="20"/>
          <w:szCs w:val="20"/>
        </w:rPr>
        <w:t>Zakon</w:t>
      </w:r>
      <w:r w:rsidR="001E5927">
        <w:rPr>
          <w:rFonts w:ascii="Arial" w:hAnsi="Arial" w:cs="Arial"/>
          <w:bCs/>
          <w:sz w:val="20"/>
          <w:szCs w:val="20"/>
        </w:rPr>
        <w:t>a</w:t>
      </w:r>
      <w:r w:rsidRPr="00E830D6">
        <w:rPr>
          <w:rFonts w:ascii="Arial" w:hAnsi="Arial" w:cs="Arial"/>
          <w:bCs/>
          <w:sz w:val="20"/>
          <w:szCs w:val="20"/>
        </w:rPr>
        <w:t xml:space="preserve"> o integriteti in preprečevanju korupcije (Uradni list RS, št. 69/11 – uradno prečiščeno besedilo</w:t>
      </w:r>
      <w:r w:rsidR="00DA6614">
        <w:rPr>
          <w:rFonts w:ascii="Arial" w:hAnsi="Arial" w:cs="Arial"/>
          <w:bCs/>
          <w:sz w:val="20"/>
          <w:szCs w:val="20"/>
        </w:rPr>
        <w:t>) in nam ni na podlagi tega člena prepovedano poslovanje z naročnikom</w:t>
      </w:r>
      <w:r w:rsidRPr="00E830D6">
        <w:rPr>
          <w:rFonts w:ascii="Arial" w:hAnsi="Arial" w:cs="Arial"/>
          <w:bCs/>
          <w:sz w:val="20"/>
          <w:szCs w:val="20"/>
        </w:rPr>
        <w:t>;</w:t>
      </w:r>
    </w:p>
    <w:p w14:paraId="3457DD17" w14:textId="77777777" w:rsidR="00553029" w:rsidRPr="00553029" w:rsidRDefault="00553029" w:rsidP="00553029">
      <w:pPr>
        <w:pStyle w:val="Odstavekseznama"/>
        <w:spacing w:after="0" w:line="240" w:lineRule="auto"/>
        <w:ind w:left="284"/>
        <w:jc w:val="both"/>
        <w:rPr>
          <w:rFonts w:ascii="Arial" w:hAnsi="Arial" w:cs="Arial"/>
          <w:sz w:val="10"/>
          <w:szCs w:val="10"/>
        </w:rPr>
      </w:pPr>
    </w:p>
    <w:p w14:paraId="04CA7817" w14:textId="504A5574" w:rsidR="00553029" w:rsidRDefault="00553029" w:rsidP="00553029">
      <w:pPr>
        <w:numPr>
          <w:ilvl w:val="0"/>
          <w:numId w:val="9"/>
        </w:numPr>
        <w:spacing w:after="0" w:line="240" w:lineRule="auto"/>
        <w:ind w:left="284" w:hanging="284"/>
        <w:rPr>
          <w:rFonts w:ascii="Arial" w:hAnsi="Arial" w:cs="Arial"/>
          <w:sz w:val="20"/>
          <w:szCs w:val="20"/>
        </w:rPr>
      </w:pPr>
      <w:r w:rsidRPr="00B1004C">
        <w:rPr>
          <w:rFonts w:ascii="Arial" w:hAnsi="Arial" w:cs="Arial"/>
          <w:sz w:val="20"/>
          <w:szCs w:val="20"/>
        </w:rPr>
        <w:t>smo registrirani za opravljanje dejavnosti, ki je predmet tega javnega naročila.</w:t>
      </w:r>
    </w:p>
    <w:p w14:paraId="4EBD2D77" w14:textId="77777777" w:rsidR="00553029" w:rsidRPr="00553029" w:rsidRDefault="00553029" w:rsidP="00553029">
      <w:pPr>
        <w:spacing w:after="0" w:line="240" w:lineRule="auto"/>
        <w:ind w:left="284"/>
        <w:rPr>
          <w:rFonts w:ascii="Arial" w:hAnsi="Arial" w:cs="Arial"/>
          <w:sz w:val="10"/>
          <w:szCs w:val="10"/>
        </w:rPr>
      </w:pPr>
    </w:p>
    <w:p w14:paraId="666DB4D6" w14:textId="77777777" w:rsidR="00553029" w:rsidRPr="00B1004C" w:rsidRDefault="00553029" w:rsidP="00553029">
      <w:pPr>
        <w:numPr>
          <w:ilvl w:val="0"/>
          <w:numId w:val="9"/>
        </w:numPr>
        <w:spacing w:after="0" w:line="240" w:lineRule="auto"/>
        <w:ind w:left="284" w:hanging="284"/>
        <w:jc w:val="both"/>
        <w:rPr>
          <w:rFonts w:ascii="Arial" w:hAnsi="Arial" w:cs="Arial"/>
          <w:bCs/>
          <w:sz w:val="24"/>
        </w:rPr>
      </w:pPr>
      <w:r w:rsidRPr="0086572F">
        <w:rPr>
          <w:rFonts w:ascii="Arial" w:hAnsi="Arial" w:cs="Arial"/>
          <w:sz w:val="20"/>
          <w:szCs w:val="20"/>
        </w:rPr>
        <w:t>smo</w:t>
      </w:r>
      <w:r w:rsidRPr="00B1004C">
        <w:rPr>
          <w:rFonts w:ascii="Arial" w:hAnsi="Arial" w:cs="Arial"/>
          <w:i/>
          <w:sz w:val="20"/>
          <w:szCs w:val="20"/>
        </w:rPr>
        <w:t xml:space="preserve"> </w:t>
      </w:r>
      <w:r w:rsidRPr="00B1004C">
        <w:rPr>
          <w:rFonts w:ascii="Arial" w:eastAsia="Times New Roman" w:hAnsi="Arial" w:cs="Arial"/>
          <w:bCs/>
          <w:sz w:val="20"/>
          <w:szCs w:val="20"/>
        </w:rPr>
        <w:t xml:space="preserve">v zadnjih treh letih pred dnem objave javnega razpisa za vsaj tri pogodbene partnerje po eni ali več pogodbah najmanj dve leti izvajal storitve vzdrževanja na skupaj najmanj 3 (treh) lokalnih računalniških omrežjih, ki skupaj obsegajo vsaj 1000 (tisoč) priključkov tipa Ethernet 10/100Base-T ali 10/100/1000Base-T vsaj enega od dveh proizvajalcev opreme Extreme Networks in nobeno od </w:t>
      </w:r>
      <w:r w:rsidRPr="00B1004C">
        <w:rPr>
          <w:rFonts w:ascii="Arial" w:eastAsia="Times New Roman" w:hAnsi="Arial" w:cs="Arial"/>
          <w:bCs/>
          <w:sz w:val="20"/>
          <w:szCs w:val="20"/>
        </w:rPr>
        <w:lastRenderedPageBreak/>
        <w:t>teh treh omrežij nima manj kot 200 tovrstnih priključkov in da ima vsaj dve referenci iz vzdrževanja sistemov proizvajalca Blue Coat in vsaj dve referenci, kjer upravlja s centralnim sistemov za sledenje vitalnih parametrov omrežja. (v primeru skupne ponudbe morajo pogoj izpolnjevati partnerji skupno).</w:t>
      </w:r>
      <w:r w:rsidRPr="00B1004C">
        <w:rPr>
          <w:rFonts w:ascii="Arial" w:eastAsia="Times New Roman" w:hAnsi="Arial" w:cs="Arial"/>
          <w:bCs/>
          <w:sz w:val="24"/>
          <w:szCs w:val="24"/>
        </w:rPr>
        <w:t xml:space="preserve"> </w:t>
      </w:r>
    </w:p>
    <w:p w14:paraId="19BF7593" w14:textId="77777777" w:rsidR="00553029" w:rsidRPr="00970547" w:rsidRDefault="00553029" w:rsidP="00553029">
      <w:pPr>
        <w:numPr>
          <w:ilvl w:val="0"/>
          <w:numId w:val="15"/>
        </w:numPr>
        <w:spacing w:after="0"/>
        <w:ind w:left="284" w:hanging="284"/>
        <w:jc w:val="both"/>
        <w:rPr>
          <w:rFonts w:ascii="Arial" w:hAnsi="Arial" w:cs="Arial"/>
          <w:sz w:val="20"/>
          <w:szCs w:val="20"/>
        </w:rPr>
      </w:pPr>
      <w:r w:rsidRPr="0086572F">
        <w:rPr>
          <w:rFonts w:ascii="Arial" w:hAnsi="Arial" w:cs="Arial"/>
          <w:sz w:val="20"/>
          <w:szCs w:val="20"/>
        </w:rPr>
        <w:t xml:space="preserve">imamo sklenjeno ustrezno pogodbeno razmerje, ki </w:t>
      </w:r>
      <w:r>
        <w:rPr>
          <w:rFonts w:ascii="Arial" w:hAnsi="Arial" w:cs="Arial"/>
          <w:sz w:val="20"/>
          <w:szCs w:val="20"/>
        </w:rPr>
        <w:t>nam</w:t>
      </w:r>
      <w:r w:rsidRPr="0086572F">
        <w:rPr>
          <w:rFonts w:ascii="Arial" w:hAnsi="Arial" w:cs="Arial"/>
          <w:sz w:val="20"/>
          <w:szCs w:val="20"/>
        </w:rPr>
        <w:t xml:space="preserve"> omogoča dostop do storitev proizvajalcev opreme Extreme Networks in Blue Coat Systems te</w:t>
      </w:r>
      <w:r>
        <w:rPr>
          <w:rFonts w:ascii="Arial" w:hAnsi="Arial" w:cs="Arial"/>
          <w:sz w:val="20"/>
          <w:szCs w:val="20"/>
        </w:rPr>
        <w:t>r</w:t>
      </w:r>
      <w:r w:rsidRPr="0086572F">
        <w:rPr>
          <w:rFonts w:ascii="Arial" w:hAnsi="Arial" w:cs="Arial"/>
          <w:sz w:val="20"/>
          <w:szCs w:val="20"/>
        </w:rPr>
        <w:t xml:space="preserve"> zagotavljamo, da bo pogodbeno razmerje s temi proizvajalci, v primeru izbora v postopku oddaje javnega naročila storitev, trajalo najmanj do izteka veljavnosti pogodbe (v primeru skupne ponudbe morajo pogoj izpolnjevati partnerji skupno).</w:t>
      </w:r>
    </w:p>
    <w:p w14:paraId="610E373B" w14:textId="77777777" w:rsidR="00553029" w:rsidRPr="00553029" w:rsidRDefault="00553029" w:rsidP="00553029">
      <w:pPr>
        <w:spacing w:after="0"/>
        <w:ind w:left="284" w:hanging="284"/>
        <w:jc w:val="both"/>
        <w:rPr>
          <w:rFonts w:ascii="Arial" w:hAnsi="Arial" w:cs="Arial"/>
          <w:sz w:val="10"/>
          <w:szCs w:val="10"/>
        </w:rPr>
      </w:pPr>
    </w:p>
    <w:p w14:paraId="7969C06D" w14:textId="77777777" w:rsidR="00553029" w:rsidRPr="00C537EC" w:rsidRDefault="00553029" w:rsidP="00553029">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284" w:hanging="284"/>
        <w:rPr>
          <w:rFonts w:ascii="Arial" w:hAnsi="Arial" w:cs="Arial"/>
          <w:color w:val="000000"/>
          <w:sz w:val="20"/>
          <w:szCs w:val="20"/>
        </w:rPr>
      </w:pPr>
      <w:r>
        <w:rPr>
          <w:rFonts w:ascii="Arial" w:hAnsi="Arial" w:cs="Arial"/>
          <w:sz w:val="20"/>
          <w:szCs w:val="20"/>
        </w:rPr>
        <w:t>i</w:t>
      </w:r>
      <w:r w:rsidRPr="00B1004C">
        <w:rPr>
          <w:rFonts w:ascii="Arial" w:hAnsi="Arial" w:cs="Arial"/>
          <w:sz w:val="20"/>
          <w:szCs w:val="20"/>
        </w:rPr>
        <w:t>mamo zaposlen kader, ki je strokovno usposobljen za izvajanje storitev vzdrževanja opreme, in imajo skupaj najmanj:</w:t>
      </w:r>
      <w:r w:rsidRPr="00C537EC">
        <w:rPr>
          <w:rFonts w:ascii="Arial" w:hAnsi="Arial" w:cs="Arial"/>
          <w:sz w:val="20"/>
          <w:szCs w:val="20"/>
        </w:rPr>
        <w:br/>
        <w:t xml:space="preserve">- 2 (dva) z veljavnim certifikatom proizvajalca opreme Extreme Networks (stopnje ENS Extreme Networks Specialist)         </w:t>
      </w:r>
      <w:r w:rsidRPr="00C537EC">
        <w:rPr>
          <w:rFonts w:ascii="Arial" w:hAnsi="Arial" w:cs="Arial"/>
          <w:sz w:val="20"/>
          <w:szCs w:val="20"/>
        </w:rPr>
        <w:br/>
        <w:t>- 1 (enega) z veljavnim certifikatom proizvajalca opreme Blue Coat  vsaj stopnje Blue Coat Certified Proxy SG Administrator</w:t>
      </w:r>
      <w:r w:rsidRPr="00C537EC">
        <w:rPr>
          <w:rFonts w:cs="Arial"/>
          <w:sz w:val="20"/>
          <w:szCs w:val="20"/>
        </w:rPr>
        <w:t xml:space="preserve">         </w:t>
      </w:r>
      <w:r w:rsidRPr="00C537EC">
        <w:rPr>
          <w:rFonts w:cs="Arial"/>
          <w:sz w:val="20"/>
          <w:szCs w:val="20"/>
        </w:rPr>
        <w:br/>
      </w:r>
      <w:r w:rsidRPr="00553029">
        <w:rPr>
          <w:rFonts w:ascii="Arial" w:hAnsi="Arial" w:cs="Arial"/>
          <w:sz w:val="10"/>
          <w:szCs w:val="10"/>
        </w:rPr>
        <w:br/>
      </w:r>
      <w:r w:rsidRPr="00C537EC">
        <w:rPr>
          <w:rFonts w:ascii="Arial" w:hAnsi="Arial" w:cs="Arial"/>
          <w:sz w:val="20"/>
          <w:szCs w:val="20"/>
        </w:rPr>
        <w:t xml:space="preserve">Skupaj ponudnik s svojimi podizvajalci izkazuje usposobljenost za področje opreme Extreme Networks in Blue Coat vsaj </w:t>
      </w:r>
      <w:r>
        <w:rPr>
          <w:rFonts w:ascii="Arial" w:hAnsi="Arial" w:cs="Arial"/>
          <w:sz w:val="20"/>
          <w:szCs w:val="20"/>
        </w:rPr>
        <w:t>3 redno zaposlene</w:t>
      </w:r>
      <w:r w:rsidRPr="00C537EC">
        <w:rPr>
          <w:rFonts w:ascii="Arial" w:hAnsi="Arial" w:cs="Arial"/>
          <w:sz w:val="20"/>
          <w:szCs w:val="20"/>
        </w:rPr>
        <w:t xml:space="preserve">, pri čemer se dovoli upoštevati zaposlenega, ki izkazuje usposobljenost za predpisana  področja, znotraj področja pa se upošteva zgolj najvišji nivo usposobljenosti, ki ga ima posamezen zaposlenec. Vsi izkazani certifikati morajo biti veljavni v času celotnega razpisnega postopka, izbrani ponudnik pa se zavezuje, da bo tekom izvajanja del ohranjal zahtevan nivo usposobljenosti, kar lahko naročnik kadarkoli preveri.       </w:t>
      </w:r>
      <w:r w:rsidRPr="00C537EC">
        <w:rPr>
          <w:rFonts w:ascii="Arial" w:hAnsi="Arial" w:cs="Arial"/>
          <w:sz w:val="20"/>
          <w:szCs w:val="20"/>
        </w:rPr>
        <w:br/>
        <w:t>(v primeru skupne ponudbe morajo pogoj izpolnjevati partnerji skupno).  </w:t>
      </w:r>
    </w:p>
    <w:p w14:paraId="69080850" w14:textId="50672C4A" w:rsidR="00553029" w:rsidRPr="00B1004C" w:rsidRDefault="00553029" w:rsidP="005530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hAnsi="Arial" w:cs="Arial"/>
          <w:color w:val="000000"/>
          <w:sz w:val="20"/>
          <w:szCs w:val="20"/>
        </w:rPr>
      </w:pPr>
      <w:r>
        <w:rPr>
          <w:rFonts w:ascii="Arial" w:hAnsi="Arial" w:cs="Arial"/>
          <w:color w:val="000000"/>
          <w:sz w:val="20"/>
          <w:szCs w:val="20"/>
        </w:rPr>
        <w:tab/>
      </w:r>
      <w:r w:rsidRPr="00B1004C">
        <w:rPr>
          <w:rFonts w:ascii="Arial" w:hAnsi="Arial" w:cs="Arial"/>
          <w:color w:val="000000"/>
          <w:sz w:val="20"/>
          <w:szCs w:val="20"/>
        </w:rPr>
        <w:t xml:space="preserve">Izjavljamo, da vsak prijavljen kader aktivno obvlada slovenski jezik, </w:t>
      </w:r>
    </w:p>
    <w:p w14:paraId="41A2AD0E" w14:textId="77777777" w:rsidR="00DB6771" w:rsidRPr="00553029" w:rsidRDefault="00DB6771" w:rsidP="00553029">
      <w:pPr>
        <w:pStyle w:val="Odstavekseznama"/>
        <w:ind w:left="284" w:hanging="284"/>
        <w:jc w:val="both"/>
        <w:rPr>
          <w:rFonts w:ascii="Arial" w:hAnsi="Arial" w:cs="Arial"/>
          <w:sz w:val="10"/>
          <w:szCs w:val="10"/>
        </w:rPr>
      </w:pPr>
    </w:p>
    <w:p w14:paraId="6E105FA4" w14:textId="77777777" w:rsidR="00DB6771" w:rsidRPr="00A17DF6" w:rsidRDefault="00DB6771" w:rsidP="00553029">
      <w:pPr>
        <w:pStyle w:val="Odstavekseznama"/>
        <w:numPr>
          <w:ilvl w:val="0"/>
          <w:numId w:val="13"/>
        </w:numPr>
        <w:ind w:left="284" w:hanging="284"/>
        <w:jc w:val="both"/>
        <w:rPr>
          <w:rFonts w:ascii="Arial" w:hAnsi="Arial" w:cs="Arial"/>
          <w:sz w:val="20"/>
          <w:szCs w:val="20"/>
        </w:rPr>
      </w:pPr>
      <w:r w:rsidRPr="00A17DF6">
        <w:rPr>
          <w:rFonts w:ascii="Arial" w:hAnsi="Arial" w:cs="Arial"/>
          <w:sz w:val="20"/>
          <w:szCs w:val="20"/>
        </w:rPr>
        <w:t>dajemo soglasje, da lahko naročnik v zvezi z oddajo predmetnega javnega naročila pridobi podatke za preveritev ponudbe v skladu 89. členom ZJN-3 v enotnem informacijskem sistemu – eDosje iz devetega odstavka 77. člena ZJN-3;</w:t>
      </w:r>
    </w:p>
    <w:p w14:paraId="298F5AA9" w14:textId="77777777" w:rsidR="00DB6771" w:rsidRPr="00553029" w:rsidRDefault="00DB6771" w:rsidP="00553029">
      <w:pPr>
        <w:pStyle w:val="Odstavekseznama"/>
        <w:ind w:left="284" w:hanging="284"/>
        <w:jc w:val="both"/>
        <w:rPr>
          <w:rFonts w:ascii="Arial" w:hAnsi="Arial" w:cs="Arial"/>
          <w:sz w:val="10"/>
          <w:szCs w:val="10"/>
        </w:rPr>
      </w:pPr>
      <w:bookmarkStart w:id="0" w:name="_GoBack"/>
    </w:p>
    <w:bookmarkEnd w:id="0"/>
    <w:p w14:paraId="50F224AA" w14:textId="63497AC4" w:rsidR="00B4255E" w:rsidRPr="003E2A56" w:rsidRDefault="000D5B03" w:rsidP="00553029">
      <w:pPr>
        <w:pStyle w:val="Odstavekseznama"/>
        <w:numPr>
          <w:ilvl w:val="0"/>
          <w:numId w:val="9"/>
        </w:numPr>
        <w:ind w:left="284" w:hanging="284"/>
        <w:jc w:val="both"/>
        <w:rPr>
          <w:rFonts w:ascii="Arial" w:hAnsi="Arial" w:cs="Arial"/>
          <w:sz w:val="20"/>
          <w:szCs w:val="20"/>
        </w:rPr>
      </w:pPr>
      <w:r w:rsidRPr="003E2A56">
        <w:rPr>
          <w:rFonts w:ascii="Arial" w:hAnsi="Arial" w:cs="Arial"/>
          <w:sz w:val="20"/>
          <w:szCs w:val="20"/>
        </w:rPr>
        <w:t>so podatki, ki so podani v ponudbeni dokumentaciji resnični in da fotokopije priloženih listin ustrezajo izvirniku ter, da za podane podatke, njihovo resničnost in ustreznost fotokopij prevzemamo popolno odgovornost;</w:t>
      </w:r>
    </w:p>
    <w:p w14:paraId="4CC50E1C" w14:textId="77777777" w:rsidR="00EA10EB" w:rsidRPr="00051994" w:rsidRDefault="00EA10EB" w:rsidP="00DB6771">
      <w:pPr>
        <w:pStyle w:val="Odstavekseznama"/>
        <w:jc w:val="both"/>
        <w:rPr>
          <w:rFonts w:ascii="Arial" w:hAnsi="Arial" w:cs="Arial"/>
          <w:sz w:val="20"/>
          <w:szCs w:val="20"/>
        </w:rPr>
      </w:pPr>
    </w:p>
    <w:p w14:paraId="74758138" w14:textId="4E6512B6" w:rsidR="00B4255E" w:rsidRPr="00EA10EB" w:rsidRDefault="00821461" w:rsidP="00DB6771">
      <w:pPr>
        <w:pStyle w:val="Odstavekseznama"/>
        <w:numPr>
          <w:ilvl w:val="0"/>
          <w:numId w:val="4"/>
        </w:numPr>
        <w:jc w:val="both"/>
        <w:rPr>
          <w:rFonts w:ascii="Arial" w:hAnsi="Arial" w:cs="Arial"/>
          <w:sz w:val="20"/>
          <w:szCs w:val="20"/>
        </w:rPr>
      </w:pPr>
      <w:r w:rsidRPr="00EA10EB">
        <w:rPr>
          <w:rFonts w:ascii="Arial" w:hAnsi="Arial" w:cs="Arial"/>
          <w:sz w:val="20"/>
          <w:szCs w:val="20"/>
        </w:rPr>
        <w:t xml:space="preserve">V primeru, da bo podan dvom o resničnosti podanih izjav, bomo na zahtevo naročnika v roku, ki ga bo določil naročnik, naročniku predložili pooblastilo za pridobitev podatkov iz uradnih evidenc, ki so potrebni za dokazovanje naše sposobnosti v skladu s pogoji za ugotavljanje sposobnosti po predmetnem javnem naročilu, in sicer dokazila oz. podatke, ki se nanašajo na nas kot </w:t>
      </w:r>
      <w:r w:rsidR="004A0C8C" w:rsidRPr="00EA10EB">
        <w:rPr>
          <w:rFonts w:ascii="Arial" w:hAnsi="Arial" w:cs="Arial"/>
          <w:sz w:val="20"/>
          <w:szCs w:val="20"/>
        </w:rPr>
        <w:t>gospodarski subjekt</w:t>
      </w:r>
      <w:r w:rsidRPr="00EA10EB">
        <w:rPr>
          <w:rFonts w:ascii="Arial" w:hAnsi="Arial" w:cs="Arial"/>
          <w:sz w:val="20"/>
          <w:szCs w:val="20"/>
        </w:rPr>
        <w:t xml:space="preserve"> in osebo, ki je članica upravnega, vodstvenega ali nadzornega organa </w:t>
      </w:r>
      <w:r w:rsidR="004A0C8C" w:rsidRPr="00EA10EB">
        <w:rPr>
          <w:rFonts w:ascii="Arial" w:hAnsi="Arial" w:cs="Arial"/>
          <w:sz w:val="20"/>
          <w:szCs w:val="20"/>
        </w:rPr>
        <w:t>gospodarskega subjekta</w:t>
      </w:r>
      <w:r w:rsidRPr="00EA10EB">
        <w:rPr>
          <w:rFonts w:ascii="Arial" w:hAnsi="Arial" w:cs="Arial"/>
          <w:sz w:val="20"/>
          <w:szCs w:val="20"/>
        </w:rPr>
        <w:t xml:space="preserve"> ali</w:t>
      </w:r>
      <w:r w:rsidR="004A0C8C" w:rsidRPr="00EA10EB">
        <w:rPr>
          <w:rFonts w:ascii="Arial" w:hAnsi="Arial" w:cs="Arial"/>
          <w:sz w:val="20"/>
          <w:szCs w:val="20"/>
        </w:rPr>
        <w:t>,</w:t>
      </w:r>
      <w:r w:rsidRPr="00EA10EB">
        <w:rPr>
          <w:rFonts w:ascii="Arial" w:hAnsi="Arial" w:cs="Arial"/>
          <w:sz w:val="20"/>
          <w:szCs w:val="20"/>
        </w:rPr>
        <w:t xml:space="preserve"> ki ima pooblastila za njegovo zastopanje </w:t>
      </w:r>
      <w:r w:rsidR="004A0C8C" w:rsidRPr="00EA10EB">
        <w:rPr>
          <w:rFonts w:ascii="Arial" w:hAnsi="Arial" w:cs="Arial"/>
          <w:sz w:val="20"/>
          <w:szCs w:val="20"/>
        </w:rPr>
        <w:t>ali odločanje ali nadzor v njem.</w:t>
      </w:r>
    </w:p>
    <w:p w14:paraId="0134745B" w14:textId="77777777" w:rsidR="00601CC7" w:rsidRPr="003A436E" w:rsidRDefault="00601CC7" w:rsidP="00DB6771">
      <w:pPr>
        <w:pStyle w:val="Odstavekseznama"/>
        <w:ind w:left="360"/>
        <w:jc w:val="both"/>
        <w:rPr>
          <w:rFonts w:ascii="Arial" w:hAnsi="Arial" w:cs="Arial"/>
          <w:sz w:val="20"/>
          <w:szCs w:val="20"/>
        </w:rPr>
      </w:pPr>
    </w:p>
    <w:p w14:paraId="6BE7CF1C" w14:textId="5F932EA9" w:rsidR="00A50A1A" w:rsidRDefault="00EA10EB" w:rsidP="00DB6771">
      <w:pPr>
        <w:pStyle w:val="Odstavekseznama"/>
        <w:numPr>
          <w:ilvl w:val="0"/>
          <w:numId w:val="4"/>
        </w:numPr>
        <w:jc w:val="both"/>
        <w:rPr>
          <w:rFonts w:ascii="Arial" w:hAnsi="Arial" w:cs="Arial"/>
          <w:sz w:val="20"/>
          <w:szCs w:val="20"/>
        </w:rPr>
      </w:pPr>
      <w:r>
        <w:rPr>
          <w:rFonts w:ascii="Arial" w:hAnsi="Arial" w:cs="Arial"/>
          <w:sz w:val="20"/>
          <w:szCs w:val="20"/>
        </w:rPr>
        <w:t>V</w:t>
      </w:r>
      <w:r w:rsidR="00A50A1A">
        <w:rPr>
          <w:rFonts w:ascii="Arial" w:hAnsi="Arial" w:cs="Arial"/>
          <w:sz w:val="20"/>
          <w:szCs w:val="20"/>
        </w:rPr>
        <w:t xml:space="preserve"> primeru, da bomo izbrani na predmetnem javnem naročilu, </w:t>
      </w:r>
      <w:r>
        <w:rPr>
          <w:rFonts w:ascii="Arial" w:hAnsi="Arial" w:cs="Arial"/>
          <w:sz w:val="20"/>
          <w:szCs w:val="20"/>
        </w:rPr>
        <w:t xml:space="preserve">bomo </w:t>
      </w:r>
      <w:r w:rsidR="00A50A1A">
        <w:rPr>
          <w:rFonts w:ascii="Arial" w:hAnsi="Arial" w:cs="Arial"/>
          <w:sz w:val="20"/>
          <w:szCs w:val="20"/>
        </w:rPr>
        <w:t>naročniku na njegov poziv, v roku osmih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14:paraId="25B00706" w14:textId="77777777" w:rsidR="00132412" w:rsidRPr="00132412" w:rsidRDefault="00132412" w:rsidP="00DB6771">
      <w:pPr>
        <w:pStyle w:val="Odstavekseznama"/>
        <w:jc w:val="both"/>
        <w:rPr>
          <w:rFonts w:ascii="Arial" w:hAnsi="Arial" w:cs="Arial"/>
          <w:sz w:val="20"/>
          <w:szCs w:val="20"/>
        </w:rPr>
      </w:pPr>
    </w:p>
    <w:p w14:paraId="7E087651" w14:textId="77777777" w:rsidR="00132412" w:rsidRPr="00132412" w:rsidRDefault="00132412" w:rsidP="00DB6771">
      <w:pPr>
        <w:jc w:val="both"/>
        <w:rPr>
          <w:rFonts w:ascii="Arial" w:hAnsi="Arial" w:cs="Arial"/>
          <w:sz w:val="20"/>
          <w:szCs w:val="20"/>
        </w:rPr>
      </w:pPr>
    </w:p>
    <w:p w14:paraId="31CCA8FA" w14:textId="1FE91EED" w:rsidR="000C13E0" w:rsidRPr="003A436E" w:rsidRDefault="000C13E0" w:rsidP="00DB6771">
      <w:pPr>
        <w:jc w:val="both"/>
        <w:rPr>
          <w:rFonts w:ascii="Arial" w:hAnsi="Arial" w:cs="Arial"/>
          <w:sz w:val="20"/>
          <w:szCs w:val="20"/>
        </w:rPr>
      </w:pPr>
      <w:r w:rsidRPr="003A436E">
        <w:rPr>
          <w:rFonts w:ascii="Arial" w:hAnsi="Arial" w:cs="Arial"/>
          <w:sz w:val="20"/>
          <w:szCs w:val="20"/>
        </w:rPr>
        <w:t>Kraj in datum:</w:t>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00583992" w:rsidRPr="003A436E">
        <w:rPr>
          <w:rFonts w:ascii="Arial" w:hAnsi="Arial" w:cs="Arial"/>
          <w:sz w:val="20"/>
          <w:szCs w:val="20"/>
        </w:rPr>
        <w:t>Gospodarski subjekt</w:t>
      </w:r>
      <w:r w:rsidRPr="003A436E">
        <w:rPr>
          <w:rFonts w:ascii="Arial" w:hAnsi="Arial" w:cs="Arial"/>
          <w:sz w:val="20"/>
          <w:szCs w:val="20"/>
        </w:rPr>
        <w:t>:</w:t>
      </w:r>
    </w:p>
    <w:p w14:paraId="137B519E" w14:textId="5149C981" w:rsidR="000C13E0" w:rsidRPr="003A436E" w:rsidRDefault="00A2229D" w:rsidP="00DB6771">
      <w:pPr>
        <w:jc w:val="both"/>
        <w:rPr>
          <w:rFonts w:ascii="Arial" w:hAnsi="Arial" w:cs="Arial"/>
          <w:sz w:val="20"/>
          <w:szCs w:val="20"/>
        </w:rPr>
      </w:pPr>
      <w:r w:rsidRPr="003A436E">
        <w:rPr>
          <w:rFonts w:ascii="Arial" w:hAnsi="Arial" w:cs="Arial"/>
          <w:sz w:val="20"/>
          <w:szCs w:val="20"/>
        </w:rPr>
        <w:t>_______________</w:t>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t>__________________________</w:t>
      </w:r>
    </w:p>
    <w:p w14:paraId="7CF6E938" w14:textId="77777777" w:rsidR="002827EC" w:rsidRPr="003A436E" w:rsidRDefault="000C13E0" w:rsidP="00DB6771">
      <w:pPr>
        <w:jc w:val="both"/>
        <w:rPr>
          <w:rFonts w:ascii="Arial" w:hAnsi="Arial" w:cs="Arial"/>
          <w:sz w:val="20"/>
          <w:szCs w:val="20"/>
        </w:rPr>
      </w:pP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t>Žig in podpis:</w:t>
      </w:r>
    </w:p>
    <w:p w14:paraId="16C435F4" w14:textId="26240A37" w:rsidR="00A2229D" w:rsidRPr="003A436E" w:rsidRDefault="00A2229D" w:rsidP="00DB6771">
      <w:pPr>
        <w:jc w:val="both"/>
        <w:rPr>
          <w:rFonts w:ascii="Arial" w:hAnsi="Arial" w:cs="Arial"/>
          <w:sz w:val="20"/>
          <w:szCs w:val="20"/>
        </w:rPr>
      </w:pP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r>
      <w:r w:rsidRPr="003A436E">
        <w:rPr>
          <w:rFonts w:ascii="Arial" w:hAnsi="Arial" w:cs="Arial"/>
          <w:sz w:val="20"/>
          <w:szCs w:val="20"/>
        </w:rPr>
        <w:tab/>
        <w:t>__________________________</w:t>
      </w:r>
    </w:p>
    <w:sectPr w:rsidR="00A2229D" w:rsidRPr="003A43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2726" w14:textId="77777777" w:rsidR="00977CDD" w:rsidRDefault="00977CDD" w:rsidP="00D2426B">
      <w:pPr>
        <w:spacing w:after="0" w:line="240" w:lineRule="auto"/>
      </w:pPr>
      <w:r>
        <w:separator/>
      </w:r>
    </w:p>
  </w:endnote>
  <w:endnote w:type="continuationSeparator" w:id="0">
    <w:p w14:paraId="11A73787" w14:textId="77777777" w:rsidR="00977CDD" w:rsidRDefault="00977CDD" w:rsidP="00D2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68DC" w14:textId="77777777" w:rsidR="00525567" w:rsidRDefault="0052556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C4D1" w14:textId="77777777" w:rsidR="00525567" w:rsidRDefault="0052556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AB3D" w14:textId="77777777" w:rsidR="00525567" w:rsidRDefault="005255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B962C" w14:textId="77777777" w:rsidR="00977CDD" w:rsidRDefault="00977CDD" w:rsidP="00D2426B">
      <w:pPr>
        <w:spacing w:after="0" w:line="240" w:lineRule="auto"/>
      </w:pPr>
      <w:r>
        <w:separator/>
      </w:r>
    </w:p>
  </w:footnote>
  <w:footnote w:type="continuationSeparator" w:id="0">
    <w:p w14:paraId="7355FDC7" w14:textId="77777777" w:rsidR="00977CDD" w:rsidRDefault="00977CDD" w:rsidP="00D2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48C2" w14:textId="77777777" w:rsidR="00525567" w:rsidRDefault="0052556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065E" w14:textId="73D1324E" w:rsidR="00D2426B" w:rsidRDefault="00686036">
    <w:pPr>
      <w:pStyle w:val="Glava"/>
    </w:pPr>
    <w:r>
      <w:t>Obrazec ''</w:t>
    </w:r>
    <w:r w:rsidR="00D2426B">
      <w:t>Izjava o izpolnjevanju pogojev</w:t>
    </w:r>
    <w:r w:rsidR="00D646B7">
      <w:t xml:space="preserve"> – gospodarski subjekt</w:t>
    </w:r>
    <w:r>
      <w:t>''</w:t>
    </w:r>
  </w:p>
  <w:p w14:paraId="29E4FDC5" w14:textId="77777777" w:rsidR="00D2426B" w:rsidRDefault="00D2426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BC18" w14:textId="77777777" w:rsidR="00525567" w:rsidRDefault="005255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BC0"/>
    <w:multiLevelType w:val="hybridMultilevel"/>
    <w:tmpl w:val="E6DAD43E"/>
    <w:lvl w:ilvl="0" w:tplc="AEF6AB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45939"/>
    <w:multiLevelType w:val="hybridMultilevel"/>
    <w:tmpl w:val="809C5A58"/>
    <w:lvl w:ilvl="0" w:tplc="AEF6AB38">
      <w:start w:val="1"/>
      <w:numFmt w:val="bullet"/>
      <w:lvlText w:val=""/>
      <w:lvlJc w:val="left"/>
      <w:pPr>
        <w:ind w:left="720" w:hanging="360"/>
      </w:pPr>
      <w:rPr>
        <w:rFonts w:ascii="Symbol" w:hAnsi="Symbol" w:hint="default"/>
      </w:rPr>
    </w:lvl>
    <w:lvl w:ilvl="1" w:tplc="AEF6AB38">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E47B3C"/>
    <w:multiLevelType w:val="hybridMultilevel"/>
    <w:tmpl w:val="F2FA08C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F08564D"/>
    <w:multiLevelType w:val="hybridMultilevel"/>
    <w:tmpl w:val="74E27C60"/>
    <w:lvl w:ilvl="0" w:tplc="151EA6A6">
      <w:start w:val="1"/>
      <w:numFmt w:val="decimal"/>
      <w:lvlText w:val="%1."/>
      <w:lvlJc w:val="left"/>
      <w:pPr>
        <w:tabs>
          <w:tab w:val="num" w:pos="510"/>
        </w:tabs>
        <w:ind w:left="510" w:hanging="510"/>
      </w:pPr>
      <w:rPr>
        <w:rFonts w:hint="default"/>
        <w:i w:val="0"/>
        <w:color w:val="auto"/>
      </w:rPr>
    </w:lvl>
    <w:lvl w:ilvl="1" w:tplc="D17E894E">
      <w:start w:val="1"/>
      <w:numFmt w:val="bullet"/>
      <w:lvlText w:val="-"/>
      <w:lvlJc w:val="left"/>
      <w:pPr>
        <w:tabs>
          <w:tab w:val="num" w:pos="1440"/>
        </w:tabs>
        <w:ind w:left="1440" w:hanging="360"/>
      </w:pPr>
      <w:rPr>
        <w:rFonts w:ascii="Times New Roman" w:eastAsia="Times New Roman" w:hAnsi="Times New Roman" w:cs="Times New Roman" w:hint="default"/>
        <w:i w:val="0"/>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11D296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FB2D1D"/>
    <w:multiLevelType w:val="hybridMultilevel"/>
    <w:tmpl w:val="2A76603A"/>
    <w:lvl w:ilvl="0" w:tplc="AEF6AB3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8FD37B8"/>
    <w:multiLevelType w:val="hybridMultilevel"/>
    <w:tmpl w:val="B28E6FE6"/>
    <w:lvl w:ilvl="0" w:tplc="AEF6AB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49040A"/>
    <w:multiLevelType w:val="hybridMultilevel"/>
    <w:tmpl w:val="30B60E20"/>
    <w:lvl w:ilvl="0" w:tplc="AEF6AB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6B1AE7"/>
    <w:multiLevelType w:val="hybridMultilevel"/>
    <w:tmpl w:val="66121E0C"/>
    <w:lvl w:ilvl="0" w:tplc="AEF6AB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F6988"/>
    <w:multiLevelType w:val="hybridMultilevel"/>
    <w:tmpl w:val="70223C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7A0056E"/>
    <w:multiLevelType w:val="hybridMultilevel"/>
    <w:tmpl w:val="E47E5108"/>
    <w:lvl w:ilvl="0" w:tplc="41DC273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440CDC"/>
    <w:multiLevelType w:val="hybridMultilevel"/>
    <w:tmpl w:val="E60AC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6F25B3"/>
    <w:multiLevelType w:val="hybridMultilevel"/>
    <w:tmpl w:val="18364222"/>
    <w:lvl w:ilvl="0" w:tplc="41DC2738">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90B2170"/>
    <w:multiLevelType w:val="hybridMultilevel"/>
    <w:tmpl w:val="1246622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4"/>
  </w:num>
  <w:num w:numId="5">
    <w:abstractNumId w:val="0"/>
  </w:num>
  <w:num w:numId="6">
    <w:abstractNumId w:val="7"/>
  </w:num>
  <w:num w:numId="7">
    <w:abstractNumId w:val="12"/>
  </w:num>
  <w:num w:numId="8">
    <w:abstractNumId w:val="14"/>
  </w:num>
  <w:num w:numId="9">
    <w:abstractNumId w:val="1"/>
  </w:num>
  <w:num w:numId="10">
    <w:abstractNumId w:val="2"/>
  </w:num>
  <w:num w:numId="11">
    <w:abstractNumId w:val="6"/>
  </w:num>
  <w:num w:numId="12">
    <w:abstractNumId w:val="9"/>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E0"/>
    <w:rsid w:val="00012611"/>
    <w:rsid w:val="00024B44"/>
    <w:rsid w:val="000277C7"/>
    <w:rsid w:val="0003283C"/>
    <w:rsid w:val="00044544"/>
    <w:rsid w:val="00051994"/>
    <w:rsid w:val="00075B13"/>
    <w:rsid w:val="000874BE"/>
    <w:rsid w:val="000B107C"/>
    <w:rsid w:val="000B2C57"/>
    <w:rsid w:val="000C13E0"/>
    <w:rsid w:val="000C5ED6"/>
    <w:rsid w:val="000D5B03"/>
    <w:rsid w:val="000E1571"/>
    <w:rsid w:val="000E1AD8"/>
    <w:rsid w:val="00100C31"/>
    <w:rsid w:val="00132412"/>
    <w:rsid w:val="001603D2"/>
    <w:rsid w:val="001612C7"/>
    <w:rsid w:val="00180217"/>
    <w:rsid w:val="001A2A83"/>
    <w:rsid w:val="001B6B30"/>
    <w:rsid w:val="001D0602"/>
    <w:rsid w:val="001E104F"/>
    <w:rsid w:val="001E2E5E"/>
    <w:rsid w:val="001E5927"/>
    <w:rsid w:val="001E78D3"/>
    <w:rsid w:val="002827EC"/>
    <w:rsid w:val="002907C3"/>
    <w:rsid w:val="00297547"/>
    <w:rsid w:val="002A2E7E"/>
    <w:rsid w:val="002C1C5E"/>
    <w:rsid w:val="00317714"/>
    <w:rsid w:val="0035731A"/>
    <w:rsid w:val="00370D74"/>
    <w:rsid w:val="003A436E"/>
    <w:rsid w:val="003B66EA"/>
    <w:rsid w:val="003E2A56"/>
    <w:rsid w:val="003E5EF4"/>
    <w:rsid w:val="00420BEA"/>
    <w:rsid w:val="00445340"/>
    <w:rsid w:val="00445809"/>
    <w:rsid w:val="00450716"/>
    <w:rsid w:val="0045256B"/>
    <w:rsid w:val="00452592"/>
    <w:rsid w:val="004845E6"/>
    <w:rsid w:val="00497F08"/>
    <w:rsid w:val="004A0C8C"/>
    <w:rsid w:val="004A4BAA"/>
    <w:rsid w:val="004B71B5"/>
    <w:rsid w:val="005217F2"/>
    <w:rsid w:val="00525567"/>
    <w:rsid w:val="0053002C"/>
    <w:rsid w:val="00553029"/>
    <w:rsid w:val="00576A4E"/>
    <w:rsid w:val="00583992"/>
    <w:rsid w:val="00594AC7"/>
    <w:rsid w:val="005A55BB"/>
    <w:rsid w:val="005B47E4"/>
    <w:rsid w:val="005B59F2"/>
    <w:rsid w:val="005B69A6"/>
    <w:rsid w:val="005C0007"/>
    <w:rsid w:val="005D16E5"/>
    <w:rsid w:val="00601CC7"/>
    <w:rsid w:val="006158D1"/>
    <w:rsid w:val="00630625"/>
    <w:rsid w:val="006337BC"/>
    <w:rsid w:val="00647A20"/>
    <w:rsid w:val="006511CA"/>
    <w:rsid w:val="006711F3"/>
    <w:rsid w:val="00680241"/>
    <w:rsid w:val="006821A3"/>
    <w:rsid w:val="00686036"/>
    <w:rsid w:val="0068652D"/>
    <w:rsid w:val="00686EC7"/>
    <w:rsid w:val="00687C25"/>
    <w:rsid w:val="006A7ECA"/>
    <w:rsid w:val="006B1175"/>
    <w:rsid w:val="006C1BCD"/>
    <w:rsid w:val="00711485"/>
    <w:rsid w:val="007419AF"/>
    <w:rsid w:val="00744D72"/>
    <w:rsid w:val="00762F14"/>
    <w:rsid w:val="00790C85"/>
    <w:rsid w:val="007A15E3"/>
    <w:rsid w:val="007B1D4A"/>
    <w:rsid w:val="007B74FD"/>
    <w:rsid w:val="007C3D3B"/>
    <w:rsid w:val="007D58B2"/>
    <w:rsid w:val="007E4575"/>
    <w:rsid w:val="007E5EAC"/>
    <w:rsid w:val="007F1D81"/>
    <w:rsid w:val="00805462"/>
    <w:rsid w:val="00810A73"/>
    <w:rsid w:val="00821461"/>
    <w:rsid w:val="00824190"/>
    <w:rsid w:val="00835919"/>
    <w:rsid w:val="0084038E"/>
    <w:rsid w:val="008453FC"/>
    <w:rsid w:val="0086005D"/>
    <w:rsid w:val="008A0237"/>
    <w:rsid w:val="008A0D43"/>
    <w:rsid w:val="008A53BD"/>
    <w:rsid w:val="008B31B9"/>
    <w:rsid w:val="008C3674"/>
    <w:rsid w:val="008D20DE"/>
    <w:rsid w:val="00920B18"/>
    <w:rsid w:val="00924F30"/>
    <w:rsid w:val="0093247A"/>
    <w:rsid w:val="009434B3"/>
    <w:rsid w:val="00943D04"/>
    <w:rsid w:val="00952A42"/>
    <w:rsid w:val="0096482E"/>
    <w:rsid w:val="00975E96"/>
    <w:rsid w:val="00977CDD"/>
    <w:rsid w:val="009957B7"/>
    <w:rsid w:val="009A09A6"/>
    <w:rsid w:val="009E3E0E"/>
    <w:rsid w:val="009E3E1D"/>
    <w:rsid w:val="009F0D4C"/>
    <w:rsid w:val="00A17DF6"/>
    <w:rsid w:val="00A210E6"/>
    <w:rsid w:val="00A2229D"/>
    <w:rsid w:val="00A4243C"/>
    <w:rsid w:val="00A50A1A"/>
    <w:rsid w:val="00A718F7"/>
    <w:rsid w:val="00A74CFA"/>
    <w:rsid w:val="00A90170"/>
    <w:rsid w:val="00AC1B17"/>
    <w:rsid w:val="00AC58DB"/>
    <w:rsid w:val="00AE0889"/>
    <w:rsid w:val="00AF0B1B"/>
    <w:rsid w:val="00AF1A86"/>
    <w:rsid w:val="00B106BA"/>
    <w:rsid w:val="00B14616"/>
    <w:rsid w:val="00B16052"/>
    <w:rsid w:val="00B21C99"/>
    <w:rsid w:val="00B300F3"/>
    <w:rsid w:val="00B4255E"/>
    <w:rsid w:val="00B50528"/>
    <w:rsid w:val="00B51882"/>
    <w:rsid w:val="00B704A6"/>
    <w:rsid w:val="00B73E0B"/>
    <w:rsid w:val="00B81F53"/>
    <w:rsid w:val="00BE1089"/>
    <w:rsid w:val="00C3536D"/>
    <w:rsid w:val="00C52763"/>
    <w:rsid w:val="00C615FA"/>
    <w:rsid w:val="00C735F4"/>
    <w:rsid w:val="00C74726"/>
    <w:rsid w:val="00C8033B"/>
    <w:rsid w:val="00CA56B4"/>
    <w:rsid w:val="00CC733B"/>
    <w:rsid w:val="00CD28EC"/>
    <w:rsid w:val="00CE3718"/>
    <w:rsid w:val="00D13876"/>
    <w:rsid w:val="00D206DE"/>
    <w:rsid w:val="00D2426B"/>
    <w:rsid w:val="00D646B7"/>
    <w:rsid w:val="00D97131"/>
    <w:rsid w:val="00DA6614"/>
    <w:rsid w:val="00DA7CF7"/>
    <w:rsid w:val="00DB6771"/>
    <w:rsid w:val="00DF20D1"/>
    <w:rsid w:val="00E02FFC"/>
    <w:rsid w:val="00E10D81"/>
    <w:rsid w:val="00E13C04"/>
    <w:rsid w:val="00E144F1"/>
    <w:rsid w:val="00E46B7C"/>
    <w:rsid w:val="00E53E9F"/>
    <w:rsid w:val="00E5489A"/>
    <w:rsid w:val="00E62E54"/>
    <w:rsid w:val="00E830D6"/>
    <w:rsid w:val="00E83C32"/>
    <w:rsid w:val="00E87BCD"/>
    <w:rsid w:val="00EA10EB"/>
    <w:rsid w:val="00ED537A"/>
    <w:rsid w:val="00EE605F"/>
    <w:rsid w:val="00F023FF"/>
    <w:rsid w:val="00F06465"/>
    <w:rsid w:val="00F21798"/>
    <w:rsid w:val="00F26036"/>
    <w:rsid w:val="00F30C2E"/>
    <w:rsid w:val="00F35185"/>
    <w:rsid w:val="00F54823"/>
    <w:rsid w:val="00F57E14"/>
    <w:rsid w:val="00F7233F"/>
    <w:rsid w:val="00F80DD1"/>
    <w:rsid w:val="00FD154C"/>
    <w:rsid w:val="00FD1F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A74C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2426B"/>
    <w:pPr>
      <w:tabs>
        <w:tab w:val="center" w:pos="4536"/>
        <w:tab w:val="right" w:pos="9072"/>
      </w:tabs>
      <w:spacing w:after="0" w:line="240" w:lineRule="auto"/>
    </w:pPr>
  </w:style>
  <w:style w:type="character" w:customStyle="1" w:styleId="GlavaZnak">
    <w:name w:val="Glava Znak"/>
    <w:basedOn w:val="Privzetapisavaodstavka"/>
    <w:link w:val="Glava"/>
    <w:uiPriority w:val="99"/>
    <w:rsid w:val="00D2426B"/>
  </w:style>
  <w:style w:type="paragraph" w:styleId="Noga">
    <w:name w:val="footer"/>
    <w:basedOn w:val="Navaden"/>
    <w:link w:val="NogaZnak"/>
    <w:uiPriority w:val="99"/>
    <w:unhideWhenUsed/>
    <w:rsid w:val="00D2426B"/>
    <w:pPr>
      <w:tabs>
        <w:tab w:val="center" w:pos="4536"/>
        <w:tab w:val="right" w:pos="9072"/>
      </w:tabs>
      <w:spacing w:after="0" w:line="240" w:lineRule="auto"/>
    </w:pPr>
  </w:style>
  <w:style w:type="character" w:customStyle="1" w:styleId="NogaZnak">
    <w:name w:val="Noga Znak"/>
    <w:basedOn w:val="Privzetapisavaodstavka"/>
    <w:link w:val="Noga"/>
    <w:uiPriority w:val="99"/>
    <w:rsid w:val="00D2426B"/>
  </w:style>
  <w:style w:type="paragraph" w:styleId="Odstavekseznama">
    <w:name w:val="List Paragraph"/>
    <w:basedOn w:val="Navaden"/>
    <w:uiPriority w:val="34"/>
    <w:qFormat/>
    <w:rsid w:val="00D2426B"/>
    <w:pPr>
      <w:ind w:left="720"/>
      <w:contextualSpacing/>
    </w:pPr>
  </w:style>
  <w:style w:type="character" w:styleId="Hiperpovezava">
    <w:name w:val="Hyperlink"/>
    <w:basedOn w:val="Privzetapisavaodstavka"/>
    <w:uiPriority w:val="99"/>
    <w:unhideWhenUsed/>
    <w:rsid w:val="00687C25"/>
    <w:rPr>
      <w:color w:val="0563C1" w:themeColor="hyperlink"/>
      <w:u w:val="single"/>
    </w:rPr>
  </w:style>
  <w:style w:type="character" w:styleId="Pripombasklic">
    <w:name w:val="annotation reference"/>
    <w:basedOn w:val="Privzetapisavaodstavka"/>
    <w:semiHidden/>
    <w:unhideWhenUsed/>
    <w:rsid w:val="00CA56B4"/>
    <w:rPr>
      <w:sz w:val="16"/>
      <w:szCs w:val="16"/>
    </w:rPr>
  </w:style>
  <w:style w:type="paragraph" w:styleId="Pripombabesedilo">
    <w:name w:val="annotation text"/>
    <w:basedOn w:val="Navaden"/>
    <w:link w:val="PripombabesediloZnak"/>
    <w:semiHidden/>
    <w:unhideWhenUsed/>
    <w:rsid w:val="00CA56B4"/>
    <w:pPr>
      <w:spacing w:line="240" w:lineRule="auto"/>
    </w:pPr>
    <w:rPr>
      <w:sz w:val="20"/>
      <w:szCs w:val="20"/>
    </w:rPr>
  </w:style>
  <w:style w:type="character" w:customStyle="1" w:styleId="PripombabesediloZnak">
    <w:name w:val="Pripomba – besedilo Znak"/>
    <w:basedOn w:val="Privzetapisavaodstavka"/>
    <w:link w:val="Pripombabesedilo"/>
    <w:semiHidden/>
    <w:rsid w:val="00CA56B4"/>
    <w:rPr>
      <w:sz w:val="20"/>
      <w:szCs w:val="20"/>
    </w:rPr>
  </w:style>
  <w:style w:type="paragraph" w:styleId="Zadevapripombe">
    <w:name w:val="annotation subject"/>
    <w:basedOn w:val="Pripombabesedilo"/>
    <w:next w:val="Pripombabesedilo"/>
    <w:link w:val="ZadevapripombeZnak"/>
    <w:uiPriority w:val="99"/>
    <w:semiHidden/>
    <w:unhideWhenUsed/>
    <w:rsid w:val="00CA56B4"/>
    <w:rPr>
      <w:b/>
      <w:bCs/>
    </w:rPr>
  </w:style>
  <w:style w:type="character" w:customStyle="1" w:styleId="ZadevapripombeZnak">
    <w:name w:val="Zadeva pripombe Znak"/>
    <w:basedOn w:val="PripombabesediloZnak"/>
    <w:link w:val="Zadevapripombe"/>
    <w:uiPriority w:val="99"/>
    <w:semiHidden/>
    <w:rsid w:val="00CA56B4"/>
    <w:rPr>
      <w:b/>
      <w:bCs/>
      <w:sz w:val="20"/>
      <w:szCs w:val="20"/>
    </w:rPr>
  </w:style>
  <w:style w:type="paragraph" w:styleId="Besedilooblaka">
    <w:name w:val="Balloon Text"/>
    <w:basedOn w:val="Navaden"/>
    <w:link w:val="BesedilooblakaZnak"/>
    <w:uiPriority w:val="99"/>
    <w:semiHidden/>
    <w:unhideWhenUsed/>
    <w:rsid w:val="00CA56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56B4"/>
    <w:rPr>
      <w:rFonts w:ascii="Segoe UI" w:hAnsi="Segoe UI" w:cs="Segoe UI"/>
      <w:sz w:val="18"/>
      <w:szCs w:val="18"/>
    </w:rPr>
  </w:style>
  <w:style w:type="paragraph" w:customStyle="1" w:styleId="western">
    <w:name w:val="western"/>
    <w:basedOn w:val="Navaden"/>
    <w:rsid w:val="00CD28E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A74C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9152">
      <w:bodyDiv w:val="1"/>
      <w:marLeft w:val="0"/>
      <w:marRight w:val="0"/>
      <w:marTop w:val="0"/>
      <w:marBottom w:val="0"/>
      <w:divBdr>
        <w:top w:val="none" w:sz="0" w:space="0" w:color="auto"/>
        <w:left w:val="none" w:sz="0" w:space="0" w:color="auto"/>
        <w:bottom w:val="none" w:sz="0" w:space="0" w:color="auto"/>
        <w:right w:val="none" w:sz="0" w:space="0" w:color="auto"/>
      </w:divBdr>
    </w:div>
    <w:div w:id="21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47363574">
          <w:marLeft w:val="0"/>
          <w:marRight w:val="0"/>
          <w:marTop w:val="0"/>
          <w:marBottom w:val="0"/>
          <w:divBdr>
            <w:top w:val="none" w:sz="0" w:space="0" w:color="auto"/>
            <w:left w:val="none" w:sz="0" w:space="0" w:color="auto"/>
            <w:bottom w:val="none" w:sz="0" w:space="0" w:color="auto"/>
            <w:right w:val="none" w:sz="0" w:space="0" w:color="auto"/>
          </w:divBdr>
          <w:divsChild>
            <w:div w:id="1647510161">
              <w:marLeft w:val="0"/>
              <w:marRight w:val="0"/>
              <w:marTop w:val="100"/>
              <w:marBottom w:val="100"/>
              <w:divBdr>
                <w:top w:val="none" w:sz="0" w:space="0" w:color="auto"/>
                <w:left w:val="none" w:sz="0" w:space="0" w:color="auto"/>
                <w:bottom w:val="none" w:sz="0" w:space="0" w:color="auto"/>
                <w:right w:val="none" w:sz="0" w:space="0" w:color="auto"/>
              </w:divBdr>
              <w:divsChild>
                <w:div w:id="680087710">
                  <w:marLeft w:val="0"/>
                  <w:marRight w:val="0"/>
                  <w:marTop w:val="0"/>
                  <w:marBottom w:val="0"/>
                  <w:divBdr>
                    <w:top w:val="none" w:sz="0" w:space="0" w:color="auto"/>
                    <w:left w:val="none" w:sz="0" w:space="0" w:color="auto"/>
                    <w:bottom w:val="none" w:sz="0" w:space="0" w:color="auto"/>
                    <w:right w:val="none" w:sz="0" w:space="0" w:color="auto"/>
                  </w:divBdr>
                  <w:divsChild>
                    <w:div w:id="113446797">
                      <w:marLeft w:val="0"/>
                      <w:marRight w:val="0"/>
                      <w:marTop w:val="0"/>
                      <w:marBottom w:val="0"/>
                      <w:divBdr>
                        <w:top w:val="none" w:sz="0" w:space="0" w:color="auto"/>
                        <w:left w:val="none" w:sz="0" w:space="0" w:color="auto"/>
                        <w:bottom w:val="none" w:sz="0" w:space="0" w:color="auto"/>
                        <w:right w:val="none" w:sz="0" w:space="0" w:color="auto"/>
                      </w:divBdr>
                      <w:divsChild>
                        <w:div w:id="624774643">
                          <w:marLeft w:val="0"/>
                          <w:marRight w:val="0"/>
                          <w:marTop w:val="0"/>
                          <w:marBottom w:val="0"/>
                          <w:divBdr>
                            <w:top w:val="none" w:sz="0" w:space="0" w:color="auto"/>
                            <w:left w:val="none" w:sz="0" w:space="0" w:color="auto"/>
                            <w:bottom w:val="none" w:sz="0" w:space="0" w:color="auto"/>
                            <w:right w:val="none" w:sz="0" w:space="0" w:color="auto"/>
                          </w:divBdr>
                          <w:divsChild>
                            <w:div w:id="1701121850">
                              <w:marLeft w:val="0"/>
                              <w:marRight w:val="0"/>
                              <w:marTop w:val="0"/>
                              <w:marBottom w:val="0"/>
                              <w:divBdr>
                                <w:top w:val="none" w:sz="0" w:space="0" w:color="auto"/>
                                <w:left w:val="none" w:sz="0" w:space="0" w:color="auto"/>
                                <w:bottom w:val="none" w:sz="0" w:space="0" w:color="auto"/>
                                <w:right w:val="none" w:sz="0" w:space="0" w:color="auto"/>
                              </w:divBdr>
                              <w:divsChild>
                                <w:div w:id="1418986355">
                                  <w:marLeft w:val="0"/>
                                  <w:marRight w:val="0"/>
                                  <w:marTop w:val="0"/>
                                  <w:marBottom w:val="0"/>
                                  <w:divBdr>
                                    <w:top w:val="none" w:sz="0" w:space="0" w:color="auto"/>
                                    <w:left w:val="none" w:sz="0" w:space="0" w:color="auto"/>
                                    <w:bottom w:val="none" w:sz="0" w:space="0" w:color="auto"/>
                                    <w:right w:val="none" w:sz="0" w:space="0" w:color="auto"/>
                                  </w:divBdr>
                                  <w:divsChild>
                                    <w:div w:id="622928010">
                                      <w:marLeft w:val="0"/>
                                      <w:marRight w:val="0"/>
                                      <w:marTop w:val="0"/>
                                      <w:marBottom w:val="0"/>
                                      <w:divBdr>
                                        <w:top w:val="none" w:sz="0" w:space="0" w:color="auto"/>
                                        <w:left w:val="none" w:sz="0" w:space="0" w:color="auto"/>
                                        <w:bottom w:val="none" w:sz="0" w:space="0" w:color="auto"/>
                                        <w:right w:val="none" w:sz="0" w:space="0" w:color="auto"/>
                                      </w:divBdr>
                                      <w:divsChild>
                                        <w:div w:id="6148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2020-07-23T06:34:00Z</dcterms:created>
  <dcterms:modified xsi:type="dcterms:W3CDTF">2020-07-23T06:34:00Z</dcterms:modified>
</cp:coreProperties>
</file>