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AAB39" w14:textId="77777777" w:rsidR="00E8173C" w:rsidRPr="00F9464A" w:rsidRDefault="00E8173C" w:rsidP="000853E2">
      <w:pPr>
        <w:rPr>
          <w:rFonts w:cs="Arial"/>
          <w:b/>
          <w:szCs w:val="22"/>
        </w:rPr>
      </w:pPr>
    </w:p>
    <w:p w14:paraId="16A9D79F" w14:textId="77777777" w:rsidR="000853E2" w:rsidRDefault="00E8173C" w:rsidP="000853E2">
      <w:pPr>
        <w:pStyle w:val="Naslov2"/>
        <w:rPr>
          <w:rFonts w:ascii="Arial" w:hAnsi="Arial" w:cs="Arial"/>
          <w:b w:val="0"/>
          <w:bCs w:val="0"/>
          <w:sz w:val="22"/>
          <w:szCs w:val="22"/>
        </w:rPr>
      </w:pPr>
      <w:r w:rsidRPr="003961BA">
        <w:rPr>
          <w:rFonts w:ascii="Arial" w:hAnsi="Arial" w:cs="Arial"/>
          <w:b w:val="0"/>
          <w:bCs w:val="0"/>
          <w:sz w:val="22"/>
          <w:szCs w:val="22"/>
        </w:rPr>
        <w:t>Na podlagi 16. člena Pravilnika o nagradah in priznanjih za izjemne dosežke v</w:t>
      </w:r>
      <w:r w:rsidR="003961BA" w:rsidRPr="003961BA">
        <w:rPr>
          <w:rFonts w:ascii="Arial" w:hAnsi="Arial" w:cs="Arial"/>
          <w:b w:val="0"/>
          <w:bCs w:val="0"/>
          <w:sz w:val="22"/>
          <w:szCs w:val="22"/>
        </w:rPr>
        <w:t xml:space="preserve"> </w:t>
      </w:r>
      <w:r w:rsidR="003961BA">
        <w:rPr>
          <w:rFonts w:ascii="Arial" w:hAnsi="Arial" w:cs="Arial"/>
          <w:b w:val="0"/>
          <w:bCs w:val="0"/>
          <w:sz w:val="22"/>
          <w:szCs w:val="22"/>
        </w:rPr>
        <w:t xml:space="preserve">znanstveno raziskovalni in razvojni dejavnosti (Uradni list št 21/18) je Odbor Republike Slovenije za nagrade in priznanja za izjemne dosežke v znanstveno raziskovalni in razvojni dejavnosti </w:t>
      </w:r>
      <w:r w:rsidR="000E5D9A">
        <w:rPr>
          <w:rFonts w:ascii="Arial" w:hAnsi="Arial" w:cs="Arial"/>
          <w:b w:val="0"/>
          <w:bCs w:val="0"/>
          <w:sz w:val="22"/>
          <w:szCs w:val="22"/>
        </w:rPr>
        <w:t xml:space="preserve">na svoji drugi seji, 6.9.2018 </w:t>
      </w:r>
      <w:r w:rsidR="003961BA">
        <w:rPr>
          <w:rFonts w:ascii="Arial" w:hAnsi="Arial" w:cs="Arial"/>
          <w:b w:val="0"/>
          <w:bCs w:val="0"/>
          <w:sz w:val="22"/>
          <w:szCs w:val="22"/>
        </w:rPr>
        <w:t>sprejel</w:t>
      </w:r>
      <w:r w:rsidR="000853E2">
        <w:rPr>
          <w:rFonts w:ascii="Arial" w:hAnsi="Arial" w:cs="Arial"/>
          <w:b w:val="0"/>
          <w:bCs w:val="0"/>
          <w:sz w:val="22"/>
          <w:szCs w:val="22"/>
        </w:rPr>
        <w:t xml:space="preserve"> </w:t>
      </w:r>
    </w:p>
    <w:p w14:paraId="1839F9B9" w14:textId="0CC1A517" w:rsidR="00E8173C" w:rsidRPr="00F9464A" w:rsidRDefault="00E8173C" w:rsidP="00E8173C">
      <w:pPr>
        <w:pStyle w:val="Naslov2"/>
        <w:jc w:val="center"/>
        <w:rPr>
          <w:rFonts w:ascii="Arial" w:hAnsi="Arial" w:cs="Arial"/>
          <w:i w:val="0"/>
          <w:sz w:val="24"/>
          <w:szCs w:val="24"/>
        </w:rPr>
      </w:pPr>
      <w:r w:rsidRPr="00F9464A">
        <w:rPr>
          <w:rFonts w:ascii="Arial" w:hAnsi="Arial" w:cs="Arial"/>
          <w:i w:val="0"/>
          <w:sz w:val="24"/>
          <w:szCs w:val="24"/>
        </w:rPr>
        <w:t>P O S L O V N I K</w:t>
      </w:r>
    </w:p>
    <w:p w14:paraId="7BE70AEA" w14:textId="77777777" w:rsidR="000853E2" w:rsidRDefault="00E8173C" w:rsidP="00E8173C">
      <w:pPr>
        <w:pStyle w:val="Telobesedila"/>
        <w:rPr>
          <w:szCs w:val="22"/>
        </w:rPr>
      </w:pPr>
      <w:r w:rsidRPr="00F9464A">
        <w:rPr>
          <w:szCs w:val="24"/>
        </w:rPr>
        <w:t xml:space="preserve">o delu Odbora Republike Slovenije za </w:t>
      </w:r>
      <w:r w:rsidR="0007786D">
        <w:rPr>
          <w:szCs w:val="22"/>
        </w:rPr>
        <w:t xml:space="preserve">nagrade in priznanja </w:t>
      </w:r>
    </w:p>
    <w:p w14:paraId="032DE19D" w14:textId="699AAF9D" w:rsidR="00E8173C" w:rsidRPr="00F9464A" w:rsidRDefault="0007786D" w:rsidP="00E8173C">
      <w:pPr>
        <w:pStyle w:val="Telobesedila"/>
        <w:rPr>
          <w:szCs w:val="24"/>
        </w:rPr>
      </w:pPr>
      <w:r>
        <w:rPr>
          <w:szCs w:val="22"/>
        </w:rPr>
        <w:t>za izjemne dosežke v znanstveno-raziskovalni in razvojni dejavnosti</w:t>
      </w:r>
    </w:p>
    <w:p w14:paraId="1234E861" w14:textId="77777777" w:rsidR="00E8173C" w:rsidRPr="00F9464A" w:rsidRDefault="00E8173C" w:rsidP="00E8173C">
      <w:pPr>
        <w:pStyle w:val="Telobesedila"/>
        <w:rPr>
          <w:sz w:val="22"/>
          <w:szCs w:val="22"/>
        </w:rPr>
      </w:pPr>
    </w:p>
    <w:p w14:paraId="12C38864" w14:textId="77777777" w:rsidR="00E8173C" w:rsidRPr="00F9464A" w:rsidRDefault="00E8173C" w:rsidP="00E8173C">
      <w:pPr>
        <w:pStyle w:val="Telobesedila"/>
        <w:rPr>
          <w:sz w:val="22"/>
          <w:szCs w:val="22"/>
        </w:rPr>
      </w:pPr>
    </w:p>
    <w:p w14:paraId="725422D1" w14:textId="77777777" w:rsidR="00E8173C" w:rsidRPr="00F9464A" w:rsidRDefault="00E8173C" w:rsidP="00E8173C">
      <w:pPr>
        <w:pStyle w:val="Telobesedila"/>
        <w:numPr>
          <w:ilvl w:val="1"/>
          <w:numId w:val="1"/>
        </w:numPr>
        <w:tabs>
          <w:tab w:val="clear" w:pos="1440"/>
          <w:tab w:val="num" w:pos="360"/>
        </w:tabs>
        <w:ind w:hanging="1440"/>
        <w:rPr>
          <w:sz w:val="22"/>
          <w:szCs w:val="22"/>
        </w:rPr>
      </w:pPr>
      <w:r w:rsidRPr="00F9464A">
        <w:rPr>
          <w:sz w:val="22"/>
          <w:szCs w:val="22"/>
        </w:rPr>
        <w:t>člen</w:t>
      </w:r>
    </w:p>
    <w:p w14:paraId="20C89880" w14:textId="77777777" w:rsidR="00E8173C" w:rsidRPr="00F9464A" w:rsidRDefault="00E8173C" w:rsidP="00E8173C">
      <w:pPr>
        <w:pStyle w:val="Telobesedila"/>
        <w:rPr>
          <w:sz w:val="22"/>
          <w:szCs w:val="22"/>
        </w:rPr>
      </w:pPr>
    </w:p>
    <w:p w14:paraId="4A8F219E" w14:textId="210E755D" w:rsidR="00E8173C" w:rsidRPr="00F9464A" w:rsidRDefault="00E8173C" w:rsidP="00E8173C">
      <w:pPr>
        <w:pStyle w:val="Telobesedila"/>
        <w:jc w:val="both"/>
        <w:rPr>
          <w:b w:val="0"/>
          <w:bCs w:val="0"/>
          <w:sz w:val="22"/>
          <w:szCs w:val="22"/>
        </w:rPr>
      </w:pPr>
      <w:r w:rsidRPr="00F9464A">
        <w:rPr>
          <w:b w:val="0"/>
          <w:bCs w:val="0"/>
          <w:sz w:val="22"/>
          <w:szCs w:val="22"/>
        </w:rPr>
        <w:t xml:space="preserve">S tem poslovnikom se </w:t>
      </w:r>
      <w:r w:rsidR="00183D7A">
        <w:rPr>
          <w:b w:val="0"/>
          <w:bCs w:val="0"/>
          <w:sz w:val="22"/>
          <w:szCs w:val="22"/>
        </w:rPr>
        <w:t>urejajo</w:t>
      </w:r>
      <w:r w:rsidRPr="00F9464A">
        <w:rPr>
          <w:b w:val="0"/>
          <w:bCs w:val="0"/>
          <w:sz w:val="22"/>
          <w:szCs w:val="22"/>
        </w:rPr>
        <w:t xml:space="preserve"> način dela Odbora Republike Slovenije za </w:t>
      </w:r>
      <w:r w:rsidR="0007786D" w:rsidRPr="0007786D">
        <w:rPr>
          <w:b w:val="0"/>
          <w:sz w:val="22"/>
          <w:szCs w:val="22"/>
        </w:rPr>
        <w:t>nagrade in priznanja za izjemne dosežke v znanstveno-raziskovalni in razvojni dejavnosti</w:t>
      </w:r>
      <w:r w:rsidRPr="00F9464A">
        <w:rPr>
          <w:b w:val="0"/>
          <w:bCs w:val="0"/>
          <w:sz w:val="22"/>
          <w:szCs w:val="22"/>
        </w:rPr>
        <w:t xml:space="preserve"> (v nadaljevanju: Odbor), način oblikovanja strokovnih komisij, način predlaganja kandidatov, način podeljevanja nagrad in priznanj, način sprejemanja odločitev, pravice in dolžnosti predsednika in članov Odbora ter sekretarja glede priprave in vodenja sej, organizacija dela Odbora in druga vprašanja, pomembna za delo Odbora.</w:t>
      </w:r>
    </w:p>
    <w:p w14:paraId="7009904C" w14:textId="77777777" w:rsidR="00E8173C" w:rsidRPr="00F9464A" w:rsidRDefault="00E8173C" w:rsidP="00E8173C">
      <w:pPr>
        <w:pStyle w:val="Telobesedila"/>
        <w:jc w:val="both"/>
        <w:rPr>
          <w:b w:val="0"/>
          <w:bCs w:val="0"/>
          <w:sz w:val="22"/>
          <w:szCs w:val="22"/>
        </w:rPr>
      </w:pPr>
    </w:p>
    <w:p w14:paraId="39F1B503" w14:textId="77777777" w:rsidR="00E8173C" w:rsidRPr="00F9464A" w:rsidRDefault="00E8173C" w:rsidP="00E8173C">
      <w:pPr>
        <w:pStyle w:val="Telobesedila"/>
        <w:numPr>
          <w:ilvl w:val="1"/>
          <w:numId w:val="1"/>
        </w:numPr>
        <w:tabs>
          <w:tab w:val="clear" w:pos="1440"/>
        </w:tabs>
        <w:ind w:left="360"/>
        <w:rPr>
          <w:sz w:val="22"/>
          <w:szCs w:val="22"/>
        </w:rPr>
      </w:pPr>
      <w:r w:rsidRPr="00F9464A">
        <w:rPr>
          <w:sz w:val="22"/>
          <w:szCs w:val="22"/>
        </w:rPr>
        <w:t>člen</w:t>
      </w:r>
    </w:p>
    <w:p w14:paraId="08BA023E" w14:textId="77777777" w:rsidR="00E8173C" w:rsidRPr="00F9464A" w:rsidRDefault="00E8173C" w:rsidP="00E8173C">
      <w:pPr>
        <w:pStyle w:val="Telobesedila"/>
        <w:rPr>
          <w:sz w:val="22"/>
          <w:szCs w:val="22"/>
        </w:rPr>
      </w:pPr>
    </w:p>
    <w:p w14:paraId="7D5A919D" w14:textId="75E789E4" w:rsidR="00E8173C" w:rsidRPr="00F9464A" w:rsidRDefault="00E8173C" w:rsidP="00BA171C">
      <w:pPr>
        <w:pStyle w:val="Telobesedila"/>
        <w:jc w:val="both"/>
        <w:rPr>
          <w:b w:val="0"/>
          <w:bCs w:val="0"/>
          <w:sz w:val="22"/>
          <w:szCs w:val="22"/>
        </w:rPr>
      </w:pPr>
      <w:r w:rsidRPr="00F9464A">
        <w:rPr>
          <w:b w:val="0"/>
          <w:bCs w:val="0"/>
          <w:sz w:val="22"/>
          <w:szCs w:val="22"/>
        </w:rPr>
        <w:t>Odbor opravlja naloge znotraj svojih pristojnosti, ki jih ima po Zakonu o nagradah in priznanjih za izjemne dosežke v znanstveno-raziskovalni in razvojni dejavnosti (Uradni list RS, št. 93/05</w:t>
      </w:r>
      <w:r w:rsidR="0007786D">
        <w:rPr>
          <w:b w:val="0"/>
          <w:bCs w:val="0"/>
          <w:sz w:val="22"/>
          <w:szCs w:val="22"/>
        </w:rPr>
        <w:t xml:space="preserve"> in 79/17</w:t>
      </w:r>
      <w:r w:rsidR="00BA171C">
        <w:rPr>
          <w:b w:val="0"/>
          <w:bCs w:val="0"/>
          <w:sz w:val="22"/>
          <w:szCs w:val="22"/>
        </w:rPr>
        <w:t>, v nadaljevanju: Zakon</w:t>
      </w:r>
      <w:r w:rsidRPr="00F9464A">
        <w:rPr>
          <w:b w:val="0"/>
          <w:bCs w:val="0"/>
          <w:sz w:val="22"/>
          <w:szCs w:val="22"/>
        </w:rPr>
        <w:t>) in Pravilniku o nagradah in priznanjih za izjemne dosežke v</w:t>
      </w:r>
      <w:r w:rsidR="0007786D">
        <w:rPr>
          <w:b w:val="0"/>
          <w:bCs w:val="0"/>
          <w:sz w:val="22"/>
          <w:szCs w:val="22"/>
        </w:rPr>
        <w:t xml:space="preserve"> znanstveno-raziskovalni in razvojni dejavnosti (Uradni list RS št. 21/18</w:t>
      </w:r>
      <w:r w:rsidR="00BA171C">
        <w:rPr>
          <w:b w:val="0"/>
          <w:bCs w:val="0"/>
          <w:sz w:val="22"/>
          <w:szCs w:val="22"/>
        </w:rPr>
        <w:t>,</w:t>
      </w:r>
      <w:r w:rsidR="00BA171C" w:rsidRPr="00BA171C">
        <w:rPr>
          <w:b w:val="0"/>
          <w:bCs w:val="0"/>
          <w:sz w:val="22"/>
          <w:szCs w:val="22"/>
        </w:rPr>
        <w:t xml:space="preserve"> </w:t>
      </w:r>
      <w:r w:rsidR="00BA171C" w:rsidRPr="00393DCC">
        <w:rPr>
          <w:b w:val="0"/>
          <w:bCs w:val="0"/>
          <w:sz w:val="22"/>
          <w:szCs w:val="22"/>
        </w:rPr>
        <w:t>v nadaljevanju: pravilnik</w:t>
      </w:r>
      <w:r w:rsidR="0007786D">
        <w:rPr>
          <w:b w:val="0"/>
          <w:bCs w:val="0"/>
          <w:sz w:val="22"/>
          <w:szCs w:val="22"/>
        </w:rPr>
        <w:t xml:space="preserve">) </w:t>
      </w:r>
      <w:r w:rsidRPr="00F9464A">
        <w:rPr>
          <w:b w:val="0"/>
          <w:bCs w:val="0"/>
          <w:sz w:val="22"/>
          <w:szCs w:val="22"/>
        </w:rPr>
        <w:t xml:space="preserve"> (</w:t>
      </w:r>
    </w:p>
    <w:p w14:paraId="16913271" w14:textId="77777777" w:rsidR="00E8173C" w:rsidRPr="00F9464A" w:rsidRDefault="00E8173C" w:rsidP="00E8173C">
      <w:pPr>
        <w:pStyle w:val="Telobesedila"/>
        <w:jc w:val="both"/>
        <w:rPr>
          <w:b w:val="0"/>
          <w:bCs w:val="0"/>
          <w:sz w:val="22"/>
          <w:szCs w:val="22"/>
        </w:rPr>
      </w:pPr>
      <w:r w:rsidRPr="00F9464A">
        <w:rPr>
          <w:b w:val="0"/>
          <w:bCs w:val="0"/>
          <w:sz w:val="22"/>
          <w:szCs w:val="22"/>
        </w:rPr>
        <w:t>Odbor je glede na naloge, določene v pravilniku, dolžan:</w:t>
      </w:r>
    </w:p>
    <w:p w14:paraId="5B48DD02"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enkrat letno, praviloma najkasneje do konca februarja, objaviti javni razpis za nagrade in priznanja,</w:t>
      </w:r>
    </w:p>
    <w:p w14:paraId="15538C44"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do konca meseca marca objaviti poročilo o svojem delu,</w:t>
      </w:r>
    </w:p>
    <w:p w14:paraId="4138CDD1" w14:textId="4EA1E65D"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imenovati in razrešiti strokovne komisije, določene v 5. členu pravilnika,</w:t>
      </w:r>
    </w:p>
    <w:p w14:paraId="3B3C9ED9"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sodelovati v postopku izbora kandidatov in odločati o izboru kandidatov za nagrade in priznanja,</w:t>
      </w:r>
    </w:p>
    <w:p w14:paraId="1FA6AF18" w14:textId="4B3F94CC" w:rsidR="00E8173C" w:rsidRDefault="00E8173C" w:rsidP="00E8173C">
      <w:pPr>
        <w:pStyle w:val="Telobesedila"/>
        <w:numPr>
          <w:ilvl w:val="0"/>
          <w:numId w:val="2"/>
        </w:numPr>
        <w:jc w:val="both"/>
        <w:rPr>
          <w:b w:val="0"/>
          <w:bCs w:val="0"/>
          <w:sz w:val="22"/>
          <w:szCs w:val="22"/>
        </w:rPr>
      </w:pPr>
      <w:r w:rsidRPr="00F9464A">
        <w:rPr>
          <w:b w:val="0"/>
          <w:bCs w:val="0"/>
          <w:sz w:val="22"/>
          <w:szCs w:val="22"/>
        </w:rPr>
        <w:t>glede na sredstva, zagotovljena z državnim proračunom, vsako leto določiti denarno višino nagrad in prizna.</w:t>
      </w:r>
    </w:p>
    <w:p w14:paraId="31FF3890" w14:textId="77777777" w:rsidR="004A6DFE" w:rsidRPr="00F9464A" w:rsidRDefault="004A6DFE" w:rsidP="00E8173C">
      <w:pPr>
        <w:pStyle w:val="Telobesedila"/>
        <w:jc w:val="both"/>
        <w:rPr>
          <w:b w:val="0"/>
          <w:bCs w:val="0"/>
          <w:sz w:val="22"/>
          <w:szCs w:val="22"/>
        </w:rPr>
      </w:pPr>
    </w:p>
    <w:p w14:paraId="2729C8DA" w14:textId="77777777" w:rsidR="00E8173C" w:rsidRPr="00F9464A" w:rsidRDefault="00E8173C" w:rsidP="00E8173C">
      <w:pPr>
        <w:pStyle w:val="Telobesedila"/>
        <w:rPr>
          <w:sz w:val="22"/>
          <w:szCs w:val="22"/>
        </w:rPr>
      </w:pPr>
      <w:r w:rsidRPr="00F9464A">
        <w:rPr>
          <w:sz w:val="22"/>
          <w:szCs w:val="22"/>
        </w:rPr>
        <w:t>3. člen</w:t>
      </w:r>
    </w:p>
    <w:p w14:paraId="090B1330" w14:textId="77777777" w:rsidR="00E8173C" w:rsidRPr="00F9464A" w:rsidRDefault="00E8173C" w:rsidP="00E8173C">
      <w:pPr>
        <w:pStyle w:val="Telobesedila"/>
        <w:rPr>
          <w:sz w:val="22"/>
          <w:szCs w:val="22"/>
        </w:rPr>
      </w:pPr>
    </w:p>
    <w:p w14:paraId="59ACD9A9" w14:textId="77777777" w:rsidR="00623383" w:rsidRPr="00623383" w:rsidRDefault="00623383" w:rsidP="00623383">
      <w:pPr>
        <w:pStyle w:val="Odstavekseznama"/>
        <w:ind w:left="0"/>
        <w:rPr>
          <w:rFonts w:cs="Arial"/>
          <w:color w:val="000000"/>
          <w:szCs w:val="22"/>
        </w:rPr>
      </w:pPr>
      <w:r w:rsidRPr="00623383">
        <w:rPr>
          <w:rFonts w:cs="Arial"/>
          <w:color w:val="000000"/>
          <w:szCs w:val="22"/>
        </w:rPr>
        <w:t xml:space="preserve">Za pomoč pri izbiri kandidatov za </w:t>
      </w:r>
      <w:r w:rsidR="00875DE0">
        <w:rPr>
          <w:rFonts w:cs="Arial"/>
          <w:color w:val="000000"/>
          <w:szCs w:val="22"/>
        </w:rPr>
        <w:t>podelitev nagrad in priznanj</w:t>
      </w:r>
      <w:r w:rsidRPr="00623383">
        <w:rPr>
          <w:rFonts w:cs="Arial"/>
          <w:color w:val="000000"/>
          <w:szCs w:val="22"/>
        </w:rPr>
        <w:t xml:space="preserve"> lahko Odbor med svojimi člani imenuje strokovne komisije za: </w:t>
      </w:r>
    </w:p>
    <w:p w14:paraId="57270ED2" w14:textId="77777777" w:rsidR="00623383" w:rsidRPr="00623383" w:rsidRDefault="00623383" w:rsidP="00623383">
      <w:pPr>
        <w:pStyle w:val="Odstavekseznama"/>
        <w:numPr>
          <w:ilvl w:val="0"/>
          <w:numId w:val="2"/>
        </w:numPr>
        <w:rPr>
          <w:rFonts w:cs="Arial"/>
          <w:color w:val="000000"/>
          <w:szCs w:val="22"/>
        </w:rPr>
      </w:pPr>
      <w:r w:rsidRPr="00623383">
        <w:rPr>
          <w:rFonts w:cs="Arial"/>
          <w:color w:val="000000"/>
          <w:szCs w:val="22"/>
        </w:rPr>
        <w:t xml:space="preserve">1. humanistiko in družboslovje, </w:t>
      </w:r>
    </w:p>
    <w:p w14:paraId="107073BF" w14:textId="77777777" w:rsidR="00623383" w:rsidRPr="00623383" w:rsidRDefault="00623383" w:rsidP="00623383">
      <w:pPr>
        <w:pStyle w:val="Odstavekseznama"/>
        <w:numPr>
          <w:ilvl w:val="0"/>
          <w:numId w:val="2"/>
        </w:numPr>
        <w:rPr>
          <w:rFonts w:cs="Arial"/>
          <w:color w:val="000000"/>
          <w:szCs w:val="22"/>
        </w:rPr>
      </w:pPr>
      <w:r w:rsidRPr="00623383">
        <w:rPr>
          <w:rFonts w:cs="Arial"/>
          <w:color w:val="000000"/>
          <w:szCs w:val="22"/>
        </w:rPr>
        <w:t xml:space="preserve">2. vede o živem, </w:t>
      </w:r>
    </w:p>
    <w:p w14:paraId="4515179D" w14:textId="77777777" w:rsidR="00623383" w:rsidRPr="00623383" w:rsidRDefault="00623383" w:rsidP="00623383">
      <w:pPr>
        <w:pStyle w:val="Odstavekseznama"/>
        <w:numPr>
          <w:ilvl w:val="0"/>
          <w:numId w:val="2"/>
        </w:numPr>
        <w:rPr>
          <w:rFonts w:cs="Arial"/>
          <w:color w:val="000000"/>
          <w:szCs w:val="22"/>
        </w:rPr>
      </w:pPr>
      <w:r w:rsidRPr="00623383">
        <w:rPr>
          <w:rFonts w:cs="Arial"/>
          <w:color w:val="000000"/>
          <w:szCs w:val="22"/>
        </w:rPr>
        <w:t xml:space="preserve">3. tehniko, </w:t>
      </w:r>
    </w:p>
    <w:p w14:paraId="5537C8D6" w14:textId="77777777" w:rsidR="00623383" w:rsidRPr="00623383" w:rsidRDefault="00623383" w:rsidP="00623383">
      <w:pPr>
        <w:pStyle w:val="Odstavekseznama"/>
        <w:numPr>
          <w:ilvl w:val="0"/>
          <w:numId w:val="2"/>
        </w:numPr>
        <w:rPr>
          <w:rFonts w:cs="Arial"/>
          <w:color w:val="000000"/>
          <w:szCs w:val="22"/>
        </w:rPr>
      </w:pPr>
      <w:r w:rsidRPr="00623383">
        <w:rPr>
          <w:rFonts w:cs="Arial"/>
          <w:color w:val="000000"/>
          <w:szCs w:val="22"/>
        </w:rPr>
        <w:t xml:space="preserve">4. naravoslovje in matematiko, </w:t>
      </w:r>
    </w:p>
    <w:p w14:paraId="58209BAC" w14:textId="77777777" w:rsidR="00623383" w:rsidRPr="00623383" w:rsidRDefault="00623383" w:rsidP="00623383">
      <w:pPr>
        <w:pStyle w:val="Odstavekseznama"/>
        <w:numPr>
          <w:ilvl w:val="0"/>
          <w:numId w:val="2"/>
        </w:numPr>
        <w:rPr>
          <w:rFonts w:cs="Arial"/>
          <w:color w:val="000000"/>
          <w:szCs w:val="22"/>
        </w:rPr>
      </w:pPr>
      <w:r w:rsidRPr="00623383">
        <w:rPr>
          <w:rFonts w:cs="Arial"/>
          <w:color w:val="000000"/>
          <w:szCs w:val="22"/>
        </w:rPr>
        <w:t xml:space="preserve">5. izume, tehnološke in </w:t>
      </w:r>
      <w:proofErr w:type="spellStart"/>
      <w:r w:rsidRPr="00623383">
        <w:rPr>
          <w:rFonts w:cs="Arial"/>
          <w:color w:val="000000"/>
          <w:szCs w:val="22"/>
        </w:rPr>
        <w:t>netehnološke</w:t>
      </w:r>
      <w:proofErr w:type="spellEnd"/>
      <w:r w:rsidRPr="00623383">
        <w:rPr>
          <w:rFonts w:cs="Arial"/>
          <w:color w:val="000000"/>
          <w:szCs w:val="22"/>
        </w:rPr>
        <w:t xml:space="preserve"> inovacije, </w:t>
      </w:r>
    </w:p>
    <w:p w14:paraId="7600FED5" w14:textId="77777777" w:rsidR="00623383" w:rsidRPr="00623383" w:rsidRDefault="00623383" w:rsidP="00623383">
      <w:pPr>
        <w:pStyle w:val="Odstavekseznama"/>
        <w:numPr>
          <w:ilvl w:val="0"/>
          <w:numId w:val="2"/>
        </w:numPr>
        <w:rPr>
          <w:rFonts w:cs="Arial"/>
          <w:color w:val="000000"/>
          <w:szCs w:val="22"/>
        </w:rPr>
      </w:pPr>
      <w:r w:rsidRPr="00623383">
        <w:rPr>
          <w:rFonts w:cs="Arial"/>
          <w:color w:val="000000"/>
          <w:szCs w:val="22"/>
        </w:rPr>
        <w:t xml:space="preserve">6. multidisciplinarne ali interdisciplinarne vede, </w:t>
      </w:r>
    </w:p>
    <w:p w14:paraId="1F3D1A0E" w14:textId="77777777" w:rsidR="00623383" w:rsidRPr="00623383" w:rsidRDefault="00623383" w:rsidP="00623383">
      <w:pPr>
        <w:pStyle w:val="Odstavekseznama"/>
        <w:numPr>
          <w:ilvl w:val="0"/>
          <w:numId w:val="2"/>
        </w:numPr>
        <w:rPr>
          <w:rFonts w:cs="Arial"/>
          <w:color w:val="000000"/>
          <w:szCs w:val="22"/>
        </w:rPr>
      </w:pPr>
      <w:r w:rsidRPr="00623383">
        <w:rPr>
          <w:rFonts w:cs="Arial"/>
          <w:color w:val="000000"/>
          <w:szCs w:val="22"/>
        </w:rPr>
        <w:t xml:space="preserve">7. posamezne vloge, </w:t>
      </w:r>
    </w:p>
    <w:p w14:paraId="061D5B7D" w14:textId="77777777" w:rsidR="00623383" w:rsidRPr="00623383" w:rsidRDefault="00623383" w:rsidP="00623383">
      <w:pPr>
        <w:pStyle w:val="Odstavekseznama"/>
        <w:numPr>
          <w:ilvl w:val="0"/>
          <w:numId w:val="2"/>
        </w:numPr>
        <w:rPr>
          <w:rFonts w:cs="Arial"/>
          <w:color w:val="000000"/>
          <w:szCs w:val="22"/>
        </w:rPr>
      </w:pPr>
      <w:r w:rsidRPr="00623383">
        <w:rPr>
          <w:rFonts w:cs="Arial"/>
          <w:color w:val="000000"/>
          <w:szCs w:val="22"/>
        </w:rPr>
        <w:t xml:space="preserve">8. posamezno vrsto nagrad oziroma priznanj. </w:t>
      </w:r>
    </w:p>
    <w:p w14:paraId="2F4B7A11" w14:textId="77777777" w:rsidR="00623383" w:rsidRPr="00623383" w:rsidRDefault="00623383" w:rsidP="00623383">
      <w:pPr>
        <w:pStyle w:val="Odstavekseznama"/>
        <w:ind w:left="0"/>
        <w:rPr>
          <w:rFonts w:cs="Arial"/>
          <w:color w:val="000000"/>
          <w:szCs w:val="22"/>
        </w:rPr>
      </w:pPr>
      <w:r w:rsidRPr="00623383">
        <w:rPr>
          <w:rFonts w:cs="Arial"/>
          <w:color w:val="000000"/>
          <w:szCs w:val="22"/>
        </w:rPr>
        <w:t xml:space="preserve">Število in vrsto strokovnih komisij Odbor določi glede na število prejetih vlog za posamezne nagrade in </w:t>
      </w:r>
      <w:r w:rsidR="000E5D9A">
        <w:rPr>
          <w:rFonts w:cs="Arial"/>
          <w:color w:val="000000"/>
          <w:szCs w:val="22"/>
        </w:rPr>
        <w:t xml:space="preserve">glede na strokovna </w:t>
      </w:r>
      <w:r w:rsidRPr="00623383">
        <w:rPr>
          <w:rFonts w:cs="Arial"/>
          <w:color w:val="000000"/>
          <w:szCs w:val="22"/>
        </w:rPr>
        <w:t xml:space="preserve">področja. </w:t>
      </w:r>
    </w:p>
    <w:p w14:paraId="7D96A5BB" w14:textId="77777777" w:rsidR="00623383" w:rsidRPr="00623383" w:rsidRDefault="00623383" w:rsidP="00623383">
      <w:pPr>
        <w:rPr>
          <w:szCs w:val="22"/>
        </w:rPr>
      </w:pPr>
      <w:r w:rsidRPr="00623383">
        <w:rPr>
          <w:szCs w:val="22"/>
        </w:rPr>
        <w:t xml:space="preserve">Po potrebi lahko Odbor v strokovne komisije za oceno predlogov imenuje zunanje člane ali predlagane dosežke v kandidaturi za nagrado pošlje v oceno zunanjim recenzentom. </w:t>
      </w:r>
    </w:p>
    <w:p w14:paraId="3A29B3DC" w14:textId="00CAA255" w:rsidR="00E8173C" w:rsidRPr="00F9464A" w:rsidRDefault="00E8173C" w:rsidP="00E8173C">
      <w:pPr>
        <w:rPr>
          <w:rFonts w:cs="Arial"/>
          <w:szCs w:val="22"/>
        </w:rPr>
      </w:pPr>
    </w:p>
    <w:p w14:paraId="6CE5DBAE" w14:textId="77777777" w:rsidR="00E8173C" w:rsidRPr="00F9464A" w:rsidRDefault="00E8173C" w:rsidP="00E8173C">
      <w:pPr>
        <w:jc w:val="center"/>
        <w:rPr>
          <w:rFonts w:cs="Arial"/>
          <w:b/>
          <w:bCs/>
          <w:szCs w:val="22"/>
        </w:rPr>
      </w:pPr>
      <w:r w:rsidRPr="00F9464A">
        <w:rPr>
          <w:rFonts w:cs="Arial"/>
          <w:b/>
          <w:bCs/>
          <w:szCs w:val="22"/>
        </w:rPr>
        <w:t>4. člen</w:t>
      </w:r>
    </w:p>
    <w:p w14:paraId="49299D78" w14:textId="77777777" w:rsidR="00E8173C" w:rsidRPr="00F9464A" w:rsidRDefault="00E8173C" w:rsidP="00E8173C">
      <w:pPr>
        <w:pStyle w:val="Telobesedila"/>
        <w:jc w:val="both"/>
        <w:rPr>
          <w:sz w:val="22"/>
          <w:szCs w:val="22"/>
        </w:rPr>
      </w:pPr>
    </w:p>
    <w:p w14:paraId="5C8AD6CA" w14:textId="73817AAC" w:rsidR="00623383" w:rsidRDefault="00623383" w:rsidP="00623383">
      <w:pPr>
        <w:pStyle w:val="Telobesedila"/>
        <w:jc w:val="both"/>
        <w:rPr>
          <w:b w:val="0"/>
          <w:bCs w:val="0"/>
          <w:sz w:val="22"/>
          <w:szCs w:val="22"/>
        </w:rPr>
      </w:pPr>
      <w:r w:rsidRPr="00F9464A">
        <w:rPr>
          <w:b w:val="0"/>
          <w:bCs w:val="0"/>
          <w:sz w:val="22"/>
          <w:szCs w:val="22"/>
        </w:rPr>
        <w:t xml:space="preserve">Strokovne komisije iz prejšnjega člena </w:t>
      </w:r>
      <w:r>
        <w:rPr>
          <w:b w:val="0"/>
          <w:bCs w:val="0"/>
          <w:sz w:val="22"/>
          <w:szCs w:val="22"/>
        </w:rPr>
        <w:t>pregledajo</w:t>
      </w:r>
      <w:r w:rsidR="001B6E70">
        <w:rPr>
          <w:b w:val="0"/>
          <w:bCs w:val="0"/>
          <w:sz w:val="22"/>
          <w:szCs w:val="22"/>
        </w:rPr>
        <w:t xml:space="preserve">, obravnavajo </w:t>
      </w:r>
      <w:r>
        <w:rPr>
          <w:b w:val="0"/>
          <w:bCs w:val="0"/>
          <w:sz w:val="22"/>
          <w:szCs w:val="22"/>
        </w:rPr>
        <w:t xml:space="preserve">in ocenijo vloge in </w:t>
      </w:r>
      <w:r w:rsidRPr="00F9464A">
        <w:rPr>
          <w:b w:val="0"/>
          <w:bCs w:val="0"/>
          <w:sz w:val="22"/>
          <w:szCs w:val="22"/>
        </w:rPr>
        <w:t xml:space="preserve">pripravijo </w:t>
      </w:r>
      <w:r>
        <w:rPr>
          <w:b w:val="0"/>
          <w:bCs w:val="0"/>
          <w:sz w:val="22"/>
          <w:szCs w:val="22"/>
        </w:rPr>
        <w:t xml:space="preserve">zapisnik s </w:t>
      </w:r>
      <w:r w:rsidRPr="00F9464A">
        <w:rPr>
          <w:b w:val="0"/>
          <w:bCs w:val="0"/>
          <w:sz w:val="22"/>
          <w:szCs w:val="22"/>
        </w:rPr>
        <w:t>predlog</w:t>
      </w:r>
      <w:r>
        <w:rPr>
          <w:b w:val="0"/>
          <w:bCs w:val="0"/>
          <w:sz w:val="22"/>
          <w:szCs w:val="22"/>
        </w:rPr>
        <w:t>i</w:t>
      </w:r>
      <w:r w:rsidRPr="00F9464A">
        <w:rPr>
          <w:b w:val="0"/>
          <w:bCs w:val="0"/>
          <w:sz w:val="22"/>
          <w:szCs w:val="22"/>
        </w:rPr>
        <w:t xml:space="preserve"> vrstnih redov kandidatov za nagrade in priznanja, vsaka za svoje področje.</w:t>
      </w:r>
    </w:p>
    <w:p w14:paraId="555EE730" w14:textId="77777777" w:rsidR="00623383" w:rsidRDefault="00623383" w:rsidP="00623383">
      <w:pPr>
        <w:pStyle w:val="Telobesedila"/>
        <w:jc w:val="both"/>
        <w:rPr>
          <w:b w:val="0"/>
          <w:bCs w:val="0"/>
          <w:sz w:val="22"/>
          <w:szCs w:val="22"/>
        </w:rPr>
      </w:pPr>
    </w:p>
    <w:p w14:paraId="34D7F42E" w14:textId="78C234B2" w:rsidR="00E8173C" w:rsidRPr="00F9464A" w:rsidRDefault="00E8173C" w:rsidP="00E8173C">
      <w:pPr>
        <w:pStyle w:val="Telobesedila"/>
        <w:jc w:val="both"/>
        <w:rPr>
          <w:b w:val="0"/>
          <w:bCs w:val="0"/>
          <w:sz w:val="22"/>
          <w:szCs w:val="22"/>
        </w:rPr>
      </w:pPr>
      <w:r w:rsidRPr="00F9464A">
        <w:rPr>
          <w:b w:val="0"/>
          <w:bCs w:val="0"/>
          <w:sz w:val="22"/>
          <w:szCs w:val="22"/>
        </w:rPr>
        <w:t xml:space="preserve">Odbor strokovnim komisijam </w:t>
      </w:r>
      <w:r w:rsidR="00623383">
        <w:rPr>
          <w:b w:val="0"/>
          <w:bCs w:val="0"/>
          <w:sz w:val="22"/>
          <w:szCs w:val="22"/>
        </w:rPr>
        <w:t xml:space="preserve">lahko </w:t>
      </w:r>
      <w:r w:rsidRPr="00F9464A">
        <w:rPr>
          <w:b w:val="0"/>
          <w:bCs w:val="0"/>
          <w:sz w:val="22"/>
          <w:szCs w:val="22"/>
        </w:rPr>
        <w:t xml:space="preserve">določi </w:t>
      </w:r>
      <w:r w:rsidR="00623383">
        <w:rPr>
          <w:b w:val="0"/>
          <w:bCs w:val="0"/>
          <w:sz w:val="22"/>
          <w:szCs w:val="22"/>
        </w:rPr>
        <w:t xml:space="preserve">drugačen </w:t>
      </w:r>
      <w:r w:rsidRPr="00F9464A">
        <w:rPr>
          <w:b w:val="0"/>
          <w:bCs w:val="0"/>
          <w:sz w:val="22"/>
          <w:szCs w:val="22"/>
        </w:rPr>
        <w:t>obseg dela in njihovo pristojnost.</w:t>
      </w:r>
    </w:p>
    <w:p w14:paraId="6239C75A" w14:textId="77777777" w:rsidR="006D1BD7" w:rsidRPr="00F9464A" w:rsidRDefault="006D1BD7" w:rsidP="00E8173C">
      <w:pPr>
        <w:pStyle w:val="Telobesedila"/>
        <w:jc w:val="both"/>
        <w:rPr>
          <w:b w:val="0"/>
          <w:bCs w:val="0"/>
          <w:sz w:val="22"/>
          <w:szCs w:val="22"/>
        </w:rPr>
      </w:pPr>
    </w:p>
    <w:p w14:paraId="5DA1C0DA" w14:textId="77777777" w:rsidR="00E8173C" w:rsidRPr="00F9464A" w:rsidRDefault="00E8173C" w:rsidP="00E8173C">
      <w:pPr>
        <w:pStyle w:val="Telobesedila"/>
        <w:rPr>
          <w:sz w:val="22"/>
          <w:szCs w:val="22"/>
        </w:rPr>
      </w:pPr>
      <w:r w:rsidRPr="00F9464A">
        <w:rPr>
          <w:sz w:val="22"/>
          <w:szCs w:val="22"/>
        </w:rPr>
        <w:t>5. člen</w:t>
      </w:r>
    </w:p>
    <w:p w14:paraId="21706063" w14:textId="77777777" w:rsidR="00E8173C" w:rsidRPr="00F9464A" w:rsidRDefault="00E8173C" w:rsidP="00E8173C">
      <w:pPr>
        <w:pStyle w:val="Telobesedila"/>
        <w:rPr>
          <w:sz w:val="22"/>
          <w:szCs w:val="22"/>
        </w:rPr>
      </w:pPr>
    </w:p>
    <w:p w14:paraId="6F2E6CBC" w14:textId="4A2466FB" w:rsidR="00E8173C" w:rsidRPr="00F9464A" w:rsidRDefault="00E8173C" w:rsidP="00E8173C">
      <w:pPr>
        <w:pStyle w:val="Telobesedila"/>
        <w:jc w:val="both"/>
        <w:rPr>
          <w:b w:val="0"/>
          <w:bCs w:val="0"/>
          <w:sz w:val="22"/>
          <w:szCs w:val="22"/>
        </w:rPr>
      </w:pPr>
      <w:r w:rsidRPr="00F9464A">
        <w:rPr>
          <w:b w:val="0"/>
          <w:bCs w:val="0"/>
          <w:sz w:val="22"/>
          <w:szCs w:val="22"/>
        </w:rPr>
        <w:t>Strokovne komisije skupaj posredujejo svoje predloge vrstnih redov kandidatov za nagrade in priznanja predsedniku Odbora.</w:t>
      </w:r>
    </w:p>
    <w:p w14:paraId="630E6008" w14:textId="77777777" w:rsidR="00E8173C" w:rsidRPr="00F9464A" w:rsidRDefault="00E8173C" w:rsidP="00E8173C">
      <w:pPr>
        <w:pStyle w:val="Telobesedila"/>
        <w:jc w:val="both"/>
        <w:rPr>
          <w:b w:val="0"/>
          <w:bCs w:val="0"/>
          <w:sz w:val="22"/>
          <w:szCs w:val="22"/>
        </w:rPr>
      </w:pPr>
    </w:p>
    <w:p w14:paraId="3986F6F0" w14:textId="77777777" w:rsidR="00E8173C" w:rsidRPr="00F9464A" w:rsidRDefault="00E8173C" w:rsidP="00E8173C">
      <w:pPr>
        <w:pStyle w:val="Telobesedila"/>
        <w:jc w:val="both"/>
        <w:rPr>
          <w:b w:val="0"/>
          <w:bCs w:val="0"/>
          <w:sz w:val="22"/>
          <w:szCs w:val="22"/>
        </w:rPr>
      </w:pPr>
      <w:r w:rsidRPr="00F9464A">
        <w:rPr>
          <w:b w:val="0"/>
          <w:bCs w:val="0"/>
          <w:sz w:val="22"/>
          <w:szCs w:val="22"/>
        </w:rPr>
        <w:t>Odbor pri vsakem predlaganem kandidatu za nagrade oziroma priznanja ugotavlja uporabo kriterijev za podeljevanje nagrad in priznanj, skladno z določili pravilnika ter sprejme prioritetni vrstni red kandidatov za nagrade in priznanja.</w:t>
      </w:r>
    </w:p>
    <w:p w14:paraId="09BC1B79" w14:textId="77777777" w:rsidR="00E8173C" w:rsidRPr="00F9464A" w:rsidRDefault="00E8173C" w:rsidP="00E8173C">
      <w:pPr>
        <w:pStyle w:val="Telobesedila"/>
        <w:jc w:val="both"/>
        <w:rPr>
          <w:b w:val="0"/>
          <w:bCs w:val="0"/>
          <w:sz w:val="22"/>
          <w:szCs w:val="22"/>
        </w:rPr>
      </w:pPr>
    </w:p>
    <w:p w14:paraId="1076B2F9" w14:textId="77777777" w:rsidR="00E8173C" w:rsidRPr="00F9464A" w:rsidRDefault="00E8173C" w:rsidP="00E8173C">
      <w:pPr>
        <w:pStyle w:val="Telobesedila"/>
        <w:rPr>
          <w:sz w:val="22"/>
          <w:szCs w:val="22"/>
        </w:rPr>
      </w:pPr>
      <w:r w:rsidRPr="00F9464A">
        <w:rPr>
          <w:sz w:val="22"/>
          <w:szCs w:val="22"/>
        </w:rPr>
        <w:t>6. člen</w:t>
      </w:r>
    </w:p>
    <w:p w14:paraId="34BCAEE8" w14:textId="77777777" w:rsidR="00E8173C" w:rsidRPr="00F9464A" w:rsidRDefault="00E8173C" w:rsidP="00E8173C">
      <w:pPr>
        <w:pStyle w:val="Telobesedila"/>
        <w:rPr>
          <w:sz w:val="22"/>
          <w:szCs w:val="22"/>
        </w:rPr>
      </w:pPr>
    </w:p>
    <w:p w14:paraId="458ED9D1" w14:textId="77777777" w:rsidR="002B4C15" w:rsidRDefault="002B4C15" w:rsidP="002B4C15">
      <w:pPr>
        <w:pStyle w:val="Telobesedila"/>
        <w:jc w:val="both"/>
        <w:rPr>
          <w:b w:val="0"/>
          <w:bCs w:val="0"/>
          <w:sz w:val="22"/>
          <w:szCs w:val="22"/>
        </w:rPr>
      </w:pPr>
      <w:r>
        <w:rPr>
          <w:b w:val="0"/>
          <w:bCs w:val="0"/>
          <w:sz w:val="22"/>
          <w:szCs w:val="22"/>
        </w:rPr>
        <w:t>Odbor določi č</w:t>
      </w:r>
      <w:r w:rsidRPr="00F9464A">
        <w:rPr>
          <w:b w:val="0"/>
          <w:bCs w:val="0"/>
          <w:sz w:val="22"/>
          <w:szCs w:val="22"/>
        </w:rPr>
        <w:t>lan</w:t>
      </w:r>
      <w:r>
        <w:rPr>
          <w:b w:val="0"/>
          <w:bCs w:val="0"/>
          <w:sz w:val="22"/>
          <w:szCs w:val="22"/>
        </w:rPr>
        <w:t>e</w:t>
      </w:r>
      <w:r w:rsidRPr="00F9464A">
        <w:rPr>
          <w:b w:val="0"/>
          <w:bCs w:val="0"/>
          <w:sz w:val="22"/>
          <w:szCs w:val="22"/>
        </w:rPr>
        <w:t xml:space="preserve"> strokovnih komisij</w:t>
      </w:r>
      <w:r>
        <w:rPr>
          <w:b w:val="0"/>
          <w:bCs w:val="0"/>
          <w:sz w:val="22"/>
          <w:szCs w:val="22"/>
        </w:rPr>
        <w:t>, ki</w:t>
      </w:r>
      <w:r w:rsidRPr="00F9464A">
        <w:rPr>
          <w:b w:val="0"/>
          <w:bCs w:val="0"/>
          <w:sz w:val="22"/>
          <w:szCs w:val="22"/>
        </w:rPr>
        <w:t xml:space="preserve"> bodo skrbeli za posamezne kandidat</w:t>
      </w:r>
      <w:r>
        <w:rPr>
          <w:b w:val="0"/>
          <w:bCs w:val="0"/>
          <w:sz w:val="22"/>
          <w:szCs w:val="22"/>
        </w:rPr>
        <w:t>ure</w:t>
      </w:r>
      <w:r w:rsidRPr="00F9464A">
        <w:rPr>
          <w:b w:val="0"/>
          <w:bCs w:val="0"/>
          <w:sz w:val="22"/>
          <w:szCs w:val="22"/>
        </w:rPr>
        <w:t xml:space="preserve"> za nagrade oziroma priznanja (v nadaljevanju: skrbniki predlogov), in sicer pregledali bodo dokumentacijo in za dela, ki bodo izbrana, napisali kratko utemeljitev z razlogi, zaradi katerih delo predlagajo za nagrado.</w:t>
      </w:r>
    </w:p>
    <w:p w14:paraId="1446F11C" w14:textId="77777777" w:rsidR="002B4C15" w:rsidRPr="00F9464A" w:rsidRDefault="002B4C15" w:rsidP="002B4C15">
      <w:pPr>
        <w:pStyle w:val="Telobesedila"/>
        <w:jc w:val="both"/>
        <w:rPr>
          <w:b w:val="0"/>
          <w:bCs w:val="0"/>
          <w:sz w:val="22"/>
          <w:szCs w:val="22"/>
        </w:rPr>
      </w:pPr>
    </w:p>
    <w:p w14:paraId="009C6BE9" w14:textId="684D768F" w:rsidR="00E8173C" w:rsidRPr="00F9464A" w:rsidRDefault="00E8173C" w:rsidP="00E8173C">
      <w:pPr>
        <w:pStyle w:val="Telobesedila"/>
        <w:jc w:val="both"/>
        <w:rPr>
          <w:b w:val="0"/>
          <w:bCs w:val="0"/>
          <w:sz w:val="22"/>
          <w:szCs w:val="22"/>
        </w:rPr>
      </w:pPr>
      <w:r w:rsidRPr="00F9464A">
        <w:rPr>
          <w:b w:val="0"/>
          <w:bCs w:val="0"/>
          <w:sz w:val="22"/>
          <w:szCs w:val="22"/>
        </w:rPr>
        <w:t xml:space="preserve">Skrajšane obrazložitve nagrajenih del (do 1 tipkane strani) pripravijo skrbniki predlogov. Obrazložitve morajo biti pripravljene najkasneje </w:t>
      </w:r>
      <w:r w:rsidR="002B4C15">
        <w:rPr>
          <w:b w:val="0"/>
          <w:bCs w:val="0"/>
          <w:sz w:val="22"/>
          <w:szCs w:val="22"/>
        </w:rPr>
        <w:t xml:space="preserve">2 </w:t>
      </w:r>
      <w:bookmarkStart w:id="0" w:name="_GoBack"/>
      <w:r w:rsidR="006D1BD7">
        <w:rPr>
          <w:b w:val="0"/>
          <w:bCs w:val="0"/>
          <w:sz w:val="22"/>
          <w:szCs w:val="22"/>
        </w:rPr>
        <w:t>mesec</w:t>
      </w:r>
      <w:bookmarkEnd w:id="0"/>
      <w:r w:rsidR="002B4C15">
        <w:rPr>
          <w:b w:val="0"/>
          <w:bCs w:val="0"/>
          <w:sz w:val="22"/>
          <w:szCs w:val="22"/>
        </w:rPr>
        <w:t>a</w:t>
      </w:r>
      <w:r w:rsidR="006D1BD7" w:rsidRPr="00F9464A">
        <w:rPr>
          <w:b w:val="0"/>
          <w:bCs w:val="0"/>
          <w:sz w:val="22"/>
          <w:szCs w:val="22"/>
        </w:rPr>
        <w:t xml:space="preserve"> </w:t>
      </w:r>
      <w:r w:rsidRPr="00F9464A">
        <w:rPr>
          <w:b w:val="0"/>
          <w:bCs w:val="0"/>
          <w:sz w:val="22"/>
          <w:szCs w:val="22"/>
        </w:rPr>
        <w:t>pred podelitvijo nagrad in priznanj.</w:t>
      </w:r>
    </w:p>
    <w:p w14:paraId="0BE4679F" w14:textId="77777777" w:rsidR="00E8173C" w:rsidRPr="00F9464A" w:rsidRDefault="00E8173C" w:rsidP="00E8173C">
      <w:pPr>
        <w:pStyle w:val="Telobesedila"/>
        <w:jc w:val="both"/>
        <w:rPr>
          <w:b w:val="0"/>
          <w:bCs w:val="0"/>
          <w:sz w:val="22"/>
          <w:szCs w:val="22"/>
        </w:rPr>
      </w:pPr>
    </w:p>
    <w:p w14:paraId="5467E50D" w14:textId="77777777" w:rsidR="00E8173C" w:rsidRPr="00F9464A" w:rsidRDefault="00E8173C" w:rsidP="00E8173C">
      <w:pPr>
        <w:pStyle w:val="Telobesedila"/>
        <w:rPr>
          <w:sz w:val="22"/>
          <w:szCs w:val="22"/>
        </w:rPr>
      </w:pPr>
      <w:r w:rsidRPr="00F9464A">
        <w:rPr>
          <w:sz w:val="22"/>
          <w:szCs w:val="22"/>
        </w:rPr>
        <w:t>7. člen</w:t>
      </w:r>
    </w:p>
    <w:p w14:paraId="30CB0219" w14:textId="77777777" w:rsidR="00E8173C" w:rsidRPr="00F9464A" w:rsidRDefault="00E8173C" w:rsidP="00E8173C">
      <w:pPr>
        <w:pStyle w:val="Telobesedila"/>
        <w:rPr>
          <w:sz w:val="22"/>
          <w:szCs w:val="22"/>
        </w:rPr>
      </w:pPr>
    </w:p>
    <w:p w14:paraId="771C371F" w14:textId="77777777" w:rsidR="00E8173C" w:rsidRPr="00F9464A" w:rsidRDefault="00E8173C" w:rsidP="00E8173C">
      <w:pPr>
        <w:pStyle w:val="Telobesedila"/>
        <w:jc w:val="both"/>
        <w:rPr>
          <w:b w:val="0"/>
          <w:bCs w:val="0"/>
          <w:sz w:val="22"/>
          <w:szCs w:val="22"/>
        </w:rPr>
      </w:pPr>
      <w:r w:rsidRPr="00F9464A">
        <w:rPr>
          <w:b w:val="0"/>
          <w:bCs w:val="0"/>
          <w:sz w:val="22"/>
          <w:szCs w:val="22"/>
        </w:rPr>
        <w:t>Odbor predlaga slavnostnega govornika in skupaj z ministrstvom sodeluje pri scenariju prireditve.</w:t>
      </w:r>
    </w:p>
    <w:p w14:paraId="107B8964" w14:textId="77777777" w:rsidR="00E8173C" w:rsidRPr="00F9464A" w:rsidRDefault="00E8173C" w:rsidP="00E8173C">
      <w:pPr>
        <w:pStyle w:val="Telobesedila"/>
        <w:jc w:val="both"/>
        <w:rPr>
          <w:b w:val="0"/>
          <w:bCs w:val="0"/>
          <w:sz w:val="22"/>
          <w:szCs w:val="22"/>
        </w:rPr>
      </w:pPr>
    </w:p>
    <w:p w14:paraId="6E526ECF" w14:textId="77777777" w:rsidR="00E8173C" w:rsidRPr="00F9464A" w:rsidRDefault="00E8173C" w:rsidP="00E8173C">
      <w:pPr>
        <w:pStyle w:val="Telobesedila"/>
        <w:rPr>
          <w:sz w:val="22"/>
          <w:szCs w:val="22"/>
        </w:rPr>
      </w:pPr>
      <w:r w:rsidRPr="00F9464A">
        <w:rPr>
          <w:sz w:val="22"/>
          <w:szCs w:val="22"/>
        </w:rPr>
        <w:t>8. člen</w:t>
      </w:r>
    </w:p>
    <w:p w14:paraId="6B71DEDA" w14:textId="77777777" w:rsidR="00E8173C" w:rsidRPr="00F9464A" w:rsidRDefault="00E8173C" w:rsidP="00E8173C">
      <w:pPr>
        <w:pStyle w:val="Telobesedila"/>
        <w:rPr>
          <w:sz w:val="22"/>
          <w:szCs w:val="22"/>
        </w:rPr>
      </w:pPr>
    </w:p>
    <w:p w14:paraId="0A7F4184" w14:textId="77777777" w:rsidR="00E8173C" w:rsidRPr="00F9464A" w:rsidRDefault="00E8173C" w:rsidP="00E8173C">
      <w:pPr>
        <w:pStyle w:val="Telobesedila"/>
        <w:jc w:val="both"/>
        <w:rPr>
          <w:b w:val="0"/>
          <w:bCs w:val="0"/>
          <w:sz w:val="22"/>
          <w:szCs w:val="22"/>
        </w:rPr>
      </w:pPr>
      <w:r w:rsidRPr="00F9464A">
        <w:rPr>
          <w:b w:val="0"/>
          <w:bCs w:val="0"/>
          <w:sz w:val="22"/>
          <w:szCs w:val="22"/>
        </w:rPr>
        <w:t>Odbor deluje na sejah, ki jih predsednik Odbora skliče na lastno pobudo oziroma na pobudo posameznega člana. Termini sej so vezani na glavne aktivnosti Odbora in terminski plan izvajanja teh aktivnosti.</w:t>
      </w:r>
    </w:p>
    <w:p w14:paraId="4F012338" w14:textId="77777777" w:rsidR="00E8173C" w:rsidRDefault="00E8173C" w:rsidP="00E8173C">
      <w:pPr>
        <w:pStyle w:val="Telobesedila"/>
        <w:jc w:val="both"/>
        <w:rPr>
          <w:b w:val="0"/>
          <w:bCs w:val="0"/>
          <w:sz w:val="22"/>
          <w:szCs w:val="22"/>
        </w:rPr>
      </w:pPr>
    </w:p>
    <w:p w14:paraId="79B0F302" w14:textId="77777777" w:rsidR="00393DCC" w:rsidRPr="00F9464A" w:rsidRDefault="00393DCC" w:rsidP="00393DCC">
      <w:pPr>
        <w:pStyle w:val="Telobesedila"/>
        <w:rPr>
          <w:sz w:val="22"/>
          <w:szCs w:val="22"/>
        </w:rPr>
      </w:pPr>
      <w:r>
        <w:rPr>
          <w:sz w:val="22"/>
          <w:szCs w:val="22"/>
        </w:rPr>
        <w:t>9</w:t>
      </w:r>
      <w:r w:rsidRPr="00F9464A">
        <w:rPr>
          <w:sz w:val="22"/>
          <w:szCs w:val="22"/>
        </w:rPr>
        <w:t>. člen</w:t>
      </w:r>
    </w:p>
    <w:p w14:paraId="14678180" w14:textId="77777777" w:rsidR="00393DCC" w:rsidRPr="00F9464A" w:rsidRDefault="00393DCC" w:rsidP="00E8173C">
      <w:pPr>
        <w:pStyle w:val="Telobesedila"/>
        <w:jc w:val="both"/>
        <w:rPr>
          <w:b w:val="0"/>
          <w:bCs w:val="0"/>
          <w:sz w:val="22"/>
          <w:szCs w:val="22"/>
        </w:rPr>
      </w:pPr>
    </w:p>
    <w:p w14:paraId="61DFC305" w14:textId="25B1B519" w:rsidR="00E8173C" w:rsidRPr="00F9464A" w:rsidRDefault="002B4C15" w:rsidP="00E8173C">
      <w:pPr>
        <w:pStyle w:val="Telobesedila"/>
        <w:jc w:val="both"/>
        <w:rPr>
          <w:b w:val="0"/>
          <w:bCs w:val="0"/>
          <w:sz w:val="22"/>
          <w:szCs w:val="22"/>
        </w:rPr>
      </w:pPr>
      <w:r>
        <w:rPr>
          <w:b w:val="0"/>
          <w:bCs w:val="0"/>
          <w:sz w:val="22"/>
          <w:szCs w:val="22"/>
        </w:rPr>
        <w:t>S</w:t>
      </w:r>
      <w:r w:rsidR="00E8173C" w:rsidRPr="00F9464A">
        <w:rPr>
          <w:b w:val="0"/>
          <w:bCs w:val="0"/>
          <w:sz w:val="22"/>
          <w:szCs w:val="22"/>
        </w:rPr>
        <w:t>eje Odbora</w:t>
      </w:r>
      <w:r>
        <w:rPr>
          <w:b w:val="0"/>
          <w:bCs w:val="0"/>
          <w:sz w:val="22"/>
          <w:szCs w:val="22"/>
        </w:rPr>
        <w:t xml:space="preserve"> so lahko</w:t>
      </w:r>
      <w:r w:rsidR="00E8173C" w:rsidRPr="00F9464A">
        <w:rPr>
          <w:b w:val="0"/>
          <w:bCs w:val="0"/>
          <w:sz w:val="22"/>
          <w:szCs w:val="22"/>
        </w:rPr>
        <w:t xml:space="preserve"> tudi dopisne (korespondenčne)</w:t>
      </w:r>
      <w:r w:rsidR="00393DCC">
        <w:rPr>
          <w:b w:val="0"/>
          <w:bCs w:val="0"/>
          <w:sz w:val="22"/>
          <w:szCs w:val="22"/>
        </w:rPr>
        <w:t xml:space="preserve">, </w:t>
      </w:r>
      <w:r w:rsidR="00AA5CA8">
        <w:rPr>
          <w:b w:val="0"/>
          <w:bCs w:val="0"/>
          <w:sz w:val="22"/>
          <w:szCs w:val="22"/>
        </w:rPr>
        <w:t>vendar ne</w:t>
      </w:r>
      <w:r w:rsidR="00393DCC">
        <w:rPr>
          <w:b w:val="0"/>
          <w:bCs w:val="0"/>
          <w:sz w:val="22"/>
          <w:szCs w:val="22"/>
        </w:rPr>
        <w:t>, kadar se določajo strokovne komisije za ocenjevanje vlog in ko se odloča o nagrajencih</w:t>
      </w:r>
    </w:p>
    <w:p w14:paraId="60498782" w14:textId="77777777" w:rsidR="00E8173C" w:rsidRPr="00F9464A" w:rsidRDefault="00E8173C" w:rsidP="00E8173C">
      <w:pPr>
        <w:pStyle w:val="Telobesedila"/>
        <w:jc w:val="both"/>
        <w:rPr>
          <w:b w:val="0"/>
          <w:bCs w:val="0"/>
          <w:sz w:val="22"/>
          <w:szCs w:val="22"/>
        </w:rPr>
      </w:pPr>
    </w:p>
    <w:p w14:paraId="7FE06741" w14:textId="3EC47E0B" w:rsidR="00E8173C" w:rsidRPr="00F9464A" w:rsidRDefault="00E8173C" w:rsidP="00E8173C">
      <w:pPr>
        <w:pStyle w:val="Telobesedila"/>
        <w:jc w:val="both"/>
        <w:rPr>
          <w:b w:val="0"/>
          <w:bCs w:val="0"/>
          <w:sz w:val="22"/>
          <w:szCs w:val="22"/>
        </w:rPr>
      </w:pPr>
      <w:r w:rsidRPr="00F9464A">
        <w:rPr>
          <w:b w:val="0"/>
          <w:bCs w:val="0"/>
          <w:sz w:val="22"/>
          <w:szCs w:val="22"/>
        </w:rPr>
        <w:t>Člani Odbora odločajo na dopisni seji na glasovnici, kjer je naveden predlagani sklep ter besedi »ZA« in »PROTI«. Obvezna sestavina glasovnice so še: datum in ura sklica seje, sklep, kjer se z besedilom »ZA« in »PROTI</w:t>
      </w:r>
      <w:r w:rsidR="002B4C15">
        <w:rPr>
          <w:b w:val="0"/>
          <w:bCs w:val="0"/>
          <w:sz w:val="22"/>
          <w:szCs w:val="22"/>
        </w:rPr>
        <w:t>«</w:t>
      </w:r>
      <w:r w:rsidRPr="00F9464A">
        <w:rPr>
          <w:b w:val="0"/>
          <w:bCs w:val="0"/>
          <w:sz w:val="22"/>
          <w:szCs w:val="22"/>
        </w:rPr>
        <w:t xml:space="preserve"> odloča o pristanku, ter rubrika, v kateri lahko člani podajo svoje pripombe </w:t>
      </w:r>
    </w:p>
    <w:p w14:paraId="5EE6316E" w14:textId="77777777" w:rsidR="00E8173C" w:rsidRPr="00F9464A" w:rsidRDefault="00E8173C" w:rsidP="00E8173C">
      <w:pPr>
        <w:pStyle w:val="Telobesedila"/>
        <w:jc w:val="both"/>
        <w:rPr>
          <w:b w:val="0"/>
          <w:bCs w:val="0"/>
          <w:sz w:val="22"/>
          <w:szCs w:val="22"/>
        </w:rPr>
      </w:pPr>
    </w:p>
    <w:p w14:paraId="40033CE0" w14:textId="61487DDB" w:rsidR="00E8173C" w:rsidRPr="00F9464A" w:rsidRDefault="00E8173C" w:rsidP="00E8173C">
      <w:pPr>
        <w:pStyle w:val="Telobesedila"/>
        <w:jc w:val="both"/>
        <w:rPr>
          <w:b w:val="0"/>
          <w:bCs w:val="0"/>
          <w:sz w:val="22"/>
          <w:szCs w:val="22"/>
        </w:rPr>
      </w:pPr>
      <w:r w:rsidRPr="00F9464A">
        <w:rPr>
          <w:b w:val="0"/>
          <w:bCs w:val="0"/>
          <w:sz w:val="22"/>
          <w:szCs w:val="22"/>
        </w:rPr>
        <w:t>Član glasuje tako, da pri vsakem sklepu obkroži, glede na svojo opredelitev, besedo »ZA« ali »PROTI« in se podpiše. Glasovnico najkasneje v roku 36 ur od sklica seje pošlje po elektronski pošti ali po faksu</w:t>
      </w:r>
      <w:r w:rsidR="00A83CFF">
        <w:rPr>
          <w:b w:val="0"/>
          <w:bCs w:val="0"/>
          <w:sz w:val="22"/>
          <w:szCs w:val="22"/>
        </w:rPr>
        <w:t xml:space="preserve"> na ministrstvo</w:t>
      </w:r>
      <w:r w:rsidRPr="00F9464A">
        <w:rPr>
          <w:b w:val="0"/>
          <w:bCs w:val="0"/>
          <w:sz w:val="22"/>
          <w:szCs w:val="22"/>
        </w:rPr>
        <w:t>. V izjemnih primerih, ki jih določi predsednik Odbora, je rok lahko krajši. Sklep je sprejet na dopisni seji, če je sprejet sklep o sklicu dopisne seje in podredno, če sta za predlagani sklep glasovali najmanj dve tretjini članov Odbora.</w:t>
      </w:r>
    </w:p>
    <w:p w14:paraId="57433723" w14:textId="77777777" w:rsidR="00E8173C" w:rsidRPr="00F9464A" w:rsidRDefault="00E8173C" w:rsidP="00E8173C">
      <w:pPr>
        <w:pStyle w:val="Telobesedila"/>
        <w:jc w:val="both"/>
        <w:rPr>
          <w:b w:val="0"/>
          <w:bCs w:val="0"/>
          <w:sz w:val="22"/>
          <w:szCs w:val="22"/>
        </w:rPr>
      </w:pPr>
    </w:p>
    <w:p w14:paraId="48A72AC8" w14:textId="77777777" w:rsidR="00E8173C" w:rsidRPr="00F9464A" w:rsidRDefault="00E8173C" w:rsidP="00E8173C">
      <w:pPr>
        <w:pStyle w:val="Telobesedila"/>
        <w:jc w:val="both"/>
        <w:rPr>
          <w:b w:val="0"/>
          <w:bCs w:val="0"/>
          <w:sz w:val="22"/>
          <w:szCs w:val="22"/>
        </w:rPr>
      </w:pPr>
      <w:r w:rsidRPr="00F9464A">
        <w:rPr>
          <w:b w:val="0"/>
          <w:bCs w:val="0"/>
          <w:sz w:val="22"/>
          <w:szCs w:val="22"/>
        </w:rPr>
        <w:lastRenderedPageBreak/>
        <w:t>O dopisni seji se sestavi zapisnik, v katerem se navede vzrok za sklic seje, postavljeno vprašanje oziroma predlog sklepa in odgovori članov sveta. Ta zapisnik se potrdi na naslednji seji.</w:t>
      </w:r>
    </w:p>
    <w:p w14:paraId="5021182B" w14:textId="77777777" w:rsidR="00E8173C" w:rsidRPr="00F9464A" w:rsidRDefault="00E8173C" w:rsidP="00E8173C">
      <w:pPr>
        <w:pStyle w:val="Telobesedila"/>
        <w:jc w:val="both"/>
        <w:rPr>
          <w:b w:val="0"/>
          <w:bCs w:val="0"/>
          <w:sz w:val="22"/>
          <w:szCs w:val="22"/>
        </w:rPr>
      </w:pPr>
    </w:p>
    <w:p w14:paraId="20A8F779" w14:textId="77777777" w:rsidR="00E8173C" w:rsidRPr="00F9464A" w:rsidRDefault="00E8173C" w:rsidP="00E8173C">
      <w:pPr>
        <w:pStyle w:val="Telobesedila"/>
        <w:jc w:val="both"/>
        <w:rPr>
          <w:b w:val="0"/>
          <w:bCs w:val="0"/>
          <w:sz w:val="22"/>
          <w:szCs w:val="22"/>
        </w:rPr>
      </w:pPr>
      <w:r w:rsidRPr="00F9464A">
        <w:rPr>
          <w:b w:val="0"/>
          <w:bCs w:val="0"/>
          <w:sz w:val="22"/>
          <w:szCs w:val="22"/>
        </w:rPr>
        <w:t>Če je dopisna seja neuspešna, se ista tematika uvrsti na prvo naslednjo sejo Odbora.</w:t>
      </w:r>
    </w:p>
    <w:p w14:paraId="0D2AAC3C" w14:textId="77777777" w:rsidR="00E8173C" w:rsidRPr="00F9464A" w:rsidRDefault="00E8173C" w:rsidP="00E8173C">
      <w:pPr>
        <w:pStyle w:val="Telobesedila"/>
        <w:jc w:val="both"/>
        <w:rPr>
          <w:b w:val="0"/>
          <w:bCs w:val="0"/>
          <w:sz w:val="22"/>
          <w:szCs w:val="22"/>
        </w:rPr>
      </w:pPr>
    </w:p>
    <w:p w14:paraId="391E3404" w14:textId="6FC807AA" w:rsidR="00E8173C" w:rsidRPr="00F9464A" w:rsidRDefault="00393DCC" w:rsidP="00E8173C">
      <w:pPr>
        <w:pStyle w:val="Telobesedila"/>
        <w:rPr>
          <w:sz w:val="22"/>
          <w:szCs w:val="22"/>
        </w:rPr>
      </w:pPr>
      <w:r>
        <w:rPr>
          <w:sz w:val="22"/>
          <w:szCs w:val="22"/>
        </w:rPr>
        <w:t>10</w:t>
      </w:r>
      <w:r w:rsidR="00E8173C" w:rsidRPr="00F9464A">
        <w:rPr>
          <w:sz w:val="22"/>
          <w:szCs w:val="22"/>
        </w:rPr>
        <w:t>. člen</w:t>
      </w:r>
    </w:p>
    <w:p w14:paraId="56BE5C76" w14:textId="77777777" w:rsidR="00E8173C" w:rsidRPr="00F9464A" w:rsidRDefault="00E8173C" w:rsidP="00E8173C">
      <w:pPr>
        <w:pStyle w:val="Telobesedila"/>
        <w:rPr>
          <w:sz w:val="22"/>
          <w:szCs w:val="22"/>
        </w:rPr>
      </w:pPr>
    </w:p>
    <w:p w14:paraId="5FEE00FE" w14:textId="77777777" w:rsidR="00E8173C" w:rsidRPr="00F9464A" w:rsidRDefault="00E8173C" w:rsidP="00E8173C">
      <w:pPr>
        <w:pStyle w:val="Telobesedila"/>
        <w:jc w:val="both"/>
        <w:rPr>
          <w:b w:val="0"/>
          <w:bCs w:val="0"/>
          <w:sz w:val="22"/>
          <w:szCs w:val="22"/>
        </w:rPr>
      </w:pPr>
      <w:r w:rsidRPr="00F9464A">
        <w:rPr>
          <w:b w:val="0"/>
          <w:bCs w:val="0"/>
          <w:sz w:val="22"/>
          <w:szCs w:val="22"/>
        </w:rPr>
        <w:t>Sejo Odbora se skliče s predhodnim vabilom, v katerem je naveden kraj, datum, ura in dnevni red seje. Vabilo morajo člani Odbora prejeti praviloma sedem dni pred sejo.</w:t>
      </w:r>
    </w:p>
    <w:p w14:paraId="48A90037" w14:textId="77777777" w:rsidR="00E8173C" w:rsidRPr="00F9464A" w:rsidRDefault="00E8173C" w:rsidP="00E8173C">
      <w:pPr>
        <w:pStyle w:val="Telobesedila"/>
        <w:jc w:val="both"/>
        <w:rPr>
          <w:b w:val="0"/>
          <w:bCs w:val="0"/>
          <w:sz w:val="22"/>
          <w:szCs w:val="22"/>
        </w:rPr>
      </w:pPr>
    </w:p>
    <w:p w14:paraId="167A260F" w14:textId="77777777" w:rsidR="00FB0CFF" w:rsidRDefault="00FB0CFF" w:rsidP="00FB0CFF">
      <w:pPr>
        <w:pStyle w:val="Telobesedila"/>
        <w:jc w:val="both"/>
        <w:rPr>
          <w:b w:val="0"/>
          <w:bCs w:val="0"/>
          <w:sz w:val="22"/>
          <w:szCs w:val="22"/>
        </w:rPr>
      </w:pPr>
      <w:r w:rsidRPr="00F9464A">
        <w:rPr>
          <w:b w:val="0"/>
          <w:bCs w:val="0"/>
          <w:sz w:val="22"/>
          <w:szCs w:val="22"/>
        </w:rPr>
        <w:t>Vabil</w:t>
      </w:r>
      <w:r>
        <w:rPr>
          <w:b w:val="0"/>
          <w:bCs w:val="0"/>
          <w:sz w:val="22"/>
          <w:szCs w:val="22"/>
        </w:rPr>
        <w:t>a</w:t>
      </w:r>
      <w:r w:rsidRPr="00F9464A">
        <w:rPr>
          <w:b w:val="0"/>
          <w:bCs w:val="0"/>
          <w:sz w:val="22"/>
          <w:szCs w:val="22"/>
        </w:rPr>
        <w:t xml:space="preserve"> z gradivom za sejo sekretar Odbora pošlje članom Odbora</w:t>
      </w:r>
      <w:r>
        <w:rPr>
          <w:b w:val="0"/>
          <w:bCs w:val="0"/>
          <w:sz w:val="22"/>
          <w:szCs w:val="22"/>
        </w:rPr>
        <w:t xml:space="preserve"> praviloma</w:t>
      </w:r>
      <w:r w:rsidRPr="00F9464A">
        <w:rPr>
          <w:b w:val="0"/>
          <w:bCs w:val="0"/>
          <w:sz w:val="22"/>
          <w:szCs w:val="22"/>
        </w:rPr>
        <w:t xml:space="preserve"> po elektronski pošti.</w:t>
      </w:r>
    </w:p>
    <w:p w14:paraId="6712CC63" w14:textId="77777777" w:rsidR="00FB0CFF" w:rsidRDefault="00FB0CFF" w:rsidP="00FB0CFF">
      <w:pPr>
        <w:pStyle w:val="Telobesedila"/>
        <w:jc w:val="both"/>
        <w:rPr>
          <w:b w:val="0"/>
          <w:bCs w:val="0"/>
          <w:sz w:val="22"/>
          <w:szCs w:val="22"/>
        </w:rPr>
      </w:pPr>
    </w:p>
    <w:p w14:paraId="5737E1FB" w14:textId="6C3CB3BB" w:rsidR="00FB0CFF" w:rsidRDefault="00FB0CFF" w:rsidP="00FB0CFF">
      <w:pPr>
        <w:pStyle w:val="Telobesedila"/>
        <w:jc w:val="both"/>
        <w:rPr>
          <w:b w:val="0"/>
          <w:bCs w:val="0"/>
          <w:sz w:val="22"/>
          <w:szCs w:val="22"/>
        </w:rPr>
      </w:pPr>
      <w:r>
        <w:rPr>
          <w:b w:val="0"/>
          <w:bCs w:val="0"/>
          <w:sz w:val="22"/>
          <w:szCs w:val="22"/>
        </w:rPr>
        <w:t>Člani Odbora, ki se seje ne morejo udeležiti, morajo svoj izostanek s</w:t>
      </w:r>
      <w:r w:rsidR="00A83CFF">
        <w:rPr>
          <w:b w:val="0"/>
          <w:bCs w:val="0"/>
          <w:sz w:val="22"/>
          <w:szCs w:val="22"/>
        </w:rPr>
        <w:t xml:space="preserve">poročiti vsaj dva </w:t>
      </w:r>
      <w:r>
        <w:rPr>
          <w:b w:val="0"/>
          <w:bCs w:val="0"/>
          <w:sz w:val="22"/>
          <w:szCs w:val="22"/>
        </w:rPr>
        <w:t>dni pred sejo. Če predsednik Odbora ugotovi, da seja Odbora ne bi bila sklepčna, jo preloži.</w:t>
      </w:r>
    </w:p>
    <w:p w14:paraId="15E5493B" w14:textId="77777777" w:rsidR="00FB0CFF" w:rsidRPr="00F9464A" w:rsidRDefault="00FB0CFF" w:rsidP="00FB0CFF">
      <w:pPr>
        <w:pStyle w:val="Telobesedila"/>
        <w:jc w:val="both"/>
        <w:rPr>
          <w:b w:val="0"/>
          <w:bCs w:val="0"/>
          <w:sz w:val="22"/>
          <w:szCs w:val="22"/>
        </w:rPr>
      </w:pPr>
    </w:p>
    <w:p w14:paraId="18371741" w14:textId="77777777" w:rsidR="00E8173C" w:rsidRPr="00F9464A" w:rsidRDefault="00E8173C" w:rsidP="00E8173C">
      <w:pPr>
        <w:pStyle w:val="Telobesedila"/>
        <w:jc w:val="both"/>
        <w:rPr>
          <w:b w:val="0"/>
          <w:bCs w:val="0"/>
          <w:sz w:val="22"/>
          <w:szCs w:val="22"/>
        </w:rPr>
      </w:pPr>
      <w:r w:rsidRPr="00F9464A">
        <w:rPr>
          <w:b w:val="0"/>
          <w:bCs w:val="0"/>
          <w:sz w:val="22"/>
          <w:szCs w:val="22"/>
        </w:rPr>
        <w:t>Na dnevnem redu mora biti obvezno posebna točka za potrditev zapisnika in poročilo o uresničevanju sklepov prejšnje seje.</w:t>
      </w:r>
    </w:p>
    <w:p w14:paraId="5FE17D15" w14:textId="77777777" w:rsidR="00E8173C" w:rsidRPr="00F9464A" w:rsidRDefault="00E8173C" w:rsidP="00E8173C">
      <w:pPr>
        <w:pStyle w:val="Telobesedila"/>
        <w:jc w:val="both"/>
        <w:rPr>
          <w:b w:val="0"/>
          <w:bCs w:val="0"/>
          <w:sz w:val="22"/>
          <w:szCs w:val="22"/>
        </w:rPr>
      </w:pPr>
    </w:p>
    <w:p w14:paraId="6888688A" w14:textId="72D50210" w:rsidR="00E8173C" w:rsidRPr="00F9464A" w:rsidRDefault="00E8173C" w:rsidP="00E8173C">
      <w:pPr>
        <w:pStyle w:val="Telobesedila"/>
        <w:rPr>
          <w:sz w:val="22"/>
          <w:szCs w:val="22"/>
        </w:rPr>
      </w:pPr>
      <w:r w:rsidRPr="00F9464A">
        <w:rPr>
          <w:sz w:val="22"/>
          <w:szCs w:val="22"/>
        </w:rPr>
        <w:t>1</w:t>
      </w:r>
      <w:r w:rsidR="00393DCC">
        <w:rPr>
          <w:sz w:val="22"/>
          <w:szCs w:val="22"/>
        </w:rPr>
        <w:t>1</w:t>
      </w:r>
      <w:r w:rsidRPr="00F9464A">
        <w:rPr>
          <w:sz w:val="22"/>
          <w:szCs w:val="22"/>
        </w:rPr>
        <w:t>. člen</w:t>
      </w:r>
    </w:p>
    <w:p w14:paraId="541F7523" w14:textId="77777777" w:rsidR="00E8173C" w:rsidRPr="00F9464A" w:rsidRDefault="00E8173C" w:rsidP="00E8173C">
      <w:pPr>
        <w:pStyle w:val="Telobesedila"/>
        <w:rPr>
          <w:sz w:val="22"/>
          <w:szCs w:val="22"/>
        </w:rPr>
      </w:pPr>
    </w:p>
    <w:p w14:paraId="55DD94FB" w14:textId="77777777" w:rsidR="00E8173C" w:rsidRPr="00F9464A" w:rsidRDefault="00E8173C" w:rsidP="00E8173C">
      <w:pPr>
        <w:pStyle w:val="Telobesedila"/>
        <w:jc w:val="both"/>
        <w:rPr>
          <w:b w:val="0"/>
          <w:bCs w:val="0"/>
          <w:sz w:val="22"/>
          <w:szCs w:val="22"/>
        </w:rPr>
      </w:pPr>
      <w:r w:rsidRPr="00F9464A">
        <w:rPr>
          <w:b w:val="0"/>
          <w:bCs w:val="0"/>
          <w:sz w:val="22"/>
          <w:szCs w:val="22"/>
        </w:rPr>
        <w:t>Predsednik Odbora:</w:t>
      </w:r>
    </w:p>
    <w:p w14:paraId="30A95626"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predlaga dnevni red sej,</w:t>
      </w:r>
    </w:p>
    <w:p w14:paraId="6B5AB809"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sklicuje in vodi seje,</w:t>
      </w:r>
    </w:p>
    <w:p w14:paraId="12530F02"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podpisuje zapisnike sej,</w:t>
      </w:r>
    </w:p>
    <w:p w14:paraId="17737C32"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seznanja člane Odbora o pobudah, predlogih, informacijah in stališčih, ki se nanašajo na delo Odbora,</w:t>
      </w:r>
    </w:p>
    <w:p w14:paraId="4470540B"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predstavlja in zastopa Odbor v javnosti in skrbi za uresničevanje sklepov.</w:t>
      </w:r>
    </w:p>
    <w:p w14:paraId="24550795" w14:textId="77777777" w:rsidR="00E8173C" w:rsidRPr="00F9464A" w:rsidRDefault="00E8173C" w:rsidP="00E8173C">
      <w:pPr>
        <w:pStyle w:val="Telobesedila"/>
        <w:jc w:val="both"/>
        <w:rPr>
          <w:b w:val="0"/>
          <w:bCs w:val="0"/>
          <w:sz w:val="22"/>
          <w:szCs w:val="22"/>
        </w:rPr>
      </w:pPr>
    </w:p>
    <w:p w14:paraId="6D10B3F2" w14:textId="21AD54C6" w:rsidR="00E8173C" w:rsidRPr="00F9464A" w:rsidRDefault="00E8173C" w:rsidP="00E8173C">
      <w:pPr>
        <w:pStyle w:val="Telobesedila"/>
        <w:rPr>
          <w:sz w:val="22"/>
          <w:szCs w:val="22"/>
        </w:rPr>
      </w:pPr>
      <w:r w:rsidRPr="00F9464A">
        <w:rPr>
          <w:sz w:val="22"/>
          <w:szCs w:val="22"/>
        </w:rPr>
        <w:t>1</w:t>
      </w:r>
      <w:r w:rsidR="00393DCC">
        <w:rPr>
          <w:sz w:val="22"/>
          <w:szCs w:val="22"/>
        </w:rPr>
        <w:t>2</w:t>
      </w:r>
      <w:r w:rsidRPr="00F9464A">
        <w:rPr>
          <w:sz w:val="22"/>
          <w:szCs w:val="22"/>
        </w:rPr>
        <w:t>. člen</w:t>
      </w:r>
    </w:p>
    <w:p w14:paraId="34D43C6E" w14:textId="77777777" w:rsidR="00E8173C" w:rsidRPr="00F9464A" w:rsidRDefault="00E8173C" w:rsidP="00E8173C">
      <w:pPr>
        <w:pStyle w:val="Telobesedila"/>
        <w:jc w:val="both"/>
        <w:rPr>
          <w:sz w:val="22"/>
          <w:szCs w:val="22"/>
        </w:rPr>
      </w:pPr>
    </w:p>
    <w:p w14:paraId="4D1F28FE" w14:textId="77777777" w:rsidR="00E8173C" w:rsidRPr="00F9464A" w:rsidRDefault="00E8173C" w:rsidP="00E8173C">
      <w:pPr>
        <w:pStyle w:val="Telobesedila"/>
        <w:jc w:val="both"/>
        <w:rPr>
          <w:b w:val="0"/>
          <w:bCs w:val="0"/>
          <w:sz w:val="22"/>
          <w:szCs w:val="22"/>
        </w:rPr>
      </w:pPr>
      <w:r w:rsidRPr="00F9464A">
        <w:rPr>
          <w:b w:val="0"/>
          <w:bCs w:val="0"/>
          <w:sz w:val="22"/>
          <w:szCs w:val="22"/>
        </w:rPr>
        <w:t>Člani Odbora imajo pravico da:</w:t>
      </w:r>
    </w:p>
    <w:p w14:paraId="3F747ABB"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so obveščeni o predlogu dnevnega reda seje,</w:t>
      </w:r>
    </w:p>
    <w:p w14:paraId="72952555"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dajejo predloge za spremembe in dopolnitve dnevnega reda,</w:t>
      </w:r>
    </w:p>
    <w:p w14:paraId="5EC62011"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za zadeve, ki so na dnevnem redu prejmejo ustrezna gradiva,</w:t>
      </w:r>
    </w:p>
    <w:p w14:paraId="71C9257B"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jim je omogočen vpogled v celotno dokumentacijo Odbora (z upoštevanjem zakonskega varovanja podatkov),</w:t>
      </w:r>
    </w:p>
    <w:p w14:paraId="4CAFE2CF"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so obveščeni o izvrševanju sklepov Odbora.</w:t>
      </w:r>
    </w:p>
    <w:p w14:paraId="129CF43F" w14:textId="77777777" w:rsidR="00E8173C" w:rsidRPr="00F9464A" w:rsidRDefault="00E8173C" w:rsidP="00E8173C">
      <w:pPr>
        <w:pStyle w:val="Telobesedila"/>
        <w:jc w:val="both"/>
        <w:rPr>
          <w:b w:val="0"/>
          <w:bCs w:val="0"/>
          <w:sz w:val="22"/>
          <w:szCs w:val="22"/>
        </w:rPr>
      </w:pPr>
    </w:p>
    <w:p w14:paraId="2A52CE95" w14:textId="77777777" w:rsidR="00E8173C" w:rsidRPr="00F9464A" w:rsidRDefault="00E8173C" w:rsidP="00E8173C">
      <w:pPr>
        <w:pStyle w:val="Telobesedila"/>
        <w:jc w:val="both"/>
        <w:rPr>
          <w:b w:val="0"/>
          <w:bCs w:val="0"/>
          <w:sz w:val="22"/>
          <w:szCs w:val="22"/>
        </w:rPr>
      </w:pPr>
      <w:r w:rsidRPr="00F9464A">
        <w:rPr>
          <w:b w:val="0"/>
          <w:bCs w:val="0"/>
          <w:sz w:val="22"/>
          <w:szCs w:val="22"/>
        </w:rPr>
        <w:t>Naloge članov Odbora so:</w:t>
      </w:r>
    </w:p>
    <w:p w14:paraId="45CBFEB9"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poročajo, razpravljajo in na predlog predsednika odločajo na sejah Odbora,</w:t>
      </w:r>
    </w:p>
    <w:p w14:paraId="3DF7DBD2"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predlagajo obravnavo posameznih vprašanj iz pristojnosti Odbora,</w:t>
      </w:r>
    </w:p>
    <w:p w14:paraId="68B8CE3E" w14:textId="77777777" w:rsidR="00E8173C" w:rsidRPr="00F9464A" w:rsidRDefault="00E8173C" w:rsidP="00E8173C">
      <w:pPr>
        <w:pStyle w:val="Telobesedila"/>
        <w:numPr>
          <w:ilvl w:val="0"/>
          <w:numId w:val="2"/>
        </w:numPr>
        <w:jc w:val="both"/>
        <w:rPr>
          <w:b w:val="0"/>
          <w:bCs w:val="0"/>
          <w:sz w:val="22"/>
          <w:szCs w:val="22"/>
        </w:rPr>
      </w:pPr>
      <w:r w:rsidRPr="00F9464A">
        <w:rPr>
          <w:b w:val="0"/>
          <w:bCs w:val="0"/>
          <w:sz w:val="22"/>
          <w:szCs w:val="22"/>
        </w:rPr>
        <w:t>opravljajo druge naloge, ki jih določi Odbor.</w:t>
      </w:r>
    </w:p>
    <w:p w14:paraId="14CD2141" w14:textId="77777777" w:rsidR="00E8173C" w:rsidRPr="00F9464A" w:rsidRDefault="00E8173C" w:rsidP="00E8173C">
      <w:pPr>
        <w:pStyle w:val="Telobesedila"/>
        <w:jc w:val="both"/>
        <w:rPr>
          <w:b w:val="0"/>
          <w:bCs w:val="0"/>
          <w:sz w:val="22"/>
          <w:szCs w:val="22"/>
        </w:rPr>
      </w:pPr>
    </w:p>
    <w:p w14:paraId="2CBF7626" w14:textId="23CB2CBB" w:rsidR="00E8173C" w:rsidRDefault="00E8173C" w:rsidP="00E8173C">
      <w:pPr>
        <w:pStyle w:val="Telobesedila"/>
        <w:jc w:val="both"/>
        <w:rPr>
          <w:b w:val="0"/>
          <w:bCs w:val="0"/>
          <w:sz w:val="22"/>
          <w:szCs w:val="22"/>
        </w:rPr>
      </w:pPr>
      <w:r w:rsidRPr="00F9464A">
        <w:rPr>
          <w:b w:val="0"/>
          <w:bCs w:val="0"/>
          <w:sz w:val="22"/>
          <w:szCs w:val="22"/>
        </w:rPr>
        <w:t xml:space="preserve">Gradiva, ki se nanašajo na predloge kandidatov za nagrade in priznanja in na njihovo ocenjevanje so zaupne narave. </w:t>
      </w:r>
    </w:p>
    <w:p w14:paraId="0BA48D30" w14:textId="77777777" w:rsidR="00A83CFF" w:rsidRPr="00F9464A" w:rsidRDefault="00A83CFF" w:rsidP="00E8173C">
      <w:pPr>
        <w:pStyle w:val="Telobesedila"/>
        <w:jc w:val="both"/>
        <w:rPr>
          <w:b w:val="0"/>
          <w:bCs w:val="0"/>
          <w:sz w:val="22"/>
          <w:szCs w:val="22"/>
        </w:rPr>
      </w:pPr>
    </w:p>
    <w:p w14:paraId="482460A7" w14:textId="447FD22F" w:rsidR="00E8173C" w:rsidRPr="00F9464A" w:rsidRDefault="00E8173C" w:rsidP="00E8173C">
      <w:pPr>
        <w:pStyle w:val="Telobesedila"/>
        <w:rPr>
          <w:sz w:val="22"/>
          <w:szCs w:val="22"/>
        </w:rPr>
      </w:pPr>
      <w:r w:rsidRPr="00F9464A">
        <w:rPr>
          <w:sz w:val="22"/>
          <w:szCs w:val="22"/>
        </w:rPr>
        <w:t>1</w:t>
      </w:r>
      <w:r w:rsidR="00393DCC">
        <w:rPr>
          <w:sz w:val="22"/>
          <w:szCs w:val="22"/>
        </w:rPr>
        <w:t>3</w:t>
      </w:r>
      <w:r w:rsidRPr="00F9464A">
        <w:rPr>
          <w:sz w:val="22"/>
          <w:szCs w:val="22"/>
        </w:rPr>
        <w:t>. člen</w:t>
      </w:r>
    </w:p>
    <w:p w14:paraId="369CC022" w14:textId="77777777" w:rsidR="00E8173C" w:rsidRPr="00F9464A" w:rsidRDefault="00E8173C" w:rsidP="00E8173C">
      <w:pPr>
        <w:pStyle w:val="Telobesedila"/>
        <w:jc w:val="both"/>
        <w:rPr>
          <w:b w:val="0"/>
          <w:bCs w:val="0"/>
          <w:sz w:val="22"/>
          <w:szCs w:val="22"/>
        </w:rPr>
      </w:pPr>
    </w:p>
    <w:p w14:paraId="3683AD8C" w14:textId="77777777" w:rsidR="00E8173C" w:rsidRPr="00F9464A" w:rsidRDefault="00E8173C" w:rsidP="00E8173C">
      <w:pPr>
        <w:pStyle w:val="Telobesedila"/>
        <w:jc w:val="both"/>
        <w:rPr>
          <w:b w:val="0"/>
          <w:bCs w:val="0"/>
          <w:sz w:val="22"/>
          <w:szCs w:val="22"/>
        </w:rPr>
      </w:pPr>
      <w:r w:rsidRPr="00F9464A">
        <w:rPr>
          <w:b w:val="0"/>
          <w:bCs w:val="0"/>
          <w:sz w:val="22"/>
          <w:szCs w:val="22"/>
        </w:rPr>
        <w:t>Na seji so praviloma prisotni samo člani in sekretar Odbora.</w:t>
      </w:r>
    </w:p>
    <w:p w14:paraId="74A59B7D" w14:textId="77777777" w:rsidR="00E8173C" w:rsidRPr="00F9464A" w:rsidRDefault="00E8173C" w:rsidP="00E8173C">
      <w:pPr>
        <w:pStyle w:val="Telobesedila"/>
        <w:jc w:val="both"/>
        <w:rPr>
          <w:b w:val="0"/>
          <w:bCs w:val="0"/>
          <w:sz w:val="22"/>
          <w:szCs w:val="22"/>
        </w:rPr>
      </w:pPr>
    </w:p>
    <w:p w14:paraId="104AFD21" w14:textId="77777777" w:rsidR="00E8173C" w:rsidRPr="00F9464A" w:rsidRDefault="00E8173C" w:rsidP="00E8173C">
      <w:pPr>
        <w:pStyle w:val="Telobesedila"/>
        <w:jc w:val="both"/>
        <w:rPr>
          <w:b w:val="0"/>
          <w:bCs w:val="0"/>
          <w:sz w:val="22"/>
          <w:szCs w:val="22"/>
        </w:rPr>
      </w:pPr>
      <w:r w:rsidRPr="00F9464A">
        <w:rPr>
          <w:b w:val="0"/>
          <w:bCs w:val="0"/>
          <w:sz w:val="22"/>
          <w:szCs w:val="22"/>
        </w:rPr>
        <w:t>Na seje se lahko na predlog predsednika ali drugih članov Odbora povabljeni tudi drugi strokovnjaki za področja, ki so predmet obravnavane tematike na seji Odbora.</w:t>
      </w:r>
    </w:p>
    <w:p w14:paraId="27DD9210" w14:textId="77777777" w:rsidR="00E8173C" w:rsidRPr="00F9464A" w:rsidRDefault="00E8173C" w:rsidP="00E8173C">
      <w:pPr>
        <w:pStyle w:val="Telobesedila"/>
        <w:jc w:val="both"/>
        <w:rPr>
          <w:b w:val="0"/>
          <w:bCs w:val="0"/>
          <w:sz w:val="22"/>
          <w:szCs w:val="22"/>
        </w:rPr>
      </w:pPr>
    </w:p>
    <w:p w14:paraId="7A3936B1" w14:textId="77777777" w:rsidR="00E8173C" w:rsidRPr="00F9464A" w:rsidRDefault="00E8173C" w:rsidP="00E8173C">
      <w:pPr>
        <w:pStyle w:val="Telobesedila"/>
        <w:jc w:val="both"/>
        <w:rPr>
          <w:b w:val="0"/>
          <w:bCs w:val="0"/>
          <w:sz w:val="22"/>
          <w:szCs w:val="22"/>
        </w:rPr>
      </w:pPr>
      <w:r w:rsidRPr="00F9464A">
        <w:rPr>
          <w:b w:val="0"/>
          <w:bCs w:val="0"/>
          <w:sz w:val="22"/>
          <w:szCs w:val="22"/>
        </w:rPr>
        <w:lastRenderedPageBreak/>
        <w:t>O navzočnosti ostalih oseb na sejah Odbora odloči predsednik.</w:t>
      </w:r>
    </w:p>
    <w:p w14:paraId="7FF41E0E" w14:textId="77777777" w:rsidR="00E8173C" w:rsidRPr="00F9464A" w:rsidRDefault="00E8173C" w:rsidP="00E8173C">
      <w:pPr>
        <w:pStyle w:val="Telobesedila"/>
        <w:rPr>
          <w:sz w:val="22"/>
          <w:szCs w:val="22"/>
        </w:rPr>
      </w:pPr>
    </w:p>
    <w:p w14:paraId="533205BB" w14:textId="42C9264E" w:rsidR="00E8173C" w:rsidRPr="00F9464A" w:rsidRDefault="00E8173C" w:rsidP="00E8173C">
      <w:pPr>
        <w:pStyle w:val="Telobesedila"/>
        <w:rPr>
          <w:sz w:val="22"/>
          <w:szCs w:val="22"/>
        </w:rPr>
      </w:pPr>
      <w:r w:rsidRPr="00F9464A">
        <w:rPr>
          <w:sz w:val="22"/>
          <w:szCs w:val="22"/>
        </w:rPr>
        <w:t>1</w:t>
      </w:r>
      <w:r w:rsidR="00393DCC">
        <w:rPr>
          <w:sz w:val="22"/>
          <w:szCs w:val="22"/>
        </w:rPr>
        <w:t>4</w:t>
      </w:r>
      <w:r w:rsidRPr="00F9464A">
        <w:rPr>
          <w:sz w:val="22"/>
          <w:szCs w:val="22"/>
        </w:rPr>
        <w:t>. člen</w:t>
      </w:r>
    </w:p>
    <w:p w14:paraId="4112C082" w14:textId="77777777" w:rsidR="00E8173C" w:rsidRPr="00F9464A" w:rsidRDefault="00E8173C" w:rsidP="00E8173C">
      <w:pPr>
        <w:pStyle w:val="Telobesedila"/>
        <w:rPr>
          <w:sz w:val="22"/>
          <w:szCs w:val="22"/>
        </w:rPr>
      </w:pPr>
    </w:p>
    <w:p w14:paraId="07701272" w14:textId="77777777" w:rsidR="00E8173C" w:rsidRPr="00F9464A" w:rsidRDefault="00E8173C" w:rsidP="00E8173C">
      <w:pPr>
        <w:pStyle w:val="Telobesedila"/>
        <w:jc w:val="both"/>
        <w:rPr>
          <w:b w:val="0"/>
          <w:bCs w:val="0"/>
          <w:sz w:val="22"/>
          <w:szCs w:val="22"/>
        </w:rPr>
      </w:pPr>
      <w:r w:rsidRPr="00F9464A">
        <w:rPr>
          <w:b w:val="0"/>
          <w:bCs w:val="0"/>
          <w:sz w:val="22"/>
          <w:szCs w:val="22"/>
        </w:rPr>
        <w:t>Seja Odbora je sklepčna, če je na njej prisotna več kot polovica vseh članov.</w:t>
      </w:r>
    </w:p>
    <w:p w14:paraId="7180635F" w14:textId="77777777" w:rsidR="00E8173C" w:rsidRPr="00F9464A" w:rsidRDefault="00E8173C" w:rsidP="00E8173C">
      <w:pPr>
        <w:pStyle w:val="Telobesedila"/>
        <w:jc w:val="both"/>
        <w:rPr>
          <w:b w:val="0"/>
          <w:bCs w:val="0"/>
          <w:sz w:val="22"/>
          <w:szCs w:val="22"/>
        </w:rPr>
      </w:pPr>
    </w:p>
    <w:p w14:paraId="65712A0C" w14:textId="77777777" w:rsidR="00E8173C" w:rsidRPr="00F9464A" w:rsidRDefault="00E8173C" w:rsidP="00E8173C">
      <w:pPr>
        <w:pStyle w:val="Telobesedila"/>
        <w:jc w:val="both"/>
        <w:rPr>
          <w:b w:val="0"/>
          <w:bCs w:val="0"/>
          <w:sz w:val="22"/>
          <w:szCs w:val="22"/>
        </w:rPr>
      </w:pPr>
      <w:r w:rsidRPr="00F9464A">
        <w:rPr>
          <w:b w:val="0"/>
          <w:bCs w:val="0"/>
          <w:sz w:val="22"/>
          <w:szCs w:val="22"/>
        </w:rPr>
        <w:t>Sklepčnost ugotovi predsednik Odbora tako, da poimensko ugotavlja navzočnost članov Odbora. Predsednik Odbora tudi ugotovi, kdo je poleg članov Odbora navzoč na seji.</w:t>
      </w:r>
    </w:p>
    <w:p w14:paraId="4166F5FC" w14:textId="77777777" w:rsidR="00E8173C" w:rsidRPr="00F9464A" w:rsidRDefault="00E8173C" w:rsidP="00E8173C">
      <w:pPr>
        <w:pStyle w:val="Telobesedila"/>
        <w:jc w:val="both"/>
        <w:rPr>
          <w:b w:val="0"/>
          <w:bCs w:val="0"/>
          <w:sz w:val="22"/>
          <w:szCs w:val="22"/>
        </w:rPr>
      </w:pPr>
    </w:p>
    <w:p w14:paraId="25F7A668" w14:textId="77777777" w:rsidR="00E8173C" w:rsidRPr="00F9464A" w:rsidRDefault="00E8173C" w:rsidP="00E8173C">
      <w:pPr>
        <w:pStyle w:val="Telobesedila"/>
        <w:jc w:val="both"/>
        <w:rPr>
          <w:b w:val="0"/>
          <w:bCs w:val="0"/>
          <w:sz w:val="22"/>
          <w:szCs w:val="22"/>
        </w:rPr>
      </w:pPr>
      <w:r w:rsidRPr="00F9464A">
        <w:rPr>
          <w:b w:val="0"/>
          <w:bCs w:val="0"/>
          <w:sz w:val="22"/>
          <w:szCs w:val="22"/>
        </w:rPr>
        <w:t>Če Odbor ni sklepčen, se seja ne začne in jo je treba ponovno sklicati.</w:t>
      </w:r>
    </w:p>
    <w:p w14:paraId="28B79FCD" w14:textId="77777777" w:rsidR="00E8173C" w:rsidRPr="00F9464A" w:rsidRDefault="00E8173C" w:rsidP="00E8173C">
      <w:pPr>
        <w:pStyle w:val="Telobesedila"/>
        <w:jc w:val="both"/>
        <w:rPr>
          <w:b w:val="0"/>
          <w:bCs w:val="0"/>
          <w:sz w:val="22"/>
          <w:szCs w:val="22"/>
        </w:rPr>
      </w:pPr>
    </w:p>
    <w:p w14:paraId="277A41E8" w14:textId="39CF5D32" w:rsidR="00E8173C" w:rsidRPr="00F9464A" w:rsidRDefault="00E8173C" w:rsidP="00E8173C">
      <w:pPr>
        <w:pStyle w:val="Telobesedila"/>
        <w:rPr>
          <w:sz w:val="22"/>
          <w:szCs w:val="22"/>
        </w:rPr>
      </w:pPr>
      <w:r w:rsidRPr="00F9464A">
        <w:rPr>
          <w:sz w:val="22"/>
          <w:szCs w:val="22"/>
        </w:rPr>
        <w:t>1</w:t>
      </w:r>
      <w:r w:rsidR="00393DCC">
        <w:rPr>
          <w:sz w:val="22"/>
          <w:szCs w:val="22"/>
        </w:rPr>
        <w:t>5</w:t>
      </w:r>
      <w:r w:rsidRPr="00F9464A">
        <w:rPr>
          <w:sz w:val="22"/>
          <w:szCs w:val="22"/>
        </w:rPr>
        <w:t>. člen</w:t>
      </w:r>
    </w:p>
    <w:p w14:paraId="183F313C" w14:textId="77777777" w:rsidR="00E8173C" w:rsidRPr="00F9464A" w:rsidRDefault="00E8173C" w:rsidP="00E8173C">
      <w:pPr>
        <w:pStyle w:val="Telobesedila"/>
        <w:rPr>
          <w:sz w:val="22"/>
          <w:szCs w:val="22"/>
        </w:rPr>
      </w:pPr>
    </w:p>
    <w:p w14:paraId="4B507701" w14:textId="77777777" w:rsidR="00E8173C" w:rsidRPr="00F9464A" w:rsidRDefault="00E8173C" w:rsidP="00E8173C">
      <w:pPr>
        <w:pStyle w:val="Telobesedila"/>
        <w:jc w:val="both"/>
        <w:rPr>
          <w:b w:val="0"/>
          <w:bCs w:val="0"/>
          <w:sz w:val="22"/>
          <w:szCs w:val="22"/>
        </w:rPr>
      </w:pPr>
      <w:r w:rsidRPr="00F9464A">
        <w:rPr>
          <w:b w:val="0"/>
          <w:bCs w:val="0"/>
          <w:sz w:val="22"/>
          <w:szCs w:val="22"/>
        </w:rPr>
        <w:t>Seja se prične s potrditvijo dnevnega reda na podlagi predloga in gradiv, ki so jih člani prejeli z vabilom.</w:t>
      </w:r>
    </w:p>
    <w:p w14:paraId="68F241A5" w14:textId="77777777" w:rsidR="00E8173C" w:rsidRPr="00F9464A" w:rsidRDefault="00E8173C" w:rsidP="00E8173C">
      <w:pPr>
        <w:pStyle w:val="Telobesedila"/>
        <w:jc w:val="both"/>
        <w:rPr>
          <w:b w:val="0"/>
          <w:bCs w:val="0"/>
          <w:sz w:val="22"/>
          <w:szCs w:val="22"/>
        </w:rPr>
      </w:pPr>
    </w:p>
    <w:p w14:paraId="30CD4071" w14:textId="77777777" w:rsidR="00E8173C" w:rsidRPr="00F9464A" w:rsidRDefault="00E8173C" w:rsidP="00E8173C">
      <w:pPr>
        <w:pStyle w:val="Telobesedila"/>
        <w:jc w:val="both"/>
        <w:rPr>
          <w:b w:val="0"/>
          <w:bCs w:val="0"/>
          <w:sz w:val="22"/>
          <w:szCs w:val="22"/>
        </w:rPr>
      </w:pPr>
      <w:r w:rsidRPr="00F9464A">
        <w:rPr>
          <w:b w:val="0"/>
          <w:bCs w:val="0"/>
          <w:sz w:val="22"/>
          <w:szCs w:val="22"/>
        </w:rPr>
        <w:t>Na dnevni red seje se lahko uvrsti točka, ki ni bila predvidena v predlogu dnevnega reda. Uvrstitev na dnevni red lahko predlaga predsednik.</w:t>
      </w:r>
    </w:p>
    <w:p w14:paraId="4D2DFF4C" w14:textId="77777777" w:rsidR="00E8173C" w:rsidRPr="00F9464A" w:rsidRDefault="00E8173C" w:rsidP="00E8173C">
      <w:pPr>
        <w:pStyle w:val="Telobesedila"/>
        <w:jc w:val="both"/>
        <w:rPr>
          <w:b w:val="0"/>
          <w:bCs w:val="0"/>
          <w:sz w:val="22"/>
          <w:szCs w:val="22"/>
        </w:rPr>
      </w:pPr>
    </w:p>
    <w:p w14:paraId="78A7F50D" w14:textId="77777777" w:rsidR="00E8173C" w:rsidRDefault="00E8173C" w:rsidP="00E8173C">
      <w:pPr>
        <w:pStyle w:val="Telobesedila"/>
        <w:jc w:val="both"/>
        <w:rPr>
          <w:b w:val="0"/>
          <w:bCs w:val="0"/>
          <w:sz w:val="22"/>
          <w:szCs w:val="22"/>
        </w:rPr>
      </w:pPr>
      <w:r w:rsidRPr="00F9464A">
        <w:rPr>
          <w:b w:val="0"/>
          <w:bCs w:val="0"/>
          <w:sz w:val="22"/>
          <w:szCs w:val="22"/>
        </w:rPr>
        <w:t>Predloge drugih članov Odbora, glede uvrstitve novih točk na dnevi red seje mora potrditi večina prisotnih članov.</w:t>
      </w:r>
    </w:p>
    <w:p w14:paraId="5E70E9E2" w14:textId="77777777" w:rsidR="00FB0CFF" w:rsidRDefault="00FB0CFF" w:rsidP="00E8173C">
      <w:pPr>
        <w:pStyle w:val="Telobesedila"/>
        <w:jc w:val="both"/>
        <w:rPr>
          <w:b w:val="0"/>
          <w:bCs w:val="0"/>
          <w:sz w:val="22"/>
          <w:szCs w:val="22"/>
        </w:rPr>
      </w:pPr>
    </w:p>
    <w:p w14:paraId="499E95F3" w14:textId="63371F5A" w:rsidR="00E8173C" w:rsidRPr="00F9464A" w:rsidRDefault="00E8173C" w:rsidP="00E8173C">
      <w:pPr>
        <w:pStyle w:val="Telobesedila"/>
        <w:rPr>
          <w:sz w:val="22"/>
          <w:szCs w:val="22"/>
        </w:rPr>
      </w:pPr>
      <w:r w:rsidRPr="00F9464A">
        <w:rPr>
          <w:sz w:val="22"/>
          <w:szCs w:val="22"/>
        </w:rPr>
        <w:t>1</w:t>
      </w:r>
      <w:r w:rsidR="00393DCC">
        <w:rPr>
          <w:sz w:val="22"/>
          <w:szCs w:val="22"/>
        </w:rPr>
        <w:t>6</w:t>
      </w:r>
      <w:r w:rsidRPr="00F9464A">
        <w:rPr>
          <w:sz w:val="22"/>
          <w:szCs w:val="22"/>
        </w:rPr>
        <w:t>. člen</w:t>
      </w:r>
    </w:p>
    <w:p w14:paraId="63EB62F1" w14:textId="77777777" w:rsidR="00E8173C" w:rsidRPr="00F9464A" w:rsidRDefault="00E8173C" w:rsidP="00E8173C">
      <w:pPr>
        <w:pStyle w:val="Telobesedila"/>
        <w:jc w:val="both"/>
        <w:rPr>
          <w:sz w:val="22"/>
          <w:szCs w:val="22"/>
        </w:rPr>
      </w:pPr>
    </w:p>
    <w:p w14:paraId="583FA552" w14:textId="77777777" w:rsidR="00E8173C" w:rsidRPr="00F9464A" w:rsidRDefault="00E8173C" w:rsidP="00E8173C">
      <w:pPr>
        <w:pStyle w:val="Telobesedila"/>
        <w:jc w:val="both"/>
        <w:rPr>
          <w:b w:val="0"/>
          <w:bCs w:val="0"/>
          <w:sz w:val="22"/>
          <w:szCs w:val="22"/>
        </w:rPr>
      </w:pPr>
      <w:r w:rsidRPr="00F9464A">
        <w:rPr>
          <w:b w:val="0"/>
          <w:bCs w:val="0"/>
          <w:sz w:val="22"/>
          <w:szCs w:val="22"/>
        </w:rPr>
        <w:t>Po določitvi dnevnega reda Odbor potrdi zapisnik prejšnje seje.</w:t>
      </w:r>
    </w:p>
    <w:p w14:paraId="1CB6189A" w14:textId="77777777" w:rsidR="00E8173C" w:rsidRPr="00F9464A" w:rsidRDefault="00E8173C" w:rsidP="00E8173C">
      <w:pPr>
        <w:pStyle w:val="Telobesedila"/>
        <w:jc w:val="both"/>
        <w:rPr>
          <w:b w:val="0"/>
          <w:bCs w:val="0"/>
          <w:sz w:val="22"/>
          <w:szCs w:val="22"/>
        </w:rPr>
      </w:pPr>
    </w:p>
    <w:p w14:paraId="10DA8F4F" w14:textId="2A867EFE" w:rsidR="00E8173C" w:rsidRPr="00F9464A" w:rsidRDefault="00E8173C" w:rsidP="00E8173C">
      <w:pPr>
        <w:pStyle w:val="Telobesedila"/>
        <w:jc w:val="both"/>
        <w:rPr>
          <w:b w:val="0"/>
          <w:bCs w:val="0"/>
          <w:sz w:val="22"/>
          <w:szCs w:val="22"/>
        </w:rPr>
      </w:pPr>
      <w:r w:rsidRPr="00F9464A">
        <w:rPr>
          <w:b w:val="0"/>
          <w:bCs w:val="0"/>
          <w:sz w:val="22"/>
          <w:szCs w:val="22"/>
        </w:rPr>
        <w:t xml:space="preserve">Na </w:t>
      </w:r>
      <w:r w:rsidR="00FB0CFF">
        <w:rPr>
          <w:b w:val="0"/>
          <w:bCs w:val="0"/>
          <w:sz w:val="22"/>
          <w:szCs w:val="22"/>
        </w:rPr>
        <w:t>vsaki seji</w:t>
      </w:r>
      <w:r w:rsidRPr="00F9464A">
        <w:rPr>
          <w:b w:val="0"/>
          <w:bCs w:val="0"/>
          <w:sz w:val="22"/>
          <w:szCs w:val="22"/>
        </w:rPr>
        <w:t xml:space="preserve"> Odbora mora biti posebna točka </w:t>
      </w:r>
      <w:r w:rsidR="00FB0CFF">
        <w:rPr>
          <w:b w:val="0"/>
          <w:bCs w:val="0"/>
          <w:sz w:val="22"/>
          <w:szCs w:val="22"/>
        </w:rPr>
        <w:t>namenjena</w:t>
      </w:r>
      <w:r w:rsidR="00FB0CFF" w:rsidRPr="00F9464A">
        <w:rPr>
          <w:b w:val="0"/>
          <w:bCs w:val="0"/>
          <w:sz w:val="22"/>
          <w:szCs w:val="22"/>
        </w:rPr>
        <w:t xml:space="preserve"> </w:t>
      </w:r>
      <w:r w:rsidRPr="00F9464A">
        <w:rPr>
          <w:b w:val="0"/>
          <w:bCs w:val="0"/>
          <w:sz w:val="22"/>
          <w:szCs w:val="22"/>
        </w:rPr>
        <w:t>poročil</w:t>
      </w:r>
      <w:r w:rsidR="00FB0CFF">
        <w:rPr>
          <w:b w:val="0"/>
          <w:bCs w:val="0"/>
          <w:sz w:val="22"/>
          <w:szCs w:val="22"/>
        </w:rPr>
        <w:t>u</w:t>
      </w:r>
      <w:r w:rsidRPr="00F9464A">
        <w:rPr>
          <w:b w:val="0"/>
          <w:bCs w:val="0"/>
          <w:sz w:val="22"/>
          <w:szCs w:val="22"/>
        </w:rPr>
        <w:t xml:space="preserve"> uresničevanju sklepov prejšnje seje.</w:t>
      </w:r>
    </w:p>
    <w:p w14:paraId="2BB8887E" w14:textId="77777777" w:rsidR="00E8173C" w:rsidRPr="00F9464A" w:rsidRDefault="00E8173C" w:rsidP="00E8173C">
      <w:pPr>
        <w:pStyle w:val="Telobesedila"/>
        <w:jc w:val="both"/>
        <w:rPr>
          <w:b w:val="0"/>
          <w:bCs w:val="0"/>
          <w:sz w:val="22"/>
          <w:szCs w:val="22"/>
        </w:rPr>
      </w:pPr>
    </w:p>
    <w:p w14:paraId="6159057D" w14:textId="77777777" w:rsidR="00E8173C" w:rsidRPr="00F9464A" w:rsidRDefault="00E8173C" w:rsidP="00E8173C">
      <w:pPr>
        <w:pStyle w:val="Telobesedila"/>
        <w:jc w:val="both"/>
        <w:rPr>
          <w:b w:val="0"/>
          <w:bCs w:val="0"/>
          <w:sz w:val="22"/>
          <w:szCs w:val="22"/>
        </w:rPr>
      </w:pPr>
      <w:r w:rsidRPr="00F9464A">
        <w:rPr>
          <w:b w:val="0"/>
          <w:bCs w:val="0"/>
          <w:sz w:val="22"/>
          <w:szCs w:val="22"/>
        </w:rPr>
        <w:t>Zapisnik se ob soglasju Odbora dopolni s pripombami, ki jih dajo člani pisno ali ustno na seji. Pripombe na zapisnik lahko dajo tudi druge osebe, ki so sodelovale na seji in sicer glede vprašanj, pri katerih so sodelovale v razpravi.</w:t>
      </w:r>
    </w:p>
    <w:p w14:paraId="2F3483B3" w14:textId="77777777" w:rsidR="00E8173C" w:rsidRPr="00F9464A" w:rsidRDefault="00E8173C" w:rsidP="00E8173C">
      <w:pPr>
        <w:pStyle w:val="Telobesedila"/>
        <w:rPr>
          <w:sz w:val="22"/>
          <w:szCs w:val="22"/>
        </w:rPr>
      </w:pPr>
    </w:p>
    <w:p w14:paraId="0CAD241A" w14:textId="04C28DF3" w:rsidR="00E8173C" w:rsidRPr="00F9464A" w:rsidRDefault="00E8173C" w:rsidP="00E8173C">
      <w:pPr>
        <w:pStyle w:val="Telobesedila"/>
        <w:rPr>
          <w:sz w:val="22"/>
          <w:szCs w:val="22"/>
        </w:rPr>
      </w:pPr>
      <w:r w:rsidRPr="00F9464A">
        <w:rPr>
          <w:sz w:val="22"/>
          <w:szCs w:val="22"/>
        </w:rPr>
        <w:t>1</w:t>
      </w:r>
      <w:r w:rsidR="00393DCC">
        <w:rPr>
          <w:sz w:val="22"/>
          <w:szCs w:val="22"/>
        </w:rPr>
        <w:t>7</w:t>
      </w:r>
      <w:r w:rsidRPr="00F9464A">
        <w:rPr>
          <w:sz w:val="22"/>
          <w:szCs w:val="22"/>
        </w:rPr>
        <w:t>. člen</w:t>
      </w:r>
    </w:p>
    <w:p w14:paraId="694EA427" w14:textId="77777777" w:rsidR="00E8173C" w:rsidRPr="00F9464A" w:rsidRDefault="00E8173C" w:rsidP="00E8173C">
      <w:pPr>
        <w:pStyle w:val="Telobesedila"/>
        <w:rPr>
          <w:sz w:val="22"/>
          <w:szCs w:val="22"/>
        </w:rPr>
      </w:pPr>
    </w:p>
    <w:p w14:paraId="08FC5A8B" w14:textId="77777777" w:rsidR="00E8173C" w:rsidRPr="00F9464A" w:rsidRDefault="00E8173C" w:rsidP="00E8173C">
      <w:pPr>
        <w:pStyle w:val="Telobesedila"/>
        <w:jc w:val="both"/>
        <w:rPr>
          <w:b w:val="0"/>
          <w:bCs w:val="0"/>
          <w:sz w:val="22"/>
          <w:szCs w:val="22"/>
        </w:rPr>
      </w:pPr>
      <w:r w:rsidRPr="00F9464A">
        <w:rPr>
          <w:b w:val="0"/>
          <w:bCs w:val="0"/>
          <w:sz w:val="22"/>
          <w:szCs w:val="22"/>
        </w:rPr>
        <w:t>Na začetku obravnave posamezne točke dnevnega reda lahko predsednik določi poročevalca, ki obrazloži gradivo.</w:t>
      </w:r>
    </w:p>
    <w:p w14:paraId="542A28F6" w14:textId="77777777" w:rsidR="00E8173C" w:rsidRPr="00F9464A" w:rsidRDefault="00E8173C" w:rsidP="00E8173C">
      <w:pPr>
        <w:pStyle w:val="Telobesedila"/>
        <w:jc w:val="both"/>
        <w:rPr>
          <w:b w:val="0"/>
          <w:bCs w:val="0"/>
          <w:sz w:val="22"/>
          <w:szCs w:val="22"/>
        </w:rPr>
      </w:pPr>
    </w:p>
    <w:p w14:paraId="7072547C" w14:textId="77777777" w:rsidR="00E8173C" w:rsidRPr="00F9464A" w:rsidRDefault="00E8173C" w:rsidP="00E8173C">
      <w:pPr>
        <w:pStyle w:val="Telobesedila"/>
        <w:jc w:val="both"/>
        <w:rPr>
          <w:b w:val="0"/>
          <w:bCs w:val="0"/>
          <w:sz w:val="22"/>
          <w:szCs w:val="22"/>
        </w:rPr>
      </w:pPr>
      <w:r w:rsidRPr="00F9464A">
        <w:rPr>
          <w:b w:val="0"/>
          <w:bCs w:val="0"/>
          <w:sz w:val="22"/>
          <w:szCs w:val="22"/>
        </w:rPr>
        <w:t>Člani Odbora in vabljeni na sejo lahko predlagajo spremembo ali dopolnitev gradiva ustno na seji.</w:t>
      </w:r>
    </w:p>
    <w:p w14:paraId="6D200132" w14:textId="77777777" w:rsidR="00E8173C" w:rsidRPr="00F9464A" w:rsidRDefault="00E8173C" w:rsidP="00E8173C">
      <w:pPr>
        <w:pStyle w:val="Telobesedila"/>
        <w:jc w:val="both"/>
        <w:rPr>
          <w:b w:val="0"/>
          <w:bCs w:val="0"/>
          <w:sz w:val="22"/>
          <w:szCs w:val="22"/>
        </w:rPr>
      </w:pPr>
    </w:p>
    <w:p w14:paraId="7FDAC795" w14:textId="77777777" w:rsidR="00E8173C" w:rsidRPr="00F9464A" w:rsidRDefault="00E8173C" w:rsidP="00E8173C">
      <w:pPr>
        <w:pStyle w:val="Telobesedila"/>
        <w:jc w:val="both"/>
        <w:rPr>
          <w:b w:val="0"/>
          <w:bCs w:val="0"/>
          <w:sz w:val="22"/>
          <w:szCs w:val="22"/>
        </w:rPr>
      </w:pPr>
      <w:r w:rsidRPr="00F9464A">
        <w:rPr>
          <w:b w:val="0"/>
          <w:bCs w:val="0"/>
          <w:sz w:val="22"/>
          <w:szCs w:val="22"/>
        </w:rPr>
        <w:t>Predsednik lahko zahteva, da člani Odbora ali vabljeni na sejo pisno oblikujejo predlog za spremembo ali dopolnitev gradiva, ki so ga pred tem podali ustno na seji.</w:t>
      </w:r>
    </w:p>
    <w:p w14:paraId="0727990B" w14:textId="77777777" w:rsidR="00E8173C" w:rsidRPr="00F9464A" w:rsidRDefault="00E8173C" w:rsidP="00E8173C">
      <w:pPr>
        <w:pStyle w:val="Telobesedila"/>
        <w:jc w:val="both"/>
        <w:rPr>
          <w:b w:val="0"/>
          <w:bCs w:val="0"/>
          <w:sz w:val="22"/>
          <w:szCs w:val="22"/>
        </w:rPr>
      </w:pPr>
    </w:p>
    <w:p w14:paraId="1526DC7E" w14:textId="77777777" w:rsidR="00E8173C" w:rsidRPr="00F9464A" w:rsidRDefault="00E8173C" w:rsidP="00E8173C">
      <w:pPr>
        <w:pStyle w:val="Telobesedila"/>
        <w:jc w:val="both"/>
        <w:rPr>
          <w:b w:val="0"/>
          <w:bCs w:val="0"/>
          <w:sz w:val="22"/>
          <w:szCs w:val="22"/>
        </w:rPr>
      </w:pPr>
      <w:r w:rsidRPr="00F9464A">
        <w:rPr>
          <w:b w:val="0"/>
          <w:bCs w:val="0"/>
          <w:sz w:val="22"/>
          <w:szCs w:val="22"/>
        </w:rPr>
        <w:t>Član Odbora, ki se zaradi zadržanosti ne more udeležiti seje, lahko predsedniku pisno sporoči svoje mnenje oziroma predloge h gradivu, ki je na dnevnem redu seje.</w:t>
      </w:r>
    </w:p>
    <w:p w14:paraId="0EE588AC" w14:textId="77777777" w:rsidR="00E8173C" w:rsidRPr="00F9464A" w:rsidRDefault="00E8173C" w:rsidP="00E8173C">
      <w:pPr>
        <w:pStyle w:val="Telobesedila"/>
        <w:jc w:val="both"/>
        <w:rPr>
          <w:b w:val="0"/>
          <w:bCs w:val="0"/>
          <w:sz w:val="22"/>
          <w:szCs w:val="22"/>
        </w:rPr>
      </w:pPr>
    </w:p>
    <w:p w14:paraId="16B8D91F" w14:textId="36CC552E" w:rsidR="00E8173C" w:rsidRPr="00F9464A" w:rsidRDefault="00E8173C" w:rsidP="00E8173C">
      <w:pPr>
        <w:pStyle w:val="Telobesedila"/>
        <w:rPr>
          <w:sz w:val="22"/>
          <w:szCs w:val="22"/>
        </w:rPr>
      </w:pPr>
      <w:r w:rsidRPr="00F9464A">
        <w:rPr>
          <w:sz w:val="22"/>
          <w:szCs w:val="22"/>
        </w:rPr>
        <w:t>1</w:t>
      </w:r>
      <w:r w:rsidR="00393DCC">
        <w:rPr>
          <w:sz w:val="22"/>
          <w:szCs w:val="22"/>
        </w:rPr>
        <w:t>8</w:t>
      </w:r>
      <w:r w:rsidRPr="00F9464A">
        <w:rPr>
          <w:sz w:val="22"/>
          <w:szCs w:val="22"/>
        </w:rPr>
        <w:t>. člen</w:t>
      </w:r>
    </w:p>
    <w:p w14:paraId="4C6E3B4D" w14:textId="77777777" w:rsidR="00E8173C" w:rsidRPr="00F9464A" w:rsidRDefault="00E8173C" w:rsidP="00E8173C">
      <w:pPr>
        <w:pStyle w:val="Telobesedila"/>
        <w:jc w:val="both"/>
        <w:rPr>
          <w:sz w:val="22"/>
          <w:szCs w:val="22"/>
        </w:rPr>
      </w:pPr>
    </w:p>
    <w:p w14:paraId="3BE5C5ED" w14:textId="77777777" w:rsidR="00E8173C" w:rsidRPr="00F9464A" w:rsidRDefault="00E8173C" w:rsidP="00E8173C">
      <w:pPr>
        <w:pStyle w:val="Telobesedila"/>
        <w:jc w:val="both"/>
        <w:rPr>
          <w:b w:val="0"/>
          <w:bCs w:val="0"/>
          <w:sz w:val="22"/>
          <w:szCs w:val="22"/>
        </w:rPr>
      </w:pPr>
      <w:r w:rsidRPr="00F9464A">
        <w:rPr>
          <w:b w:val="0"/>
          <w:bCs w:val="0"/>
          <w:sz w:val="22"/>
          <w:szCs w:val="22"/>
        </w:rPr>
        <w:t>Odbor oblikuje mnenja in predloge glede točk, ki so na dnevnem redu, praviloma s soglasjem prisotnih članov.</w:t>
      </w:r>
    </w:p>
    <w:p w14:paraId="78E6DD7A" w14:textId="77777777" w:rsidR="00E8173C" w:rsidRPr="00F9464A" w:rsidRDefault="00E8173C" w:rsidP="00E8173C">
      <w:pPr>
        <w:pStyle w:val="Telobesedila"/>
        <w:jc w:val="both"/>
        <w:rPr>
          <w:b w:val="0"/>
          <w:bCs w:val="0"/>
          <w:sz w:val="22"/>
          <w:szCs w:val="22"/>
        </w:rPr>
      </w:pPr>
    </w:p>
    <w:p w14:paraId="4BCB7CFE" w14:textId="77777777" w:rsidR="00E8173C" w:rsidRPr="00F9464A" w:rsidRDefault="00E8173C" w:rsidP="00E8173C">
      <w:pPr>
        <w:pStyle w:val="Telobesedila"/>
        <w:jc w:val="both"/>
        <w:rPr>
          <w:b w:val="0"/>
          <w:bCs w:val="0"/>
          <w:sz w:val="22"/>
          <w:szCs w:val="22"/>
        </w:rPr>
      </w:pPr>
      <w:r w:rsidRPr="00F9464A">
        <w:rPr>
          <w:b w:val="0"/>
          <w:bCs w:val="0"/>
          <w:sz w:val="22"/>
          <w:szCs w:val="22"/>
        </w:rPr>
        <w:t>Odbor sprejema sklepe z večino glasov prisotnih članov.</w:t>
      </w:r>
    </w:p>
    <w:p w14:paraId="5886F6DC" w14:textId="77777777" w:rsidR="00E8173C" w:rsidRPr="00F9464A" w:rsidRDefault="00E8173C" w:rsidP="00E8173C">
      <w:pPr>
        <w:pStyle w:val="Telobesedila"/>
        <w:jc w:val="both"/>
        <w:rPr>
          <w:b w:val="0"/>
          <w:bCs w:val="0"/>
          <w:sz w:val="22"/>
          <w:szCs w:val="22"/>
        </w:rPr>
      </w:pPr>
    </w:p>
    <w:p w14:paraId="4CB946EA" w14:textId="77777777" w:rsidR="00E8173C" w:rsidRPr="00F9464A" w:rsidRDefault="00E8173C" w:rsidP="00E8173C">
      <w:pPr>
        <w:pStyle w:val="Telobesedila"/>
        <w:jc w:val="both"/>
        <w:rPr>
          <w:b w:val="0"/>
          <w:bCs w:val="0"/>
          <w:sz w:val="22"/>
          <w:szCs w:val="22"/>
        </w:rPr>
      </w:pPr>
      <w:r w:rsidRPr="00F9464A">
        <w:rPr>
          <w:b w:val="0"/>
          <w:bCs w:val="0"/>
          <w:sz w:val="22"/>
          <w:szCs w:val="22"/>
        </w:rPr>
        <w:lastRenderedPageBreak/>
        <w:t xml:space="preserve">O nagradah in priznanjih pa Odbor odloča z dvotretjinsko večino vseh članov Odbora. Če so mnenja članov različna, se poleg mnenja Odbora lahko zapišejo tudi ločena mnenja na zahtevo posameznih članov. </w:t>
      </w:r>
    </w:p>
    <w:p w14:paraId="7AE2558C" w14:textId="77777777" w:rsidR="00E8173C" w:rsidRPr="00F9464A" w:rsidRDefault="00E8173C" w:rsidP="00E8173C">
      <w:pPr>
        <w:pStyle w:val="Telobesedila"/>
        <w:jc w:val="both"/>
        <w:rPr>
          <w:b w:val="0"/>
          <w:bCs w:val="0"/>
          <w:sz w:val="22"/>
          <w:szCs w:val="22"/>
        </w:rPr>
      </w:pPr>
    </w:p>
    <w:p w14:paraId="1FC2E785" w14:textId="17130C63" w:rsidR="00061F17" w:rsidRDefault="00E8173C" w:rsidP="00E8173C">
      <w:pPr>
        <w:pStyle w:val="Telobesedila"/>
        <w:jc w:val="both"/>
        <w:rPr>
          <w:b w:val="0"/>
          <w:bCs w:val="0"/>
          <w:sz w:val="22"/>
          <w:szCs w:val="22"/>
        </w:rPr>
      </w:pPr>
      <w:r w:rsidRPr="00F9464A">
        <w:rPr>
          <w:b w:val="0"/>
          <w:bCs w:val="0"/>
          <w:sz w:val="22"/>
          <w:szCs w:val="22"/>
        </w:rPr>
        <w:t xml:space="preserve">V primeru </w:t>
      </w:r>
      <w:r w:rsidR="002B0776">
        <w:rPr>
          <w:b w:val="0"/>
          <w:bCs w:val="0"/>
          <w:sz w:val="22"/>
          <w:szCs w:val="22"/>
        </w:rPr>
        <w:t>nezdružljivosti</w:t>
      </w:r>
      <w:r w:rsidR="002B0776" w:rsidRPr="00F9464A">
        <w:rPr>
          <w:b w:val="0"/>
          <w:bCs w:val="0"/>
          <w:sz w:val="22"/>
          <w:szCs w:val="22"/>
        </w:rPr>
        <w:t xml:space="preserve"> </w:t>
      </w:r>
      <w:r w:rsidRPr="00F9464A">
        <w:rPr>
          <w:b w:val="0"/>
          <w:bCs w:val="0"/>
          <w:sz w:val="22"/>
          <w:szCs w:val="22"/>
        </w:rPr>
        <w:t>interesov</w:t>
      </w:r>
      <w:r w:rsidR="00090E0A" w:rsidRPr="00090E0A">
        <w:rPr>
          <w:b w:val="0"/>
          <w:bCs w:val="0"/>
          <w:sz w:val="22"/>
          <w:szCs w:val="22"/>
        </w:rPr>
        <w:t xml:space="preserve"> </w:t>
      </w:r>
      <w:r w:rsidR="00090E0A" w:rsidRPr="00F9464A">
        <w:rPr>
          <w:b w:val="0"/>
          <w:bCs w:val="0"/>
          <w:sz w:val="22"/>
          <w:szCs w:val="22"/>
        </w:rPr>
        <w:t>s predlaganim kandidatom za nagrad</w:t>
      </w:r>
      <w:r w:rsidR="00090E0A">
        <w:rPr>
          <w:b w:val="0"/>
          <w:bCs w:val="0"/>
          <w:sz w:val="22"/>
          <w:szCs w:val="22"/>
        </w:rPr>
        <w:t>o</w:t>
      </w:r>
      <w:r w:rsidR="00090E0A" w:rsidRPr="00F9464A">
        <w:rPr>
          <w:b w:val="0"/>
          <w:bCs w:val="0"/>
          <w:sz w:val="22"/>
          <w:szCs w:val="22"/>
        </w:rPr>
        <w:t xml:space="preserve"> </w:t>
      </w:r>
      <w:r w:rsidR="00090E0A">
        <w:rPr>
          <w:b w:val="0"/>
          <w:bCs w:val="0"/>
          <w:sz w:val="22"/>
          <w:szCs w:val="22"/>
        </w:rPr>
        <w:t xml:space="preserve">ali </w:t>
      </w:r>
      <w:r w:rsidR="00090E0A" w:rsidRPr="00F9464A">
        <w:rPr>
          <w:b w:val="0"/>
          <w:bCs w:val="0"/>
          <w:sz w:val="22"/>
          <w:szCs w:val="22"/>
        </w:rPr>
        <w:t xml:space="preserve"> priznanj</w:t>
      </w:r>
      <w:r w:rsidR="00090E0A">
        <w:rPr>
          <w:b w:val="0"/>
          <w:bCs w:val="0"/>
          <w:sz w:val="22"/>
          <w:szCs w:val="22"/>
        </w:rPr>
        <w:t>a</w:t>
      </w:r>
      <w:r w:rsidR="00061F17">
        <w:rPr>
          <w:b w:val="0"/>
          <w:bCs w:val="0"/>
          <w:sz w:val="22"/>
          <w:szCs w:val="22"/>
        </w:rPr>
        <w:t>:</w:t>
      </w:r>
    </w:p>
    <w:p w14:paraId="62C39139" w14:textId="71505F8A" w:rsidR="00061F17" w:rsidRPr="00061F17" w:rsidRDefault="00E8173C" w:rsidP="00061F17">
      <w:pPr>
        <w:pStyle w:val="Telobesedila"/>
        <w:numPr>
          <w:ilvl w:val="0"/>
          <w:numId w:val="2"/>
        </w:numPr>
        <w:jc w:val="both"/>
        <w:rPr>
          <w:sz w:val="22"/>
          <w:szCs w:val="22"/>
        </w:rPr>
      </w:pPr>
      <w:r w:rsidRPr="00F9464A">
        <w:rPr>
          <w:b w:val="0"/>
          <w:bCs w:val="0"/>
          <w:sz w:val="22"/>
          <w:szCs w:val="22"/>
        </w:rPr>
        <w:t xml:space="preserve">sorodstveno razmerje -  do drugega kolena, </w:t>
      </w:r>
    </w:p>
    <w:p w14:paraId="3E137A1B" w14:textId="758A53E4" w:rsidR="00061F17" w:rsidRPr="00061F17" w:rsidRDefault="00E8173C" w:rsidP="00061F17">
      <w:pPr>
        <w:pStyle w:val="Telobesedila"/>
        <w:numPr>
          <w:ilvl w:val="0"/>
          <w:numId w:val="2"/>
        </w:numPr>
        <w:jc w:val="both"/>
        <w:rPr>
          <w:sz w:val="22"/>
          <w:szCs w:val="22"/>
        </w:rPr>
      </w:pPr>
      <w:r w:rsidRPr="00F9464A">
        <w:rPr>
          <w:b w:val="0"/>
          <w:bCs w:val="0"/>
          <w:sz w:val="22"/>
          <w:szCs w:val="22"/>
        </w:rPr>
        <w:t xml:space="preserve">zaposlitveno razmerje </w:t>
      </w:r>
      <w:r w:rsidR="002B4D28">
        <w:rPr>
          <w:b w:val="0"/>
          <w:bCs w:val="0"/>
          <w:sz w:val="22"/>
          <w:szCs w:val="22"/>
        </w:rPr>
        <w:t>– ista ožja organizacijska enota</w:t>
      </w:r>
      <w:r w:rsidR="00090E0A">
        <w:rPr>
          <w:b w:val="0"/>
          <w:bCs w:val="0"/>
          <w:sz w:val="22"/>
          <w:szCs w:val="22"/>
        </w:rPr>
        <w:t xml:space="preserve"> (</w:t>
      </w:r>
      <w:r w:rsidR="00895B80">
        <w:rPr>
          <w:b w:val="0"/>
          <w:bCs w:val="0"/>
          <w:sz w:val="22"/>
          <w:szCs w:val="22"/>
        </w:rPr>
        <w:t>oddelek, katedra, odsek</w:t>
      </w:r>
      <w:r w:rsidR="00061F17">
        <w:rPr>
          <w:b w:val="0"/>
          <w:bCs w:val="0"/>
          <w:sz w:val="22"/>
          <w:szCs w:val="22"/>
        </w:rPr>
        <w:t xml:space="preserve"> na fakulte</w:t>
      </w:r>
      <w:r w:rsidR="00090E0A">
        <w:rPr>
          <w:b w:val="0"/>
          <w:bCs w:val="0"/>
          <w:sz w:val="22"/>
          <w:szCs w:val="22"/>
        </w:rPr>
        <w:t>t</w:t>
      </w:r>
      <w:r w:rsidR="00061F17">
        <w:rPr>
          <w:b w:val="0"/>
          <w:bCs w:val="0"/>
          <w:sz w:val="22"/>
          <w:szCs w:val="22"/>
        </w:rPr>
        <w:t>i ali inštitutu</w:t>
      </w:r>
      <w:r w:rsidR="00090E0A">
        <w:rPr>
          <w:b w:val="0"/>
          <w:bCs w:val="0"/>
          <w:sz w:val="22"/>
          <w:szCs w:val="22"/>
        </w:rPr>
        <w:t>)</w:t>
      </w:r>
    </w:p>
    <w:p w14:paraId="35F564A9" w14:textId="0548F757" w:rsidR="00061F17" w:rsidRPr="00061F17" w:rsidRDefault="00E8173C" w:rsidP="00061F17">
      <w:pPr>
        <w:pStyle w:val="Telobesedila"/>
        <w:numPr>
          <w:ilvl w:val="0"/>
          <w:numId w:val="2"/>
        </w:numPr>
        <w:jc w:val="both"/>
        <w:rPr>
          <w:sz w:val="22"/>
          <w:szCs w:val="22"/>
        </w:rPr>
      </w:pPr>
      <w:r w:rsidRPr="00F9464A">
        <w:rPr>
          <w:b w:val="0"/>
          <w:bCs w:val="0"/>
          <w:sz w:val="22"/>
          <w:szCs w:val="22"/>
        </w:rPr>
        <w:t xml:space="preserve">raziskovalno razmerje - </w:t>
      </w:r>
      <w:r w:rsidR="00090E0A" w:rsidRPr="00F9464A">
        <w:rPr>
          <w:b w:val="0"/>
          <w:bCs w:val="0"/>
          <w:sz w:val="22"/>
          <w:szCs w:val="22"/>
        </w:rPr>
        <w:t xml:space="preserve">ista programska </w:t>
      </w:r>
      <w:r w:rsidR="00090E0A">
        <w:rPr>
          <w:b w:val="0"/>
          <w:bCs w:val="0"/>
          <w:sz w:val="22"/>
          <w:szCs w:val="22"/>
        </w:rPr>
        <w:t>ali</w:t>
      </w:r>
      <w:r w:rsidR="00090E0A" w:rsidRPr="00F9464A">
        <w:rPr>
          <w:b w:val="0"/>
          <w:bCs w:val="0"/>
          <w:sz w:val="22"/>
          <w:szCs w:val="22"/>
        </w:rPr>
        <w:t xml:space="preserve"> projektna skupina </w:t>
      </w:r>
      <w:r w:rsidR="00090E0A">
        <w:rPr>
          <w:b w:val="0"/>
          <w:bCs w:val="0"/>
          <w:sz w:val="22"/>
          <w:szCs w:val="22"/>
        </w:rPr>
        <w:t>in</w:t>
      </w:r>
      <w:r w:rsidR="00090E0A" w:rsidRPr="00F9464A">
        <w:rPr>
          <w:b w:val="0"/>
          <w:bCs w:val="0"/>
          <w:sz w:val="22"/>
          <w:szCs w:val="22"/>
        </w:rPr>
        <w:t xml:space="preserve"> </w:t>
      </w:r>
      <w:r w:rsidRPr="00F9464A">
        <w:rPr>
          <w:b w:val="0"/>
          <w:bCs w:val="0"/>
          <w:sz w:val="22"/>
          <w:szCs w:val="22"/>
        </w:rPr>
        <w:t xml:space="preserve">skupne publikacije v zadnjih </w:t>
      </w:r>
      <w:r w:rsidR="00957DE1">
        <w:rPr>
          <w:b w:val="0"/>
          <w:bCs w:val="0"/>
          <w:sz w:val="22"/>
          <w:szCs w:val="22"/>
        </w:rPr>
        <w:t>sedmih</w:t>
      </w:r>
      <w:r w:rsidR="00957DE1" w:rsidRPr="00F9464A">
        <w:rPr>
          <w:b w:val="0"/>
          <w:bCs w:val="0"/>
          <w:sz w:val="22"/>
          <w:szCs w:val="22"/>
        </w:rPr>
        <w:t xml:space="preserve"> </w:t>
      </w:r>
      <w:r w:rsidRPr="00F9464A">
        <w:rPr>
          <w:b w:val="0"/>
          <w:bCs w:val="0"/>
          <w:sz w:val="22"/>
          <w:szCs w:val="22"/>
        </w:rPr>
        <w:t>letih</w:t>
      </w:r>
      <w:r w:rsidR="00090E0A">
        <w:rPr>
          <w:b w:val="0"/>
          <w:bCs w:val="0"/>
          <w:sz w:val="22"/>
          <w:szCs w:val="22"/>
        </w:rPr>
        <w:t>,</w:t>
      </w:r>
      <w:r w:rsidRPr="00F9464A">
        <w:rPr>
          <w:b w:val="0"/>
          <w:bCs w:val="0"/>
          <w:sz w:val="22"/>
          <w:szCs w:val="22"/>
        </w:rPr>
        <w:t xml:space="preserve"> </w:t>
      </w:r>
    </w:p>
    <w:p w14:paraId="57F8D431" w14:textId="222385E2" w:rsidR="00E8173C" w:rsidRPr="00F9464A" w:rsidRDefault="00E8173C" w:rsidP="00061F17">
      <w:pPr>
        <w:pStyle w:val="Telobesedila"/>
        <w:jc w:val="both"/>
        <w:rPr>
          <w:sz w:val="22"/>
          <w:szCs w:val="22"/>
        </w:rPr>
      </w:pPr>
      <w:r w:rsidRPr="00F9464A">
        <w:rPr>
          <w:b w:val="0"/>
          <w:bCs w:val="0"/>
          <w:sz w:val="22"/>
          <w:szCs w:val="22"/>
        </w:rPr>
        <w:t>se je predsednik oziroma član odbora dolžan izločiti iz glasovanja.</w:t>
      </w:r>
      <w:r w:rsidRPr="00F9464A">
        <w:rPr>
          <w:sz w:val="22"/>
          <w:szCs w:val="22"/>
        </w:rPr>
        <w:t xml:space="preserve"> </w:t>
      </w:r>
    </w:p>
    <w:p w14:paraId="7FF15136" w14:textId="77777777" w:rsidR="00E8173C" w:rsidRPr="00F9464A" w:rsidRDefault="00E8173C" w:rsidP="00E8173C">
      <w:pPr>
        <w:pStyle w:val="Telobesedila"/>
        <w:jc w:val="both"/>
        <w:rPr>
          <w:b w:val="0"/>
          <w:bCs w:val="0"/>
          <w:sz w:val="22"/>
          <w:szCs w:val="22"/>
        </w:rPr>
      </w:pPr>
    </w:p>
    <w:p w14:paraId="67C576A8" w14:textId="77777777" w:rsidR="00E8173C" w:rsidRPr="00F9464A" w:rsidRDefault="00E8173C" w:rsidP="00E8173C">
      <w:pPr>
        <w:pStyle w:val="Telobesedila"/>
        <w:jc w:val="both"/>
        <w:rPr>
          <w:b w:val="0"/>
          <w:bCs w:val="0"/>
          <w:sz w:val="22"/>
          <w:szCs w:val="22"/>
        </w:rPr>
      </w:pPr>
      <w:r w:rsidRPr="00F9464A">
        <w:rPr>
          <w:b w:val="0"/>
          <w:bCs w:val="0"/>
          <w:sz w:val="22"/>
          <w:szCs w:val="22"/>
        </w:rPr>
        <w:t>Glasovanje je lahko javno (z dviganjem rok) ali tajno.</w:t>
      </w:r>
    </w:p>
    <w:p w14:paraId="1D65F68E" w14:textId="77777777" w:rsidR="00E8173C" w:rsidRPr="00F9464A" w:rsidRDefault="00E8173C" w:rsidP="00E8173C">
      <w:pPr>
        <w:pStyle w:val="Telobesedila"/>
        <w:jc w:val="both"/>
        <w:rPr>
          <w:b w:val="0"/>
          <w:bCs w:val="0"/>
          <w:sz w:val="22"/>
          <w:szCs w:val="22"/>
        </w:rPr>
      </w:pPr>
    </w:p>
    <w:p w14:paraId="6BB07229" w14:textId="77777777" w:rsidR="00E8173C" w:rsidRPr="00F9464A" w:rsidRDefault="00E8173C" w:rsidP="00E8173C">
      <w:pPr>
        <w:pStyle w:val="Telobesedila"/>
        <w:jc w:val="both"/>
        <w:rPr>
          <w:b w:val="0"/>
          <w:bCs w:val="0"/>
          <w:sz w:val="22"/>
          <w:szCs w:val="22"/>
        </w:rPr>
      </w:pPr>
      <w:r w:rsidRPr="00F9464A">
        <w:rPr>
          <w:b w:val="0"/>
          <w:bCs w:val="0"/>
          <w:sz w:val="22"/>
          <w:szCs w:val="22"/>
        </w:rPr>
        <w:t>Pri javnem glasovanju predsednik Odbora ugotovi, kdo je za, kdo je proti in kdo se glasovanja vzdrži.</w:t>
      </w:r>
    </w:p>
    <w:p w14:paraId="6B188128" w14:textId="77777777" w:rsidR="00E8173C" w:rsidRPr="00F9464A" w:rsidRDefault="00E8173C" w:rsidP="00E8173C">
      <w:pPr>
        <w:pStyle w:val="Telobesedila"/>
        <w:jc w:val="both"/>
        <w:rPr>
          <w:b w:val="0"/>
          <w:bCs w:val="0"/>
          <w:sz w:val="22"/>
          <w:szCs w:val="22"/>
        </w:rPr>
      </w:pPr>
    </w:p>
    <w:p w14:paraId="261FDBE3" w14:textId="77777777" w:rsidR="00E8173C" w:rsidRDefault="00E8173C" w:rsidP="00E8173C">
      <w:pPr>
        <w:pStyle w:val="Telobesedila"/>
        <w:jc w:val="both"/>
        <w:rPr>
          <w:b w:val="0"/>
          <w:bCs w:val="0"/>
          <w:sz w:val="22"/>
          <w:szCs w:val="22"/>
        </w:rPr>
      </w:pPr>
      <w:r w:rsidRPr="00F9464A">
        <w:rPr>
          <w:b w:val="0"/>
          <w:bCs w:val="0"/>
          <w:sz w:val="22"/>
          <w:szCs w:val="22"/>
        </w:rPr>
        <w:t>Pri končnem odločanju o podelitvi nagrad in priznanj se Odbor odloča s tajnim glasovanjem.</w:t>
      </w:r>
    </w:p>
    <w:p w14:paraId="2A059E9A" w14:textId="77777777" w:rsidR="00B7098E" w:rsidRDefault="00B7098E" w:rsidP="00E8173C">
      <w:pPr>
        <w:pStyle w:val="Telobesedila"/>
        <w:jc w:val="both"/>
        <w:rPr>
          <w:b w:val="0"/>
          <w:bCs w:val="0"/>
          <w:sz w:val="22"/>
          <w:szCs w:val="22"/>
        </w:rPr>
      </w:pPr>
    </w:p>
    <w:p w14:paraId="331E3C8C" w14:textId="390EF9F4" w:rsidR="00B7098E" w:rsidRDefault="00B7098E" w:rsidP="00B7098E">
      <w:pPr>
        <w:pStyle w:val="Telobesedila"/>
        <w:jc w:val="both"/>
        <w:rPr>
          <w:b w:val="0"/>
          <w:bCs w:val="0"/>
          <w:sz w:val="22"/>
          <w:szCs w:val="22"/>
        </w:rPr>
      </w:pPr>
      <w:r>
        <w:rPr>
          <w:b w:val="0"/>
          <w:bCs w:val="0"/>
          <w:sz w:val="22"/>
          <w:szCs w:val="22"/>
        </w:rPr>
        <w:t>Glede na razpoložljiva sredstva in število nagrad in nagrajencev se poskuša vzpostaviti razmerje med višinami nagrad za Puhovo priznanje in Zoisova priznana proti vsem nagradam in priznanju ambasador znanosti RS 1 proti 2</w:t>
      </w:r>
      <w:r w:rsidR="005F29F0">
        <w:rPr>
          <w:b w:val="0"/>
          <w:bCs w:val="0"/>
          <w:sz w:val="22"/>
          <w:szCs w:val="22"/>
        </w:rPr>
        <w:t>.</w:t>
      </w:r>
    </w:p>
    <w:p w14:paraId="780A02E6" w14:textId="77777777" w:rsidR="00B7098E" w:rsidRPr="00F9464A" w:rsidRDefault="00B7098E" w:rsidP="00E8173C">
      <w:pPr>
        <w:pStyle w:val="Telobesedila"/>
        <w:jc w:val="both"/>
        <w:rPr>
          <w:b w:val="0"/>
          <w:bCs w:val="0"/>
          <w:sz w:val="22"/>
          <w:szCs w:val="22"/>
        </w:rPr>
      </w:pPr>
    </w:p>
    <w:p w14:paraId="2F434CC9" w14:textId="77777777" w:rsidR="00E8173C" w:rsidRPr="00F9464A" w:rsidRDefault="00E8173C" w:rsidP="00E8173C">
      <w:pPr>
        <w:pStyle w:val="Telobesedila"/>
        <w:jc w:val="both"/>
        <w:rPr>
          <w:b w:val="0"/>
          <w:bCs w:val="0"/>
          <w:sz w:val="22"/>
          <w:szCs w:val="22"/>
        </w:rPr>
      </w:pPr>
    </w:p>
    <w:p w14:paraId="43E59323" w14:textId="57EC9E80" w:rsidR="00E8173C" w:rsidRPr="00F9464A" w:rsidRDefault="00E8173C" w:rsidP="00E8173C">
      <w:pPr>
        <w:pStyle w:val="Telobesedila"/>
        <w:rPr>
          <w:sz w:val="22"/>
          <w:szCs w:val="22"/>
        </w:rPr>
      </w:pPr>
      <w:r w:rsidRPr="00F9464A">
        <w:rPr>
          <w:sz w:val="22"/>
          <w:szCs w:val="22"/>
        </w:rPr>
        <w:t>1</w:t>
      </w:r>
      <w:r w:rsidR="00393DCC">
        <w:rPr>
          <w:sz w:val="22"/>
          <w:szCs w:val="22"/>
        </w:rPr>
        <w:t>9</w:t>
      </w:r>
      <w:r w:rsidRPr="00F9464A">
        <w:rPr>
          <w:sz w:val="22"/>
          <w:szCs w:val="22"/>
        </w:rPr>
        <w:t>. člen</w:t>
      </w:r>
    </w:p>
    <w:p w14:paraId="594A7091" w14:textId="77777777" w:rsidR="00E8173C" w:rsidRPr="00F9464A" w:rsidRDefault="00E8173C" w:rsidP="00E8173C">
      <w:pPr>
        <w:pStyle w:val="Telobesedila"/>
        <w:jc w:val="left"/>
        <w:rPr>
          <w:sz w:val="22"/>
          <w:szCs w:val="22"/>
        </w:rPr>
      </w:pPr>
    </w:p>
    <w:p w14:paraId="17CD5620" w14:textId="77777777" w:rsidR="00E8173C" w:rsidRPr="00F9464A" w:rsidRDefault="00E8173C" w:rsidP="00E8173C">
      <w:pPr>
        <w:pStyle w:val="Telobesedila"/>
        <w:jc w:val="left"/>
        <w:rPr>
          <w:b w:val="0"/>
          <w:bCs w:val="0"/>
          <w:sz w:val="22"/>
          <w:szCs w:val="22"/>
        </w:rPr>
      </w:pPr>
      <w:r w:rsidRPr="00F9464A">
        <w:rPr>
          <w:b w:val="0"/>
          <w:bCs w:val="0"/>
          <w:sz w:val="22"/>
          <w:szCs w:val="22"/>
        </w:rPr>
        <w:t>O seji Odbora se piše zapisnik.</w:t>
      </w:r>
      <w:r w:rsidR="00FB0CFF">
        <w:rPr>
          <w:b w:val="0"/>
          <w:bCs w:val="0"/>
          <w:sz w:val="22"/>
          <w:szCs w:val="22"/>
        </w:rPr>
        <w:t xml:space="preserve"> Za pripravo zapisnika se seje lahko tudi snemajo.</w:t>
      </w:r>
    </w:p>
    <w:p w14:paraId="3B6DCF3C" w14:textId="77777777" w:rsidR="00E8173C" w:rsidRPr="00F9464A" w:rsidRDefault="00E8173C" w:rsidP="00E8173C">
      <w:pPr>
        <w:pStyle w:val="Telobesedila"/>
        <w:jc w:val="left"/>
        <w:rPr>
          <w:b w:val="0"/>
          <w:bCs w:val="0"/>
          <w:sz w:val="22"/>
          <w:szCs w:val="22"/>
        </w:rPr>
      </w:pPr>
    </w:p>
    <w:p w14:paraId="7EB400D1" w14:textId="77777777" w:rsidR="00E8173C" w:rsidRPr="00F9464A" w:rsidRDefault="00E8173C" w:rsidP="00E8173C">
      <w:pPr>
        <w:pStyle w:val="Telobesedila"/>
        <w:jc w:val="both"/>
        <w:rPr>
          <w:b w:val="0"/>
          <w:bCs w:val="0"/>
          <w:sz w:val="22"/>
          <w:szCs w:val="22"/>
        </w:rPr>
      </w:pPr>
      <w:r w:rsidRPr="00F9464A">
        <w:rPr>
          <w:b w:val="0"/>
          <w:bCs w:val="0"/>
          <w:sz w:val="22"/>
          <w:szCs w:val="22"/>
        </w:rPr>
        <w:t xml:space="preserve">Zapisnik vsebuje zaporedno številko, kraj, datum, čas začetka in konca seje, ime in priimek predsednika Odbora, imena in priimke navzočih in odsotnih članov Odbora in drugih navzočih, dnevni red seje, ugotovitev sklepčnosti, pri vsaki posamezni točki dnevnega reda imena poročevalcev in razpravljavcev, način in izid glasovanja o sklepih ali drugih odločitvah in natančen zapis sprejetih sklepov ali drugih odločitev. </w:t>
      </w:r>
    </w:p>
    <w:p w14:paraId="5A9051D4" w14:textId="77777777" w:rsidR="00E8173C" w:rsidRPr="00F9464A" w:rsidRDefault="00E8173C" w:rsidP="00E8173C">
      <w:pPr>
        <w:pStyle w:val="Telobesedila"/>
        <w:jc w:val="both"/>
        <w:rPr>
          <w:b w:val="0"/>
          <w:bCs w:val="0"/>
          <w:sz w:val="22"/>
          <w:szCs w:val="22"/>
        </w:rPr>
      </w:pPr>
    </w:p>
    <w:p w14:paraId="6DA00E40" w14:textId="77777777" w:rsidR="00E8173C" w:rsidRPr="00F9464A" w:rsidRDefault="00E8173C" w:rsidP="00E8173C">
      <w:pPr>
        <w:pStyle w:val="Telobesedila"/>
        <w:jc w:val="both"/>
        <w:rPr>
          <w:b w:val="0"/>
          <w:bCs w:val="0"/>
          <w:sz w:val="22"/>
          <w:szCs w:val="22"/>
        </w:rPr>
      </w:pPr>
      <w:r w:rsidRPr="00F9464A">
        <w:rPr>
          <w:b w:val="0"/>
          <w:bCs w:val="0"/>
          <w:sz w:val="22"/>
          <w:szCs w:val="22"/>
        </w:rPr>
        <w:t>Zapisnik podpišeta predsednik in sekretar Odbora.</w:t>
      </w:r>
    </w:p>
    <w:p w14:paraId="304F9E18" w14:textId="77777777" w:rsidR="00E8173C" w:rsidRPr="00F9464A" w:rsidRDefault="00E8173C" w:rsidP="00E8173C">
      <w:pPr>
        <w:pStyle w:val="Telobesedila"/>
        <w:jc w:val="both"/>
        <w:rPr>
          <w:b w:val="0"/>
          <w:bCs w:val="0"/>
          <w:sz w:val="22"/>
          <w:szCs w:val="22"/>
        </w:rPr>
      </w:pPr>
    </w:p>
    <w:p w14:paraId="7970C779" w14:textId="77777777" w:rsidR="00E8173C" w:rsidRPr="00F9464A" w:rsidRDefault="00E8173C" w:rsidP="00E8173C">
      <w:pPr>
        <w:pStyle w:val="Telobesedila"/>
        <w:jc w:val="both"/>
        <w:rPr>
          <w:b w:val="0"/>
          <w:bCs w:val="0"/>
          <w:sz w:val="22"/>
          <w:szCs w:val="22"/>
        </w:rPr>
      </w:pPr>
      <w:r w:rsidRPr="00F9464A">
        <w:rPr>
          <w:b w:val="0"/>
          <w:bCs w:val="0"/>
          <w:sz w:val="22"/>
          <w:szCs w:val="22"/>
        </w:rPr>
        <w:t>Sekretar Odbora pošlje zapisnik vsem vabljenim v roku treh dni po podpisu zapisnika s strani predsednika Odbora.</w:t>
      </w:r>
    </w:p>
    <w:p w14:paraId="76A1551B" w14:textId="77777777" w:rsidR="00E8173C" w:rsidRPr="00F9464A" w:rsidRDefault="00E8173C" w:rsidP="00E8173C">
      <w:pPr>
        <w:pStyle w:val="Telobesedila"/>
        <w:jc w:val="both"/>
        <w:rPr>
          <w:b w:val="0"/>
          <w:bCs w:val="0"/>
          <w:sz w:val="22"/>
          <w:szCs w:val="22"/>
        </w:rPr>
      </w:pPr>
    </w:p>
    <w:p w14:paraId="264AD93B" w14:textId="77777777" w:rsidR="00E8173C" w:rsidRPr="00F9464A" w:rsidRDefault="00E8173C" w:rsidP="00E8173C">
      <w:pPr>
        <w:pStyle w:val="Telobesedila"/>
        <w:jc w:val="both"/>
        <w:rPr>
          <w:b w:val="0"/>
          <w:bCs w:val="0"/>
          <w:sz w:val="22"/>
          <w:szCs w:val="22"/>
        </w:rPr>
      </w:pPr>
      <w:r w:rsidRPr="00F9464A">
        <w:rPr>
          <w:b w:val="0"/>
          <w:bCs w:val="0"/>
          <w:sz w:val="22"/>
          <w:szCs w:val="22"/>
        </w:rPr>
        <w:t>Sprejetje sklepov, ki jih je treba izvršiti takoj in so na seji sprejeti v predloženi obliki, predsednik Odbora lahko podpiše pred potrditvijo celotnega zapisnika.</w:t>
      </w:r>
    </w:p>
    <w:p w14:paraId="207C7FFB" w14:textId="77777777" w:rsidR="00E8173C" w:rsidRPr="00F9464A" w:rsidRDefault="00E8173C" w:rsidP="00E8173C">
      <w:pPr>
        <w:pStyle w:val="Telobesedila"/>
        <w:jc w:val="both"/>
        <w:rPr>
          <w:b w:val="0"/>
          <w:bCs w:val="0"/>
          <w:sz w:val="22"/>
          <w:szCs w:val="22"/>
        </w:rPr>
      </w:pPr>
    </w:p>
    <w:p w14:paraId="634687F7" w14:textId="2B8977B5" w:rsidR="00E8173C" w:rsidRPr="00F9464A" w:rsidRDefault="00393DCC" w:rsidP="00E8173C">
      <w:pPr>
        <w:pStyle w:val="Telobesedila"/>
        <w:rPr>
          <w:sz w:val="22"/>
          <w:szCs w:val="22"/>
        </w:rPr>
      </w:pPr>
      <w:r>
        <w:rPr>
          <w:sz w:val="22"/>
          <w:szCs w:val="22"/>
        </w:rPr>
        <w:t>20</w:t>
      </w:r>
      <w:r w:rsidR="00E8173C" w:rsidRPr="00F9464A">
        <w:rPr>
          <w:sz w:val="22"/>
          <w:szCs w:val="22"/>
        </w:rPr>
        <w:t>. člen</w:t>
      </w:r>
    </w:p>
    <w:p w14:paraId="23DAE905" w14:textId="77777777" w:rsidR="00E8173C" w:rsidRPr="00F9464A" w:rsidRDefault="00E8173C" w:rsidP="00E8173C">
      <w:pPr>
        <w:pStyle w:val="Telobesedila"/>
        <w:jc w:val="both"/>
        <w:rPr>
          <w:b w:val="0"/>
          <w:bCs w:val="0"/>
          <w:sz w:val="22"/>
          <w:szCs w:val="22"/>
        </w:rPr>
      </w:pPr>
    </w:p>
    <w:p w14:paraId="202A39F0" w14:textId="77777777" w:rsidR="00E8173C" w:rsidRPr="00F9464A" w:rsidRDefault="00E8173C" w:rsidP="00E8173C">
      <w:pPr>
        <w:pStyle w:val="Telobesedila"/>
        <w:jc w:val="both"/>
        <w:rPr>
          <w:b w:val="0"/>
          <w:bCs w:val="0"/>
          <w:sz w:val="22"/>
          <w:szCs w:val="22"/>
        </w:rPr>
      </w:pPr>
      <w:r w:rsidRPr="00F9464A">
        <w:rPr>
          <w:b w:val="0"/>
          <w:bCs w:val="0"/>
          <w:sz w:val="22"/>
          <w:szCs w:val="22"/>
        </w:rPr>
        <w:t>O sejah in sklepih sej predsednik Odbora obvešča ministra, pristojnega za znanost.</w:t>
      </w:r>
    </w:p>
    <w:p w14:paraId="0EFD6CDB" w14:textId="77777777" w:rsidR="00E8173C" w:rsidRPr="00F9464A" w:rsidRDefault="00E8173C" w:rsidP="00E8173C">
      <w:pPr>
        <w:pStyle w:val="Telobesedila"/>
        <w:jc w:val="both"/>
        <w:rPr>
          <w:b w:val="0"/>
          <w:bCs w:val="0"/>
          <w:sz w:val="22"/>
          <w:szCs w:val="22"/>
        </w:rPr>
      </w:pPr>
    </w:p>
    <w:p w14:paraId="2B45B7AB" w14:textId="53C2211C" w:rsidR="00E8173C" w:rsidRPr="00F9464A" w:rsidRDefault="00E8173C" w:rsidP="00E8173C">
      <w:pPr>
        <w:pStyle w:val="Telobesedila"/>
        <w:rPr>
          <w:sz w:val="22"/>
          <w:szCs w:val="22"/>
        </w:rPr>
      </w:pPr>
      <w:r w:rsidRPr="00F9464A">
        <w:rPr>
          <w:sz w:val="22"/>
          <w:szCs w:val="22"/>
        </w:rPr>
        <w:t>2</w:t>
      </w:r>
      <w:r w:rsidR="00393DCC">
        <w:rPr>
          <w:sz w:val="22"/>
          <w:szCs w:val="22"/>
        </w:rPr>
        <w:t>1</w:t>
      </w:r>
      <w:r w:rsidRPr="00F9464A">
        <w:rPr>
          <w:sz w:val="22"/>
          <w:szCs w:val="22"/>
        </w:rPr>
        <w:t>. člen</w:t>
      </w:r>
    </w:p>
    <w:p w14:paraId="2CA3F81C" w14:textId="77777777" w:rsidR="00E8173C" w:rsidRPr="00F9464A" w:rsidRDefault="00E8173C" w:rsidP="00E8173C">
      <w:pPr>
        <w:pStyle w:val="Telobesedila"/>
        <w:rPr>
          <w:sz w:val="22"/>
          <w:szCs w:val="22"/>
        </w:rPr>
      </w:pPr>
    </w:p>
    <w:p w14:paraId="29720D9C" w14:textId="77777777" w:rsidR="00E8173C" w:rsidRPr="00F9464A" w:rsidRDefault="00E8173C" w:rsidP="00E8173C">
      <w:pPr>
        <w:pStyle w:val="Telobesedila"/>
        <w:jc w:val="both"/>
        <w:rPr>
          <w:b w:val="0"/>
          <w:bCs w:val="0"/>
          <w:sz w:val="22"/>
          <w:szCs w:val="22"/>
        </w:rPr>
      </w:pPr>
      <w:r w:rsidRPr="00F9464A">
        <w:rPr>
          <w:b w:val="0"/>
          <w:bCs w:val="0"/>
          <w:sz w:val="22"/>
          <w:szCs w:val="22"/>
        </w:rPr>
        <w:t>Za izvrševanje sklepov ali drugih odločitev Odbora skrbi predsednik Odbora.</w:t>
      </w:r>
    </w:p>
    <w:p w14:paraId="1780DF6F" w14:textId="77777777" w:rsidR="00E8173C" w:rsidRPr="00F9464A" w:rsidRDefault="00E8173C" w:rsidP="00E8173C">
      <w:pPr>
        <w:pStyle w:val="Telobesedila"/>
        <w:jc w:val="both"/>
        <w:rPr>
          <w:b w:val="0"/>
          <w:bCs w:val="0"/>
          <w:sz w:val="22"/>
          <w:szCs w:val="22"/>
        </w:rPr>
      </w:pPr>
    </w:p>
    <w:p w14:paraId="46085CEC" w14:textId="597D1E84" w:rsidR="00E8173C" w:rsidRPr="00F9464A" w:rsidRDefault="00E8173C" w:rsidP="00E8173C">
      <w:pPr>
        <w:pStyle w:val="Telobesedila"/>
        <w:rPr>
          <w:sz w:val="22"/>
          <w:szCs w:val="22"/>
        </w:rPr>
      </w:pPr>
      <w:r w:rsidRPr="00F9464A">
        <w:rPr>
          <w:sz w:val="22"/>
          <w:szCs w:val="22"/>
        </w:rPr>
        <w:t>2</w:t>
      </w:r>
      <w:r w:rsidR="00393DCC">
        <w:rPr>
          <w:sz w:val="22"/>
          <w:szCs w:val="22"/>
        </w:rPr>
        <w:t>2</w:t>
      </w:r>
      <w:r w:rsidRPr="00F9464A">
        <w:rPr>
          <w:sz w:val="22"/>
          <w:szCs w:val="22"/>
        </w:rPr>
        <w:t>. člen</w:t>
      </w:r>
    </w:p>
    <w:p w14:paraId="49E19B08" w14:textId="77777777" w:rsidR="00E8173C" w:rsidRPr="00F9464A" w:rsidRDefault="00E8173C" w:rsidP="00E8173C">
      <w:pPr>
        <w:pStyle w:val="Telobesedila"/>
        <w:rPr>
          <w:sz w:val="22"/>
          <w:szCs w:val="22"/>
        </w:rPr>
      </w:pPr>
    </w:p>
    <w:p w14:paraId="6F055ED1" w14:textId="77777777" w:rsidR="00E8173C" w:rsidRPr="00F9464A" w:rsidRDefault="00E8173C" w:rsidP="00E8173C">
      <w:pPr>
        <w:pStyle w:val="Telobesedila"/>
        <w:jc w:val="both"/>
        <w:rPr>
          <w:b w:val="0"/>
          <w:bCs w:val="0"/>
          <w:sz w:val="22"/>
          <w:szCs w:val="22"/>
        </w:rPr>
      </w:pPr>
      <w:r w:rsidRPr="00F9464A">
        <w:rPr>
          <w:b w:val="0"/>
          <w:bCs w:val="0"/>
          <w:sz w:val="22"/>
          <w:szCs w:val="22"/>
        </w:rPr>
        <w:t>Seje Odbora so v prostorih Ministrstva za visoko šolstvo, znanost in tehnologijo (v nadaljevanju: ministrstvo), razen, če ni s predhodnim dogovorom ali na željo predsednika dogovorjeno drugače.</w:t>
      </w:r>
    </w:p>
    <w:p w14:paraId="3C135AC2" w14:textId="77777777" w:rsidR="00E8173C" w:rsidRPr="00F9464A" w:rsidRDefault="00E8173C" w:rsidP="00E8173C">
      <w:pPr>
        <w:pStyle w:val="Telobesedila"/>
        <w:jc w:val="both"/>
        <w:rPr>
          <w:b w:val="0"/>
          <w:bCs w:val="0"/>
          <w:sz w:val="22"/>
          <w:szCs w:val="22"/>
        </w:rPr>
      </w:pPr>
    </w:p>
    <w:p w14:paraId="4D8D8E6E" w14:textId="300884A5" w:rsidR="00E8173C" w:rsidRPr="00F9464A" w:rsidRDefault="00E8173C" w:rsidP="00E8173C">
      <w:pPr>
        <w:pStyle w:val="Telobesedila"/>
        <w:rPr>
          <w:sz w:val="22"/>
          <w:szCs w:val="22"/>
        </w:rPr>
      </w:pPr>
      <w:r w:rsidRPr="00F9464A">
        <w:rPr>
          <w:sz w:val="22"/>
          <w:szCs w:val="22"/>
        </w:rPr>
        <w:t>2</w:t>
      </w:r>
      <w:r w:rsidR="00393DCC">
        <w:rPr>
          <w:sz w:val="22"/>
          <w:szCs w:val="22"/>
        </w:rPr>
        <w:t>3</w:t>
      </w:r>
      <w:r w:rsidRPr="00F9464A">
        <w:rPr>
          <w:sz w:val="22"/>
          <w:szCs w:val="22"/>
        </w:rPr>
        <w:t>. člen</w:t>
      </w:r>
    </w:p>
    <w:p w14:paraId="4A9DF684" w14:textId="77777777" w:rsidR="00E8173C" w:rsidRPr="00F9464A" w:rsidRDefault="00E8173C" w:rsidP="00E8173C">
      <w:pPr>
        <w:pStyle w:val="Telobesedila"/>
        <w:rPr>
          <w:sz w:val="22"/>
          <w:szCs w:val="22"/>
        </w:rPr>
      </w:pPr>
    </w:p>
    <w:p w14:paraId="2906F6A7" w14:textId="77777777" w:rsidR="00E8173C" w:rsidRPr="00F9464A" w:rsidRDefault="00E8173C" w:rsidP="00E8173C">
      <w:pPr>
        <w:pStyle w:val="Telobesedila"/>
        <w:jc w:val="both"/>
        <w:rPr>
          <w:b w:val="0"/>
          <w:bCs w:val="0"/>
          <w:sz w:val="22"/>
          <w:szCs w:val="22"/>
        </w:rPr>
      </w:pPr>
      <w:r w:rsidRPr="00F9464A">
        <w:rPr>
          <w:b w:val="0"/>
          <w:bCs w:val="0"/>
          <w:sz w:val="22"/>
          <w:szCs w:val="22"/>
        </w:rPr>
        <w:t>Odbor ima sekretarja, ki ga določi ministrstvo.</w:t>
      </w:r>
    </w:p>
    <w:p w14:paraId="0B313033" w14:textId="77777777" w:rsidR="00E8173C" w:rsidRPr="00F9464A" w:rsidRDefault="00E8173C" w:rsidP="00E8173C">
      <w:pPr>
        <w:pStyle w:val="Telobesedila"/>
        <w:jc w:val="both"/>
        <w:rPr>
          <w:b w:val="0"/>
          <w:bCs w:val="0"/>
          <w:sz w:val="22"/>
          <w:szCs w:val="22"/>
        </w:rPr>
      </w:pPr>
    </w:p>
    <w:p w14:paraId="7912CB99" w14:textId="77777777" w:rsidR="00E8173C" w:rsidRPr="00F9464A" w:rsidRDefault="00E8173C" w:rsidP="00E8173C">
      <w:pPr>
        <w:pStyle w:val="Telobesedila"/>
        <w:jc w:val="both"/>
        <w:rPr>
          <w:b w:val="0"/>
          <w:bCs w:val="0"/>
          <w:sz w:val="22"/>
          <w:szCs w:val="22"/>
        </w:rPr>
      </w:pPr>
      <w:r w:rsidRPr="00F9464A">
        <w:rPr>
          <w:b w:val="0"/>
          <w:bCs w:val="0"/>
          <w:sz w:val="22"/>
          <w:szCs w:val="22"/>
        </w:rPr>
        <w:t>Vabilo in gradivo za sejo v sodelovanju s predsednikom oziroma po potrebi s posameznimi člani Odbora pripravi sekretar Odbora.</w:t>
      </w:r>
    </w:p>
    <w:p w14:paraId="611999D3" w14:textId="77777777" w:rsidR="00E8173C" w:rsidRPr="00F9464A" w:rsidRDefault="00E8173C" w:rsidP="00E8173C">
      <w:pPr>
        <w:pStyle w:val="Telobesedila"/>
        <w:jc w:val="both"/>
        <w:rPr>
          <w:b w:val="0"/>
          <w:bCs w:val="0"/>
          <w:sz w:val="22"/>
          <w:szCs w:val="22"/>
        </w:rPr>
      </w:pPr>
    </w:p>
    <w:p w14:paraId="2E2F2D90" w14:textId="77777777" w:rsidR="00E8173C" w:rsidRPr="00F9464A" w:rsidRDefault="00E8173C" w:rsidP="00E8173C">
      <w:pPr>
        <w:pStyle w:val="Telobesedila"/>
        <w:jc w:val="both"/>
        <w:rPr>
          <w:b w:val="0"/>
          <w:bCs w:val="0"/>
          <w:sz w:val="22"/>
          <w:szCs w:val="22"/>
        </w:rPr>
      </w:pPr>
      <w:r w:rsidRPr="00F9464A">
        <w:rPr>
          <w:b w:val="0"/>
          <w:bCs w:val="0"/>
          <w:sz w:val="22"/>
          <w:szCs w:val="22"/>
        </w:rPr>
        <w:t>Sekretar sestavlja zapisnik Odbora.</w:t>
      </w:r>
    </w:p>
    <w:p w14:paraId="62F3B518" w14:textId="77777777" w:rsidR="00E8173C" w:rsidRPr="00F9464A" w:rsidRDefault="00E8173C" w:rsidP="00E8173C">
      <w:pPr>
        <w:pStyle w:val="Telobesedila"/>
        <w:jc w:val="both"/>
        <w:rPr>
          <w:b w:val="0"/>
          <w:bCs w:val="0"/>
          <w:sz w:val="22"/>
          <w:szCs w:val="22"/>
        </w:rPr>
      </w:pPr>
    </w:p>
    <w:p w14:paraId="3A773402" w14:textId="089C2D73" w:rsidR="00E8173C" w:rsidRPr="00F9464A" w:rsidRDefault="00E8173C" w:rsidP="00E8173C">
      <w:pPr>
        <w:pStyle w:val="Telobesedila"/>
        <w:jc w:val="both"/>
        <w:rPr>
          <w:b w:val="0"/>
          <w:bCs w:val="0"/>
          <w:sz w:val="22"/>
          <w:szCs w:val="22"/>
        </w:rPr>
      </w:pPr>
      <w:r w:rsidRPr="00F9464A">
        <w:rPr>
          <w:b w:val="0"/>
          <w:bCs w:val="0"/>
          <w:sz w:val="22"/>
          <w:szCs w:val="22"/>
        </w:rPr>
        <w:t xml:space="preserve">Druga strokovno-organizacijska opravila za Odbor </w:t>
      </w:r>
      <w:r w:rsidR="00957DE1" w:rsidRPr="00F9464A">
        <w:rPr>
          <w:b w:val="0"/>
          <w:bCs w:val="0"/>
          <w:sz w:val="22"/>
          <w:szCs w:val="22"/>
        </w:rPr>
        <w:t>po predhodnem dogovoru</w:t>
      </w:r>
      <w:r w:rsidR="00957DE1">
        <w:rPr>
          <w:b w:val="0"/>
          <w:bCs w:val="0"/>
          <w:sz w:val="22"/>
          <w:szCs w:val="22"/>
        </w:rPr>
        <w:t xml:space="preserve"> </w:t>
      </w:r>
      <w:r w:rsidRPr="00F9464A">
        <w:rPr>
          <w:b w:val="0"/>
          <w:bCs w:val="0"/>
          <w:sz w:val="22"/>
          <w:szCs w:val="22"/>
        </w:rPr>
        <w:t xml:space="preserve">opravlja sekretar Odbora </w:t>
      </w:r>
      <w:r w:rsidR="00957DE1">
        <w:rPr>
          <w:b w:val="0"/>
          <w:bCs w:val="0"/>
          <w:sz w:val="22"/>
          <w:szCs w:val="22"/>
        </w:rPr>
        <w:t>s člani delovne skupine za strokovno in administrativno-tehnično pomoč Odboru, ki jih imenuje pristojni minister</w:t>
      </w:r>
      <w:r w:rsidR="00A83CFF">
        <w:rPr>
          <w:b w:val="0"/>
          <w:bCs w:val="0"/>
          <w:sz w:val="22"/>
          <w:szCs w:val="22"/>
        </w:rPr>
        <w:t>.</w:t>
      </w:r>
    </w:p>
    <w:p w14:paraId="142B45D5" w14:textId="77777777" w:rsidR="00E8173C" w:rsidRPr="00F9464A" w:rsidRDefault="00E8173C" w:rsidP="00E8173C">
      <w:pPr>
        <w:pStyle w:val="Telobesedila"/>
        <w:rPr>
          <w:sz w:val="22"/>
          <w:szCs w:val="22"/>
        </w:rPr>
      </w:pPr>
    </w:p>
    <w:p w14:paraId="5B22C223" w14:textId="77777777" w:rsidR="00E8173C" w:rsidRPr="00F9464A" w:rsidRDefault="00E8173C" w:rsidP="00E8173C">
      <w:pPr>
        <w:pStyle w:val="Telobesedila"/>
        <w:rPr>
          <w:sz w:val="22"/>
          <w:szCs w:val="22"/>
        </w:rPr>
      </w:pPr>
      <w:r w:rsidRPr="00F9464A">
        <w:rPr>
          <w:sz w:val="22"/>
          <w:szCs w:val="22"/>
        </w:rPr>
        <w:t>24. člen</w:t>
      </w:r>
    </w:p>
    <w:p w14:paraId="5F7E96AC" w14:textId="77777777" w:rsidR="00E8173C" w:rsidRPr="00F9464A" w:rsidRDefault="00E8173C" w:rsidP="00E8173C">
      <w:pPr>
        <w:pStyle w:val="Telobesedila"/>
        <w:rPr>
          <w:sz w:val="22"/>
          <w:szCs w:val="22"/>
        </w:rPr>
      </w:pPr>
    </w:p>
    <w:p w14:paraId="16673C26" w14:textId="77777777" w:rsidR="00E8173C" w:rsidRPr="00F9464A" w:rsidRDefault="00E8173C" w:rsidP="00E8173C">
      <w:pPr>
        <w:pStyle w:val="Telobesedila"/>
        <w:jc w:val="both"/>
        <w:rPr>
          <w:b w:val="0"/>
          <w:bCs w:val="0"/>
          <w:sz w:val="22"/>
          <w:szCs w:val="22"/>
        </w:rPr>
      </w:pPr>
      <w:r w:rsidRPr="00F9464A">
        <w:rPr>
          <w:b w:val="0"/>
          <w:bCs w:val="0"/>
          <w:sz w:val="22"/>
          <w:szCs w:val="22"/>
        </w:rPr>
        <w:t>Podlage za delo Odbora, zapisniki sej in drugi dokumenti se hranijo v arhivu ministrstva. Za arhiv ministrstva skrbi sekretar Odbora.</w:t>
      </w:r>
    </w:p>
    <w:p w14:paraId="117B345B" w14:textId="77777777" w:rsidR="00E8173C" w:rsidRPr="00F9464A" w:rsidRDefault="00E8173C" w:rsidP="00E8173C">
      <w:pPr>
        <w:pStyle w:val="Telobesedila"/>
        <w:jc w:val="both"/>
        <w:rPr>
          <w:b w:val="0"/>
          <w:bCs w:val="0"/>
          <w:sz w:val="22"/>
          <w:szCs w:val="22"/>
        </w:rPr>
      </w:pPr>
    </w:p>
    <w:p w14:paraId="3E944387" w14:textId="77777777" w:rsidR="00E8173C" w:rsidRPr="00F9464A" w:rsidRDefault="00E8173C" w:rsidP="00E8173C">
      <w:pPr>
        <w:pStyle w:val="Telobesedila"/>
        <w:rPr>
          <w:sz w:val="22"/>
          <w:szCs w:val="22"/>
        </w:rPr>
      </w:pPr>
      <w:r w:rsidRPr="00F9464A">
        <w:rPr>
          <w:sz w:val="22"/>
          <w:szCs w:val="22"/>
        </w:rPr>
        <w:t>25. člen</w:t>
      </w:r>
    </w:p>
    <w:p w14:paraId="58EF5BEC" w14:textId="77777777" w:rsidR="00E8173C" w:rsidRPr="00F9464A" w:rsidRDefault="00E8173C" w:rsidP="00E8173C">
      <w:pPr>
        <w:pStyle w:val="Telobesedila"/>
        <w:rPr>
          <w:sz w:val="22"/>
          <w:szCs w:val="22"/>
        </w:rPr>
      </w:pPr>
    </w:p>
    <w:p w14:paraId="71A64A51" w14:textId="77777777" w:rsidR="00E8173C" w:rsidRPr="00F9464A" w:rsidRDefault="00E8173C" w:rsidP="00E8173C">
      <w:pPr>
        <w:pStyle w:val="Telobesedila"/>
        <w:jc w:val="both"/>
        <w:rPr>
          <w:b w:val="0"/>
          <w:bCs w:val="0"/>
          <w:sz w:val="22"/>
          <w:szCs w:val="22"/>
        </w:rPr>
      </w:pPr>
      <w:r w:rsidRPr="00F9464A">
        <w:rPr>
          <w:b w:val="0"/>
          <w:bCs w:val="0"/>
          <w:sz w:val="22"/>
          <w:szCs w:val="22"/>
        </w:rPr>
        <w:t>Vsak član Odbora ima pravico predlagati spremembe in dopolnitve tega poslovnika.</w:t>
      </w:r>
    </w:p>
    <w:p w14:paraId="137E009C" w14:textId="77777777" w:rsidR="00E8173C" w:rsidRPr="00F9464A" w:rsidRDefault="00E8173C" w:rsidP="00E8173C">
      <w:pPr>
        <w:pStyle w:val="Telobesedila"/>
        <w:jc w:val="both"/>
        <w:rPr>
          <w:b w:val="0"/>
          <w:bCs w:val="0"/>
          <w:sz w:val="22"/>
          <w:szCs w:val="22"/>
        </w:rPr>
      </w:pPr>
    </w:p>
    <w:p w14:paraId="63EA2BD3" w14:textId="77777777" w:rsidR="00E8173C" w:rsidRPr="00F9464A" w:rsidRDefault="00E8173C" w:rsidP="00E8173C">
      <w:pPr>
        <w:pStyle w:val="Telobesedila"/>
        <w:rPr>
          <w:sz w:val="22"/>
          <w:szCs w:val="22"/>
        </w:rPr>
      </w:pPr>
      <w:r w:rsidRPr="00F9464A">
        <w:rPr>
          <w:sz w:val="22"/>
          <w:szCs w:val="22"/>
        </w:rPr>
        <w:t>26. člen</w:t>
      </w:r>
    </w:p>
    <w:p w14:paraId="29A01E9C" w14:textId="77777777" w:rsidR="00E8173C" w:rsidRPr="00F9464A" w:rsidRDefault="00E8173C" w:rsidP="00E8173C">
      <w:pPr>
        <w:pStyle w:val="Telobesedila"/>
        <w:jc w:val="both"/>
        <w:rPr>
          <w:sz w:val="22"/>
          <w:szCs w:val="22"/>
        </w:rPr>
      </w:pPr>
    </w:p>
    <w:p w14:paraId="7EC32228" w14:textId="77777777" w:rsidR="00E8173C" w:rsidRPr="00F9464A" w:rsidRDefault="00E8173C" w:rsidP="00E8173C">
      <w:pPr>
        <w:pStyle w:val="Telobesedila"/>
        <w:jc w:val="both"/>
        <w:rPr>
          <w:b w:val="0"/>
          <w:bCs w:val="0"/>
          <w:sz w:val="22"/>
          <w:szCs w:val="22"/>
        </w:rPr>
      </w:pPr>
      <w:r w:rsidRPr="00F9464A">
        <w:rPr>
          <w:b w:val="0"/>
          <w:bCs w:val="0"/>
          <w:sz w:val="22"/>
          <w:szCs w:val="22"/>
        </w:rPr>
        <w:t>Ta poslovnik začne veljati z dnem sprejema na seji Odbora. Vroči se vsem članom Odbora.</w:t>
      </w:r>
    </w:p>
    <w:p w14:paraId="1F02506B" w14:textId="77777777" w:rsidR="00E8173C" w:rsidRPr="00F9464A" w:rsidRDefault="00E8173C" w:rsidP="00E8173C">
      <w:pPr>
        <w:pStyle w:val="Telobesedila"/>
        <w:jc w:val="both"/>
        <w:rPr>
          <w:b w:val="0"/>
          <w:bCs w:val="0"/>
          <w:sz w:val="22"/>
          <w:szCs w:val="22"/>
        </w:rPr>
      </w:pPr>
    </w:p>
    <w:p w14:paraId="07EFC6CF" w14:textId="77777777" w:rsidR="00A83CFF" w:rsidRDefault="00E8173C" w:rsidP="00E8173C">
      <w:pPr>
        <w:pStyle w:val="Telobesedila"/>
        <w:jc w:val="both"/>
        <w:rPr>
          <w:b w:val="0"/>
          <w:bCs w:val="0"/>
          <w:sz w:val="22"/>
          <w:szCs w:val="22"/>
        </w:rPr>
      </w:pPr>
      <w:r w:rsidRPr="00F9464A">
        <w:rPr>
          <w:b w:val="0"/>
          <w:bCs w:val="0"/>
          <w:sz w:val="22"/>
          <w:szCs w:val="22"/>
        </w:rPr>
        <w:t xml:space="preserve">Številka: </w:t>
      </w:r>
    </w:p>
    <w:p w14:paraId="79EB1A9E" w14:textId="14AAA208" w:rsidR="00E8173C" w:rsidRPr="00F9464A" w:rsidRDefault="00E8173C" w:rsidP="00E8173C">
      <w:pPr>
        <w:pStyle w:val="Telobesedila"/>
        <w:jc w:val="both"/>
        <w:rPr>
          <w:b w:val="0"/>
          <w:bCs w:val="0"/>
          <w:sz w:val="22"/>
          <w:szCs w:val="22"/>
        </w:rPr>
      </w:pPr>
      <w:r w:rsidRPr="00F9464A">
        <w:rPr>
          <w:b w:val="0"/>
          <w:bCs w:val="0"/>
          <w:sz w:val="22"/>
          <w:szCs w:val="22"/>
        </w:rPr>
        <w:t xml:space="preserve">Datum: </w:t>
      </w:r>
      <w:r w:rsidR="00A83CFF">
        <w:rPr>
          <w:b w:val="0"/>
          <w:bCs w:val="0"/>
          <w:sz w:val="22"/>
          <w:szCs w:val="22"/>
        </w:rPr>
        <w:t xml:space="preserve">6. september </w:t>
      </w:r>
      <w:r w:rsidR="00965023" w:rsidRPr="00F9464A">
        <w:rPr>
          <w:b w:val="0"/>
          <w:bCs w:val="0"/>
          <w:sz w:val="22"/>
          <w:szCs w:val="22"/>
        </w:rPr>
        <w:t>20</w:t>
      </w:r>
      <w:r w:rsidR="00965023">
        <w:rPr>
          <w:b w:val="0"/>
          <w:bCs w:val="0"/>
          <w:sz w:val="22"/>
          <w:szCs w:val="22"/>
        </w:rPr>
        <w:t>18</w:t>
      </w:r>
    </w:p>
    <w:p w14:paraId="4B6910C4" w14:textId="77777777" w:rsidR="00E8173C" w:rsidRPr="00F9464A" w:rsidRDefault="00E8173C" w:rsidP="00E8173C">
      <w:pPr>
        <w:pStyle w:val="Telobesedila"/>
        <w:jc w:val="both"/>
        <w:rPr>
          <w:b w:val="0"/>
          <w:bCs w:val="0"/>
          <w:sz w:val="22"/>
          <w:szCs w:val="22"/>
        </w:rPr>
      </w:pP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t>Predsednik Odbora:</w:t>
      </w:r>
    </w:p>
    <w:p w14:paraId="18B5024D" w14:textId="77777777" w:rsidR="00E8173C" w:rsidRPr="00F9464A" w:rsidRDefault="00E8173C" w:rsidP="00E8173C">
      <w:pPr>
        <w:pStyle w:val="Telobesedila"/>
        <w:jc w:val="both"/>
        <w:rPr>
          <w:b w:val="0"/>
          <w:bCs w:val="0"/>
          <w:sz w:val="22"/>
          <w:szCs w:val="22"/>
        </w:rPr>
      </w:pPr>
    </w:p>
    <w:p w14:paraId="7326084E" w14:textId="2150BF96" w:rsidR="00E8173C" w:rsidRPr="00F9464A" w:rsidRDefault="00E8173C" w:rsidP="00E8173C">
      <w:pPr>
        <w:pStyle w:val="Telobesedila"/>
        <w:jc w:val="both"/>
        <w:rPr>
          <w:b w:val="0"/>
          <w:bCs w:val="0"/>
          <w:sz w:val="22"/>
          <w:szCs w:val="22"/>
        </w:rPr>
      </w:pP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r>
      <w:r w:rsidRPr="00F9464A">
        <w:rPr>
          <w:b w:val="0"/>
          <w:bCs w:val="0"/>
          <w:sz w:val="22"/>
          <w:szCs w:val="22"/>
        </w:rPr>
        <w:tab/>
        <w:t>Prof.</w:t>
      </w:r>
      <w:r w:rsidR="00DA1B57">
        <w:rPr>
          <w:b w:val="0"/>
          <w:bCs w:val="0"/>
          <w:sz w:val="22"/>
          <w:szCs w:val="22"/>
        </w:rPr>
        <w:t xml:space="preserve"> </w:t>
      </w:r>
      <w:r w:rsidRPr="00F9464A">
        <w:rPr>
          <w:b w:val="0"/>
          <w:bCs w:val="0"/>
          <w:sz w:val="22"/>
          <w:szCs w:val="22"/>
        </w:rPr>
        <w:t xml:space="preserve">dr. </w:t>
      </w:r>
      <w:r w:rsidR="00DA1B57">
        <w:rPr>
          <w:b w:val="0"/>
          <w:bCs w:val="0"/>
          <w:sz w:val="22"/>
          <w:szCs w:val="22"/>
        </w:rPr>
        <w:t>Janez Plavec</w:t>
      </w:r>
      <w:r w:rsidRPr="00F9464A">
        <w:rPr>
          <w:b w:val="0"/>
          <w:bCs w:val="0"/>
          <w:sz w:val="22"/>
          <w:szCs w:val="22"/>
        </w:rPr>
        <w:t xml:space="preserve"> </w:t>
      </w:r>
      <w:proofErr w:type="spellStart"/>
      <w:r w:rsidRPr="00F9464A">
        <w:rPr>
          <w:b w:val="0"/>
          <w:bCs w:val="0"/>
          <w:sz w:val="22"/>
          <w:szCs w:val="22"/>
        </w:rPr>
        <w:t>l.r</w:t>
      </w:r>
      <w:proofErr w:type="spellEnd"/>
      <w:r w:rsidRPr="00F9464A">
        <w:rPr>
          <w:b w:val="0"/>
          <w:bCs w:val="0"/>
          <w:sz w:val="22"/>
          <w:szCs w:val="22"/>
        </w:rPr>
        <w:t>.</w:t>
      </w:r>
    </w:p>
    <w:p w14:paraId="15198B5B" w14:textId="77777777" w:rsidR="00E8173C" w:rsidRPr="00F9464A" w:rsidRDefault="00E8173C" w:rsidP="00E8173C">
      <w:pPr>
        <w:pStyle w:val="Odstavek"/>
        <w:rPr>
          <w:rFonts w:cs="Arial"/>
          <w:lang w:val="sl-SI"/>
        </w:rPr>
      </w:pPr>
    </w:p>
    <w:p w14:paraId="1003CEA5" w14:textId="77777777" w:rsidR="00E919BD" w:rsidRDefault="00E919BD"/>
    <w:sectPr w:rsidR="00E919BD" w:rsidSect="00B3609A">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A039C" w14:textId="77777777" w:rsidR="006D0B6A" w:rsidRDefault="006D0B6A">
      <w:r>
        <w:separator/>
      </w:r>
    </w:p>
  </w:endnote>
  <w:endnote w:type="continuationSeparator" w:id="0">
    <w:p w14:paraId="04964D03" w14:textId="77777777" w:rsidR="006D0B6A" w:rsidRDefault="006D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92C2" w14:textId="77777777" w:rsidR="00A24C90" w:rsidRDefault="00776A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8D27" w14:textId="77777777" w:rsidR="00A24C90" w:rsidRDefault="00776A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67FB1" w14:textId="77777777" w:rsidR="00A24C90" w:rsidRDefault="00776A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ECE91" w14:textId="77777777" w:rsidR="006D0B6A" w:rsidRDefault="006D0B6A">
      <w:r>
        <w:separator/>
      </w:r>
    </w:p>
  </w:footnote>
  <w:footnote w:type="continuationSeparator" w:id="0">
    <w:p w14:paraId="2D0BE3A5" w14:textId="77777777" w:rsidR="006D0B6A" w:rsidRDefault="006D0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EC500" w14:textId="77777777" w:rsidR="00A24C90" w:rsidRDefault="00776A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31A8" w14:textId="77777777" w:rsidR="00A24C90" w:rsidRDefault="00776A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BC83" w14:textId="77777777" w:rsidR="00A24C90" w:rsidRDefault="00776A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602652"/>
    <w:multiLevelType w:val="hybridMultilevel"/>
    <w:tmpl w:val="7AE63C14"/>
    <w:lvl w:ilvl="0" w:tplc="249E1270">
      <w:start w:val="1"/>
      <w:numFmt w:val="upperRoman"/>
      <w:lvlText w:val="%1."/>
      <w:lvlJc w:val="left"/>
      <w:pPr>
        <w:tabs>
          <w:tab w:val="num" w:pos="1080"/>
        </w:tabs>
        <w:ind w:left="1080" w:hanging="720"/>
      </w:pPr>
      <w:rPr>
        <w:rFonts w:hint="default"/>
      </w:rPr>
    </w:lvl>
    <w:lvl w:ilvl="1" w:tplc="3EAE23C0">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75FC182D"/>
    <w:multiLevelType w:val="hybridMultilevel"/>
    <w:tmpl w:val="8E3288A0"/>
    <w:lvl w:ilvl="0" w:tplc="B3DA437E">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69"/>
    <w:rsid w:val="00061F17"/>
    <w:rsid w:val="0007786D"/>
    <w:rsid w:val="000853E2"/>
    <w:rsid w:val="00090E0A"/>
    <w:rsid w:val="000E5D9A"/>
    <w:rsid w:val="00154CBE"/>
    <w:rsid w:val="00183D7A"/>
    <w:rsid w:val="001B6E70"/>
    <w:rsid w:val="002B0776"/>
    <w:rsid w:val="002B4C15"/>
    <w:rsid w:val="002B4D28"/>
    <w:rsid w:val="003020BE"/>
    <w:rsid w:val="00393DCC"/>
    <w:rsid w:val="003961BA"/>
    <w:rsid w:val="0048096E"/>
    <w:rsid w:val="004A6DFE"/>
    <w:rsid w:val="005F29F0"/>
    <w:rsid w:val="00623383"/>
    <w:rsid w:val="006D0B6A"/>
    <w:rsid w:val="006D1BD7"/>
    <w:rsid w:val="00776AA0"/>
    <w:rsid w:val="007F0740"/>
    <w:rsid w:val="00875DE0"/>
    <w:rsid w:val="00895B80"/>
    <w:rsid w:val="00957DE1"/>
    <w:rsid w:val="00965023"/>
    <w:rsid w:val="00A73EE0"/>
    <w:rsid w:val="00A83CFF"/>
    <w:rsid w:val="00A84814"/>
    <w:rsid w:val="00AA5CA8"/>
    <w:rsid w:val="00AC113D"/>
    <w:rsid w:val="00B37D53"/>
    <w:rsid w:val="00B70040"/>
    <w:rsid w:val="00B7098E"/>
    <w:rsid w:val="00BA171C"/>
    <w:rsid w:val="00DA1B57"/>
    <w:rsid w:val="00DA77B4"/>
    <w:rsid w:val="00DD4896"/>
    <w:rsid w:val="00DD61DB"/>
    <w:rsid w:val="00E53869"/>
    <w:rsid w:val="00E8173C"/>
    <w:rsid w:val="00E919BD"/>
    <w:rsid w:val="00E953C7"/>
    <w:rsid w:val="00FB0C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2FFD"/>
  <w15:chartTrackingRefBased/>
  <w15:docId w15:val="{BCDF1164-8419-451E-B83A-EBFD3876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E8173C"/>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styleId="Naslov1">
    <w:name w:val="heading 1"/>
    <w:basedOn w:val="Navaden"/>
    <w:next w:val="Navaden"/>
    <w:link w:val="Naslov1Znak"/>
    <w:uiPriority w:val="9"/>
    <w:rsid w:val="00E8173C"/>
    <w:pPr>
      <w:keepNext/>
      <w:spacing w:before="240" w:after="60"/>
      <w:outlineLvl w:val="0"/>
    </w:pPr>
    <w:rPr>
      <w:rFonts w:ascii="Calibri Light" w:hAnsi="Calibri Light"/>
      <w:b/>
      <w:bCs/>
      <w:kern w:val="32"/>
      <w:sz w:val="32"/>
      <w:szCs w:val="32"/>
    </w:rPr>
  </w:style>
  <w:style w:type="paragraph" w:styleId="Naslov2">
    <w:name w:val="heading 2"/>
    <w:basedOn w:val="Navaden"/>
    <w:next w:val="Navaden"/>
    <w:link w:val="Naslov2Znak"/>
    <w:uiPriority w:val="9"/>
    <w:semiHidden/>
    <w:unhideWhenUsed/>
    <w:rsid w:val="00E8173C"/>
    <w:pPr>
      <w:keepNext/>
      <w:spacing w:before="240" w:after="60"/>
      <w:outlineLvl w:val="1"/>
    </w:pPr>
    <w:rPr>
      <w:rFonts w:ascii="Calibri Light" w:hAnsi="Calibri Light"/>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8173C"/>
    <w:rPr>
      <w:rFonts w:ascii="Calibri Light" w:eastAsia="Times New Roman" w:hAnsi="Calibri Light" w:cs="Times New Roman"/>
      <w:b/>
      <w:bCs/>
      <w:kern w:val="32"/>
      <w:sz w:val="32"/>
      <w:szCs w:val="32"/>
      <w:lang w:eastAsia="sl-SI"/>
    </w:rPr>
  </w:style>
  <w:style w:type="character" w:customStyle="1" w:styleId="Naslov2Znak">
    <w:name w:val="Naslov 2 Znak"/>
    <w:basedOn w:val="Privzetapisavaodstavka"/>
    <w:link w:val="Naslov2"/>
    <w:uiPriority w:val="9"/>
    <w:semiHidden/>
    <w:rsid w:val="00E8173C"/>
    <w:rPr>
      <w:rFonts w:ascii="Calibri Light" w:eastAsia="Times New Roman" w:hAnsi="Calibri Light" w:cs="Times New Roman"/>
      <w:b/>
      <w:bCs/>
      <w:i/>
      <w:iCs/>
      <w:sz w:val="28"/>
      <w:szCs w:val="28"/>
      <w:lang w:eastAsia="sl-SI"/>
    </w:rPr>
  </w:style>
  <w:style w:type="paragraph" w:customStyle="1" w:styleId="Odstavek">
    <w:name w:val="Odstavek"/>
    <w:basedOn w:val="Navaden"/>
    <w:link w:val="OdstavekZnak"/>
    <w:qFormat/>
    <w:rsid w:val="00E8173C"/>
    <w:pPr>
      <w:spacing w:before="240"/>
      <w:ind w:firstLine="1021"/>
    </w:pPr>
    <w:rPr>
      <w:szCs w:val="22"/>
      <w:lang w:val="x-none" w:eastAsia="x-none"/>
    </w:rPr>
  </w:style>
  <w:style w:type="character" w:customStyle="1" w:styleId="OdstavekZnak">
    <w:name w:val="Odstavek Znak"/>
    <w:link w:val="Odstavek"/>
    <w:rsid w:val="00E8173C"/>
    <w:rPr>
      <w:rFonts w:ascii="Arial" w:eastAsia="Times New Roman" w:hAnsi="Arial" w:cs="Times New Roman"/>
      <w:lang w:val="x-none" w:eastAsia="x-none"/>
    </w:rPr>
  </w:style>
  <w:style w:type="paragraph" w:customStyle="1" w:styleId="Opozorilo">
    <w:name w:val="Opozorilo"/>
    <w:basedOn w:val="Navaden"/>
    <w:link w:val="OpozoriloZnak"/>
    <w:qFormat/>
    <w:rsid w:val="00E8173C"/>
    <w:pPr>
      <w:spacing w:before="480"/>
    </w:pPr>
    <w:rPr>
      <w:color w:val="808080"/>
      <w:szCs w:val="22"/>
      <w:lang w:val="x-none" w:eastAsia="x-none"/>
    </w:rPr>
  </w:style>
  <w:style w:type="character" w:customStyle="1" w:styleId="OpozoriloZnak">
    <w:name w:val="Opozorilo Znak"/>
    <w:link w:val="Opozorilo"/>
    <w:rsid w:val="00E8173C"/>
    <w:rPr>
      <w:rFonts w:ascii="Arial" w:eastAsia="Times New Roman" w:hAnsi="Arial" w:cs="Times New Roman"/>
      <w:color w:val="808080"/>
      <w:lang w:val="x-none" w:eastAsia="x-none"/>
    </w:rPr>
  </w:style>
  <w:style w:type="paragraph" w:styleId="Telobesedila">
    <w:name w:val="Body Text"/>
    <w:basedOn w:val="Navaden"/>
    <w:link w:val="TelobesedilaZnak"/>
    <w:rsid w:val="00E8173C"/>
    <w:pPr>
      <w:overflowPunct/>
      <w:autoSpaceDE/>
      <w:autoSpaceDN/>
      <w:adjustRightInd/>
      <w:jc w:val="center"/>
      <w:textAlignment w:val="auto"/>
    </w:pPr>
    <w:rPr>
      <w:rFonts w:cs="Arial"/>
      <w:b/>
      <w:bCs/>
      <w:color w:val="000000"/>
      <w:sz w:val="24"/>
      <w:szCs w:val="17"/>
    </w:rPr>
  </w:style>
  <w:style w:type="character" w:customStyle="1" w:styleId="TelobesedilaZnak">
    <w:name w:val="Telo besedila Znak"/>
    <w:basedOn w:val="Privzetapisavaodstavka"/>
    <w:link w:val="Telobesedila"/>
    <w:rsid w:val="00E8173C"/>
    <w:rPr>
      <w:rFonts w:ascii="Arial" w:eastAsia="Times New Roman" w:hAnsi="Arial" w:cs="Arial"/>
      <w:b/>
      <w:bCs/>
      <w:color w:val="000000"/>
      <w:sz w:val="24"/>
      <w:szCs w:val="17"/>
      <w:lang w:eastAsia="sl-SI"/>
    </w:rPr>
  </w:style>
  <w:style w:type="paragraph" w:styleId="Besedilooblaka">
    <w:name w:val="Balloon Text"/>
    <w:basedOn w:val="Navaden"/>
    <w:link w:val="BesedilooblakaZnak"/>
    <w:uiPriority w:val="99"/>
    <w:semiHidden/>
    <w:unhideWhenUsed/>
    <w:rsid w:val="0007786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7786D"/>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6D1BD7"/>
    <w:rPr>
      <w:sz w:val="16"/>
      <w:szCs w:val="16"/>
    </w:rPr>
  </w:style>
  <w:style w:type="paragraph" w:styleId="Pripombabesedilo">
    <w:name w:val="annotation text"/>
    <w:basedOn w:val="Navaden"/>
    <w:link w:val="PripombabesediloZnak"/>
    <w:uiPriority w:val="99"/>
    <w:semiHidden/>
    <w:unhideWhenUsed/>
    <w:rsid w:val="006D1BD7"/>
    <w:rPr>
      <w:sz w:val="20"/>
      <w:szCs w:val="20"/>
    </w:rPr>
  </w:style>
  <w:style w:type="character" w:customStyle="1" w:styleId="PripombabesediloZnak">
    <w:name w:val="Pripomba – besedilo Znak"/>
    <w:basedOn w:val="Privzetapisavaodstavka"/>
    <w:link w:val="Pripombabesedilo"/>
    <w:uiPriority w:val="99"/>
    <w:semiHidden/>
    <w:rsid w:val="006D1BD7"/>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D1BD7"/>
    <w:rPr>
      <w:b/>
      <w:bCs/>
    </w:rPr>
  </w:style>
  <w:style w:type="character" w:customStyle="1" w:styleId="ZadevapripombeZnak">
    <w:name w:val="Zadeva pripombe Znak"/>
    <w:basedOn w:val="PripombabesediloZnak"/>
    <w:link w:val="Zadevapripombe"/>
    <w:uiPriority w:val="99"/>
    <w:semiHidden/>
    <w:rsid w:val="006D1BD7"/>
    <w:rPr>
      <w:rFonts w:ascii="Arial" w:eastAsia="Times New Roman" w:hAnsi="Arial" w:cs="Times New Roman"/>
      <w:b/>
      <w:bCs/>
      <w:sz w:val="20"/>
      <w:szCs w:val="20"/>
      <w:lang w:eastAsia="sl-SI"/>
    </w:rPr>
  </w:style>
  <w:style w:type="paragraph" w:styleId="Brezrazmikov">
    <w:name w:val="No Spacing"/>
    <w:uiPriority w:val="1"/>
    <w:qFormat/>
    <w:rsid w:val="003961BA"/>
    <w:p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styleId="Odstavekseznama">
    <w:name w:val="List Paragraph"/>
    <w:basedOn w:val="Navaden"/>
    <w:uiPriority w:val="34"/>
    <w:qFormat/>
    <w:rsid w:val="00623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1804</Words>
  <Characters>10284</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Šabec</dc:creator>
  <cp:keywords/>
  <dc:description/>
  <cp:lastModifiedBy>Marta Šabec</cp:lastModifiedBy>
  <cp:revision>9</cp:revision>
  <dcterms:created xsi:type="dcterms:W3CDTF">2018-09-03T20:53:00Z</dcterms:created>
  <dcterms:modified xsi:type="dcterms:W3CDTF">2018-09-13T12:34:00Z</dcterms:modified>
</cp:coreProperties>
</file>