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47" w:rsidRDefault="00DF6E47">
      <w:pPr>
        <w:rPr>
          <w:rFonts w:ascii="Helv" w:hAnsi="Helv" w:cs="Helv"/>
          <w:color w:val="000000"/>
          <w:sz w:val="20"/>
          <w:szCs w:val="20"/>
          <w:lang w:val="sl-SI"/>
        </w:rPr>
      </w:pPr>
      <w:r>
        <w:rPr>
          <w:rFonts w:ascii="Helv" w:hAnsi="Helv" w:cs="Helv"/>
          <w:color w:val="000000"/>
          <w:sz w:val="20"/>
          <w:szCs w:val="20"/>
          <w:lang w:val="sl-SI"/>
        </w:rPr>
        <w:t>Komentar e-demokracija – spremni tekst</w:t>
      </w:r>
      <w:bookmarkStart w:id="0" w:name="_GoBack"/>
      <w:bookmarkEnd w:id="0"/>
    </w:p>
    <w:p w:rsidR="00A856AC" w:rsidRDefault="00DF6E47">
      <w:r>
        <w:rPr>
          <w:rFonts w:ascii="Helv" w:hAnsi="Helv" w:cs="Helv"/>
          <w:color w:val="000000"/>
          <w:sz w:val="20"/>
          <w:szCs w:val="20"/>
          <w:lang w:val="sl-SI"/>
        </w:rPr>
        <w:t xml:space="preserve">Spoštovani,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Skupnost samostojnih </w:t>
      </w:r>
      <w:proofErr w:type="spellStart"/>
      <w:r>
        <w:rPr>
          <w:rFonts w:ascii="Helv" w:hAnsi="Helv" w:cs="Helv"/>
          <w:color w:val="000000"/>
          <w:sz w:val="20"/>
          <w:szCs w:val="20"/>
          <w:lang w:val="sl-SI"/>
        </w:rPr>
        <w:t>visokošokslih</w:t>
      </w:r>
      <w:proofErr w:type="spellEnd"/>
      <w:r>
        <w:rPr>
          <w:rFonts w:ascii="Helv" w:hAnsi="Helv" w:cs="Helv"/>
          <w:color w:val="000000"/>
          <w:sz w:val="20"/>
          <w:szCs w:val="20"/>
          <w:lang w:val="sl-SI"/>
        </w:rPr>
        <w:t xml:space="preserve"> zavodov Slovenije združuje 48 samostojnih visokošolskih zavodov, ki so svoje pripombe združili v en dokument, ki je obširnejši in smo vam ga posredovali preko elektronske pošte na naslov: gp.mizs@gov.si. Dokument smo </w:t>
      </w:r>
      <w:proofErr w:type="spellStart"/>
      <w:r>
        <w:rPr>
          <w:rFonts w:ascii="Helv" w:hAnsi="Helv" w:cs="Helv"/>
          <w:color w:val="000000"/>
          <w:sz w:val="20"/>
          <w:szCs w:val="20"/>
          <w:lang w:val="sl-SI"/>
        </w:rPr>
        <w:t>posredoavali</w:t>
      </w:r>
      <w:proofErr w:type="spellEnd"/>
      <w:r>
        <w:rPr>
          <w:rFonts w:ascii="Helv" w:hAnsi="Helv" w:cs="Helv"/>
          <w:color w:val="000000"/>
          <w:sz w:val="20"/>
          <w:szCs w:val="20"/>
          <w:lang w:val="sl-SI"/>
        </w:rPr>
        <w:t xml:space="preserve"> tudi na ekc@gov.si.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Ocenjujemo, da je predlog izjemno škodljiv za številne doktorske študente in študijske programe ter hkrati nazadovanje glede na Resolucijo ReRIS11-20.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Prejšnja resolucija je obetala podporno okolje, prepoznala je pomen vključevanja najboljših javnih in zasebnih organizacij v industrijske mednarodne projekte /.../. Sedanja strategija pa vsebuje </w:t>
      </w:r>
      <w:proofErr w:type="spellStart"/>
      <w:r>
        <w:rPr>
          <w:rFonts w:ascii="Helv" w:hAnsi="Helv" w:cs="Helv"/>
          <w:color w:val="000000"/>
          <w:sz w:val="20"/>
          <w:szCs w:val="20"/>
          <w:lang w:val="sl-SI"/>
        </w:rPr>
        <w:t>diskriminatorno</w:t>
      </w:r>
      <w:proofErr w:type="spellEnd"/>
      <w:r>
        <w:rPr>
          <w:rFonts w:ascii="Helv" w:hAnsi="Helv" w:cs="Helv"/>
          <w:color w:val="000000"/>
          <w:sz w:val="20"/>
          <w:szCs w:val="20"/>
          <w:lang w:val="sl-SI"/>
        </w:rPr>
        <w:t xml:space="preserve"> obravnavanje in omejevanje zasebnih znanstvenoraziskovalnih organizacij. Prejšnja strategija je omenjala javne in zasebne RO, med tem ko nova strategija RISS 21-30 omenja le še javne RO. Dokument na številnih mestih izpostavlja le »javne« organizacije, kot edine nosilce razvoja. Po predlogu bi se le »javne« organizacije lahko povezovale v evropske raziskovalne mreže in združenja, le »javne« bi se spodbujalo k etičnosti, le »javne« bi se spodbujalo k odličnosti v raziskovanju. Namesto spodbujanja raziskovanja kot takega so spodbude namenjene JRO -javnim raziskovalnim organizacijam, kar pa zaradi pomanjkanja tekmovalnosti in konkurenčnosti ne bo prineslo želenih rezultatov dobrobit družbenemu razvoju Slovenije.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Posebej žalosten pa je skriti cilj RISS 21-30, to je ukinjanje doktorskih študijskih programov in namerna škoda za doktorske študente.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Ob onemogočanju ne-javnih RO, pa RISS 21-30 odkrito omogoča privatizacijo javnega raziskovalnega denarja, ki bi odtekal v spin </w:t>
      </w:r>
      <w:proofErr w:type="spellStart"/>
      <w:r>
        <w:rPr>
          <w:rFonts w:ascii="Helv" w:hAnsi="Helv" w:cs="Helv"/>
          <w:color w:val="000000"/>
          <w:sz w:val="20"/>
          <w:szCs w:val="20"/>
          <w:lang w:val="sl-SI"/>
        </w:rPr>
        <w:t>off</w:t>
      </w:r>
      <w:proofErr w:type="spellEnd"/>
      <w:r>
        <w:rPr>
          <w:rFonts w:ascii="Helv" w:hAnsi="Helv" w:cs="Helv"/>
          <w:color w:val="000000"/>
          <w:sz w:val="20"/>
          <w:szCs w:val="20"/>
          <w:lang w:val="sl-SI"/>
        </w:rPr>
        <w:t xml:space="preserve"> podjetja. Predlagatelji RISS bi izključili konkurenco in uzurpirali raziskovalni denar, nato pa privatizirali javno z ustanavljanjem podjetij za zagotovitev osebnih materialnih koristi.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V predlogu RISS 2021–2030 je potrebno v celotnem besedilu v besedni zvezi: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- »javne znanstvenoraziskovalne organizacije« </w:t>
      </w:r>
      <w:proofErr w:type="spellStart"/>
      <w:r>
        <w:rPr>
          <w:rFonts w:ascii="Helv" w:hAnsi="Helv" w:cs="Helv"/>
          <w:color w:val="000000"/>
          <w:sz w:val="20"/>
          <w:szCs w:val="20"/>
          <w:lang w:val="sl-SI"/>
        </w:rPr>
        <w:t>črtatati</w:t>
      </w:r>
      <w:proofErr w:type="spellEnd"/>
      <w:r>
        <w:rPr>
          <w:rFonts w:ascii="Helv" w:hAnsi="Helv" w:cs="Helv"/>
          <w:color w:val="000000"/>
          <w:sz w:val="20"/>
          <w:szCs w:val="20"/>
          <w:lang w:val="sl-SI"/>
        </w:rPr>
        <w:t xml:space="preserve"> besedo »javne«, ali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- v besedni zvezi »javne znanstvenoraziskovalne organizacije«  za besedo »javne« dodati besedno zvezo »in zasebne znanstvenoraziskovalne organizacije«.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Konkretne predloge na posamezne člene smo podali v </w:t>
      </w:r>
      <w:proofErr w:type="spellStart"/>
      <w:r>
        <w:rPr>
          <w:rFonts w:ascii="Helv" w:hAnsi="Helv" w:cs="Helv"/>
          <w:color w:val="000000"/>
          <w:sz w:val="20"/>
          <w:szCs w:val="20"/>
          <w:lang w:val="sl-SI"/>
        </w:rPr>
        <w:t>emailu</w:t>
      </w:r>
      <w:proofErr w:type="spellEnd"/>
      <w:r>
        <w:rPr>
          <w:rFonts w:ascii="Helv" w:hAnsi="Helv" w:cs="Helv"/>
          <w:color w:val="000000"/>
          <w:sz w:val="20"/>
          <w:szCs w:val="20"/>
          <w:lang w:val="sl-SI"/>
        </w:rPr>
        <w:t xml:space="preserve"> in upamo na upoštevanje. Člani SSVZ nismo bili  povabljeni k pripravi dokumenta, zato pričakujemo upoštevanje naših predlogov za izboljšave RISS 21-30. Izkazujemo pripravljenost na sodelovanje za izboljšanje inovacijske strategije Slovenije 2021–2030.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Ob tem sporočamo, da so številne ne-javne RO izjemno nezadovoljne s predlogom, k oblikovanju RISS niso bile povabljene, pripombe v 3000 znakov pa niso bile mogoče.  Predlagamo dialog in povabilo na sodelovanje za izboljšanje tega predloga.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 xml:space="preserve">Z lepimi pozdravi, 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Skupnost samostojnih visokošolskih zavodov Slovenije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predsednica</w:t>
      </w:r>
      <w:r>
        <w:rPr>
          <w:rFonts w:ascii="Helv" w:hAnsi="Helv" w:cs="Helv"/>
          <w:color w:val="000000"/>
          <w:sz w:val="20"/>
          <w:szCs w:val="20"/>
          <w:lang w:val="sl-SI"/>
        </w:rPr>
        <w:br/>
        <w:t>doc. dr. Barbara Toplak Perovič</w:t>
      </w:r>
    </w:p>
    <w:sectPr w:rsidR="00A8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47"/>
    <w:rsid w:val="00490BE9"/>
    <w:rsid w:val="00A856AC"/>
    <w:rsid w:val="00D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6890-5B0C-4D60-A7FF-5C4CD9A7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Eva marjetič</cp:lastModifiedBy>
  <cp:revision>1</cp:revision>
  <dcterms:created xsi:type="dcterms:W3CDTF">2021-08-05T06:27:00Z</dcterms:created>
  <dcterms:modified xsi:type="dcterms:W3CDTF">2021-08-05T06:29:00Z</dcterms:modified>
</cp:coreProperties>
</file>