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27512" w14:textId="6340F3A8" w:rsidR="00DB6856" w:rsidRDefault="000F706F" w:rsidP="00E43F7A">
      <w:pPr>
        <w:jc w:val="center"/>
        <w:rPr>
          <w:rFonts w:asciiTheme="majorHAnsi" w:hAnsiTheme="majorHAnsi" w:cstheme="majorHAnsi"/>
          <w:color w:val="0070C0"/>
          <w:sz w:val="24"/>
        </w:rPr>
      </w:pPr>
      <w:r>
        <w:rPr>
          <w:rFonts w:asciiTheme="majorHAnsi" w:hAnsiTheme="majorHAnsi" w:cstheme="majorHAnsi"/>
          <w:color w:val="0070C0"/>
          <w:sz w:val="24"/>
        </w:rPr>
        <w:t>2. d</w:t>
      </w:r>
      <w:r w:rsidR="00637022" w:rsidRPr="00B951EB">
        <w:rPr>
          <w:rFonts w:asciiTheme="majorHAnsi" w:hAnsiTheme="majorHAnsi" w:cstheme="majorHAnsi"/>
          <w:color w:val="0070C0"/>
          <w:sz w:val="24"/>
        </w:rPr>
        <w:t>elavnica</w:t>
      </w:r>
      <w:r w:rsidR="008054B3" w:rsidRPr="00B951EB">
        <w:rPr>
          <w:rFonts w:asciiTheme="majorHAnsi" w:hAnsiTheme="majorHAnsi" w:cstheme="majorHAnsi"/>
          <w:color w:val="0070C0"/>
          <w:sz w:val="24"/>
        </w:rPr>
        <w:t xml:space="preserve">, </w:t>
      </w:r>
      <w:r w:rsidR="00AE3D61">
        <w:rPr>
          <w:rFonts w:asciiTheme="majorHAnsi" w:hAnsiTheme="majorHAnsi" w:cstheme="majorHAnsi"/>
          <w:color w:val="0070C0"/>
          <w:sz w:val="24"/>
        </w:rPr>
        <w:t>4</w:t>
      </w:r>
      <w:r w:rsidR="008054B3" w:rsidRPr="00B951EB">
        <w:rPr>
          <w:rFonts w:asciiTheme="majorHAnsi" w:hAnsiTheme="majorHAnsi" w:cstheme="majorHAnsi"/>
          <w:color w:val="0070C0"/>
          <w:sz w:val="24"/>
        </w:rPr>
        <w:t xml:space="preserve">. </w:t>
      </w:r>
      <w:r w:rsidR="00AE3D61">
        <w:rPr>
          <w:rFonts w:asciiTheme="majorHAnsi" w:hAnsiTheme="majorHAnsi" w:cstheme="majorHAnsi"/>
          <w:color w:val="0070C0"/>
          <w:sz w:val="24"/>
        </w:rPr>
        <w:t>10</w:t>
      </w:r>
      <w:r w:rsidR="008054B3" w:rsidRPr="00B951EB">
        <w:rPr>
          <w:rFonts w:asciiTheme="majorHAnsi" w:hAnsiTheme="majorHAnsi" w:cstheme="majorHAnsi"/>
          <w:color w:val="0070C0"/>
          <w:sz w:val="24"/>
        </w:rPr>
        <w:t>. 2022: od 9</w:t>
      </w:r>
      <w:r w:rsidR="00CF0FC9" w:rsidRPr="00B951EB">
        <w:rPr>
          <w:rFonts w:asciiTheme="majorHAnsi" w:hAnsiTheme="majorHAnsi" w:cstheme="majorHAnsi"/>
          <w:color w:val="0070C0"/>
          <w:sz w:val="24"/>
        </w:rPr>
        <w:t>:</w:t>
      </w:r>
      <w:r w:rsidR="00E145F5">
        <w:rPr>
          <w:rFonts w:asciiTheme="majorHAnsi" w:hAnsiTheme="majorHAnsi" w:cstheme="majorHAnsi"/>
          <w:color w:val="0070C0"/>
          <w:sz w:val="24"/>
        </w:rPr>
        <w:t>3</w:t>
      </w:r>
      <w:r w:rsidR="00CF0FC9" w:rsidRPr="00B951EB">
        <w:rPr>
          <w:rFonts w:asciiTheme="majorHAnsi" w:hAnsiTheme="majorHAnsi" w:cstheme="majorHAnsi"/>
          <w:color w:val="0070C0"/>
          <w:sz w:val="24"/>
        </w:rPr>
        <w:t xml:space="preserve">0 - </w:t>
      </w:r>
      <w:r w:rsidR="008054B3" w:rsidRPr="000F706F">
        <w:rPr>
          <w:rFonts w:asciiTheme="majorHAnsi" w:hAnsiTheme="majorHAnsi" w:cstheme="majorHAnsi"/>
          <w:color w:val="0070C0"/>
          <w:sz w:val="24"/>
        </w:rPr>
        <w:t>14:30 ur</w:t>
      </w:r>
      <w:r w:rsidR="004A688A" w:rsidRPr="000F706F">
        <w:rPr>
          <w:rFonts w:asciiTheme="majorHAnsi" w:hAnsiTheme="majorHAnsi" w:cstheme="majorHAnsi"/>
          <w:color w:val="0070C0"/>
          <w:sz w:val="24"/>
        </w:rPr>
        <w:t>e</w:t>
      </w:r>
    </w:p>
    <w:p w14:paraId="6E02032F" w14:textId="339DBF52" w:rsidR="00B951EB" w:rsidRDefault="00B24E5C" w:rsidP="00E43F7A">
      <w:pPr>
        <w:jc w:val="center"/>
        <w:rPr>
          <w:rFonts w:asciiTheme="majorHAnsi" w:hAnsiTheme="majorHAnsi" w:cstheme="majorHAnsi"/>
          <w:color w:val="0070C0"/>
          <w:sz w:val="24"/>
        </w:rPr>
      </w:pPr>
      <w:hyperlink r:id="rId7" w:history="1">
        <w:r w:rsidR="00AE3D61" w:rsidRPr="00AE3D61">
          <w:rPr>
            <w:rStyle w:val="Hyperlink"/>
            <w:rFonts w:asciiTheme="majorHAnsi" w:hAnsiTheme="majorHAnsi" w:cstheme="majorHAnsi"/>
            <w:b/>
            <w:sz w:val="24"/>
          </w:rPr>
          <w:t xml:space="preserve">VELENJE, Vila </w:t>
        </w:r>
        <w:proofErr w:type="spellStart"/>
        <w:r w:rsidR="00AE3D61" w:rsidRPr="00AE3D61">
          <w:rPr>
            <w:rStyle w:val="Hyperlink"/>
            <w:rFonts w:asciiTheme="majorHAnsi" w:hAnsiTheme="majorHAnsi" w:cstheme="majorHAnsi"/>
            <w:b/>
            <w:sz w:val="24"/>
          </w:rPr>
          <w:t>Bianca</w:t>
        </w:r>
        <w:proofErr w:type="spellEnd"/>
      </w:hyperlink>
    </w:p>
    <w:p w14:paraId="338736DC" w14:textId="3717CE31" w:rsidR="00E145F5" w:rsidRDefault="00B951EB" w:rsidP="00E145F5">
      <w:pPr>
        <w:spacing w:after="0"/>
        <w:jc w:val="center"/>
        <w:rPr>
          <w:rFonts w:asciiTheme="majorHAnsi" w:hAnsiTheme="majorHAnsi" w:cstheme="majorHAnsi"/>
          <w:b/>
          <w:color w:val="0070C0"/>
          <w:sz w:val="24"/>
        </w:rPr>
      </w:pPr>
      <w:bookmarkStart w:id="0" w:name="_Hlk114489737"/>
      <w:r w:rsidRPr="00D16933">
        <w:rPr>
          <w:rFonts w:asciiTheme="majorHAnsi" w:hAnsiTheme="majorHAnsi" w:cstheme="majorHAnsi"/>
          <w:b/>
          <w:color w:val="0070C0"/>
          <w:sz w:val="24"/>
        </w:rPr>
        <w:t xml:space="preserve">PODNEBNO </w:t>
      </w:r>
      <w:r>
        <w:rPr>
          <w:rFonts w:asciiTheme="majorHAnsi" w:hAnsiTheme="majorHAnsi" w:cstheme="majorHAnsi"/>
          <w:b/>
          <w:color w:val="0070C0"/>
          <w:sz w:val="24"/>
        </w:rPr>
        <w:t xml:space="preserve">NEVTRALNA </w:t>
      </w:r>
      <w:r w:rsidR="000E0287">
        <w:rPr>
          <w:rFonts w:asciiTheme="majorHAnsi" w:hAnsiTheme="majorHAnsi" w:cstheme="majorHAnsi"/>
          <w:b/>
          <w:color w:val="0070C0"/>
          <w:sz w:val="24"/>
        </w:rPr>
        <w:t xml:space="preserve">PAMETNA </w:t>
      </w:r>
      <w:r>
        <w:rPr>
          <w:rFonts w:asciiTheme="majorHAnsi" w:hAnsiTheme="majorHAnsi" w:cstheme="majorHAnsi"/>
          <w:b/>
          <w:color w:val="0070C0"/>
          <w:sz w:val="24"/>
        </w:rPr>
        <w:t>MESTA</w:t>
      </w:r>
      <w:r w:rsidRPr="00D16933">
        <w:rPr>
          <w:rFonts w:asciiTheme="majorHAnsi" w:hAnsiTheme="majorHAnsi" w:cstheme="majorHAnsi"/>
          <w:b/>
          <w:color w:val="0070C0"/>
          <w:sz w:val="24"/>
        </w:rPr>
        <w:t xml:space="preserve">  </w:t>
      </w:r>
    </w:p>
    <w:p w14:paraId="04486A0F" w14:textId="31CA28AD" w:rsidR="00B951EB" w:rsidRPr="00E145F5" w:rsidRDefault="00463F9E" w:rsidP="00E145F5">
      <w:pPr>
        <w:spacing w:after="0"/>
        <w:jc w:val="center"/>
        <w:rPr>
          <w:rFonts w:asciiTheme="majorHAnsi" w:hAnsiTheme="majorHAnsi" w:cstheme="majorHAnsi"/>
          <w:b/>
          <w:color w:val="0070C0"/>
          <w:sz w:val="24"/>
        </w:rPr>
      </w:pPr>
      <w:r w:rsidRPr="00E145F5">
        <w:rPr>
          <w:rFonts w:asciiTheme="majorHAnsi" w:hAnsiTheme="majorHAnsi" w:cstheme="majorHAnsi"/>
          <w:b/>
          <w:color w:val="0070C0"/>
          <w:sz w:val="24"/>
        </w:rPr>
        <w:t xml:space="preserve">Vloga ministrstev v procesu </w:t>
      </w:r>
      <w:r w:rsidR="00E145F5" w:rsidRPr="00E145F5">
        <w:rPr>
          <w:rFonts w:asciiTheme="majorHAnsi" w:hAnsiTheme="majorHAnsi" w:cstheme="majorHAnsi"/>
          <w:b/>
          <w:color w:val="0070C0"/>
          <w:sz w:val="24"/>
        </w:rPr>
        <w:t xml:space="preserve">izvajanja ukrepov za doseganje podnebne nevtralnosti </w:t>
      </w:r>
    </w:p>
    <w:bookmarkEnd w:id="0"/>
    <w:p w14:paraId="69196AA8" w14:textId="77777777" w:rsidR="00B951EB" w:rsidRPr="006961B7" w:rsidRDefault="00B951EB" w:rsidP="000F706F">
      <w:pPr>
        <w:jc w:val="center"/>
        <w:rPr>
          <w:rFonts w:asciiTheme="majorHAnsi" w:hAnsiTheme="majorHAnsi" w:cstheme="majorHAnsi"/>
          <w:color w:val="0070C0"/>
          <w:sz w:val="8"/>
        </w:rPr>
      </w:pPr>
      <w:r w:rsidRPr="00B951EB">
        <w:rPr>
          <w:rFonts w:asciiTheme="majorHAnsi" w:hAnsiTheme="majorHAnsi" w:cstheme="majorHAnsi"/>
          <w:b/>
          <w:noProof/>
          <w:color w:val="0070C0"/>
        </w:rPr>
        <w:drawing>
          <wp:inline distT="0" distB="0" distL="0" distR="0" wp14:anchorId="6B1AEA8C" wp14:editId="7A979F8A">
            <wp:extent cx="3406140" cy="1295498"/>
            <wp:effectExtent l="19050" t="0" r="22860" b="400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6165" cy="131072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0F1DAB7E" w14:textId="19561FE0" w:rsidR="00637022" w:rsidRPr="00297016" w:rsidRDefault="00637022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color w:val="808080" w:themeColor="background1" w:themeShade="80"/>
          <w:sz w:val="24"/>
        </w:rPr>
      </w:pP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09:00 – 9:</w:t>
      </w:r>
      <w:r w:rsidR="005E6DB0">
        <w:rPr>
          <w:rFonts w:asciiTheme="majorHAnsi" w:hAnsiTheme="majorHAnsi" w:cstheme="majorHAnsi"/>
          <w:color w:val="808080" w:themeColor="background1" w:themeShade="80"/>
          <w:sz w:val="24"/>
        </w:rPr>
        <w:t>30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ab/>
      </w:r>
      <w:r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>Registracija udeležencev</w:t>
      </w:r>
    </w:p>
    <w:p w14:paraId="18119C89" w14:textId="77777777" w:rsidR="0079404D" w:rsidRPr="0079404D" w:rsidRDefault="0079404D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6"/>
        </w:rPr>
      </w:pPr>
    </w:p>
    <w:p w14:paraId="0BC46F5B" w14:textId="3FC511B5" w:rsidR="00C25ECF" w:rsidRPr="00297016" w:rsidRDefault="00637022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color w:val="808080" w:themeColor="background1" w:themeShade="80"/>
          <w:sz w:val="24"/>
        </w:rPr>
      </w:pP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 xml:space="preserve">09:30 – </w:t>
      </w:r>
      <w:r w:rsidR="00E145F5">
        <w:rPr>
          <w:rFonts w:asciiTheme="majorHAnsi" w:hAnsiTheme="majorHAnsi" w:cstheme="majorHAnsi"/>
          <w:color w:val="808080" w:themeColor="background1" w:themeShade="80"/>
          <w:sz w:val="24"/>
        </w:rPr>
        <w:t>10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:</w:t>
      </w:r>
      <w:r w:rsidR="00E145F5">
        <w:rPr>
          <w:rFonts w:asciiTheme="majorHAnsi" w:hAnsiTheme="majorHAnsi" w:cstheme="majorHAnsi"/>
          <w:color w:val="808080" w:themeColor="background1" w:themeShade="80"/>
          <w:sz w:val="24"/>
        </w:rPr>
        <w:t>00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 xml:space="preserve"> 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ab/>
      </w:r>
      <w:r w:rsidR="005E6DB0"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>Pozdravni nagovor</w:t>
      </w:r>
      <w:r w:rsidR="00C25ECF"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>i soorganizatorjev</w:t>
      </w:r>
    </w:p>
    <w:p w14:paraId="1C9791F9" w14:textId="11182FD7" w:rsidR="00E145F5" w:rsidRDefault="009C686A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18"/>
        </w:rPr>
      </w:pPr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>P</w:t>
      </w:r>
      <w:r w:rsidR="00E164D5" w:rsidRPr="0079404D">
        <w:rPr>
          <w:rFonts w:asciiTheme="majorHAnsi" w:hAnsiTheme="majorHAnsi" w:cstheme="majorHAnsi"/>
          <w:color w:val="808080" w:themeColor="background1" w:themeShade="80"/>
          <w:sz w:val="18"/>
        </w:rPr>
        <w:t>eter</w:t>
      </w:r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</w:t>
      </w:r>
      <w:proofErr w:type="spellStart"/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>Dermol</w:t>
      </w:r>
      <w:proofErr w:type="spellEnd"/>
      <w:r w:rsidR="00E164D5"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- </w:t>
      </w:r>
      <w:hyperlink r:id="rId9" w:history="1">
        <w:r w:rsidR="00E145F5" w:rsidRPr="006961B7">
          <w:rPr>
            <w:rStyle w:val="Hyperlink"/>
            <w:rFonts w:asciiTheme="majorHAnsi" w:hAnsiTheme="majorHAnsi" w:cstheme="majorHAnsi"/>
            <w:sz w:val="18"/>
            <w:szCs w:val="18"/>
          </w:rPr>
          <w:t>M</w:t>
        </w:r>
        <w:r w:rsidRPr="006961B7">
          <w:rPr>
            <w:rStyle w:val="Hyperlink"/>
            <w:rFonts w:asciiTheme="majorHAnsi" w:hAnsiTheme="majorHAnsi" w:cstheme="majorHAnsi"/>
            <w:sz w:val="18"/>
            <w:szCs w:val="18"/>
          </w:rPr>
          <w:t>O</w:t>
        </w:r>
        <w:r w:rsidR="00E145F5" w:rsidRPr="006961B7">
          <w:rPr>
            <w:rStyle w:val="Hyperlink"/>
            <w:rFonts w:asciiTheme="majorHAnsi" w:hAnsiTheme="majorHAnsi" w:cstheme="majorHAnsi"/>
            <w:sz w:val="18"/>
            <w:szCs w:val="18"/>
          </w:rPr>
          <w:t xml:space="preserve"> Velenje</w:t>
        </w:r>
      </w:hyperlink>
      <w:r w:rsidR="00E145F5"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, </w:t>
      </w:r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>T</w:t>
      </w:r>
      <w:r w:rsidR="00E164D5" w:rsidRPr="0079404D">
        <w:rPr>
          <w:rFonts w:asciiTheme="majorHAnsi" w:hAnsiTheme="majorHAnsi" w:cstheme="majorHAnsi"/>
          <w:color w:val="808080" w:themeColor="background1" w:themeShade="80"/>
          <w:sz w:val="18"/>
        </w:rPr>
        <w:t>it</w:t>
      </w:r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Neubauer</w:t>
      </w:r>
      <w:r w:rsidR="00E164D5"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</w:t>
      </w:r>
      <w:r w:rsidR="00A8153F">
        <w:rPr>
          <w:rFonts w:asciiTheme="majorHAnsi" w:hAnsiTheme="majorHAnsi" w:cstheme="majorHAnsi"/>
          <w:color w:val="808080" w:themeColor="background1" w:themeShade="80"/>
          <w:sz w:val="18"/>
        </w:rPr>
        <w:t>–</w:t>
      </w:r>
      <w:r w:rsidR="00E164D5"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</w:t>
      </w:r>
      <w:hyperlink r:id="rId10" w:history="1">
        <w:r w:rsidR="00E145F5" w:rsidRPr="002B7D92">
          <w:rPr>
            <w:rStyle w:val="Hyperlink"/>
            <w:rFonts w:asciiTheme="majorHAnsi" w:hAnsiTheme="majorHAnsi" w:cstheme="majorHAnsi"/>
            <w:sz w:val="18"/>
          </w:rPr>
          <w:t>MIZŠ</w:t>
        </w:r>
      </w:hyperlink>
      <w:r w:rsidR="00A8153F">
        <w:rPr>
          <w:rFonts w:asciiTheme="majorHAnsi" w:hAnsiTheme="majorHAnsi" w:cstheme="majorHAnsi"/>
          <w:color w:val="808080" w:themeColor="background1" w:themeShade="80"/>
          <w:sz w:val="18"/>
        </w:rPr>
        <w:t xml:space="preserve">, </w:t>
      </w:r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>N</w:t>
      </w:r>
      <w:r w:rsidR="00E164D5" w:rsidRPr="0079404D">
        <w:rPr>
          <w:rFonts w:asciiTheme="majorHAnsi" w:hAnsiTheme="majorHAnsi" w:cstheme="majorHAnsi"/>
          <w:color w:val="808080" w:themeColor="background1" w:themeShade="80"/>
          <w:sz w:val="18"/>
        </w:rPr>
        <w:t>evenka</w:t>
      </w:r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Cukjati</w:t>
      </w:r>
      <w:r w:rsidR="00E164D5"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- </w:t>
      </w:r>
      <w:hyperlink r:id="rId11" w:history="1">
        <w:r w:rsidR="00E164D5" w:rsidRPr="002B7D92">
          <w:rPr>
            <w:rStyle w:val="Hyperlink"/>
            <w:rFonts w:asciiTheme="majorHAnsi" w:hAnsiTheme="majorHAnsi" w:cstheme="majorHAnsi"/>
            <w:sz w:val="18"/>
          </w:rPr>
          <w:t>IJS</w:t>
        </w:r>
      </w:hyperlink>
      <w:r w:rsidR="00E164D5"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</w:t>
      </w:r>
      <w:hyperlink r:id="rId12" w:history="1">
        <w:r w:rsidR="00E145F5" w:rsidRPr="002B7D92">
          <w:rPr>
            <w:rStyle w:val="Hyperlink"/>
            <w:rFonts w:asciiTheme="majorHAnsi" w:hAnsiTheme="majorHAnsi" w:cstheme="majorHAnsi"/>
            <w:sz w:val="18"/>
          </w:rPr>
          <w:t>SRIP PMiS</w:t>
        </w:r>
      </w:hyperlink>
    </w:p>
    <w:p w14:paraId="2E7452DD" w14:textId="77777777" w:rsidR="0079404D" w:rsidRPr="0079404D" w:rsidRDefault="0079404D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6"/>
        </w:rPr>
      </w:pPr>
    </w:p>
    <w:p w14:paraId="24C90AA0" w14:textId="676F522B" w:rsidR="00E145F5" w:rsidRDefault="000F706F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24"/>
        </w:rPr>
      </w:pPr>
      <w:r>
        <w:rPr>
          <w:rFonts w:asciiTheme="majorHAnsi" w:hAnsiTheme="majorHAnsi" w:cstheme="majorHAnsi"/>
          <w:color w:val="808080" w:themeColor="background1" w:themeShade="80"/>
          <w:sz w:val="24"/>
        </w:rPr>
        <w:t>10</w:t>
      </w:r>
      <w:r w:rsidR="00EC316B">
        <w:rPr>
          <w:rFonts w:asciiTheme="majorHAnsi" w:hAnsiTheme="majorHAnsi" w:cstheme="majorHAnsi"/>
          <w:color w:val="808080" w:themeColor="background1" w:themeShade="80"/>
          <w:sz w:val="24"/>
        </w:rPr>
        <w:t>:</w:t>
      </w:r>
      <w:r>
        <w:rPr>
          <w:rFonts w:asciiTheme="majorHAnsi" w:hAnsiTheme="majorHAnsi" w:cstheme="majorHAnsi"/>
          <w:color w:val="808080" w:themeColor="background1" w:themeShade="80"/>
          <w:sz w:val="24"/>
        </w:rPr>
        <w:t>00</w:t>
      </w:r>
      <w:r w:rsidR="00637022" w:rsidRPr="00B951EB">
        <w:rPr>
          <w:rFonts w:asciiTheme="majorHAnsi" w:hAnsiTheme="majorHAnsi" w:cstheme="majorHAnsi"/>
          <w:color w:val="808080" w:themeColor="background1" w:themeShade="80"/>
          <w:sz w:val="24"/>
        </w:rPr>
        <w:t xml:space="preserve"> – 1</w:t>
      </w:r>
      <w:r w:rsidR="00EC316B">
        <w:rPr>
          <w:rFonts w:asciiTheme="majorHAnsi" w:hAnsiTheme="majorHAnsi" w:cstheme="majorHAnsi"/>
          <w:color w:val="808080" w:themeColor="background1" w:themeShade="80"/>
          <w:sz w:val="24"/>
        </w:rPr>
        <w:t>0</w:t>
      </w:r>
      <w:r w:rsidR="00637022" w:rsidRPr="00B951EB">
        <w:rPr>
          <w:rFonts w:asciiTheme="majorHAnsi" w:hAnsiTheme="majorHAnsi" w:cstheme="majorHAnsi"/>
          <w:color w:val="808080" w:themeColor="background1" w:themeShade="80"/>
          <w:sz w:val="24"/>
        </w:rPr>
        <w:t>:</w:t>
      </w:r>
      <w:r>
        <w:rPr>
          <w:rFonts w:asciiTheme="majorHAnsi" w:hAnsiTheme="majorHAnsi" w:cstheme="majorHAnsi"/>
          <w:color w:val="808080" w:themeColor="background1" w:themeShade="80"/>
          <w:sz w:val="24"/>
        </w:rPr>
        <w:t>30</w:t>
      </w:r>
      <w:r w:rsidR="00637022" w:rsidRPr="00B951EB">
        <w:rPr>
          <w:rFonts w:asciiTheme="majorHAnsi" w:hAnsiTheme="majorHAnsi" w:cstheme="majorHAnsi"/>
          <w:color w:val="808080" w:themeColor="background1" w:themeShade="80"/>
          <w:sz w:val="24"/>
        </w:rPr>
        <w:t xml:space="preserve"> </w:t>
      </w:r>
      <w:r w:rsidR="00637022" w:rsidRPr="00B951EB">
        <w:rPr>
          <w:rFonts w:asciiTheme="majorHAnsi" w:hAnsiTheme="majorHAnsi" w:cstheme="majorHAnsi"/>
          <w:color w:val="808080" w:themeColor="background1" w:themeShade="80"/>
          <w:sz w:val="24"/>
        </w:rPr>
        <w:tab/>
      </w:r>
      <w:proofErr w:type="spellStart"/>
      <w:r w:rsidR="005E6DB0"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>NetZeroCities</w:t>
      </w:r>
      <w:proofErr w:type="spellEnd"/>
      <w:r w:rsidR="005E6DB0"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>: mehanizem podpore mestom</w:t>
      </w:r>
      <w:r w:rsidR="00E145F5">
        <w:rPr>
          <w:rFonts w:asciiTheme="majorHAnsi" w:hAnsiTheme="majorHAnsi" w:cstheme="majorHAnsi"/>
          <w:color w:val="808080" w:themeColor="background1" w:themeShade="80"/>
          <w:sz w:val="24"/>
        </w:rPr>
        <w:t xml:space="preserve"> </w:t>
      </w:r>
    </w:p>
    <w:p w14:paraId="6C34DDA2" w14:textId="79330D40" w:rsidR="00637022" w:rsidRDefault="009C686A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18"/>
        </w:rPr>
      </w:pPr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>B</w:t>
      </w:r>
      <w:r w:rsidR="00E164D5" w:rsidRPr="0079404D">
        <w:rPr>
          <w:rFonts w:asciiTheme="majorHAnsi" w:hAnsiTheme="majorHAnsi" w:cstheme="majorHAnsi"/>
          <w:color w:val="808080" w:themeColor="background1" w:themeShade="80"/>
          <w:sz w:val="18"/>
        </w:rPr>
        <w:t>art</w:t>
      </w:r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</w:t>
      </w:r>
      <w:proofErr w:type="spellStart"/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>Stegemann</w:t>
      </w:r>
      <w:proofErr w:type="spellEnd"/>
      <w:r w:rsidR="00E164D5"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- </w:t>
      </w:r>
      <w:hyperlink r:id="rId13" w:history="1">
        <w:r w:rsidR="00E145F5" w:rsidRPr="002B7D92">
          <w:rPr>
            <w:rStyle w:val="Hyperlink"/>
            <w:rFonts w:asciiTheme="majorHAnsi" w:hAnsiTheme="majorHAnsi" w:cstheme="majorHAnsi"/>
            <w:sz w:val="18"/>
          </w:rPr>
          <w:t>E</w:t>
        </w:r>
        <w:r w:rsidR="00C408B1" w:rsidRPr="002B7D92">
          <w:rPr>
            <w:rStyle w:val="Hyperlink"/>
            <w:rFonts w:asciiTheme="majorHAnsi" w:hAnsiTheme="majorHAnsi" w:cstheme="majorHAnsi"/>
            <w:sz w:val="18"/>
          </w:rPr>
          <w:t xml:space="preserve">IT </w:t>
        </w:r>
        <w:proofErr w:type="spellStart"/>
        <w:r w:rsidR="00C408B1" w:rsidRPr="002B7D92">
          <w:rPr>
            <w:rStyle w:val="Hyperlink"/>
            <w:rFonts w:asciiTheme="majorHAnsi" w:hAnsiTheme="majorHAnsi" w:cstheme="majorHAnsi"/>
            <w:sz w:val="18"/>
          </w:rPr>
          <w:t>Climate</w:t>
        </w:r>
        <w:proofErr w:type="spellEnd"/>
        <w:r w:rsidR="00C408B1" w:rsidRPr="002B7D92">
          <w:rPr>
            <w:rStyle w:val="Hyperlink"/>
            <w:rFonts w:asciiTheme="majorHAnsi" w:hAnsiTheme="majorHAnsi" w:cstheme="majorHAnsi"/>
            <w:sz w:val="18"/>
          </w:rPr>
          <w:t xml:space="preserve"> KIC</w:t>
        </w:r>
      </w:hyperlink>
    </w:p>
    <w:p w14:paraId="14FCC2AD" w14:textId="77777777" w:rsidR="0079404D" w:rsidRPr="0079404D" w:rsidRDefault="0079404D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6"/>
        </w:rPr>
      </w:pPr>
    </w:p>
    <w:p w14:paraId="64B4A7B7" w14:textId="18F4A8D6" w:rsidR="00E145F5" w:rsidRDefault="00EC316B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24"/>
        </w:rPr>
      </w:pP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1</w:t>
      </w:r>
      <w:r>
        <w:rPr>
          <w:rFonts w:asciiTheme="majorHAnsi" w:hAnsiTheme="majorHAnsi" w:cstheme="majorHAnsi"/>
          <w:color w:val="808080" w:themeColor="background1" w:themeShade="80"/>
          <w:sz w:val="24"/>
        </w:rPr>
        <w:t>0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:</w:t>
      </w:r>
      <w:r w:rsidR="000F706F">
        <w:rPr>
          <w:rFonts w:asciiTheme="majorHAnsi" w:hAnsiTheme="majorHAnsi" w:cstheme="majorHAnsi"/>
          <w:color w:val="808080" w:themeColor="background1" w:themeShade="80"/>
          <w:sz w:val="24"/>
        </w:rPr>
        <w:t>30</w:t>
      </w:r>
      <w:r>
        <w:rPr>
          <w:rFonts w:asciiTheme="majorHAnsi" w:hAnsiTheme="majorHAnsi" w:cstheme="majorHAnsi"/>
          <w:color w:val="808080" w:themeColor="background1" w:themeShade="80"/>
          <w:sz w:val="24"/>
        </w:rPr>
        <w:t xml:space="preserve"> 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– 1</w:t>
      </w:r>
      <w:r w:rsidR="000F706F">
        <w:rPr>
          <w:rFonts w:asciiTheme="majorHAnsi" w:hAnsiTheme="majorHAnsi" w:cstheme="majorHAnsi"/>
          <w:color w:val="808080" w:themeColor="background1" w:themeShade="80"/>
          <w:sz w:val="24"/>
        </w:rPr>
        <w:t>1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:</w:t>
      </w:r>
      <w:r w:rsidR="00326FC1">
        <w:rPr>
          <w:rFonts w:asciiTheme="majorHAnsi" w:hAnsiTheme="majorHAnsi" w:cstheme="majorHAnsi"/>
          <w:color w:val="808080" w:themeColor="background1" w:themeShade="80"/>
          <w:sz w:val="24"/>
        </w:rPr>
        <w:t>2</w:t>
      </w:r>
      <w:r w:rsidR="000F706F">
        <w:rPr>
          <w:rFonts w:asciiTheme="majorHAnsi" w:hAnsiTheme="majorHAnsi" w:cstheme="majorHAnsi"/>
          <w:color w:val="808080" w:themeColor="background1" w:themeShade="80"/>
          <w:sz w:val="24"/>
        </w:rPr>
        <w:t>0</w:t>
      </w:r>
      <w:r>
        <w:rPr>
          <w:rFonts w:asciiTheme="majorHAnsi" w:hAnsiTheme="majorHAnsi" w:cstheme="majorHAnsi"/>
          <w:color w:val="808080" w:themeColor="background1" w:themeShade="80"/>
          <w:sz w:val="24"/>
        </w:rPr>
        <w:tab/>
      </w:r>
      <w:r w:rsidR="005E6DB0"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>SRIP PMiS: produkti in storitve, ki so na voljo mestom</w:t>
      </w:r>
    </w:p>
    <w:p w14:paraId="7D5746EA" w14:textId="0869DBCB" w:rsidR="005E6DB0" w:rsidRPr="0079404D" w:rsidRDefault="00326FC1" w:rsidP="00326FC1">
      <w:pPr>
        <w:spacing w:after="0" w:line="360" w:lineRule="auto"/>
        <w:ind w:left="720"/>
        <w:jc w:val="both"/>
        <w:rPr>
          <w:rFonts w:asciiTheme="majorHAnsi" w:hAnsiTheme="majorHAnsi" w:cstheme="majorHAnsi"/>
          <w:color w:val="808080" w:themeColor="background1" w:themeShade="80"/>
          <w:sz w:val="18"/>
        </w:rPr>
      </w:pPr>
      <w:bookmarkStart w:id="1" w:name="_GoBack"/>
      <w:r>
        <w:rPr>
          <w:rFonts w:asciiTheme="majorHAnsi" w:hAnsiTheme="majorHAnsi" w:cstheme="majorHAnsi"/>
          <w:color w:val="808080" w:themeColor="background1" w:themeShade="80"/>
          <w:sz w:val="18"/>
        </w:rPr>
        <w:t>predstavnik</w:t>
      </w:r>
      <w:bookmarkEnd w:id="1"/>
      <w:r>
        <w:rPr>
          <w:rFonts w:asciiTheme="majorHAnsi" w:hAnsiTheme="majorHAnsi" w:cstheme="majorHAnsi"/>
          <w:color w:val="808080" w:themeColor="background1" w:themeShade="80"/>
          <w:sz w:val="18"/>
        </w:rPr>
        <w:t xml:space="preserve"> </w:t>
      </w:r>
      <w:hyperlink r:id="rId14" w:history="1">
        <w:r w:rsidRPr="00B92C3D">
          <w:rPr>
            <w:rStyle w:val="Hyperlink"/>
            <w:rFonts w:asciiTheme="majorHAnsi" w:hAnsiTheme="majorHAnsi" w:cstheme="majorHAnsi"/>
            <w:sz w:val="18"/>
          </w:rPr>
          <w:t>UIRS</w:t>
        </w:r>
      </w:hyperlink>
      <w:r>
        <w:rPr>
          <w:rFonts w:asciiTheme="majorHAnsi" w:hAnsiTheme="majorHAnsi" w:cstheme="majorHAnsi"/>
          <w:color w:val="808080" w:themeColor="background1" w:themeShade="80"/>
          <w:sz w:val="18"/>
        </w:rPr>
        <w:t xml:space="preserve">, Samo Matoh – </w:t>
      </w:r>
      <w:hyperlink r:id="rId15" w:history="1">
        <w:r w:rsidRPr="00B92C3D">
          <w:rPr>
            <w:rStyle w:val="Hyperlink"/>
            <w:rFonts w:asciiTheme="majorHAnsi" w:hAnsiTheme="majorHAnsi" w:cstheme="majorHAnsi"/>
            <w:sz w:val="18"/>
          </w:rPr>
          <w:t>A1</w:t>
        </w:r>
      </w:hyperlink>
      <w:r>
        <w:rPr>
          <w:rFonts w:asciiTheme="majorHAnsi" w:hAnsiTheme="majorHAnsi" w:cstheme="majorHAnsi"/>
          <w:color w:val="808080" w:themeColor="background1" w:themeShade="80"/>
          <w:sz w:val="18"/>
        </w:rPr>
        <w:t xml:space="preserve">, </w:t>
      </w:r>
      <w:proofErr w:type="spellStart"/>
      <w:r>
        <w:rPr>
          <w:rFonts w:asciiTheme="majorHAnsi" w:hAnsiTheme="majorHAnsi" w:cstheme="majorHAnsi"/>
          <w:color w:val="808080" w:themeColor="background1" w:themeShade="80"/>
          <w:sz w:val="18"/>
        </w:rPr>
        <w:t>Gašer</w:t>
      </w:r>
      <w:proofErr w:type="spellEnd"/>
      <w:r>
        <w:rPr>
          <w:rFonts w:asciiTheme="majorHAnsi" w:hAnsiTheme="majorHAnsi" w:cstheme="majorHAnsi"/>
          <w:color w:val="808080" w:themeColor="background1" w:themeShade="80"/>
          <w:sz w:val="18"/>
        </w:rPr>
        <w:t xml:space="preserve"> Puhan </w:t>
      </w:r>
      <w:r w:rsidR="006961B7">
        <w:rPr>
          <w:rFonts w:asciiTheme="majorHAnsi" w:hAnsiTheme="majorHAnsi" w:cstheme="majorHAnsi"/>
          <w:color w:val="808080" w:themeColor="background1" w:themeShade="80"/>
          <w:sz w:val="18"/>
        </w:rPr>
        <w:t>–</w:t>
      </w:r>
      <w:r>
        <w:rPr>
          <w:rFonts w:asciiTheme="majorHAnsi" w:hAnsiTheme="majorHAnsi" w:cstheme="majorHAnsi"/>
          <w:color w:val="808080" w:themeColor="background1" w:themeShade="80"/>
          <w:sz w:val="18"/>
        </w:rPr>
        <w:t xml:space="preserve"> </w:t>
      </w:r>
      <w:hyperlink r:id="rId16" w:history="1">
        <w:proofErr w:type="spellStart"/>
        <w:r w:rsidRPr="00326FC1">
          <w:rPr>
            <w:rStyle w:val="Hyperlink"/>
            <w:rFonts w:asciiTheme="majorHAnsi" w:hAnsiTheme="majorHAnsi" w:cstheme="majorHAnsi"/>
            <w:sz w:val="18"/>
          </w:rPr>
          <w:t>Geo</w:t>
        </w:r>
        <w:r w:rsidR="006961B7">
          <w:rPr>
            <w:rStyle w:val="Hyperlink"/>
            <w:rFonts w:asciiTheme="majorHAnsi" w:hAnsiTheme="majorHAnsi" w:cstheme="majorHAnsi"/>
            <w:sz w:val="18"/>
          </w:rPr>
          <w:t>E</w:t>
        </w:r>
        <w:r w:rsidRPr="00326FC1">
          <w:rPr>
            <w:rStyle w:val="Hyperlink"/>
            <w:rFonts w:asciiTheme="majorHAnsi" w:hAnsiTheme="majorHAnsi" w:cstheme="majorHAnsi"/>
            <w:sz w:val="18"/>
          </w:rPr>
          <w:t>nergetika</w:t>
        </w:r>
        <w:proofErr w:type="spellEnd"/>
      </w:hyperlink>
      <w:r>
        <w:rPr>
          <w:rFonts w:asciiTheme="majorHAnsi" w:hAnsiTheme="majorHAnsi" w:cstheme="majorHAnsi"/>
          <w:color w:val="808080" w:themeColor="background1" w:themeShade="80"/>
          <w:sz w:val="18"/>
        </w:rPr>
        <w:t xml:space="preserve">, Marjan Strnad – </w:t>
      </w:r>
      <w:hyperlink r:id="rId17" w:history="1">
        <w:proofErr w:type="spellStart"/>
        <w:r w:rsidRPr="00B92C3D">
          <w:rPr>
            <w:rStyle w:val="Hyperlink"/>
            <w:rFonts w:asciiTheme="majorHAnsi" w:hAnsiTheme="majorHAnsi" w:cstheme="majorHAnsi"/>
            <w:sz w:val="18"/>
          </w:rPr>
          <w:t>Robotina</w:t>
        </w:r>
        <w:proofErr w:type="spellEnd"/>
      </w:hyperlink>
      <w:r>
        <w:rPr>
          <w:rFonts w:asciiTheme="majorHAnsi" w:hAnsiTheme="majorHAnsi" w:cstheme="majorHAnsi"/>
          <w:color w:val="808080" w:themeColor="background1" w:themeShade="80"/>
          <w:sz w:val="18"/>
        </w:rPr>
        <w:t xml:space="preserve">, </w:t>
      </w:r>
      <w:r w:rsidR="002B7D92">
        <w:rPr>
          <w:rFonts w:asciiTheme="majorHAnsi" w:hAnsiTheme="majorHAnsi" w:cstheme="majorHAnsi"/>
          <w:color w:val="808080" w:themeColor="background1" w:themeShade="80"/>
          <w:sz w:val="18"/>
        </w:rPr>
        <w:t xml:space="preserve">Boris </w:t>
      </w:r>
      <w:proofErr w:type="spellStart"/>
      <w:r w:rsidR="002B7D92">
        <w:rPr>
          <w:rFonts w:asciiTheme="majorHAnsi" w:hAnsiTheme="majorHAnsi" w:cstheme="majorHAnsi"/>
          <w:color w:val="808080" w:themeColor="background1" w:themeShade="80"/>
          <w:sz w:val="18"/>
        </w:rPr>
        <w:t>Šajnović</w:t>
      </w:r>
      <w:proofErr w:type="spellEnd"/>
      <w:r w:rsidR="002B7D92">
        <w:rPr>
          <w:rFonts w:asciiTheme="majorHAnsi" w:hAnsiTheme="majorHAnsi" w:cstheme="majorHAnsi"/>
          <w:color w:val="808080" w:themeColor="background1" w:themeShade="80"/>
          <w:sz w:val="18"/>
        </w:rPr>
        <w:t xml:space="preserve"> – </w:t>
      </w:r>
      <w:hyperlink r:id="rId18" w:history="1">
        <w:r w:rsidR="002B7D92" w:rsidRPr="002B7D92">
          <w:rPr>
            <w:rStyle w:val="Hyperlink"/>
            <w:rFonts w:asciiTheme="majorHAnsi" w:hAnsiTheme="majorHAnsi" w:cstheme="majorHAnsi"/>
            <w:sz w:val="18"/>
          </w:rPr>
          <w:t>Iskra</w:t>
        </w:r>
      </w:hyperlink>
    </w:p>
    <w:p w14:paraId="45DF97E5" w14:textId="77777777" w:rsidR="0079404D" w:rsidRPr="0079404D" w:rsidRDefault="0079404D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6"/>
        </w:rPr>
      </w:pPr>
    </w:p>
    <w:p w14:paraId="2CBB9507" w14:textId="730BD329" w:rsidR="005E6DB0" w:rsidRDefault="005E6DB0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24"/>
        </w:rPr>
      </w:pP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1</w:t>
      </w:r>
      <w:r w:rsidR="000F706F">
        <w:rPr>
          <w:rFonts w:asciiTheme="majorHAnsi" w:hAnsiTheme="majorHAnsi" w:cstheme="majorHAnsi"/>
          <w:color w:val="808080" w:themeColor="background1" w:themeShade="80"/>
          <w:sz w:val="24"/>
        </w:rPr>
        <w:t>1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:</w:t>
      </w:r>
      <w:r w:rsidR="008E2E36">
        <w:rPr>
          <w:rFonts w:asciiTheme="majorHAnsi" w:hAnsiTheme="majorHAnsi" w:cstheme="majorHAnsi"/>
          <w:color w:val="808080" w:themeColor="background1" w:themeShade="80"/>
          <w:sz w:val="24"/>
        </w:rPr>
        <w:t>2</w:t>
      </w:r>
      <w:r w:rsidR="000F706F">
        <w:rPr>
          <w:rFonts w:asciiTheme="majorHAnsi" w:hAnsiTheme="majorHAnsi" w:cstheme="majorHAnsi"/>
          <w:color w:val="808080" w:themeColor="background1" w:themeShade="80"/>
          <w:sz w:val="24"/>
        </w:rPr>
        <w:t>0</w:t>
      </w:r>
      <w:r>
        <w:rPr>
          <w:rFonts w:asciiTheme="majorHAnsi" w:hAnsiTheme="majorHAnsi" w:cstheme="majorHAnsi"/>
          <w:color w:val="808080" w:themeColor="background1" w:themeShade="80"/>
          <w:sz w:val="24"/>
        </w:rPr>
        <w:t xml:space="preserve"> 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– 1</w:t>
      </w:r>
      <w:r>
        <w:rPr>
          <w:rFonts w:asciiTheme="majorHAnsi" w:hAnsiTheme="majorHAnsi" w:cstheme="majorHAnsi"/>
          <w:color w:val="808080" w:themeColor="background1" w:themeShade="80"/>
          <w:sz w:val="24"/>
        </w:rPr>
        <w:t>1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:</w:t>
      </w:r>
      <w:r w:rsidR="008E2E36">
        <w:rPr>
          <w:rFonts w:asciiTheme="majorHAnsi" w:hAnsiTheme="majorHAnsi" w:cstheme="majorHAnsi"/>
          <w:color w:val="808080" w:themeColor="background1" w:themeShade="80"/>
          <w:sz w:val="24"/>
        </w:rPr>
        <w:t>5</w:t>
      </w:r>
      <w:r w:rsidR="000F706F">
        <w:rPr>
          <w:rFonts w:asciiTheme="majorHAnsi" w:hAnsiTheme="majorHAnsi" w:cstheme="majorHAnsi"/>
          <w:color w:val="808080" w:themeColor="background1" w:themeShade="80"/>
          <w:sz w:val="24"/>
        </w:rPr>
        <w:t>0</w:t>
      </w:r>
      <w:r>
        <w:rPr>
          <w:rFonts w:asciiTheme="majorHAnsi" w:hAnsiTheme="majorHAnsi" w:cstheme="majorHAnsi"/>
          <w:color w:val="808080" w:themeColor="background1" w:themeShade="80"/>
          <w:sz w:val="24"/>
        </w:rPr>
        <w:tab/>
      </w:r>
      <w:r w:rsidR="00C87389"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>Mestne občine: Izzivi in priložnosti v procesu Misij</w:t>
      </w:r>
    </w:p>
    <w:p w14:paraId="6C4C5AA4" w14:textId="673F1C9B" w:rsidR="00E145F5" w:rsidRDefault="0079404D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18"/>
        </w:rPr>
      </w:pPr>
      <w:r w:rsidRPr="0079404D">
        <w:rPr>
          <w:rFonts w:asciiTheme="majorHAnsi" w:hAnsiTheme="majorHAnsi" w:cstheme="majorHAnsi"/>
          <w:color w:val="808080" w:themeColor="background1" w:themeShade="80"/>
          <w:sz w:val="18"/>
          <w:szCs w:val="18"/>
        </w:rPr>
        <w:t>predstavni</w:t>
      </w:r>
      <w:r w:rsidR="006961B7">
        <w:rPr>
          <w:rFonts w:asciiTheme="majorHAnsi" w:hAnsiTheme="majorHAnsi" w:cstheme="majorHAnsi"/>
          <w:color w:val="808080" w:themeColor="background1" w:themeShade="80"/>
          <w:sz w:val="18"/>
          <w:szCs w:val="18"/>
        </w:rPr>
        <w:t>c</w:t>
      </w:r>
      <w:r w:rsidR="00C87389">
        <w:rPr>
          <w:rFonts w:asciiTheme="majorHAnsi" w:hAnsiTheme="majorHAnsi" w:cstheme="majorHAnsi"/>
          <w:color w:val="808080" w:themeColor="background1" w:themeShade="80"/>
          <w:sz w:val="18"/>
          <w:szCs w:val="18"/>
        </w:rPr>
        <w:t xml:space="preserve">i </w:t>
      </w:r>
      <w:hyperlink r:id="rId19" w:history="1">
        <w:r w:rsidR="00C87389" w:rsidRPr="002B7D92">
          <w:rPr>
            <w:rStyle w:val="Hyperlink"/>
            <w:rFonts w:asciiTheme="majorHAnsi" w:hAnsiTheme="majorHAnsi" w:cstheme="majorHAnsi"/>
            <w:sz w:val="18"/>
            <w:szCs w:val="18"/>
          </w:rPr>
          <w:t>mestnih občin</w:t>
        </w:r>
      </w:hyperlink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, </w:t>
      </w:r>
      <w:r w:rsidR="00FF0475">
        <w:rPr>
          <w:rFonts w:asciiTheme="majorHAnsi" w:hAnsiTheme="majorHAnsi" w:cstheme="majorHAnsi"/>
          <w:color w:val="808080" w:themeColor="background1" w:themeShade="80"/>
          <w:sz w:val="18"/>
        </w:rPr>
        <w:t>Nataša Jazbinšek</w:t>
      </w:r>
      <w:r w:rsidR="006961B7">
        <w:rPr>
          <w:rFonts w:asciiTheme="majorHAnsi" w:hAnsiTheme="majorHAnsi" w:cstheme="majorHAnsi"/>
          <w:color w:val="808080" w:themeColor="background1" w:themeShade="80"/>
          <w:sz w:val="18"/>
        </w:rPr>
        <w:t xml:space="preserve">-Seršen - </w:t>
      </w:r>
      <w:hyperlink r:id="rId20" w:history="1">
        <w:r w:rsidR="006961B7" w:rsidRPr="006961B7">
          <w:rPr>
            <w:rStyle w:val="Hyperlink"/>
            <w:rFonts w:asciiTheme="majorHAnsi" w:hAnsiTheme="majorHAnsi" w:cstheme="majorHAnsi"/>
            <w:sz w:val="18"/>
          </w:rPr>
          <w:t>MOL</w:t>
        </w:r>
      </w:hyperlink>
      <w:r w:rsidR="006961B7">
        <w:rPr>
          <w:rFonts w:asciiTheme="majorHAnsi" w:hAnsiTheme="majorHAnsi" w:cstheme="majorHAnsi"/>
          <w:color w:val="808080" w:themeColor="background1" w:themeShade="80"/>
          <w:sz w:val="18"/>
        </w:rPr>
        <w:t xml:space="preserve">, Julijana Šumić – </w:t>
      </w:r>
      <w:hyperlink r:id="rId21" w:history="1">
        <w:r w:rsidR="006961B7" w:rsidRPr="006961B7">
          <w:rPr>
            <w:rStyle w:val="Hyperlink"/>
            <w:rFonts w:asciiTheme="majorHAnsi" w:hAnsiTheme="majorHAnsi" w:cstheme="majorHAnsi"/>
            <w:sz w:val="18"/>
          </w:rPr>
          <w:t>Mo Velenje</w:t>
        </w:r>
      </w:hyperlink>
    </w:p>
    <w:p w14:paraId="4084B831" w14:textId="77777777" w:rsidR="0079404D" w:rsidRPr="0079404D" w:rsidRDefault="0079404D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6"/>
        </w:rPr>
      </w:pPr>
    </w:p>
    <w:p w14:paraId="4327809E" w14:textId="0312A8DA" w:rsidR="00637022" w:rsidRPr="00297016" w:rsidRDefault="00637022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24"/>
        </w:rPr>
      </w:pPr>
      <w:r w:rsidRPr="00297016">
        <w:rPr>
          <w:rFonts w:asciiTheme="majorHAnsi" w:hAnsiTheme="majorHAnsi" w:cstheme="majorHAnsi"/>
          <w:color w:val="808080" w:themeColor="background1" w:themeShade="80"/>
          <w:sz w:val="24"/>
        </w:rPr>
        <w:t>11:</w:t>
      </w:r>
      <w:r w:rsidR="008E2E36" w:rsidRPr="00297016">
        <w:rPr>
          <w:rFonts w:asciiTheme="majorHAnsi" w:hAnsiTheme="majorHAnsi" w:cstheme="majorHAnsi"/>
          <w:color w:val="808080" w:themeColor="background1" w:themeShade="80"/>
          <w:sz w:val="24"/>
        </w:rPr>
        <w:t>5</w:t>
      </w:r>
      <w:r w:rsidR="000F706F" w:rsidRPr="00297016">
        <w:rPr>
          <w:rFonts w:asciiTheme="majorHAnsi" w:hAnsiTheme="majorHAnsi" w:cstheme="majorHAnsi"/>
          <w:color w:val="808080" w:themeColor="background1" w:themeShade="80"/>
          <w:sz w:val="24"/>
        </w:rPr>
        <w:t>0</w:t>
      </w:r>
      <w:r w:rsidRPr="00297016">
        <w:rPr>
          <w:rFonts w:asciiTheme="majorHAnsi" w:hAnsiTheme="majorHAnsi" w:cstheme="majorHAnsi"/>
          <w:color w:val="808080" w:themeColor="background1" w:themeShade="80"/>
          <w:sz w:val="24"/>
        </w:rPr>
        <w:t xml:space="preserve"> – 1</w:t>
      </w:r>
      <w:r w:rsidR="000F706F" w:rsidRPr="00297016">
        <w:rPr>
          <w:rFonts w:asciiTheme="majorHAnsi" w:hAnsiTheme="majorHAnsi" w:cstheme="majorHAnsi"/>
          <w:color w:val="808080" w:themeColor="background1" w:themeShade="80"/>
          <w:sz w:val="24"/>
        </w:rPr>
        <w:t>2</w:t>
      </w:r>
      <w:r w:rsidRPr="00297016">
        <w:rPr>
          <w:rFonts w:asciiTheme="majorHAnsi" w:hAnsiTheme="majorHAnsi" w:cstheme="majorHAnsi"/>
          <w:color w:val="808080" w:themeColor="background1" w:themeShade="80"/>
          <w:sz w:val="24"/>
        </w:rPr>
        <w:t>:</w:t>
      </w:r>
      <w:r w:rsidR="00930635" w:rsidRPr="00297016">
        <w:rPr>
          <w:rFonts w:asciiTheme="majorHAnsi" w:hAnsiTheme="majorHAnsi" w:cstheme="majorHAnsi"/>
          <w:color w:val="808080" w:themeColor="background1" w:themeShade="80"/>
          <w:sz w:val="24"/>
        </w:rPr>
        <w:t>1</w:t>
      </w:r>
      <w:r w:rsidR="000F706F" w:rsidRPr="00297016">
        <w:rPr>
          <w:rFonts w:asciiTheme="majorHAnsi" w:hAnsiTheme="majorHAnsi" w:cstheme="majorHAnsi"/>
          <w:color w:val="808080" w:themeColor="background1" w:themeShade="80"/>
          <w:sz w:val="24"/>
        </w:rPr>
        <w:t>0</w:t>
      </w:r>
      <w:r w:rsidRPr="00297016">
        <w:rPr>
          <w:rFonts w:asciiTheme="majorHAnsi" w:hAnsiTheme="majorHAnsi" w:cstheme="majorHAnsi"/>
          <w:color w:val="808080" w:themeColor="background1" w:themeShade="80"/>
          <w:sz w:val="24"/>
        </w:rPr>
        <w:t xml:space="preserve"> </w:t>
      </w:r>
      <w:r w:rsidRPr="00297016">
        <w:rPr>
          <w:rFonts w:asciiTheme="majorHAnsi" w:hAnsiTheme="majorHAnsi" w:cstheme="majorHAnsi"/>
          <w:color w:val="808080" w:themeColor="background1" w:themeShade="80"/>
          <w:sz w:val="24"/>
        </w:rPr>
        <w:tab/>
      </w:r>
      <w:r w:rsidR="00CF0FC9"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>Odmor</w:t>
      </w:r>
    </w:p>
    <w:p w14:paraId="5C15B287" w14:textId="77777777" w:rsidR="0079404D" w:rsidRPr="0079404D" w:rsidRDefault="0079404D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i/>
          <w:color w:val="808080" w:themeColor="background1" w:themeShade="80"/>
          <w:sz w:val="6"/>
        </w:rPr>
      </w:pPr>
    </w:p>
    <w:p w14:paraId="6DA62546" w14:textId="48D65F95" w:rsidR="00E145F5" w:rsidRPr="00297016" w:rsidRDefault="00637022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color w:val="808080" w:themeColor="background1" w:themeShade="80"/>
          <w:sz w:val="24"/>
        </w:rPr>
      </w:pP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1</w:t>
      </w:r>
      <w:r w:rsidR="000F706F">
        <w:rPr>
          <w:rFonts w:asciiTheme="majorHAnsi" w:hAnsiTheme="majorHAnsi" w:cstheme="majorHAnsi"/>
          <w:color w:val="808080" w:themeColor="background1" w:themeShade="80"/>
          <w:sz w:val="24"/>
        </w:rPr>
        <w:t>2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:</w:t>
      </w:r>
      <w:r w:rsidR="001F553A">
        <w:rPr>
          <w:rFonts w:asciiTheme="majorHAnsi" w:hAnsiTheme="majorHAnsi" w:cstheme="majorHAnsi"/>
          <w:color w:val="808080" w:themeColor="background1" w:themeShade="80"/>
          <w:sz w:val="24"/>
        </w:rPr>
        <w:t>1</w:t>
      </w:r>
      <w:r w:rsidR="000F706F">
        <w:rPr>
          <w:rFonts w:asciiTheme="majorHAnsi" w:hAnsiTheme="majorHAnsi" w:cstheme="majorHAnsi"/>
          <w:color w:val="808080" w:themeColor="background1" w:themeShade="80"/>
          <w:sz w:val="24"/>
        </w:rPr>
        <w:t>0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 xml:space="preserve"> – 13:</w:t>
      </w:r>
      <w:r w:rsidR="008E2E36">
        <w:rPr>
          <w:rFonts w:asciiTheme="majorHAnsi" w:hAnsiTheme="majorHAnsi" w:cstheme="majorHAnsi"/>
          <w:color w:val="808080" w:themeColor="background1" w:themeShade="80"/>
          <w:sz w:val="24"/>
        </w:rPr>
        <w:t>5</w:t>
      </w:r>
      <w:r w:rsidR="00463F9E">
        <w:rPr>
          <w:rFonts w:asciiTheme="majorHAnsi" w:hAnsiTheme="majorHAnsi" w:cstheme="majorHAnsi"/>
          <w:color w:val="808080" w:themeColor="background1" w:themeShade="80"/>
          <w:sz w:val="24"/>
        </w:rPr>
        <w:t>0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ab/>
      </w:r>
      <w:r w:rsidR="00463F9E"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>Okrogla miza:</w:t>
      </w:r>
      <w:r w:rsidR="00E145F5"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 xml:space="preserve"> »Kako </w:t>
      </w:r>
      <w:r w:rsidR="000F706F"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>lahko</w:t>
      </w:r>
      <w:r w:rsidR="00E145F5"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 xml:space="preserve"> ministrstva podprejo mesta pri izvajanju Misij«</w:t>
      </w:r>
    </w:p>
    <w:p w14:paraId="490AA843" w14:textId="044350C6" w:rsidR="00637022" w:rsidRDefault="00E164D5" w:rsidP="0079404D">
      <w:pPr>
        <w:spacing w:after="0" w:line="360" w:lineRule="auto"/>
        <w:ind w:left="720"/>
        <w:jc w:val="both"/>
        <w:rPr>
          <w:rFonts w:asciiTheme="majorHAnsi" w:hAnsiTheme="majorHAnsi" w:cstheme="majorHAnsi"/>
          <w:color w:val="808080" w:themeColor="background1" w:themeShade="80"/>
          <w:sz w:val="18"/>
        </w:rPr>
      </w:pPr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>Marija Čebular Zajec -</w:t>
      </w:r>
      <w:hyperlink r:id="rId22" w:history="1">
        <w:r w:rsidRPr="002B7D92">
          <w:rPr>
            <w:rStyle w:val="Hyperlink"/>
            <w:rFonts w:asciiTheme="majorHAnsi" w:hAnsiTheme="majorHAnsi" w:cstheme="majorHAnsi"/>
            <w:sz w:val="18"/>
          </w:rPr>
          <w:t xml:space="preserve"> MGRT</w:t>
        </w:r>
      </w:hyperlink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>,</w:t>
      </w:r>
      <w:r w:rsidRPr="0079404D">
        <w:rPr>
          <w:sz w:val="20"/>
        </w:rPr>
        <w:t xml:space="preserve"> </w:t>
      </w:r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>Petra Potrpin Bertole</w:t>
      </w:r>
      <w:r w:rsidR="006961B7">
        <w:rPr>
          <w:rFonts w:asciiTheme="majorHAnsi" w:hAnsiTheme="majorHAnsi" w:cstheme="majorHAnsi"/>
          <w:color w:val="808080" w:themeColor="background1" w:themeShade="80"/>
          <w:sz w:val="18"/>
        </w:rPr>
        <w:t xml:space="preserve"> - </w:t>
      </w:r>
      <w:hyperlink r:id="rId23" w:history="1">
        <w:r w:rsidR="006961B7" w:rsidRPr="002B7D92">
          <w:rPr>
            <w:rStyle w:val="Hyperlink"/>
            <w:rFonts w:asciiTheme="majorHAnsi" w:hAnsiTheme="majorHAnsi" w:cstheme="majorHAnsi"/>
            <w:sz w:val="18"/>
          </w:rPr>
          <w:t>SVRK</w:t>
        </w:r>
      </w:hyperlink>
      <w:r w:rsidR="006961B7">
        <w:rPr>
          <w:rStyle w:val="Hyperlink"/>
          <w:rFonts w:asciiTheme="majorHAnsi" w:hAnsiTheme="majorHAnsi" w:cstheme="majorHAnsi"/>
          <w:sz w:val="18"/>
        </w:rPr>
        <w:t xml:space="preserve"> </w:t>
      </w:r>
      <w:r w:rsidR="00446B0E">
        <w:rPr>
          <w:rFonts w:asciiTheme="majorHAnsi" w:hAnsiTheme="majorHAnsi" w:cstheme="majorHAnsi"/>
          <w:color w:val="808080" w:themeColor="background1" w:themeShade="80"/>
          <w:sz w:val="18"/>
        </w:rPr>
        <w:t>;Marko Hren</w:t>
      </w:r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- </w:t>
      </w:r>
      <w:hyperlink r:id="rId24" w:history="1">
        <w:r w:rsidRPr="002B7D92">
          <w:rPr>
            <w:rStyle w:val="Hyperlink"/>
            <w:rFonts w:asciiTheme="majorHAnsi" w:hAnsiTheme="majorHAnsi" w:cstheme="majorHAnsi"/>
            <w:sz w:val="18"/>
          </w:rPr>
          <w:t>SVRK</w:t>
        </w:r>
      </w:hyperlink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, </w:t>
      </w:r>
      <w:r w:rsidR="00F67525">
        <w:rPr>
          <w:rFonts w:asciiTheme="majorHAnsi" w:hAnsiTheme="majorHAnsi" w:cstheme="majorHAnsi"/>
          <w:color w:val="808080" w:themeColor="background1" w:themeShade="80"/>
          <w:sz w:val="18"/>
        </w:rPr>
        <w:t>Martin Batič</w:t>
      </w:r>
      <w:r w:rsidR="006961B7">
        <w:rPr>
          <w:rFonts w:asciiTheme="majorHAnsi" w:hAnsiTheme="majorHAnsi" w:cstheme="majorHAnsi"/>
          <w:color w:val="808080" w:themeColor="background1" w:themeShade="80"/>
          <w:sz w:val="18"/>
        </w:rPr>
        <w:t xml:space="preserve"> </w:t>
      </w:r>
      <w:hyperlink r:id="rId25" w:history="1">
        <w:r w:rsidR="006961B7" w:rsidRPr="002B7D92">
          <w:rPr>
            <w:rStyle w:val="Hyperlink"/>
            <w:rFonts w:asciiTheme="majorHAnsi" w:hAnsiTheme="majorHAnsi" w:cstheme="majorHAnsi"/>
            <w:sz w:val="18"/>
          </w:rPr>
          <w:t>MOP</w:t>
        </w:r>
      </w:hyperlink>
      <w:r w:rsidR="00F67525">
        <w:rPr>
          <w:rFonts w:asciiTheme="majorHAnsi" w:hAnsiTheme="majorHAnsi" w:cstheme="majorHAnsi"/>
          <w:color w:val="808080" w:themeColor="background1" w:themeShade="80"/>
          <w:sz w:val="18"/>
        </w:rPr>
        <w:t xml:space="preserve">, </w:t>
      </w:r>
      <w:proofErr w:type="spellStart"/>
      <w:r w:rsidR="00F67525" w:rsidRPr="00F67525">
        <w:rPr>
          <w:rFonts w:asciiTheme="majorHAnsi" w:hAnsiTheme="majorHAnsi" w:cstheme="majorHAnsi"/>
          <w:color w:val="808080" w:themeColor="background1" w:themeShade="80"/>
          <w:sz w:val="18"/>
        </w:rPr>
        <w:t>Lenča</w:t>
      </w:r>
      <w:proofErr w:type="spellEnd"/>
      <w:r w:rsidR="00F67525" w:rsidRPr="00F67525">
        <w:rPr>
          <w:rFonts w:asciiTheme="majorHAnsi" w:hAnsiTheme="majorHAnsi" w:cstheme="majorHAnsi"/>
          <w:color w:val="808080" w:themeColor="background1" w:themeShade="80"/>
          <w:sz w:val="18"/>
        </w:rPr>
        <w:t xml:space="preserve"> </w:t>
      </w:r>
      <w:proofErr w:type="spellStart"/>
      <w:r w:rsidR="00F67525" w:rsidRPr="00F67525">
        <w:rPr>
          <w:rFonts w:asciiTheme="majorHAnsi" w:hAnsiTheme="majorHAnsi" w:cstheme="majorHAnsi"/>
          <w:color w:val="808080" w:themeColor="background1" w:themeShade="80"/>
          <w:sz w:val="18"/>
        </w:rPr>
        <w:t>Humerca</w:t>
      </w:r>
      <w:proofErr w:type="spellEnd"/>
      <w:r w:rsidR="00F67525" w:rsidRPr="00F67525">
        <w:rPr>
          <w:rFonts w:asciiTheme="majorHAnsi" w:hAnsiTheme="majorHAnsi" w:cstheme="majorHAnsi"/>
          <w:color w:val="808080" w:themeColor="background1" w:themeShade="80"/>
          <w:sz w:val="18"/>
        </w:rPr>
        <w:t xml:space="preserve"> Šolar</w:t>
      </w:r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</w:t>
      </w:r>
      <w:r w:rsidR="00F716F6">
        <w:rPr>
          <w:rFonts w:asciiTheme="majorHAnsi" w:hAnsiTheme="majorHAnsi" w:cstheme="majorHAnsi"/>
          <w:color w:val="808080" w:themeColor="background1" w:themeShade="80"/>
          <w:sz w:val="18"/>
        </w:rPr>
        <w:t>–</w:t>
      </w:r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</w:t>
      </w:r>
      <w:hyperlink r:id="rId26" w:history="1">
        <w:r w:rsidRPr="002B7D92">
          <w:rPr>
            <w:rStyle w:val="Hyperlink"/>
            <w:rFonts w:asciiTheme="majorHAnsi" w:hAnsiTheme="majorHAnsi" w:cstheme="majorHAnsi"/>
            <w:sz w:val="18"/>
          </w:rPr>
          <w:t>MOP</w:t>
        </w:r>
      </w:hyperlink>
      <w:r w:rsidR="00F716F6">
        <w:rPr>
          <w:rFonts w:asciiTheme="majorHAnsi" w:hAnsiTheme="majorHAnsi" w:cstheme="majorHAnsi"/>
          <w:color w:val="808080" w:themeColor="background1" w:themeShade="80"/>
          <w:sz w:val="18"/>
        </w:rPr>
        <w:t xml:space="preserve">, Tadej </w:t>
      </w:r>
      <w:proofErr w:type="spellStart"/>
      <w:r w:rsidR="00F716F6">
        <w:rPr>
          <w:rFonts w:asciiTheme="majorHAnsi" w:hAnsiTheme="majorHAnsi" w:cstheme="majorHAnsi"/>
          <w:color w:val="808080" w:themeColor="background1" w:themeShade="80"/>
          <w:sz w:val="18"/>
        </w:rPr>
        <w:t>Žaucer</w:t>
      </w:r>
      <w:proofErr w:type="spellEnd"/>
      <w:r w:rsidR="00F716F6">
        <w:rPr>
          <w:rFonts w:asciiTheme="majorHAnsi" w:hAnsiTheme="majorHAnsi" w:cstheme="majorHAnsi"/>
          <w:color w:val="808080" w:themeColor="background1" w:themeShade="80"/>
          <w:sz w:val="18"/>
        </w:rPr>
        <w:t xml:space="preserve"> (</w:t>
      </w:r>
      <w:proofErr w:type="spellStart"/>
      <w:r w:rsidR="002B7D92">
        <w:rPr>
          <w:rFonts w:asciiTheme="majorHAnsi" w:hAnsiTheme="majorHAnsi" w:cstheme="majorHAnsi"/>
          <w:color w:val="808080" w:themeColor="background1" w:themeShade="80"/>
          <w:sz w:val="18"/>
        </w:rPr>
        <w:fldChar w:fldCharType="begin"/>
      </w:r>
      <w:r w:rsidR="002B7D92">
        <w:rPr>
          <w:rFonts w:asciiTheme="majorHAnsi" w:hAnsiTheme="majorHAnsi" w:cstheme="majorHAnsi"/>
          <w:color w:val="808080" w:themeColor="background1" w:themeShade="80"/>
          <w:sz w:val="18"/>
        </w:rPr>
        <w:instrText xml:space="preserve"> HYPERLINK "https://www.gov.si/drzavni-organi/ministrstva/ministrstvo-za-infrastrukturo/o-ministrstvu/" </w:instrText>
      </w:r>
      <w:r w:rsidR="002B7D92">
        <w:rPr>
          <w:rFonts w:asciiTheme="majorHAnsi" w:hAnsiTheme="majorHAnsi" w:cstheme="majorHAnsi"/>
          <w:color w:val="808080" w:themeColor="background1" w:themeShade="80"/>
          <w:sz w:val="18"/>
        </w:rPr>
        <w:fldChar w:fldCharType="separate"/>
      </w:r>
      <w:r w:rsidR="00F716F6" w:rsidRPr="002B7D92">
        <w:rPr>
          <w:rStyle w:val="Hyperlink"/>
          <w:rFonts w:asciiTheme="majorHAnsi" w:hAnsiTheme="majorHAnsi" w:cstheme="majorHAnsi"/>
          <w:sz w:val="18"/>
        </w:rPr>
        <w:t>MzI</w:t>
      </w:r>
      <w:proofErr w:type="spellEnd"/>
      <w:r w:rsidR="002B7D92">
        <w:rPr>
          <w:rFonts w:asciiTheme="majorHAnsi" w:hAnsiTheme="majorHAnsi" w:cstheme="majorHAnsi"/>
          <w:color w:val="808080" w:themeColor="background1" w:themeShade="80"/>
          <w:sz w:val="18"/>
        </w:rPr>
        <w:fldChar w:fldCharType="end"/>
      </w:r>
      <w:r w:rsidR="00F716F6">
        <w:rPr>
          <w:rFonts w:asciiTheme="majorHAnsi" w:hAnsiTheme="majorHAnsi" w:cstheme="majorHAnsi"/>
          <w:color w:val="808080" w:themeColor="background1" w:themeShade="80"/>
          <w:sz w:val="18"/>
        </w:rPr>
        <w:t>)</w:t>
      </w:r>
      <w:r w:rsidRPr="0079404D">
        <w:rPr>
          <w:rFonts w:asciiTheme="majorHAnsi" w:hAnsiTheme="majorHAnsi" w:cstheme="majorHAnsi"/>
          <w:color w:val="808080" w:themeColor="background1" w:themeShade="80"/>
          <w:sz w:val="18"/>
        </w:rPr>
        <w:t>, Katjuša Šavc</w:t>
      </w:r>
      <w:r w:rsidR="0079404D"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– </w:t>
      </w:r>
      <w:hyperlink r:id="rId27" w:history="1">
        <w:r w:rsidR="0079404D" w:rsidRPr="002B7D92">
          <w:rPr>
            <w:rStyle w:val="Hyperlink"/>
            <w:rFonts w:asciiTheme="majorHAnsi" w:hAnsiTheme="majorHAnsi" w:cstheme="majorHAnsi"/>
            <w:sz w:val="18"/>
          </w:rPr>
          <w:t>FO</w:t>
        </w:r>
        <w:r w:rsidR="002B7D92" w:rsidRPr="002B7D92">
          <w:rPr>
            <w:rStyle w:val="Hyperlink"/>
            <w:rFonts w:asciiTheme="majorHAnsi" w:hAnsiTheme="majorHAnsi" w:cstheme="majorHAnsi"/>
            <w:sz w:val="18"/>
          </w:rPr>
          <w:t>C</w:t>
        </w:r>
        <w:r w:rsidR="0079404D" w:rsidRPr="002B7D92">
          <w:rPr>
            <w:rStyle w:val="Hyperlink"/>
            <w:rFonts w:asciiTheme="majorHAnsi" w:hAnsiTheme="majorHAnsi" w:cstheme="majorHAnsi"/>
            <w:sz w:val="18"/>
          </w:rPr>
          <w:t>US</w:t>
        </w:r>
      </w:hyperlink>
      <w:r w:rsidR="0079404D" w:rsidRPr="0079404D">
        <w:rPr>
          <w:rFonts w:asciiTheme="majorHAnsi" w:hAnsiTheme="majorHAnsi" w:cstheme="majorHAnsi"/>
          <w:color w:val="808080" w:themeColor="background1" w:themeShade="80"/>
          <w:sz w:val="18"/>
        </w:rPr>
        <w:t>, Marko Peterlin –</w:t>
      </w:r>
      <w:hyperlink r:id="rId28" w:history="1">
        <w:r w:rsidR="0079404D" w:rsidRPr="002B7D92">
          <w:rPr>
            <w:rStyle w:val="Hyperlink"/>
            <w:rFonts w:asciiTheme="majorHAnsi" w:hAnsiTheme="majorHAnsi" w:cstheme="majorHAnsi"/>
            <w:sz w:val="18"/>
          </w:rPr>
          <w:t xml:space="preserve"> IPOP</w:t>
        </w:r>
      </w:hyperlink>
      <w:r w:rsidR="0079404D"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, predstavniki </w:t>
      </w:r>
      <w:hyperlink r:id="rId29" w:history="1">
        <w:r w:rsidR="0079404D" w:rsidRPr="002B7D92">
          <w:rPr>
            <w:rStyle w:val="Hyperlink"/>
            <w:rFonts w:asciiTheme="majorHAnsi" w:hAnsiTheme="majorHAnsi" w:cstheme="majorHAnsi"/>
            <w:sz w:val="18"/>
          </w:rPr>
          <w:t>mest</w:t>
        </w:r>
        <w:r w:rsidR="00C87389" w:rsidRPr="002B7D92">
          <w:rPr>
            <w:rStyle w:val="Hyperlink"/>
            <w:rFonts w:asciiTheme="majorHAnsi" w:hAnsiTheme="majorHAnsi" w:cstheme="majorHAnsi"/>
            <w:sz w:val="18"/>
          </w:rPr>
          <w:t>nih občin</w:t>
        </w:r>
      </w:hyperlink>
      <w:r w:rsidR="006961B7">
        <w:rPr>
          <w:rFonts w:asciiTheme="majorHAnsi" w:hAnsiTheme="majorHAnsi" w:cstheme="majorHAnsi"/>
          <w:color w:val="808080" w:themeColor="background1" w:themeShade="80"/>
          <w:sz w:val="18"/>
        </w:rPr>
        <w:t xml:space="preserve">: Tomaž Lanišek – </w:t>
      </w:r>
      <w:hyperlink r:id="rId30" w:history="1">
        <w:r w:rsidR="006961B7" w:rsidRPr="006961B7">
          <w:rPr>
            <w:rStyle w:val="Hyperlink"/>
            <w:rFonts w:asciiTheme="majorHAnsi" w:hAnsiTheme="majorHAnsi" w:cstheme="majorHAnsi"/>
            <w:sz w:val="18"/>
          </w:rPr>
          <w:t>MO Kranj</w:t>
        </w:r>
      </w:hyperlink>
      <w:r w:rsidR="006961B7">
        <w:rPr>
          <w:rFonts w:asciiTheme="majorHAnsi" w:hAnsiTheme="majorHAnsi" w:cstheme="majorHAnsi"/>
          <w:color w:val="808080" w:themeColor="background1" w:themeShade="80"/>
          <w:sz w:val="18"/>
        </w:rPr>
        <w:t xml:space="preserve">, iztok Mori – </w:t>
      </w:r>
      <w:hyperlink r:id="rId31" w:history="1">
        <w:r w:rsidR="006961B7" w:rsidRPr="006961B7">
          <w:rPr>
            <w:rStyle w:val="Hyperlink"/>
            <w:rFonts w:asciiTheme="majorHAnsi" w:hAnsiTheme="majorHAnsi" w:cstheme="majorHAnsi"/>
            <w:sz w:val="18"/>
            <w:szCs w:val="18"/>
          </w:rPr>
          <w:t>MO Velenje</w:t>
        </w:r>
      </w:hyperlink>
      <w:r w:rsidR="0079404D"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, Bart </w:t>
      </w:r>
      <w:proofErr w:type="spellStart"/>
      <w:r w:rsidR="0079404D" w:rsidRPr="0079404D">
        <w:rPr>
          <w:rFonts w:asciiTheme="majorHAnsi" w:hAnsiTheme="majorHAnsi" w:cstheme="majorHAnsi"/>
          <w:color w:val="808080" w:themeColor="background1" w:themeShade="80"/>
          <w:sz w:val="18"/>
        </w:rPr>
        <w:t>Stegemann</w:t>
      </w:r>
      <w:proofErr w:type="spellEnd"/>
      <w:r w:rsidR="0079404D"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 - </w:t>
      </w:r>
      <w:hyperlink r:id="rId32" w:history="1">
        <w:r w:rsidR="0079404D" w:rsidRPr="002B7D92">
          <w:rPr>
            <w:rStyle w:val="Hyperlink"/>
            <w:rFonts w:asciiTheme="majorHAnsi" w:hAnsiTheme="majorHAnsi" w:cstheme="majorHAnsi"/>
            <w:sz w:val="18"/>
          </w:rPr>
          <w:t xml:space="preserve">EIT </w:t>
        </w:r>
        <w:proofErr w:type="spellStart"/>
        <w:r w:rsidR="0079404D" w:rsidRPr="002B7D92">
          <w:rPr>
            <w:rStyle w:val="Hyperlink"/>
            <w:rFonts w:asciiTheme="majorHAnsi" w:hAnsiTheme="majorHAnsi" w:cstheme="majorHAnsi"/>
            <w:sz w:val="18"/>
          </w:rPr>
          <w:t>Climate</w:t>
        </w:r>
        <w:proofErr w:type="spellEnd"/>
        <w:r w:rsidR="0079404D" w:rsidRPr="002B7D92">
          <w:rPr>
            <w:rStyle w:val="Hyperlink"/>
            <w:rFonts w:asciiTheme="majorHAnsi" w:hAnsiTheme="majorHAnsi" w:cstheme="majorHAnsi"/>
            <w:sz w:val="18"/>
          </w:rPr>
          <w:t xml:space="preserve"> KIC</w:t>
        </w:r>
      </w:hyperlink>
      <w:r w:rsidR="0079404D" w:rsidRPr="0079404D">
        <w:rPr>
          <w:rFonts w:asciiTheme="majorHAnsi" w:hAnsiTheme="majorHAnsi" w:cstheme="majorHAnsi"/>
          <w:color w:val="808080" w:themeColor="background1" w:themeShade="80"/>
          <w:sz w:val="18"/>
        </w:rPr>
        <w:t xml:space="preserve">, </w:t>
      </w:r>
      <w:r w:rsidR="002F7AA9">
        <w:rPr>
          <w:rFonts w:asciiTheme="majorHAnsi" w:hAnsiTheme="majorHAnsi" w:cstheme="majorHAnsi"/>
          <w:color w:val="808080" w:themeColor="background1" w:themeShade="80"/>
          <w:sz w:val="18"/>
        </w:rPr>
        <w:t xml:space="preserve">Igor Bizjak – </w:t>
      </w:r>
      <w:hyperlink r:id="rId33" w:history="1">
        <w:r w:rsidR="002F7AA9" w:rsidRPr="002B7D92">
          <w:rPr>
            <w:rStyle w:val="Hyperlink"/>
            <w:rFonts w:asciiTheme="majorHAnsi" w:hAnsiTheme="majorHAnsi" w:cstheme="majorHAnsi"/>
            <w:sz w:val="18"/>
          </w:rPr>
          <w:t>UIRS.</w:t>
        </w:r>
      </w:hyperlink>
    </w:p>
    <w:p w14:paraId="456CE0DA" w14:textId="77777777" w:rsidR="0079404D" w:rsidRPr="0079404D" w:rsidRDefault="0079404D" w:rsidP="0079404D">
      <w:pPr>
        <w:spacing w:after="0" w:line="360" w:lineRule="auto"/>
        <w:ind w:left="720"/>
        <w:jc w:val="both"/>
        <w:rPr>
          <w:rFonts w:asciiTheme="majorHAnsi" w:hAnsiTheme="majorHAnsi" w:cstheme="majorHAnsi"/>
          <w:color w:val="808080" w:themeColor="background1" w:themeShade="80"/>
          <w:sz w:val="6"/>
        </w:rPr>
      </w:pPr>
    </w:p>
    <w:p w14:paraId="52A19A9B" w14:textId="0444300A" w:rsidR="00CF0FC9" w:rsidRPr="00297016" w:rsidRDefault="00CF0FC9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color w:val="808080" w:themeColor="background1" w:themeShade="80"/>
          <w:sz w:val="24"/>
        </w:rPr>
      </w:pP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1</w:t>
      </w:r>
      <w:r w:rsidR="00E145F5">
        <w:rPr>
          <w:rFonts w:asciiTheme="majorHAnsi" w:hAnsiTheme="majorHAnsi" w:cstheme="majorHAnsi"/>
          <w:color w:val="808080" w:themeColor="background1" w:themeShade="80"/>
          <w:sz w:val="24"/>
        </w:rPr>
        <w:t>3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:</w:t>
      </w:r>
      <w:r w:rsidR="008E2E36">
        <w:rPr>
          <w:rFonts w:asciiTheme="majorHAnsi" w:hAnsiTheme="majorHAnsi" w:cstheme="majorHAnsi"/>
          <w:color w:val="808080" w:themeColor="background1" w:themeShade="80"/>
          <w:sz w:val="24"/>
        </w:rPr>
        <w:t>5</w:t>
      </w:r>
      <w:r w:rsidR="000F706F">
        <w:rPr>
          <w:rFonts w:asciiTheme="majorHAnsi" w:hAnsiTheme="majorHAnsi" w:cstheme="majorHAnsi"/>
          <w:color w:val="808080" w:themeColor="background1" w:themeShade="80"/>
          <w:sz w:val="24"/>
        </w:rPr>
        <w:t xml:space="preserve">0 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– 1</w:t>
      </w:r>
      <w:r w:rsidR="000F706F">
        <w:rPr>
          <w:rFonts w:asciiTheme="majorHAnsi" w:hAnsiTheme="majorHAnsi" w:cstheme="majorHAnsi"/>
          <w:color w:val="808080" w:themeColor="background1" w:themeShade="80"/>
          <w:sz w:val="24"/>
        </w:rPr>
        <w:t>4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:</w:t>
      </w:r>
      <w:r w:rsidR="000F706F">
        <w:rPr>
          <w:rFonts w:asciiTheme="majorHAnsi" w:hAnsiTheme="majorHAnsi" w:cstheme="majorHAnsi"/>
          <w:color w:val="808080" w:themeColor="background1" w:themeShade="80"/>
          <w:sz w:val="24"/>
        </w:rPr>
        <w:t>0</w:t>
      </w:r>
      <w:r w:rsidR="00120ABA">
        <w:rPr>
          <w:rFonts w:asciiTheme="majorHAnsi" w:hAnsiTheme="majorHAnsi" w:cstheme="majorHAnsi"/>
          <w:color w:val="808080" w:themeColor="background1" w:themeShade="80"/>
          <w:sz w:val="24"/>
        </w:rPr>
        <w:t>0</w:t>
      </w: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ab/>
      </w:r>
      <w:r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 xml:space="preserve">Sklepi </w:t>
      </w:r>
      <w:r w:rsidR="00E145F5"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>in zaključki</w:t>
      </w:r>
    </w:p>
    <w:p w14:paraId="7DD47ED3" w14:textId="77777777" w:rsidR="0079404D" w:rsidRPr="0079404D" w:rsidRDefault="0079404D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6"/>
        </w:rPr>
      </w:pPr>
    </w:p>
    <w:p w14:paraId="1CB51CB4" w14:textId="43ECAE14" w:rsidR="004B7054" w:rsidRDefault="004B7054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24"/>
        </w:rPr>
      </w:pPr>
      <w:r w:rsidRPr="00B951EB">
        <w:rPr>
          <w:rFonts w:asciiTheme="majorHAnsi" w:hAnsiTheme="majorHAnsi" w:cstheme="majorHAnsi"/>
          <w:color w:val="808080" w:themeColor="background1" w:themeShade="80"/>
          <w:sz w:val="24"/>
        </w:rPr>
        <w:t>14:</w:t>
      </w:r>
      <w:r w:rsidR="000F706F">
        <w:rPr>
          <w:rFonts w:asciiTheme="majorHAnsi" w:hAnsiTheme="majorHAnsi" w:cstheme="majorHAnsi"/>
          <w:color w:val="808080" w:themeColor="background1" w:themeShade="80"/>
          <w:sz w:val="24"/>
        </w:rPr>
        <w:t>0</w:t>
      </w:r>
      <w:r w:rsidR="00120ABA">
        <w:rPr>
          <w:rFonts w:asciiTheme="majorHAnsi" w:hAnsiTheme="majorHAnsi" w:cstheme="majorHAnsi"/>
          <w:color w:val="808080" w:themeColor="background1" w:themeShade="80"/>
          <w:sz w:val="24"/>
        </w:rPr>
        <w:t>0</w:t>
      </w:r>
      <w:r w:rsidR="000F706F">
        <w:rPr>
          <w:rFonts w:asciiTheme="majorHAnsi" w:hAnsiTheme="majorHAnsi" w:cstheme="majorHAnsi"/>
          <w:color w:val="808080" w:themeColor="background1" w:themeShade="80"/>
          <w:sz w:val="24"/>
        </w:rPr>
        <w:t xml:space="preserve"> – 14:30</w:t>
      </w:r>
      <w:r w:rsidR="000F706F">
        <w:rPr>
          <w:rFonts w:asciiTheme="majorHAnsi" w:hAnsiTheme="majorHAnsi" w:cstheme="majorHAnsi"/>
          <w:color w:val="808080" w:themeColor="background1" w:themeShade="80"/>
          <w:sz w:val="24"/>
        </w:rPr>
        <w:tab/>
      </w:r>
      <w:r w:rsidR="00BF6A21"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>Mreženje</w:t>
      </w:r>
      <w:r w:rsidR="000C4E40" w:rsidRPr="00297016">
        <w:rPr>
          <w:rFonts w:asciiTheme="majorHAnsi" w:hAnsiTheme="majorHAnsi" w:cstheme="majorHAnsi"/>
          <w:b/>
          <w:color w:val="808080" w:themeColor="background1" w:themeShade="80"/>
          <w:sz w:val="24"/>
        </w:rPr>
        <w:t xml:space="preserve"> </w:t>
      </w:r>
    </w:p>
    <w:p w14:paraId="1450C0CE" w14:textId="77777777" w:rsidR="002F7AA9" w:rsidRPr="006961B7" w:rsidRDefault="002F7AA9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4"/>
        </w:rPr>
      </w:pPr>
    </w:p>
    <w:p w14:paraId="69DF01FD" w14:textId="2F7B26F4" w:rsidR="002F7AA9" w:rsidRPr="002F7AA9" w:rsidRDefault="002F7AA9" w:rsidP="000F706F">
      <w:pPr>
        <w:spacing w:after="0" w:line="360" w:lineRule="auto"/>
        <w:ind w:firstLine="720"/>
        <w:jc w:val="both"/>
        <w:rPr>
          <w:rFonts w:asciiTheme="majorHAnsi" w:hAnsiTheme="majorHAnsi" w:cstheme="majorHAnsi"/>
          <w:color w:val="808080" w:themeColor="background1" w:themeShade="80"/>
          <w:sz w:val="18"/>
        </w:rPr>
      </w:pPr>
      <w:r w:rsidRPr="002F7AA9">
        <w:rPr>
          <w:rFonts w:asciiTheme="majorHAnsi" w:hAnsiTheme="majorHAnsi" w:cstheme="majorHAnsi"/>
          <w:color w:val="808080" w:themeColor="background1" w:themeShade="80"/>
          <w:sz w:val="18"/>
        </w:rPr>
        <w:t>Program bo povezoval in moderiral</w:t>
      </w:r>
      <w:r>
        <w:rPr>
          <w:rFonts w:asciiTheme="majorHAnsi" w:hAnsiTheme="majorHAnsi" w:cstheme="majorHAnsi"/>
          <w:color w:val="808080" w:themeColor="background1" w:themeShade="80"/>
          <w:sz w:val="18"/>
        </w:rPr>
        <w:t xml:space="preserve"> Matjaž Logar – </w:t>
      </w:r>
      <w:hyperlink r:id="rId34" w:history="1">
        <w:r w:rsidRPr="006961B7">
          <w:rPr>
            <w:rStyle w:val="Hyperlink"/>
            <w:rFonts w:asciiTheme="majorHAnsi" w:hAnsiTheme="majorHAnsi" w:cstheme="majorHAnsi"/>
            <w:sz w:val="18"/>
          </w:rPr>
          <w:t>SRIP PMiS</w:t>
        </w:r>
      </w:hyperlink>
      <w:r>
        <w:rPr>
          <w:rFonts w:asciiTheme="majorHAnsi" w:hAnsiTheme="majorHAnsi" w:cstheme="majorHAnsi"/>
          <w:color w:val="808080" w:themeColor="background1" w:themeShade="80"/>
          <w:sz w:val="18"/>
        </w:rPr>
        <w:t>.</w:t>
      </w:r>
    </w:p>
    <w:sectPr w:rsidR="002F7AA9" w:rsidRPr="002F7AA9" w:rsidSect="006F07FA">
      <w:headerReference w:type="default" r:id="rId35"/>
      <w:footerReference w:type="default" r:id="rId3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567A1" w14:textId="77777777" w:rsidR="00B24E5C" w:rsidRDefault="00B24E5C" w:rsidP="009C7AE7">
      <w:pPr>
        <w:spacing w:after="0" w:line="240" w:lineRule="auto"/>
      </w:pPr>
      <w:r>
        <w:separator/>
      </w:r>
    </w:p>
  </w:endnote>
  <w:endnote w:type="continuationSeparator" w:id="0">
    <w:p w14:paraId="084DFD25" w14:textId="77777777" w:rsidR="00B24E5C" w:rsidRDefault="00B24E5C" w:rsidP="009C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B3E2" w14:textId="35FC575E" w:rsidR="009C7AE7" w:rsidRDefault="00EF4C25" w:rsidP="009C7AE7">
    <w:pPr>
      <w:pStyle w:val="BodyText"/>
      <w:spacing w:before="7"/>
      <w:rPr>
        <w:i/>
        <w:sz w:val="24"/>
      </w:rPr>
    </w:pPr>
    <w:r>
      <w:rPr>
        <w:noProof/>
      </w:rPr>
      <w:drawing>
        <wp:anchor distT="0" distB="0" distL="0" distR="0" simplePos="0" relativeHeight="251662336" behindDoc="0" locked="0" layoutInCell="1" allowOverlap="1" wp14:anchorId="131D57FB" wp14:editId="2D7582E8">
          <wp:simplePos x="0" y="0"/>
          <wp:positionH relativeFrom="page">
            <wp:posOffset>5080000</wp:posOffset>
          </wp:positionH>
          <wp:positionV relativeFrom="paragraph">
            <wp:posOffset>278765</wp:posOffset>
          </wp:positionV>
          <wp:extent cx="1381760" cy="299085"/>
          <wp:effectExtent l="0" t="0" r="8890" b="5715"/>
          <wp:wrapTopAndBottom/>
          <wp:docPr id="35" name="image5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5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1760" cy="29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06B4E201" wp14:editId="1BF7E9F6">
          <wp:simplePos x="0" y="0"/>
          <wp:positionH relativeFrom="page">
            <wp:posOffset>3139440</wp:posOffset>
          </wp:positionH>
          <wp:positionV relativeFrom="paragraph">
            <wp:posOffset>260350</wp:posOffset>
          </wp:positionV>
          <wp:extent cx="1005840" cy="304800"/>
          <wp:effectExtent l="0" t="0" r="3810" b="0"/>
          <wp:wrapTopAndBottom/>
          <wp:docPr id="33" name="image3.jpe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3.jpeg">
                    <a:hlinkClick r:id="rId3"/>
                  </pic:cNvPr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0584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36EC6483" wp14:editId="10D744C2">
          <wp:simplePos x="0" y="0"/>
          <wp:positionH relativeFrom="page">
            <wp:posOffset>1249680</wp:posOffset>
          </wp:positionH>
          <wp:positionV relativeFrom="paragraph">
            <wp:posOffset>217805</wp:posOffset>
          </wp:positionV>
          <wp:extent cx="1101090" cy="414020"/>
          <wp:effectExtent l="0" t="0" r="3810" b="5080"/>
          <wp:wrapTopAndBottom/>
          <wp:docPr id="32" name="image2.pn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>
                    <a:hlinkClick r:id="rId5"/>
                  </pic:cNvPr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0109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778D31" w14:textId="77777777" w:rsidR="009C7AE7" w:rsidRPr="00210611" w:rsidRDefault="009C7AE7" w:rsidP="00210611">
    <w:pPr>
      <w:spacing w:line="201" w:lineRule="exact"/>
      <w:ind w:left="1050"/>
      <w:jc w:val="center"/>
      <w:rPr>
        <w:rFonts w:asciiTheme="majorHAnsi" w:hAnsiTheme="majorHAnsi" w:cstheme="majorHAnsi"/>
        <w:sz w:val="14"/>
      </w:rPr>
    </w:pPr>
    <w:r w:rsidRPr="00210611">
      <w:rPr>
        <w:rFonts w:asciiTheme="majorHAnsi" w:hAnsiTheme="majorHAnsi" w:cstheme="majorHAnsi"/>
        <w:sz w:val="14"/>
      </w:rPr>
      <w:t>Naložbo sofinancirata Republika Slovenija in Evropska unija iz Evropskega sklada za regionalni razvoj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F94E" w14:textId="77777777" w:rsidR="00B24E5C" w:rsidRDefault="00B24E5C" w:rsidP="009C7AE7">
      <w:pPr>
        <w:spacing w:after="0" w:line="240" w:lineRule="auto"/>
      </w:pPr>
      <w:r>
        <w:separator/>
      </w:r>
    </w:p>
  </w:footnote>
  <w:footnote w:type="continuationSeparator" w:id="0">
    <w:p w14:paraId="1606596A" w14:textId="77777777" w:rsidR="00B24E5C" w:rsidRDefault="00B24E5C" w:rsidP="009C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73" w:type="dxa"/>
      <w:tblInd w:w="1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5"/>
      <w:gridCol w:w="4005"/>
      <w:gridCol w:w="1968"/>
      <w:gridCol w:w="2465"/>
    </w:tblGrid>
    <w:tr w:rsidR="006F07FA" w14:paraId="42A5B56A" w14:textId="77777777" w:rsidTr="006F07FA">
      <w:tc>
        <w:tcPr>
          <w:tcW w:w="1435" w:type="dxa"/>
        </w:tcPr>
        <w:p w14:paraId="14220AD8" w14:textId="77777777" w:rsidR="006F07FA" w:rsidRDefault="006F07FA" w:rsidP="006F07FA">
          <w:pPr>
            <w:pStyle w:val="BodyText"/>
            <w:ind w:left="0"/>
            <w:jc w:val="center"/>
            <w:rPr>
              <w:rFonts w:cs="Calibri Light"/>
            </w:rPr>
          </w:pPr>
          <w:r w:rsidRPr="005C086F">
            <w:rPr>
              <w:rFonts w:cs="Calibri Light"/>
              <w:noProof/>
            </w:rPr>
            <w:drawing>
              <wp:inline distT="0" distB="0" distL="0" distR="0" wp14:anchorId="6BA7CE1A" wp14:editId="7AFE168E">
                <wp:extent cx="365701" cy="518160"/>
                <wp:effectExtent l="0" t="0" r="0" b="0"/>
                <wp:docPr id="2" name="Picture 2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006" cy="549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</w:tcPr>
        <w:p w14:paraId="7906B2E4" w14:textId="3CB56449" w:rsidR="006F07FA" w:rsidRDefault="006F07FA" w:rsidP="006F07FA">
          <w:pPr>
            <w:pStyle w:val="BodyText"/>
            <w:ind w:left="0"/>
            <w:jc w:val="center"/>
            <w:rPr>
              <w:rFonts w:cs="Calibri Light"/>
            </w:rPr>
          </w:pPr>
          <w:r w:rsidRPr="00620756">
            <w:rPr>
              <w:rFonts w:cs="Calibri Light"/>
              <w:noProof/>
            </w:rPr>
            <w:drawing>
              <wp:anchor distT="0" distB="0" distL="114300" distR="114300" simplePos="0" relativeHeight="251671552" behindDoc="0" locked="0" layoutInCell="1" allowOverlap="1" wp14:anchorId="0946B8B8" wp14:editId="471CD4C2">
                <wp:simplePos x="0" y="0"/>
                <wp:positionH relativeFrom="margin">
                  <wp:posOffset>-68580</wp:posOffset>
                </wp:positionH>
                <wp:positionV relativeFrom="paragraph">
                  <wp:posOffset>312420</wp:posOffset>
                </wp:positionV>
                <wp:extent cx="2377440" cy="150495"/>
                <wp:effectExtent l="0" t="0" r="3810" b="1905"/>
                <wp:wrapSquare wrapText="bothSides"/>
                <wp:docPr id="29" name="image1.jpe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1.jpeg">
                          <a:hlinkClick r:id="rId4"/>
                        </pic:cNvPr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0" cy="150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68" w:type="dxa"/>
        </w:tcPr>
        <w:p w14:paraId="6542FD36" w14:textId="77777777" w:rsidR="006F07FA" w:rsidRDefault="006F07FA" w:rsidP="006F07FA">
          <w:pPr>
            <w:pStyle w:val="BodyText"/>
            <w:ind w:left="0"/>
            <w:jc w:val="center"/>
            <w:rPr>
              <w:noProof/>
              <w:lang w:val="sl-SI" w:eastAsia="sl-SI"/>
            </w:rPr>
          </w:pPr>
        </w:p>
        <w:p w14:paraId="5413D0BF" w14:textId="7C6FBA17" w:rsidR="006F07FA" w:rsidRDefault="006F07FA" w:rsidP="006F07FA">
          <w:pPr>
            <w:pStyle w:val="BodyText"/>
            <w:ind w:left="0"/>
            <w:jc w:val="center"/>
            <w:rPr>
              <w:noProof/>
              <w:lang w:val="sl-SI" w:eastAsia="sl-SI"/>
            </w:rPr>
          </w:pPr>
          <w:r w:rsidRPr="006F07FA">
            <w:rPr>
              <w:rFonts w:cs="Calibri Light"/>
              <w:noProof/>
            </w:rPr>
            <w:drawing>
              <wp:inline distT="0" distB="0" distL="0" distR="0" wp14:anchorId="7BC16198" wp14:editId="381AE633">
                <wp:extent cx="822064" cy="373380"/>
                <wp:effectExtent l="0" t="0" r="0" b="7620"/>
                <wp:docPr id="1" name="Picture 1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hlinkClick r:id="rId6"/>
                        </pic:cNvPr>
                        <pic:cNvPicPr/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655" cy="3850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5" w:type="dxa"/>
        </w:tcPr>
        <w:p w14:paraId="1109DE66" w14:textId="4AD7CE58" w:rsidR="006F07FA" w:rsidRDefault="006F07FA" w:rsidP="006F07FA">
          <w:pPr>
            <w:pStyle w:val="BodyText"/>
            <w:ind w:left="0"/>
            <w:jc w:val="center"/>
            <w:rPr>
              <w:rFonts w:cs="Calibri Light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72576" behindDoc="0" locked="0" layoutInCell="1" allowOverlap="1" wp14:anchorId="3B238E73" wp14:editId="00B4323C">
                <wp:simplePos x="0" y="0"/>
                <wp:positionH relativeFrom="margin">
                  <wp:posOffset>281305</wp:posOffset>
                </wp:positionH>
                <wp:positionV relativeFrom="topMargin">
                  <wp:posOffset>320040</wp:posOffset>
                </wp:positionV>
                <wp:extent cx="1209040" cy="183515"/>
                <wp:effectExtent l="0" t="0" r="0" b="6985"/>
                <wp:wrapSquare wrapText="bothSides"/>
                <wp:docPr id="3" name="Slika 3" descr="Slika, ki vsebuje besede besedilo&#10;&#10;Opis je samodejno ustvarjen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3" descr="Slika, ki vsebuje besede besedilo&#10;&#10;Opis je samodejno ustvarjen">
                          <a:hlinkClick r:id="rId9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04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B9603DC" w14:textId="0182F065" w:rsidR="009C7AE7" w:rsidRPr="00AE3D61" w:rsidRDefault="00AE3D61" w:rsidP="00AE3D61">
    <w:pPr>
      <w:pStyle w:val="Heading1"/>
      <w:spacing w:line="263" w:lineRule="exact"/>
      <w:ind w:left="0"/>
      <w:rPr>
        <w:rFonts w:cs="Calibri Light"/>
        <w:sz w:val="2"/>
      </w:rPr>
    </w:pPr>
    <w:r w:rsidRPr="00AE3D61">
      <w:rPr>
        <w:rFonts w:cs="Calibri Light"/>
        <w:noProof/>
        <w:sz w:val="2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E15D0E2" wp14:editId="796D598D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6042660" cy="0"/>
              <wp:effectExtent l="0" t="0" r="0" b="0"/>
              <wp:wrapTopAndBottom/>
              <wp:docPr id="2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A6A6A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5075B8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8.95pt" to="475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" strokecolor="#a6a6a6" strokeweight=".24pt"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72E5"/>
    <w:multiLevelType w:val="hybridMultilevel"/>
    <w:tmpl w:val="BAA4C992"/>
    <w:lvl w:ilvl="0" w:tplc="E8BAD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6BEE"/>
    <w:multiLevelType w:val="hybridMultilevel"/>
    <w:tmpl w:val="6F440590"/>
    <w:lvl w:ilvl="0" w:tplc="21D42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009F1"/>
    <w:multiLevelType w:val="hybridMultilevel"/>
    <w:tmpl w:val="5BF68430"/>
    <w:lvl w:ilvl="0" w:tplc="B6AA1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423A8"/>
    <w:multiLevelType w:val="hybridMultilevel"/>
    <w:tmpl w:val="ACC6A452"/>
    <w:lvl w:ilvl="0" w:tplc="60CCF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24E6D"/>
    <w:multiLevelType w:val="hybridMultilevel"/>
    <w:tmpl w:val="9B6276B0"/>
    <w:lvl w:ilvl="0" w:tplc="E8FCA45A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22"/>
    <w:rsid w:val="000176A3"/>
    <w:rsid w:val="00030906"/>
    <w:rsid w:val="000351DF"/>
    <w:rsid w:val="000C4E40"/>
    <w:rsid w:val="000E0287"/>
    <w:rsid w:val="000F3FDD"/>
    <w:rsid w:val="000F706F"/>
    <w:rsid w:val="00120ABA"/>
    <w:rsid w:val="001B6B12"/>
    <w:rsid w:val="001F553A"/>
    <w:rsid w:val="00210611"/>
    <w:rsid w:val="002131A3"/>
    <w:rsid w:val="00215845"/>
    <w:rsid w:val="00297016"/>
    <w:rsid w:val="002B7D92"/>
    <w:rsid w:val="002F7AA9"/>
    <w:rsid w:val="00326FC1"/>
    <w:rsid w:val="003351B2"/>
    <w:rsid w:val="003B6E1A"/>
    <w:rsid w:val="003B7046"/>
    <w:rsid w:val="003B7E7C"/>
    <w:rsid w:val="00410679"/>
    <w:rsid w:val="00446B0E"/>
    <w:rsid w:val="00463F9E"/>
    <w:rsid w:val="00482103"/>
    <w:rsid w:val="004A688A"/>
    <w:rsid w:val="004B0B93"/>
    <w:rsid w:val="004B7054"/>
    <w:rsid w:val="004F5772"/>
    <w:rsid w:val="00513CDA"/>
    <w:rsid w:val="00555A01"/>
    <w:rsid w:val="00591E6E"/>
    <w:rsid w:val="005E6DB0"/>
    <w:rsid w:val="00637022"/>
    <w:rsid w:val="006450B7"/>
    <w:rsid w:val="0065021F"/>
    <w:rsid w:val="0067761C"/>
    <w:rsid w:val="006961B7"/>
    <w:rsid w:val="006F07FA"/>
    <w:rsid w:val="006F169E"/>
    <w:rsid w:val="00741111"/>
    <w:rsid w:val="00751E25"/>
    <w:rsid w:val="00774011"/>
    <w:rsid w:val="0079404D"/>
    <w:rsid w:val="008054B3"/>
    <w:rsid w:val="008345A7"/>
    <w:rsid w:val="008520F2"/>
    <w:rsid w:val="008E2E36"/>
    <w:rsid w:val="00930635"/>
    <w:rsid w:val="009762CF"/>
    <w:rsid w:val="009850E0"/>
    <w:rsid w:val="009C686A"/>
    <w:rsid w:val="009C7AE7"/>
    <w:rsid w:val="00A157BA"/>
    <w:rsid w:val="00A53AF4"/>
    <w:rsid w:val="00A61431"/>
    <w:rsid w:val="00A8153F"/>
    <w:rsid w:val="00AC66A1"/>
    <w:rsid w:val="00AE3D61"/>
    <w:rsid w:val="00B222FC"/>
    <w:rsid w:val="00B24E5C"/>
    <w:rsid w:val="00B72405"/>
    <w:rsid w:val="00B86C56"/>
    <w:rsid w:val="00B92C3D"/>
    <w:rsid w:val="00B951EB"/>
    <w:rsid w:val="00BF6A21"/>
    <w:rsid w:val="00C25ECF"/>
    <w:rsid w:val="00C34018"/>
    <w:rsid w:val="00C408B1"/>
    <w:rsid w:val="00C8009B"/>
    <w:rsid w:val="00C87389"/>
    <w:rsid w:val="00CC1EDB"/>
    <w:rsid w:val="00CD4D9C"/>
    <w:rsid w:val="00CF0FC9"/>
    <w:rsid w:val="00CF605A"/>
    <w:rsid w:val="00D16933"/>
    <w:rsid w:val="00D44F33"/>
    <w:rsid w:val="00D6386D"/>
    <w:rsid w:val="00DA7905"/>
    <w:rsid w:val="00DB6856"/>
    <w:rsid w:val="00DD4921"/>
    <w:rsid w:val="00DE4556"/>
    <w:rsid w:val="00E145F5"/>
    <w:rsid w:val="00E164D5"/>
    <w:rsid w:val="00E3393B"/>
    <w:rsid w:val="00E34465"/>
    <w:rsid w:val="00E43F7A"/>
    <w:rsid w:val="00E67CF5"/>
    <w:rsid w:val="00E91E3A"/>
    <w:rsid w:val="00EC08B4"/>
    <w:rsid w:val="00EC316B"/>
    <w:rsid w:val="00EF4C25"/>
    <w:rsid w:val="00F67525"/>
    <w:rsid w:val="00F716F6"/>
    <w:rsid w:val="00F820B8"/>
    <w:rsid w:val="00FF0475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870C5"/>
  <w15:chartTrackingRefBased/>
  <w15:docId w15:val="{3E0618A0-A472-4B2E-929A-1C534C5A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5F5"/>
    <w:rPr>
      <w:lang w:val="sl-SI"/>
    </w:rPr>
  </w:style>
  <w:style w:type="paragraph" w:styleId="Heading1">
    <w:name w:val="heading 1"/>
    <w:basedOn w:val="Normal"/>
    <w:link w:val="Heading1Char"/>
    <w:uiPriority w:val="9"/>
    <w:qFormat/>
    <w:rsid w:val="009C7AE7"/>
    <w:pPr>
      <w:widowControl w:val="0"/>
      <w:autoSpaceDE w:val="0"/>
      <w:autoSpaceDN w:val="0"/>
      <w:spacing w:after="0" w:line="240" w:lineRule="auto"/>
      <w:ind w:left="117"/>
      <w:outlineLvl w:val="0"/>
    </w:pPr>
    <w:rPr>
      <w:rFonts w:ascii="Calibri Light" w:eastAsia="Calibri Light" w:hAnsi="Calibri Light" w:cs="Times New Roman"/>
      <w:sz w:val="24"/>
      <w:szCs w:val="24"/>
      <w:lang w:val="sl" w:eastAsia="s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0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AE7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9C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AE7"/>
    <w:rPr>
      <w:lang w:val="sl-SI"/>
    </w:rPr>
  </w:style>
  <w:style w:type="paragraph" w:styleId="BodyText">
    <w:name w:val="Body Text"/>
    <w:basedOn w:val="Normal"/>
    <w:link w:val="BodyTextChar"/>
    <w:uiPriority w:val="1"/>
    <w:qFormat/>
    <w:rsid w:val="009C7AE7"/>
    <w:pPr>
      <w:widowControl w:val="0"/>
      <w:autoSpaceDE w:val="0"/>
      <w:autoSpaceDN w:val="0"/>
      <w:spacing w:after="0" w:line="240" w:lineRule="auto"/>
      <w:ind w:left="458"/>
    </w:pPr>
    <w:rPr>
      <w:rFonts w:ascii="Calibri Light" w:eastAsia="Calibri Light" w:hAnsi="Calibri Light" w:cs="Times New Roman"/>
      <w:lang w:val="sl" w:eastAsia="sl"/>
    </w:rPr>
  </w:style>
  <w:style w:type="character" w:customStyle="1" w:styleId="BodyTextChar">
    <w:name w:val="Body Text Char"/>
    <w:basedOn w:val="DefaultParagraphFont"/>
    <w:link w:val="BodyText"/>
    <w:uiPriority w:val="1"/>
    <w:rsid w:val="009C7AE7"/>
    <w:rPr>
      <w:rFonts w:ascii="Calibri Light" w:eastAsia="Calibri Light" w:hAnsi="Calibri Light" w:cs="Times New Roman"/>
      <w:lang w:val="sl" w:eastAsia="sl"/>
    </w:rPr>
  </w:style>
  <w:style w:type="character" w:customStyle="1" w:styleId="Heading1Char">
    <w:name w:val="Heading 1 Char"/>
    <w:basedOn w:val="DefaultParagraphFont"/>
    <w:link w:val="Heading1"/>
    <w:uiPriority w:val="9"/>
    <w:rsid w:val="009C7AE7"/>
    <w:rPr>
      <w:rFonts w:ascii="Calibri Light" w:eastAsia="Calibri Light" w:hAnsi="Calibri Light" w:cs="Times New Roman"/>
      <w:sz w:val="24"/>
      <w:szCs w:val="24"/>
      <w:lang w:val="sl" w:eastAsia="sl"/>
    </w:rPr>
  </w:style>
  <w:style w:type="character" w:styleId="Hyperlink">
    <w:name w:val="Hyperlink"/>
    <w:basedOn w:val="DefaultParagraphFont"/>
    <w:uiPriority w:val="99"/>
    <w:unhideWhenUsed/>
    <w:rsid w:val="00D169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9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7D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limate-kic.org/" TargetMode="External"/><Relationship Id="rId18" Type="http://schemas.openxmlformats.org/officeDocument/2006/relationships/hyperlink" Target="https://www.iskra.si/" TargetMode="External"/><Relationship Id="rId26" Type="http://schemas.openxmlformats.org/officeDocument/2006/relationships/hyperlink" Target="https://www.gov.si/drzavni-organi/ministrstva/ministrstvo-za-okolje-in-prostor/o-ministrstvu/" TargetMode="External"/><Relationship Id="rId21" Type="http://schemas.openxmlformats.org/officeDocument/2006/relationships/hyperlink" Target="https://www.velenje.si/" TargetMode="External"/><Relationship Id="rId34" Type="http://schemas.openxmlformats.org/officeDocument/2006/relationships/hyperlink" Target="http://pmis.ijs.si/sl/vizija/" TargetMode="External"/><Relationship Id="rId7" Type="http://schemas.openxmlformats.org/officeDocument/2006/relationships/hyperlink" Target="https://www.google.si/maps/place/Velenje+Vila+Bianca/@46.3570029,15.1122011,52m/data=!3m1!1e3!4m5!3m4!1s0x476566d7ad6a0a79:0xa9b7339a06ef4b04!8m2!3d46.357148!4d15.112221?hl=sl" TargetMode="External"/><Relationship Id="rId12" Type="http://schemas.openxmlformats.org/officeDocument/2006/relationships/hyperlink" Target="http://pmis.ijs.si/sl/vizija/" TargetMode="External"/><Relationship Id="rId17" Type="http://schemas.openxmlformats.org/officeDocument/2006/relationships/hyperlink" Target="http://www.robotina.si/" TargetMode="External"/><Relationship Id="rId25" Type="http://schemas.openxmlformats.org/officeDocument/2006/relationships/hyperlink" Target="https://www.gov.si/drzavni-organi/ministrstva/ministrstvo-za-okolje-in-prostor/o-ministrstvu/" TargetMode="External"/><Relationship Id="rId33" Type="http://schemas.openxmlformats.org/officeDocument/2006/relationships/hyperlink" Target="https://www.uirs.si/sl-si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eoenergetika.si/druzba/" TargetMode="External"/><Relationship Id="rId20" Type="http://schemas.openxmlformats.org/officeDocument/2006/relationships/hyperlink" Target="https://www.ljubljana.si/" TargetMode="External"/><Relationship Id="rId29" Type="http://schemas.openxmlformats.org/officeDocument/2006/relationships/hyperlink" Target="https://www.zmos.s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js.si/ijsw/Ve%C4%8D%20o%20Institutu%20%22Jo%C5%BEef%20Stefan%22" TargetMode="External"/><Relationship Id="rId24" Type="http://schemas.openxmlformats.org/officeDocument/2006/relationships/hyperlink" Target="https://www.gov.si/drzavni-organi/vladne-sluzbe/sluzba-vlade-za-razvoj-in-evropsko-kohezijsko-politiko/o-sluzbi/" TargetMode="External"/><Relationship Id="rId32" Type="http://schemas.openxmlformats.org/officeDocument/2006/relationships/hyperlink" Target="https://www.climate-kic.org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1.si/poslovni" TargetMode="External"/><Relationship Id="rId23" Type="http://schemas.openxmlformats.org/officeDocument/2006/relationships/hyperlink" Target="https://www.gov.si/drzavni-organi/vladne-sluzbe/sluzba-vlade-za-razvoj-in-evropsko-kohezijsko-politiko/o-sluzbi/" TargetMode="External"/><Relationship Id="rId28" Type="http://schemas.openxmlformats.org/officeDocument/2006/relationships/hyperlink" Target="https://ipop.si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gov.si/drzavni-organi/ministrstva/ministrstvo-za-izobrazevanje-znanost-in-sport/o-ministrstvu/" TargetMode="External"/><Relationship Id="rId19" Type="http://schemas.openxmlformats.org/officeDocument/2006/relationships/hyperlink" Target="https://www.zmos.si/" TargetMode="External"/><Relationship Id="rId31" Type="http://schemas.openxmlformats.org/officeDocument/2006/relationships/hyperlink" Target="https://www.velenj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lenje.si" TargetMode="External"/><Relationship Id="rId14" Type="http://schemas.openxmlformats.org/officeDocument/2006/relationships/hyperlink" Target="https://www.uirs.si/sl-si/" TargetMode="External"/><Relationship Id="rId22" Type="http://schemas.openxmlformats.org/officeDocument/2006/relationships/hyperlink" Target="https://www.gov.si/drzavni-organi/ministrstva/ministrstvo-za-gospodarski-razvoj-in-tehnologijo/o-ministrstvu/" TargetMode="External"/><Relationship Id="rId27" Type="http://schemas.openxmlformats.org/officeDocument/2006/relationships/hyperlink" Target="https://focus.si/o-nas/" TargetMode="External"/><Relationship Id="rId30" Type="http://schemas.openxmlformats.org/officeDocument/2006/relationships/hyperlink" Target="https://www.kranj.si/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js.si/ijsw" TargetMode="External"/><Relationship Id="rId2" Type="http://schemas.openxmlformats.org/officeDocument/2006/relationships/image" Target="media/image6.jpeg"/><Relationship Id="rId1" Type="http://schemas.openxmlformats.org/officeDocument/2006/relationships/hyperlink" Target="https://www.gov.si/drzavni-organi/ministrstva/ministrstvo-za-gospodarski-razvoj-in-tehnologijo/o-ministrstvu/" TargetMode="External"/><Relationship Id="rId6" Type="http://schemas.openxmlformats.org/officeDocument/2006/relationships/image" Target="media/image8.png"/><Relationship Id="rId5" Type="http://schemas.openxmlformats.org/officeDocument/2006/relationships/hyperlink" Target="https://ec.europa.eu/info/funding-tenders/find-funding/eu-funding-programmes/european-regional-development-fund-erdf_sl" TargetMode="External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microsoft.com/office/2007/relationships/hdphoto" Target="media/hdphoto1.wdp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hyperlink" Target="https://www.velenje.si/uprava-organi-obcine/zupan" TargetMode="External"/><Relationship Id="rId6" Type="http://schemas.openxmlformats.org/officeDocument/2006/relationships/hyperlink" Target="https://www.uirs.si/sl-si/Poslanstvo" TargetMode="External"/><Relationship Id="rId11" Type="http://schemas.microsoft.com/office/2007/relationships/hdphoto" Target="media/hdphoto3.wdp"/><Relationship Id="rId5" Type="http://schemas.openxmlformats.org/officeDocument/2006/relationships/image" Target="media/image3.png"/><Relationship Id="rId10" Type="http://schemas.openxmlformats.org/officeDocument/2006/relationships/image" Target="media/image5.png"/><Relationship Id="rId4" Type="http://schemas.openxmlformats.org/officeDocument/2006/relationships/hyperlink" Target="http://pmis.ijs.si/sl/vizija/" TargetMode="External"/><Relationship Id="rId9" Type="http://schemas.openxmlformats.org/officeDocument/2006/relationships/hyperlink" Target="https://www.gov.si/drzavni-organi/ministrstva/ministrstvo-za-izobrazevanje-znanost-in-sport/o-ministrstv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Nevenka Cukjati</cp:lastModifiedBy>
  <cp:revision>8</cp:revision>
  <cp:lastPrinted>2022-09-19T12:35:00Z</cp:lastPrinted>
  <dcterms:created xsi:type="dcterms:W3CDTF">2022-09-26T08:09:00Z</dcterms:created>
  <dcterms:modified xsi:type="dcterms:W3CDTF">2022-09-26T13:00:00Z</dcterms:modified>
</cp:coreProperties>
</file>