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82" w:rsidRDefault="00964792" w:rsidP="00C70F95">
      <w:pPr>
        <w:pStyle w:val="Naslov"/>
        <w:spacing w:before="120" w:after="120"/>
        <w:contextualSpacing w:val="0"/>
        <w:rPr>
          <w:sz w:val="36"/>
        </w:rPr>
      </w:pPr>
      <w:r w:rsidRPr="00116C91">
        <w:rPr>
          <w:b w:val="0"/>
          <w:sz w:val="36"/>
        </w:rPr>
        <w:t>IZJAVA</w:t>
      </w:r>
      <w:r w:rsidR="00EE46DF" w:rsidRPr="00116C91">
        <w:rPr>
          <w:b w:val="0"/>
          <w:sz w:val="36"/>
        </w:rPr>
        <w:t xml:space="preserve"> glede izpolnjevanja pogojev</w:t>
      </w:r>
      <w:r w:rsidR="00860942">
        <w:rPr>
          <w:b w:val="0"/>
          <w:sz w:val="36"/>
        </w:rPr>
        <w:t xml:space="preserve">, ki veljajo za podelitev statusa nevladne organizacije v javnem interesu po </w:t>
      </w:r>
      <w:r w:rsidR="00EE46DF" w:rsidRPr="00116C91">
        <w:rPr>
          <w:b w:val="0"/>
          <w:sz w:val="36"/>
        </w:rPr>
        <w:t>ZNOrg</w:t>
      </w:r>
      <w:r w:rsidR="00116C91">
        <w:rPr>
          <w:b w:val="0"/>
          <w:sz w:val="36"/>
        </w:rPr>
        <w:t>*</w:t>
      </w:r>
    </w:p>
    <w:p w:rsidR="00120769" w:rsidRDefault="00120769" w:rsidP="00594354">
      <w:pPr>
        <w:pStyle w:val="Naslov"/>
        <w:spacing w:before="120"/>
        <w:rPr>
          <w:i/>
          <w:sz w:val="20"/>
        </w:rPr>
      </w:pPr>
      <w:r>
        <w:rPr>
          <w:i/>
          <w:sz w:val="20"/>
        </w:rPr>
        <w:t xml:space="preserve">Izjava po četrtem odstavku 31. člena, drugem odstavku 32. člena, ali drugem odstavku 33. člena ZNOrg, da je ustanovni akt in delovanje organizacije usklajeno s pogoji, ki veljajo za pridobitev statusa nevladne organizacije v javnem </w:t>
      </w:r>
      <w:r w:rsidRPr="00120769">
        <w:rPr>
          <w:i/>
          <w:sz w:val="20"/>
        </w:rPr>
        <w:t>interesu</w:t>
      </w:r>
      <w:r>
        <w:rPr>
          <w:i/>
          <w:sz w:val="20"/>
        </w:rPr>
        <w:t xml:space="preserve"> po ZNOrg.</w:t>
      </w:r>
    </w:p>
    <w:p w:rsidR="00BE7728" w:rsidRDefault="00120769" w:rsidP="00BE7728">
      <w:pPr>
        <w:pStyle w:val="Pripombabesedilo"/>
        <w:rPr>
          <w:color w:val="006A89" w:themeColor="accent1"/>
        </w:rPr>
      </w:pPr>
      <w:r w:rsidRPr="00120769">
        <w:rPr>
          <w:color w:val="006A89" w:themeColor="accent1"/>
        </w:rPr>
        <w:t>Izjav</w:t>
      </w:r>
      <w:r w:rsidR="00BE7728">
        <w:rPr>
          <w:color w:val="006A89" w:themeColor="accent1"/>
        </w:rPr>
        <w:t xml:space="preserve">a je namenjena </w:t>
      </w:r>
      <w:r w:rsidRPr="00120769">
        <w:rPr>
          <w:color w:val="006A89" w:themeColor="accent1"/>
        </w:rPr>
        <w:t xml:space="preserve">društvom, ki so  imele na dan 14. 4. 2018 status društva v javnem interesu </w:t>
      </w:r>
      <w:r w:rsidR="00BE7728">
        <w:rPr>
          <w:color w:val="006A89" w:themeColor="accent1"/>
        </w:rPr>
        <w:t>na področju športa</w:t>
      </w:r>
      <w:r w:rsidRPr="00120769">
        <w:rPr>
          <w:color w:val="006A89" w:themeColor="accent1"/>
        </w:rPr>
        <w:t>,</w:t>
      </w:r>
    </w:p>
    <w:tbl>
      <w:tblPr>
        <w:tblStyle w:val="Tabelamrea"/>
        <w:tblW w:w="0" w:type="auto"/>
        <w:tblLook w:val="04A0" w:firstRow="1" w:lastRow="0" w:firstColumn="1" w:lastColumn="0" w:noHBand="0" w:noVBand="1"/>
      </w:tblPr>
      <w:tblGrid>
        <w:gridCol w:w="3085"/>
        <w:gridCol w:w="6468"/>
      </w:tblGrid>
      <w:tr w:rsidR="00BE7728" w:rsidTr="00BE7728">
        <w:tc>
          <w:tcPr>
            <w:tcW w:w="3085" w:type="dxa"/>
          </w:tcPr>
          <w:p w:rsidR="00BE7728" w:rsidRDefault="00BE7728" w:rsidP="00BE7728">
            <w:pPr>
              <w:pStyle w:val="Pripombabesedilo"/>
              <w:rPr>
                <w:color w:val="006A89" w:themeColor="accent1"/>
              </w:rPr>
            </w:pPr>
            <w:r w:rsidRPr="002A7078">
              <w:t>Naziv organizacije</w:t>
            </w:r>
          </w:p>
        </w:tc>
        <w:tc>
          <w:tcPr>
            <w:tcW w:w="6468" w:type="dxa"/>
          </w:tcPr>
          <w:p w:rsidR="00BE7728" w:rsidRDefault="00BE7728" w:rsidP="00BE7728">
            <w:pPr>
              <w:pStyle w:val="Pripombabesedilo"/>
              <w:rPr>
                <w:color w:val="006A89" w:themeColor="accent1"/>
              </w:rPr>
            </w:pPr>
          </w:p>
        </w:tc>
      </w:tr>
      <w:tr w:rsidR="00BE7728" w:rsidTr="00BE7728">
        <w:tc>
          <w:tcPr>
            <w:tcW w:w="3085" w:type="dxa"/>
          </w:tcPr>
          <w:p w:rsidR="00BE7728" w:rsidRDefault="00BE7728" w:rsidP="00BE7728">
            <w:pPr>
              <w:pStyle w:val="Pripombabesedilo"/>
              <w:rPr>
                <w:color w:val="006A89" w:themeColor="accent1"/>
              </w:rPr>
            </w:pPr>
            <w:r w:rsidRPr="002A7078">
              <w:t>Matična številka organizacije</w:t>
            </w:r>
          </w:p>
        </w:tc>
        <w:tc>
          <w:tcPr>
            <w:tcW w:w="6468" w:type="dxa"/>
          </w:tcPr>
          <w:p w:rsidR="00BE7728" w:rsidRDefault="00BE7728" w:rsidP="00BE7728">
            <w:pPr>
              <w:pStyle w:val="Pripombabesedilo"/>
              <w:rPr>
                <w:color w:val="006A89" w:themeColor="accent1"/>
              </w:rPr>
            </w:pPr>
          </w:p>
        </w:tc>
      </w:tr>
      <w:tr w:rsidR="00BE7728" w:rsidTr="00BE7728">
        <w:tc>
          <w:tcPr>
            <w:tcW w:w="3085" w:type="dxa"/>
          </w:tcPr>
          <w:p w:rsidR="00BE7728" w:rsidRDefault="00BE7728" w:rsidP="00BE7728">
            <w:pPr>
              <w:pStyle w:val="Pripombabesedilo"/>
              <w:rPr>
                <w:color w:val="006A89" w:themeColor="accent1"/>
              </w:rPr>
            </w:pPr>
            <w:r w:rsidRPr="002A7078">
              <w:rPr>
                <w:rFonts w:asciiTheme="majorHAnsi" w:hAnsiTheme="majorHAnsi"/>
              </w:rPr>
              <w:t>Zakoniti</w:t>
            </w:r>
            <w:r w:rsidRPr="002A7078">
              <w:t xml:space="preserve"> zastopnik</w:t>
            </w:r>
          </w:p>
        </w:tc>
        <w:tc>
          <w:tcPr>
            <w:tcW w:w="6468" w:type="dxa"/>
          </w:tcPr>
          <w:p w:rsidR="00BE7728" w:rsidRDefault="00BE7728" w:rsidP="00BE7728">
            <w:pPr>
              <w:pStyle w:val="Pripombabesedilo"/>
              <w:rPr>
                <w:color w:val="006A89" w:themeColor="accent1"/>
              </w:rPr>
            </w:pPr>
          </w:p>
        </w:tc>
      </w:tr>
    </w:tbl>
    <w:p w:rsidR="00120769" w:rsidRPr="00120769" w:rsidRDefault="00120769" w:rsidP="00BE7728">
      <w:pPr>
        <w:pStyle w:val="Pripombabesedilo"/>
        <w:rPr>
          <w:color w:val="006A89" w:themeColor="accent1"/>
        </w:rPr>
      </w:pPr>
      <w:r w:rsidRPr="00120769">
        <w:rPr>
          <w:color w:val="006A89" w:themeColor="accent1"/>
        </w:rPr>
        <w:t xml:space="preserve"> </w:t>
      </w:r>
    </w:p>
    <w:p w:rsidR="008F7974" w:rsidRPr="00120769" w:rsidRDefault="008F7974" w:rsidP="008F7974">
      <w:pPr>
        <w:pStyle w:val="Pripombabesedilo"/>
        <w:rPr>
          <w:color w:val="006A89" w:themeColor="accent1"/>
        </w:rPr>
      </w:pPr>
    </w:p>
    <w:tbl>
      <w:tblPr>
        <w:tblW w:w="9371" w:type="dxa"/>
        <w:tblInd w:w="-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53"/>
        <w:gridCol w:w="709"/>
        <w:gridCol w:w="709"/>
      </w:tblGrid>
      <w:tr w:rsidR="00FF4551" w:rsidRPr="00D02440" w:rsidTr="00543F60">
        <w:trPr>
          <w:trHeight w:val="488"/>
        </w:trPr>
        <w:tc>
          <w:tcPr>
            <w:tcW w:w="7953" w:type="dxa"/>
            <w:tcBorders>
              <w:top w:val="nil"/>
              <w:left w:val="nil"/>
              <w:bottom w:val="single" w:sz="12" w:space="0" w:color="auto"/>
              <w:right w:val="single" w:sz="12" w:space="0" w:color="auto"/>
            </w:tcBorders>
          </w:tcPr>
          <w:p w:rsidR="00FF4551" w:rsidRPr="00594354" w:rsidRDefault="00FF4551" w:rsidP="00543F60">
            <w:pPr>
              <w:pStyle w:val="Naslov1"/>
              <w:spacing w:before="0" w:after="0" w:line="240" w:lineRule="auto"/>
              <w:rPr>
                <w:b w:val="0"/>
              </w:rPr>
            </w:pPr>
            <w:r w:rsidRPr="00EE46DF">
              <w:rPr>
                <w:b w:val="0"/>
              </w:rPr>
              <w:t>Izjavljam,</w:t>
            </w:r>
          </w:p>
        </w:tc>
        <w:tc>
          <w:tcPr>
            <w:tcW w:w="709" w:type="dxa"/>
            <w:tcBorders>
              <w:top w:val="single" w:sz="12" w:space="0" w:color="auto"/>
              <w:left w:val="single" w:sz="12" w:space="0" w:color="auto"/>
              <w:bottom w:val="single" w:sz="12" w:space="0" w:color="auto"/>
              <w:right w:val="single" w:sz="12" w:space="0" w:color="auto"/>
            </w:tcBorders>
          </w:tcPr>
          <w:p w:rsidR="00FF4551" w:rsidRPr="00D02440" w:rsidRDefault="00FF4551" w:rsidP="00543F60">
            <w:pPr>
              <w:spacing w:before="120"/>
              <w:jc w:val="center"/>
              <w:rPr>
                <w:rFonts w:ascii="Arial" w:hAnsi="Arial" w:cs="Arial"/>
                <w:b/>
                <w:color w:val="000000"/>
              </w:rPr>
            </w:pPr>
            <w:r>
              <w:rPr>
                <w:rFonts w:ascii="Arial" w:hAnsi="Arial" w:cs="Arial"/>
                <w:b/>
                <w:color w:val="000000"/>
              </w:rPr>
              <w:t>DA</w:t>
            </w:r>
          </w:p>
        </w:tc>
        <w:tc>
          <w:tcPr>
            <w:tcW w:w="709" w:type="dxa"/>
            <w:tcBorders>
              <w:top w:val="single" w:sz="12" w:space="0" w:color="auto"/>
              <w:left w:val="single" w:sz="12" w:space="0" w:color="auto"/>
              <w:bottom w:val="single" w:sz="12" w:space="0" w:color="auto"/>
              <w:right w:val="single" w:sz="12" w:space="0" w:color="auto"/>
            </w:tcBorders>
          </w:tcPr>
          <w:p w:rsidR="00FF4551" w:rsidRPr="00D02440" w:rsidRDefault="00FF4551" w:rsidP="00543F60">
            <w:pPr>
              <w:spacing w:before="120"/>
              <w:jc w:val="center"/>
              <w:rPr>
                <w:rFonts w:ascii="Arial" w:hAnsi="Arial" w:cs="Arial"/>
                <w:b/>
                <w:color w:val="000000"/>
              </w:rPr>
            </w:pPr>
            <w:r>
              <w:rPr>
                <w:rFonts w:ascii="Arial" w:hAnsi="Arial" w:cs="Arial"/>
                <w:b/>
                <w:color w:val="000000"/>
              </w:rPr>
              <w:t>NE</w:t>
            </w:r>
          </w:p>
        </w:tc>
      </w:tr>
      <w:tr w:rsidR="00FF4551" w:rsidRPr="00D02440" w:rsidTr="00543F60">
        <w:trPr>
          <w:trHeight w:val="378"/>
        </w:trPr>
        <w:tc>
          <w:tcPr>
            <w:tcW w:w="7953" w:type="dxa"/>
            <w:tcBorders>
              <w:top w:val="single" w:sz="12" w:space="0" w:color="auto"/>
              <w:left w:val="single" w:sz="12" w:space="0" w:color="auto"/>
              <w:bottom w:val="single" w:sz="12" w:space="0" w:color="auto"/>
              <w:right w:val="single" w:sz="12" w:space="0" w:color="auto"/>
            </w:tcBorders>
            <w:vAlign w:val="center"/>
          </w:tcPr>
          <w:p w:rsidR="00FF4551" w:rsidRPr="00C317EF" w:rsidRDefault="00FF4551" w:rsidP="00543F60">
            <w:pPr>
              <w:spacing w:before="60" w:line="240" w:lineRule="auto"/>
              <w:contextualSpacing/>
              <w:rPr>
                <w:color w:val="4F81BD"/>
                <w:sz w:val="20"/>
              </w:rPr>
            </w:pPr>
            <w:r w:rsidRPr="00C317EF">
              <w:rPr>
                <w:color w:val="4F81BD"/>
                <w:sz w:val="20"/>
              </w:rPr>
              <w:t>da je društvo pravna oseba zasebnega prava s sedežem v RS</w:t>
            </w:r>
          </w:p>
        </w:tc>
        <w:tc>
          <w:tcPr>
            <w:tcW w:w="709" w:type="dxa"/>
            <w:tcBorders>
              <w:top w:val="single" w:sz="12" w:space="0" w:color="auto"/>
              <w:left w:val="single" w:sz="12" w:space="0" w:color="auto"/>
              <w:bottom w:val="single" w:sz="12" w:space="0" w:color="auto"/>
              <w:right w:val="single" w:sz="12" w:space="0" w:color="auto"/>
            </w:tcBorders>
          </w:tcPr>
          <w:p w:rsidR="00FF4551" w:rsidRPr="0003454B" w:rsidRDefault="00FF4551" w:rsidP="00543F60">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bookmarkStart w:id="0" w:name="Check19"/>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bookmarkEnd w:id="0"/>
          </w:p>
        </w:tc>
        <w:tc>
          <w:tcPr>
            <w:tcW w:w="709" w:type="dxa"/>
            <w:tcBorders>
              <w:top w:val="single" w:sz="12" w:space="0" w:color="auto"/>
              <w:left w:val="single" w:sz="12" w:space="0" w:color="auto"/>
              <w:bottom w:val="single" w:sz="12" w:space="0" w:color="auto"/>
              <w:right w:val="single" w:sz="12" w:space="0" w:color="auto"/>
            </w:tcBorders>
          </w:tcPr>
          <w:p w:rsidR="00FF4551" w:rsidRPr="0003454B" w:rsidRDefault="00FF4551" w:rsidP="00543F60">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bookmarkStart w:id="1" w:name="Check20"/>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bookmarkEnd w:id="1"/>
          </w:p>
        </w:tc>
      </w:tr>
      <w:tr w:rsidR="00FF4551" w:rsidRPr="00D02440" w:rsidTr="00543F60">
        <w:trPr>
          <w:trHeight w:val="378"/>
        </w:trPr>
        <w:tc>
          <w:tcPr>
            <w:tcW w:w="7953" w:type="dxa"/>
            <w:tcBorders>
              <w:top w:val="single" w:sz="12" w:space="0" w:color="auto"/>
              <w:left w:val="single" w:sz="12" w:space="0" w:color="auto"/>
              <w:bottom w:val="single" w:sz="2" w:space="0" w:color="auto"/>
              <w:right w:val="single" w:sz="12" w:space="0" w:color="auto"/>
            </w:tcBorders>
            <w:vAlign w:val="center"/>
          </w:tcPr>
          <w:p w:rsidR="00FF4551" w:rsidRPr="00C317EF" w:rsidRDefault="00FF4551" w:rsidP="00543F60">
            <w:pPr>
              <w:spacing w:after="0" w:line="240" w:lineRule="auto"/>
              <w:rPr>
                <w:color w:val="4F81BD"/>
                <w:sz w:val="20"/>
              </w:rPr>
            </w:pPr>
            <w:r w:rsidRPr="00C317EF">
              <w:rPr>
                <w:color w:val="4F81BD"/>
                <w:sz w:val="20"/>
              </w:rPr>
              <w:t>da so društvo ustanovile izključno domače ali tuje fizične ali pravne osebe zasebnega prava in je ni ustanovila politična stranka</w:t>
            </w:r>
          </w:p>
        </w:tc>
        <w:tc>
          <w:tcPr>
            <w:tcW w:w="709" w:type="dxa"/>
            <w:tcBorders>
              <w:top w:val="single" w:sz="12" w:space="0" w:color="auto"/>
              <w:left w:val="single" w:sz="12" w:space="0" w:color="auto"/>
              <w:bottom w:val="single" w:sz="2" w:space="0" w:color="auto"/>
              <w:right w:val="single" w:sz="12" w:space="0" w:color="auto"/>
            </w:tcBorders>
          </w:tcPr>
          <w:p w:rsidR="00FF4551" w:rsidRPr="0003454B" w:rsidRDefault="00FF4551" w:rsidP="00543F60">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tcBorders>
              <w:top w:val="single" w:sz="12" w:space="0" w:color="auto"/>
              <w:left w:val="single" w:sz="12" w:space="0" w:color="auto"/>
              <w:bottom w:val="single" w:sz="2" w:space="0" w:color="auto"/>
              <w:right w:val="single" w:sz="12" w:space="0" w:color="auto"/>
            </w:tcBorders>
          </w:tcPr>
          <w:p w:rsidR="00FF4551" w:rsidRPr="0003454B" w:rsidRDefault="00FF4551" w:rsidP="00543F60">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p>
        </w:tc>
      </w:tr>
      <w:tr w:rsidR="00FF4551" w:rsidRPr="00D02440" w:rsidTr="00543F60">
        <w:trPr>
          <w:trHeight w:val="75"/>
        </w:trPr>
        <w:tc>
          <w:tcPr>
            <w:tcW w:w="9371" w:type="dxa"/>
            <w:gridSpan w:val="3"/>
            <w:tcBorders>
              <w:top w:val="single" w:sz="2" w:space="0" w:color="auto"/>
              <w:left w:val="single" w:sz="12" w:space="0" w:color="auto"/>
              <w:right w:val="single" w:sz="12" w:space="0" w:color="auto"/>
            </w:tcBorders>
          </w:tcPr>
          <w:p w:rsidR="00FF4551" w:rsidRPr="00C317EF" w:rsidRDefault="00FF4551" w:rsidP="00543F60">
            <w:pPr>
              <w:spacing w:before="60" w:after="60" w:line="240" w:lineRule="auto"/>
              <w:ind w:left="477" w:hanging="425"/>
              <w:jc w:val="both"/>
              <w:rPr>
                <w:rFonts w:ascii="Cambria" w:hAnsi="Cambria" w:cs="Arial"/>
                <w:color w:val="000000"/>
                <w:sz w:val="20"/>
                <w:szCs w:val="20"/>
              </w:rPr>
            </w:pPr>
            <w:r w:rsidRPr="00C317EF">
              <w:rPr>
                <w:rFonts w:ascii="Cambria" w:hAnsi="Cambria" w:cs="Arial"/>
                <w:color w:val="000000"/>
                <w:sz w:val="20"/>
                <w:szCs w:val="20"/>
              </w:rPr>
              <w:fldChar w:fldCharType="begin">
                <w:ffData>
                  <w:name w:val=""/>
                  <w:enabled/>
                  <w:calcOnExit w:val="0"/>
                  <w:checkBox>
                    <w:sizeAuto/>
                    <w:default w:val="0"/>
                  </w:checkBox>
                </w:ffData>
              </w:fldChar>
            </w:r>
            <w:r w:rsidRPr="00C317EF">
              <w:rPr>
                <w:rFonts w:ascii="Cambria" w:hAnsi="Cambria" w:cs="Arial"/>
                <w:color w:val="000000"/>
                <w:sz w:val="20"/>
                <w:szCs w:val="20"/>
              </w:rPr>
              <w:instrText xml:space="preserve"> FORMCHECKBOX </w:instrText>
            </w:r>
            <w:r w:rsidR="00A864F6">
              <w:rPr>
                <w:rFonts w:ascii="Cambria" w:hAnsi="Cambria" w:cs="Arial"/>
                <w:color w:val="000000"/>
                <w:sz w:val="20"/>
                <w:szCs w:val="20"/>
              </w:rPr>
            </w:r>
            <w:r w:rsidR="00A864F6">
              <w:rPr>
                <w:rFonts w:ascii="Cambria" w:hAnsi="Cambria" w:cs="Arial"/>
                <w:color w:val="000000"/>
                <w:sz w:val="20"/>
                <w:szCs w:val="20"/>
              </w:rPr>
              <w:fldChar w:fldCharType="separate"/>
            </w:r>
            <w:r w:rsidRPr="00C317EF">
              <w:rPr>
                <w:rFonts w:ascii="Cambria" w:hAnsi="Cambria" w:cs="Arial"/>
                <w:color w:val="000000"/>
                <w:sz w:val="20"/>
                <w:szCs w:val="20"/>
              </w:rPr>
              <w:fldChar w:fldCharType="end"/>
            </w:r>
            <w:r w:rsidRPr="00C317EF">
              <w:rPr>
                <w:rFonts w:ascii="Cambria" w:hAnsi="Cambria" w:cs="Arial"/>
                <w:color w:val="000000"/>
                <w:sz w:val="20"/>
                <w:szCs w:val="20"/>
              </w:rPr>
              <w:t xml:space="preserve">   </w:t>
            </w:r>
            <w:r w:rsidRPr="00C317EF">
              <w:rPr>
                <w:rFonts w:ascii="Cambria" w:hAnsi="Cambria" w:cs="Arial"/>
                <w:color w:val="4F81BD"/>
                <w:sz w:val="20"/>
                <w:szCs w:val="20"/>
              </w:rPr>
              <w:t>ustanovitelji so samo fizične osebe</w:t>
            </w:r>
          </w:p>
          <w:p w:rsidR="00FF4551" w:rsidRPr="00C317EF" w:rsidRDefault="00FF4551" w:rsidP="00543F60">
            <w:pPr>
              <w:spacing w:before="60" w:after="60" w:line="240" w:lineRule="auto"/>
              <w:ind w:left="477" w:hanging="425"/>
              <w:jc w:val="both"/>
              <w:rPr>
                <w:rFonts w:ascii="Cambria" w:hAnsi="Cambria" w:cs="Arial"/>
                <w:color w:val="000000"/>
                <w:sz w:val="20"/>
                <w:szCs w:val="20"/>
              </w:rPr>
            </w:pPr>
            <w:r w:rsidRPr="00C317EF">
              <w:rPr>
                <w:rFonts w:ascii="Cambria" w:hAnsi="Cambria" w:cs="Arial"/>
                <w:color w:val="000000"/>
                <w:sz w:val="20"/>
                <w:szCs w:val="20"/>
              </w:rPr>
              <w:fldChar w:fldCharType="begin">
                <w:ffData>
                  <w:name w:val=""/>
                  <w:enabled/>
                  <w:calcOnExit w:val="0"/>
                  <w:checkBox>
                    <w:sizeAuto/>
                    <w:default w:val="0"/>
                  </w:checkBox>
                </w:ffData>
              </w:fldChar>
            </w:r>
            <w:r w:rsidRPr="00C317EF">
              <w:rPr>
                <w:rFonts w:ascii="Cambria" w:hAnsi="Cambria" w:cs="Arial"/>
                <w:color w:val="000000"/>
                <w:sz w:val="20"/>
                <w:szCs w:val="20"/>
              </w:rPr>
              <w:instrText xml:space="preserve"> FORMCHECKBOX </w:instrText>
            </w:r>
            <w:r w:rsidR="00A864F6">
              <w:rPr>
                <w:rFonts w:ascii="Cambria" w:hAnsi="Cambria" w:cs="Arial"/>
                <w:color w:val="000000"/>
                <w:sz w:val="20"/>
                <w:szCs w:val="20"/>
              </w:rPr>
            </w:r>
            <w:r w:rsidR="00A864F6">
              <w:rPr>
                <w:rFonts w:ascii="Cambria" w:hAnsi="Cambria" w:cs="Arial"/>
                <w:color w:val="000000"/>
                <w:sz w:val="20"/>
                <w:szCs w:val="20"/>
              </w:rPr>
              <w:fldChar w:fldCharType="separate"/>
            </w:r>
            <w:r w:rsidRPr="00C317EF">
              <w:rPr>
                <w:rFonts w:ascii="Cambria" w:hAnsi="Cambria" w:cs="Arial"/>
                <w:color w:val="000000"/>
                <w:sz w:val="20"/>
                <w:szCs w:val="20"/>
              </w:rPr>
              <w:fldChar w:fldCharType="end"/>
            </w:r>
            <w:r w:rsidRPr="00C317EF">
              <w:rPr>
                <w:rFonts w:ascii="Cambria" w:hAnsi="Cambria" w:cs="Arial"/>
                <w:color w:val="000000"/>
                <w:sz w:val="20"/>
                <w:szCs w:val="20"/>
              </w:rPr>
              <w:t xml:space="preserve">   </w:t>
            </w:r>
            <w:r w:rsidRPr="00C317EF">
              <w:rPr>
                <w:rFonts w:ascii="Cambria" w:hAnsi="Cambria" w:cs="Arial"/>
                <w:color w:val="4F81BD"/>
                <w:sz w:val="20"/>
                <w:szCs w:val="20"/>
              </w:rPr>
              <w:t>ustanovitelji so samo pravne osebe zasebnega prava</w:t>
            </w:r>
          </w:p>
          <w:p w:rsidR="00FF4551" w:rsidRPr="00C317EF" w:rsidRDefault="00FF4551" w:rsidP="00543F60">
            <w:pPr>
              <w:spacing w:before="60" w:after="60" w:line="240" w:lineRule="auto"/>
              <w:ind w:left="477" w:hanging="425"/>
              <w:jc w:val="both"/>
              <w:rPr>
                <w:rFonts w:ascii="Cambria" w:hAnsi="Cambria" w:cs="Arial"/>
                <w:color w:val="4F81BD"/>
                <w:sz w:val="20"/>
                <w:szCs w:val="20"/>
              </w:rPr>
            </w:pPr>
            <w:r w:rsidRPr="00C317EF">
              <w:rPr>
                <w:rFonts w:ascii="Cambria" w:hAnsi="Cambria" w:cs="Arial"/>
                <w:color w:val="000000"/>
                <w:sz w:val="20"/>
                <w:szCs w:val="20"/>
              </w:rPr>
              <w:fldChar w:fldCharType="begin">
                <w:ffData>
                  <w:name w:val=""/>
                  <w:enabled/>
                  <w:calcOnExit w:val="0"/>
                  <w:checkBox>
                    <w:sizeAuto/>
                    <w:default w:val="0"/>
                  </w:checkBox>
                </w:ffData>
              </w:fldChar>
            </w:r>
            <w:r w:rsidRPr="00C317EF">
              <w:rPr>
                <w:rFonts w:ascii="Cambria" w:hAnsi="Cambria" w:cs="Arial"/>
                <w:color w:val="000000"/>
                <w:sz w:val="20"/>
                <w:szCs w:val="20"/>
              </w:rPr>
              <w:instrText xml:space="preserve"> FORMCHECKBOX </w:instrText>
            </w:r>
            <w:r w:rsidR="00A864F6">
              <w:rPr>
                <w:rFonts w:ascii="Cambria" w:hAnsi="Cambria" w:cs="Arial"/>
                <w:color w:val="000000"/>
                <w:sz w:val="20"/>
                <w:szCs w:val="20"/>
              </w:rPr>
            </w:r>
            <w:r w:rsidR="00A864F6">
              <w:rPr>
                <w:rFonts w:ascii="Cambria" w:hAnsi="Cambria" w:cs="Arial"/>
                <w:color w:val="000000"/>
                <w:sz w:val="20"/>
                <w:szCs w:val="20"/>
              </w:rPr>
              <w:fldChar w:fldCharType="separate"/>
            </w:r>
            <w:r w:rsidRPr="00C317EF">
              <w:rPr>
                <w:rFonts w:ascii="Cambria" w:hAnsi="Cambria" w:cs="Arial"/>
                <w:color w:val="000000"/>
                <w:sz w:val="20"/>
                <w:szCs w:val="20"/>
              </w:rPr>
              <w:fldChar w:fldCharType="end"/>
            </w:r>
            <w:r w:rsidRPr="00C317EF">
              <w:rPr>
                <w:rFonts w:ascii="Cambria" w:hAnsi="Cambria" w:cs="Arial"/>
                <w:color w:val="000000"/>
                <w:sz w:val="20"/>
                <w:szCs w:val="20"/>
              </w:rPr>
              <w:t xml:space="preserve">   </w:t>
            </w:r>
            <w:r w:rsidRPr="00C317EF">
              <w:rPr>
                <w:rFonts w:ascii="Cambria" w:hAnsi="Cambria" w:cs="Arial"/>
                <w:color w:val="4F81BD"/>
                <w:sz w:val="20"/>
                <w:szCs w:val="20"/>
              </w:rPr>
              <w:t>ustanovitelji so fizične in pravne osebe zasebnega prava</w:t>
            </w:r>
          </w:p>
          <w:p w:rsidR="00FF4551" w:rsidRPr="00C317EF" w:rsidRDefault="00FF4551" w:rsidP="00543F60">
            <w:pPr>
              <w:spacing w:before="60" w:after="60" w:line="240" w:lineRule="auto"/>
              <w:ind w:left="477" w:hanging="425"/>
              <w:jc w:val="both"/>
              <w:rPr>
                <w:rFonts w:ascii="Cambria" w:hAnsi="Cambria"/>
                <w:color w:val="4F81BD"/>
                <w:sz w:val="20"/>
                <w:szCs w:val="20"/>
              </w:rPr>
            </w:pPr>
          </w:p>
        </w:tc>
      </w:tr>
      <w:tr w:rsidR="00FF4551" w:rsidRPr="00D02440" w:rsidTr="00543F60">
        <w:trPr>
          <w:trHeight w:val="366"/>
        </w:trPr>
        <w:tc>
          <w:tcPr>
            <w:tcW w:w="7953" w:type="dxa"/>
            <w:tcBorders>
              <w:top w:val="single" w:sz="12" w:space="0" w:color="auto"/>
              <w:left w:val="single" w:sz="12" w:space="0" w:color="auto"/>
              <w:bottom w:val="single" w:sz="12" w:space="0" w:color="auto"/>
              <w:right w:val="single" w:sz="12" w:space="0" w:color="auto"/>
            </w:tcBorders>
          </w:tcPr>
          <w:p w:rsidR="00FF4551" w:rsidRPr="00C317EF" w:rsidRDefault="00FF4551" w:rsidP="00543F60">
            <w:pPr>
              <w:spacing w:before="120"/>
              <w:rPr>
                <w:color w:val="4F81BD"/>
                <w:sz w:val="20"/>
              </w:rPr>
            </w:pPr>
            <w:r w:rsidRPr="00C317EF">
              <w:rPr>
                <w:color w:val="4F81BD"/>
                <w:sz w:val="20"/>
              </w:rPr>
              <w:t>da je društvo nepridobitno</w:t>
            </w:r>
          </w:p>
          <w:p w:rsidR="00FF4551" w:rsidRPr="00C35F8A" w:rsidRDefault="00FF4551" w:rsidP="00543F60">
            <w:pPr>
              <w:spacing w:before="120" w:line="240" w:lineRule="auto"/>
              <w:jc w:val="both"/>
              <w:rPr>
                <w:i/>
                <w:sz w:val="18"/>
              </w:rPr>
            </w:pPr>
            <w:r>
              <w:rPr>
                <w:i/>
                <w:sz w:val="18"/>
              </w:rPr>
              <w:t>Nepridobitno je tisto društvo</w:t>
            </w:r>
            <w:r w:rsidRPr="00594354">
              <w:rPr>
                <w:i/>
                <w:sz w:val="18"/>
              </w:rPr>
              <w:t xml:space="preserve">, ki </w:t>
            </w:r>
            <w:r w:rsidRPr="0043170F">
              <w:rPr>
                <w:b/>
                <w:i/>
                <w:sz w:val="18"/>
              </w:rPr>
              <w:t>na podlagi zakona</w:t>
            </w:r>
            <w:r w:rsidRPr="00594354">
              <w:rPr>
                <w:i/>
                <w:sz w:val="18"/>
              </w:rPr>
              <w:t xml:space="preserve"> ni ustanovljen</w:t>
            </w:r>
            <w:r>
              <w:rPr>
                <w:i/>
                <w:sz w:val="18"/>
              </w:rPr>
              <w:t>o</w:t>
            </w:r>
            <w:r w:rsidRPr="00594354">
              <w:rPr>
                <w:i/>
                <w:sz w:val="18"/>
              </w:rPr>
              <w:t xml:space="preserve"> z namenom opravljanja pridobitne dejavnosti ali z namenom pridobivanja dobička ali z namenom razvoja, olajševanja ali pospeševanja pridobitne dejavnosti svojih ustanoviteljev ali članov.</w:t>
            </w:r>
          </w:p>
        </w:tc>
        <w:tc>
          <w:tcPr>
            <w:tcW w:w="709" w:type="dxa"/>
            <w:tcBorders>
              <w:top w:val="single" w:sz="12" w:space="0" w:color="auto"/>
              <w:left w:val="single" w:sz="12" w:space="0" w:color="auto"/>
              <w:bottom w:val="single" w:sz="12" w:space="0" w:color="auto"/>
              <w:right w:val="single" w:sz="12" w:space="0" w:color="auto"/>
            </w:tcBorders>
          </w:tcPr>
          <w:p w:rsidR="00FF4551" w:rsidRPr="0003454B" w:rsidRDefault="00FF4551" w:rsidP="00543F60">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FF4551" w:rsidRPr="0003454B" w:rsidRDefault="00FF4551" w:rsidP="00543F60">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p>
        </w:tc>
      </w:tr>
      <w:tr w:rsidR="00FF4551" w:rsidRPr="00D02440" w:rsidTr="00543F60">
        <w:trPr>
          <w:trHeight w:val="366"/>
        </w:trPr>
        <w:tc>
          <w:tcPr>
            <w:tcW w:w="7953" w:type="dxa"/>
            <w:tcBorders>
              <w:top w:val="single" w:sz="12" w:space="0" w:color="auto"/>
              <w:left w:val="single" w:sz="12" w:space="0" w:color="auto"/>
              <w:bottom w:val="single" w:sz="12" w:space="0" w:color="auto"/>
              <w:right w:val="single" w:sz="12" w:space="0" w:color="auto"/>
            </w:tcBorders>
          </w:tcPr>
          <w:p w:rsidR="00FF4551" w:rsidRPr="00C317EF" w:rsidRDefault="00FF4551" w:rsidP="00543F60">
            <w:pPr>
              <w:spacing w:before="120"/>
              <w:rPr>
                <w:color w:val="4F81BD"/>
                <w:sz w:val="20"/>
              </w:rPr>
            </w:pPr>
          </w:p>
        </w:tc>
        <w:tc>
          <w:tcPr>
            <w:tcW w:w="709" w:type="dxa"/>
            <w:tcBorders>
              <w:top w:val="single" w:sz="12" w:space="0" w:color="auto"/>
              <w:left w:val="single" w:sz="12" w:space="0" w:color="auto"/>
              <w:bottom w:val="single" w:sz="12" w:space="0" w:color="auto"/>
              <w:right w:val="single" w:sz="12" w:space="0" w:color="auto"/>
            </w:tcBorders>
          </w:tcPr>
          <w:p w:rsidR="00FF4551" w:rsidRPr="00C317EF" w:rsidRDefault="00FF4551" w:rsidP="00543F60">
            <w:pPr>
              <w:spacing w:before="120"/>
              <w:jc w:val="center"/>
              <w:rPr>
                <w:rFonts w:ascii="Arial" w:hAnsi="Arial" w:cs="Arial"/>
                <w:b/>
                <w:color w:val="000000"/>
                <w:sz w:val="20"/>
              </w:rPr>
            </w:pPr>
            <w:r w:rsidRPr="00C317EF">
              <w:rPr>
                <w:rFonts w:ascii="Arial" w:hAnsi="Arial" w:cs="Arial"/>
                <w:b/>
                <w:color w:val="000000"/>
                <w:sz w:val="20"/>
              </w:rPr>
              <w:t>DA</w:t>
            </w:r>
          </w:p>
        </w:tc>
        <w:tc>
          <w:tcPr>
            <w:tcW w:w="709" w:type="dxa"/>
            <w:tcBorders>
              <w:top w:val="single" w:sz="12" w:space="0" w:color="auto"/>
              <w:left w:val="single" w:sz="12" w:space="0" w:color="auto"/>
              <w:bottom w:val="single" w:sz="12" w:space="0" w:color="auto"/>
              <w:right w:val="single" w:sz="12" w:space="0" w:color="auto"/>
            </w:tcBorders>
          </w:tcPr>
          <w:p w:rsidR="00FF4551" w:rsidRPr="00C317EF" w:rsidRDefault="00FF4551" w:rsidP="00543F60">
            <w:pPr>
              <w:spacing w:before="120"/>
              <w:jc w:val="center"/>
              <w:rPr>
                <w:rFonts w:ascii="Arial" w:hAnsi="Arial" w:cs="Arial"/>
                <w:b/>
                <w:color w:val="000000"/>
                <w:sz w:val="20"/>
              </w:rPr>
            </w:pPr>
            <w:r w:rsidRPr="00C317EF">
              <w:rPr>
                <w:rFonts w:ascii="Arial" w:hAnsi="Arial" w:cs="Arial"/>
                <w:b/>
                <w:color w:val="000000"/>
                <w:sz w:val="20"/>
              </w:rPr>
              <w:t>NE</w:t>
            </w:r>
          </w:p>
        </w:tc>
      </w:tr>
      <w:tr w:rsidR="00FF4551" w:rsidRPr="00D02440" w:rsidTr="00FF4551">
        <w:trPr>
          <w:trHeight w:val="112"/>
        </w:trPr>
        <w:tc>
          <w:tcPr>
            <w:tcW w:w="7953" w:type="dxa"/>
            <w:tcBorders>
              <w:top w:val="single" w:sz="12" w:space="0" w:color="auto"/>
              <w:left w:val="single" w:sz="12" w:space="0" w:color="auto"/>
              <w:bottom w:val="single" w:sz="12" w:space="0" w:color="auto"/>
              <w:right w:val="single" w:sz="12" w:space="0" w:color="auto"/>
            </w:tcBorders>
          </w:tcPr>
          <w:p w:rsidR="00FF4551" w:rsidRPr="00C317EF" w:rsidRDefault="00FF4551" w:rsidP="00543F60">
            <w:pPr>
              <w:spacing w:before="120"/>
              <w:rPr>
                <w:color w:val="4F81BD"/>
                <w:sz w:val="20"/>
              </w:rPr>
            </w:pPr>
            <w:r w:rsidRPr="00C317EF">
              <w:rPr>
                <w:color w:val="4F81BD"/>
                <w:sz w:val="20"/>
              </w:rPr>
              <w:t>da je društvo neprofitno</w:t>
            </w:r>
          </w:p>
          <w:p w:rsidR="00FF4551" w:rsidRPr="00C317EF" w:rsidRDefault="00FF4551" w:rsidP="00543F60">
            <w:pPr>
              <w:spacing w:before="120" w:line="276" w:lineRule="auto"/>
              <w:rPr>
                <w:color w:val="4F81BD"/>
                <w:sz w:val="20"/>
              </w:rPr>
            </w:pPr>
            <w:r w:rsidRPr="00C317EF">
              <w:rPr>
                <w:color w:val="4F81BD"/>
                <w:sz w:val="20"/>
              </w:rPr>
              <w:t>Neprofitno je tisto društvo, ki na podlagi zakona ali akta, v katerem je določila svoj namen, dejavnost in način upravljanja (v nadaljnjem besedilu: ustanovitveni akt) dobiček ali presežek prihodkov nad odhodki uporabljala izključno za doseganje svojega namena ali ciljev, svojega premoženja ne deli med svoje ustanovitelje, člane ali druge osebe.</w:t>
            </w:r>
          </w:p>
          <w:p w:rsidR="00FF4551" w:rsidRPr="00C317EF" w:rsidRDefault="00FF4551" w:rsidP="00543F60">
            <w:pPr>
              <w:spacing w:before="120" w:line="276" w:lineRule="auto"/>
              <w:rPr>
                <w:rFonts w:ascii="Calibri" w:hAnsi="Calibri" w:cs="Times New Roman"/>
                <w:color w:val="4F81BD"/>
                <w:sz w:val="20"/>
              </w:rPr>
            </w:pPr>
            <w:r w:rsidRPr="00C317EF">
              <w:rPr>
                <w:color w:val="4F81BD"/>
                <w:sz w:val="20"/>
              </w:rPr>
              <w:t>V primeru prenehanja, po poravnavi vseh obveznosti, svoje premoženje prenese na drugo nevladno organizacijo z enakim ali podobnim namenom ali nepridobitno pravno osebo javnega prava.*</w:t>
            </w:r>
          </w:p>
          <w:p w:rsidR="00FF4551" w:rsidRPr="00C317EF" w:rsidRDefault="00FF4551" w:rsidP="00543F60">
            <w:pPr>
              <w:spacing w:before="120" w:line="276" w:lineRule="auto"/>
              <w:rPr>
                <w:color w:val="4F81BD"/>
                <w:sz w:val="20"/>
              </w:rPr>
            </w:pPr>
            <w:r w:rsidRPr="00C317EF">
              <w:rPr>
                <w:color w:val="4F81BD"/>
                <w:sz w:val="20"/>
              </w:rPr>
              <w:t xml:space="preserve">* V kolikor tega pogoja ne izpolnjujete se s podpisom te izjave zavezujete, da boste uskladitev ustanovitvenega akta izpolnili ob prvi spremembi po podaji izjave. </w:t>
            </w:r>
          </w:p>
        </w:tc>
        <w:tc>
          <w:tcPr>
            <w:tcW w:w="709" w:type="dxa"/>
            <w:tcBorders>
              <w:top w:val="single" w:sz="12" w:space="0" w:color="auto"/>
              <w:left w:val="single" w:sz="12" w:space="0" w:color="auto"/>
              <w:bottom w:val="single" w:sz="12" w:space="0" w:color="auto"/>
              <w:right w:val="single" w:sz="12" w:space="0" w:color="auto"/>
            </w:tcBorders>
          </w:tcPr>
          <w:p w:rsidR="00FF4551" w:rsidRDefault="00FF4551" w:rsidP="00FF4551">
            <w:pPr>
              <w:spacing w:before="120" w:after="200"/>
              <w:rPr>
                <w:rFonts w:ascii="Arial" w:hAnsi="Arial" w:cs="Arial"/>
                <w:b/>
                <w:color w:val="000000"/>
                <w:sz w:val="20"/>
              </w:rPr>
            </w:pPr>
          </w:p>
          <w:p w:rsidR="00FF4551" w:rsidRPr="0003454B" w:rsidRDefault="00FF4551" w:rsidP="00543F60">
            <w:pPr>
              <w:spacing w:before="120" w:after="20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p>
          <w:p w:rsidR="00FF4551" w:rsidRDefault="00FF4551" w:rsidP="00543F60">
            <w:pPr>
              <w:spacing w:before="120" w:after="200"/>
              <w:jc w:val="center"/>
              <w:rPr>
                <w:rFonts w:ascii="Arial" w:hAnsi="Arial" w:cs="Arial"/>
                <w:b/>
                <w:color w:val="000000"/>
                <w:sz w:val="20"/>
              </w:rPr>
            </w:pPr>
          </w:p>
          <w:p w:rsidR="00FF4551" w:rsidRDefault="00FF4551" w:rsidP="00543F60">
            <w:pPr>
              <w:spacing w:before="120" w:after="200"/>
              <w:jc w:val="center"/>
              <w:rPr>
                <w:rFonts w:ascii="Arial" w:hAnsi="Arial" w:cs="Arial"/>
                <w:b/>
                <w:color w:val="000000"/>
                <w:sz w:val="20"/>
              </w:rPr>
            </w:pPr>
          </w:p>
          <w:p w:rsidR="00FF4551" w:rsidRPr="0003454B" w:rsidRDefault="00FF4551" w:rsidP="00543F60">
            <w:pPr>
              <w:spacing w:before="120" w:after="20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p>
          <w:p w:rsidR="00FF4551" w:rsidRDefault="00FF4551" w:rsidP="00FF4551">
            <w:pPr>
              <w:spacing w:before="120" w:after="200"/>
              <w:rPr>
                <w:rFonts w:ascii="Arial" w:hAnsi="Arial" w:cs="Arial"/>
                <w:b/>
                <w:color w:val="000000"/>
                <w:sz w:val="20"/>
              </w:rPr>
            </w:pPr>
          </w:p>
          <w:p w:rsidR="00FF4551" w:rsidRPr="0003454B" w:rsidRDefault="00FF4551" w:rsidP="00FF4551">
            <w:pPr>
              <w:spacing w:before="120" w:after="20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p>
          <w:p w:rsidR="00FF4551" w:rsidRPr="0003454B" w:rsidRDefault="00FF4551" w:rsidP="00543F60">
            <w:pPr>
              <w:spacing w:before="120" w:after="200"/>
              <w:jc w:val="center"/>
              <w:rPr>
                <w:rFonts w:ascii="Arial" w:hAnsi="Arial" w:cs="Arial"/>
                <w:b/>
                <w:color w:val="000000"/>
                <w:sz w:val="20"/>
              </w:rPr>
            </w:pPr>
          </w:p>
          <w:p w:rsidR="00FF4551" w:rsidRPr="0003454B" w:rsidRDefault="00FF4551" w:rsidP="00FF4551">
            <w:pPr>
              <w:spacing w:before="120" w:after="200"/>
              <w:rPr>
                <w:rFonts w:ascii="Arial" w:hAnsi="Arial" w:cs="Arial"/>
                <w:b/>
                <w:color w:val="000000"/>
                <w:sz w:val="20"/>
              </w:rPr>
            </w:pPr>
          </w:p>
          <w:p w:rsidR="00FF4551" w:rsidRPr="0003454B" w:rsidRDefault="00FF4551" w:rsidP="00FF4551">
            <w:pPr>
              <w:spacing w:before="120" w:after="200"/>
              <w:jc w:val="center"/>
              <w:rPr>
                <w:rFonts w:ascii="Arial" w:hAnsi="Arial" w:cs="Arial"/>
                <w:b/>
                <w:color w:val="000000"/>
                <w:sz w:val="20"/>
              </w:rPr>
            </w:pPr>
          </w:p>
        </w:tc>
        <w:tc>
          <w:tcPr>
            <w:tcW w:w="709" w:type="dxa"/>
            <w:tcBorders>
              <w:top w:val="single" w:sz="12" w:space="0" w:color="auto"/>
              <w:left w:val="single" w:sz="12" w:space="0" w:color="auto"/>
              <w:bottom w:val="single" w:sz="12" w:space="0" w:color="auto"/>
              <w:right w:val="single" w:sz="12" w:space="0" w:color="auto"/>
            </w:tcBorders>
          </w:tcPr>
          <w:p w:rsidR="00FF4551" w:rsidRDefault="00FF4551" w:rsidP="00FF4551">
            <w:pPr>
              <w:spacing w:before="120" w:after="200"/>
              <w:rPr>
                <w:rFonts w:ascii="Arial" w:hAnsi="Arial" w:cs="Arial"/>
                <w:b/>
                <w:color w:val="000000"/>
                <w:sz w:val="20"/>
              </w:rPr>
            </w:pPr>
          </w:p>
          <w:p w:rsidR="00FF4551" w:rsidRPr="0003454B" w:rsidRDefault="00FF4551" w:rsidP="00543F60">
            <w:pPr>
              <w:spacing w:before="120" w:after="20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p>
          <w:p w:rsidR="00FF4551" w:rsidRDefault="00FF4551" w:rsidP="00543F60">
            <w:pPr>
              <w:spacing w:before="120" w:after="200"/>
              <w:jc w:val="center"/>
              <w:rPr>
                <w:rFonts w:ascii="Arial" w:hAnsi="Arial" w:cs="Arial"/>
                <w:b/>
                <w:color w:val="000000"/>
                <w:sz w:val="20"/>
              </w:rPr>
            </w:pPr>
          </w:p>
          <w:p w:rsidR="00FF4551" w:rsidRDefault="00FF4551" w:rsidP="00543F60">
            <w:pPr>
              <w:spacing w:before="120" w:after="200"/>
              <w:jc w:val="center"/>
              <w:rPr>
                <w:rFonts w:ascii="Arial" w:hAnsi="Arial" w:cs="Arial"/>
                <w:b/>
                <w:color w:val="000000"/>
                <w:sz w:val="20"/>
              </w:rPr>
            </w:pPr>
          </w:p>
          <w:p w:rsidR="00FF4551" w:rsidRPr="00C317EF" w:rsidRDefault="00FF4551" w:rsidP="00543F60">
            <w:pPr>
              <w:spacing w:before="120" w:after="200"/>
              <w:jc w:val="center"/>
              <w:rPr>
                <w:rFonts w:ascii="Arial" w:hAnsi="Arial" w:cs="Arial"/>
                <w:b/>
                <w:color w:val="000000"/>
                <w:sz w:val="20"/>
              </w:rPr>
            </w:pPr>
            <w:r w:rsidRPr="0003454B">
              <w:rPr>
                <w:rFonts w:ascii="Arial" w:hAnsi="Arial" w:cs="Arial"/>
                <w:b/>
                <w:color w:val="000000"/>
                <w:sz w:val="20"/>
              </w:rPr>
              <w:t xml:space="preserve"> </w:t>
            </w: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r w:rsidRPr="00C317EF">
              <w:rPr>
                <w:rFonts w:ascii="Arial" w:hAnsi="Arial" w:cs="Arial"/>
                <w:b/>
                <w:color w:val="000000"/>
                <w:sz w:val="20"/>
              </w:rPr>
              <w:t>*</w:t>
            </w:r>
          </w:p>
          <w:p w:rsidR="00FF4551" w:rsidRPr="00C317EF" w:rsidRDefault="00FF4551" w:rsidP="00543F60">
            <w:pPr>
              <w:spacing w:before="120" w:after="200"/>
              <w:jc w:val="center"/>
              <w:rPr>
                <w:rFonts w:ascii="Arial" w:hAnsi="Arial" w:cs="Arial"/>
                <w:b/>
                <w:color w:val="000000"/>
                <w:sz w:val="20"/>
              </w:rPr>
            </w:pPr>
          </w:p>
          <w:p w:rsidR="00FF4551" w:rsidRPr="0003454B" w:rsidRDefault="00FF4551" w:rsidP="00FF4551">
            <w:pPr>
              <w:spacing w:before="120" w:after="20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p>
          <w:p w:rsidR="00FF4551" w:rsidRPr="00C317EF" w:rsidRDefault="00FF4551" w:rsidP="00543F60">
            <w:pPr>
              <w:spacing w:before="120" w:after="200"/>
              <w:jc w:val="center"/>
              <w:rPr>
                <w:rFonts w:ascii="Arial" w:hAnsi="Arial" w:cs="Arial"/>
                <w:b/>
                <w:color w:val="000000"/>
                <w:sz w:val="20"/>
              </w:rPr>
            </w:pPr>
          </w:p>
          <w:p w:rsidR="00FF4551" w:rsidRPr="00C317EF" w:rsidRDefault="00FF4551" w:rsidP="00543F60">
            <w:pPr>
              <w:spacing w:before="120" w:after="200"/>
              <w:jc w:val="center"/>
              <w:rPr>
                <w:rFonts w:ascii="Arial" w:hAnsi="Arial" w:cs="Arial"/>
                <w:b/>
                <w:color w:val="000000"/>
                <w:sz w:val="20"/>
              </w:rPr>
            </w:pPr>
          </w:p>
          <w:p w:rsidR="00FF4551" w:rsidRPr="0003454B" w:rsidRDefault="00FF4551" w:rsidP="00543F60">
            <w:pPr>
              <w:spacing w:before="120" w:after="200"/>
              <w:jc w:val="center"/>
              <w:rPr>
                <w:rFonts w:ascii="Arial" w:hAnsi="Arial" w:cs="Arial"/>
                <w:b/>
                <w:color w:val="000000"/>
                <w:sz w:val="20"/>
              </w:rPr>
            </w:pPr>
          </w:p>
        </w:tc>
      </w:tr>
      <w:tr w:rsidR="00FF4551" w:rsidRPr="00D02440" w:rsidTr="00543F60">
        <w:trPr>
          <w:trHeight w:val="366"/>
        </w:trPr>
        <w:tc>
          <w:tcPr>
            <w:tcW w:w="7953" w:type="dxa"/>
            <w:tcBorders>
              <w:top w:val="single" w:sz="12" w:space="0" w:color="auto"/>
              <w:left w:val="single" w:sz="12" w:space="0" w:color="auto"/>
              <w:bottom w:val="single" w:sz="12" w:space="0" w:color="auto"/>
              <w:right w:val="single" w:sz="12" w:space="0" w:color="auto"/>
            </w:tcBorders>
          </w:tcPr>
          <w:p w:rsidR="00FF4551" w:rsidRPr="00C317EF" w:rsidRDefault="00FF4551" w:rsidP="00543F60">
            <w:pPr>
              <w:spacing w:before="120"/>
              <w:rPr>
                <w:color w:val="4F81BD"/>
                <w:sz w:val="20"/>
              </w:rPr>
            </w:pPr>
            <w:r w:rsidRPr="00C317EF">
              <w:rPr>
                <w:color w:val="4F81BD"/>
                <w:sz w:val="20"/>
              </w:rPr>
              <w:lastRenderedPageBreak/>
              <w:t>da je društvo neodvisno</w:t>
            </w:r>
          </w:p>
          <w:p w:rsidR="00FF4551" w:rsidRPr="00C317EF" w:rsidRDefault="00FF4551" w:rsidP="00543F60">
            <w:pPr>
              <w:spacing w:before="120" w:line="276" w:lineRule="auto"/>
              <w:rPr>
                <w:color w:val="4F81BD"/>
                <w:sz w:val="20"/>
              </w:rPr>
            </w:pPr>
            <w:r w:rsidRPr="00C317EF">
              <w:rPr>
                <w:color w:val="4F81BD"/>
                <w:sz w:val="20"/>
              </w:rPr>
              <w:t>Društvo je neodvisno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w:t>
            </w:r>
          </w:p>
        </w:tc>
        <w:tc>
          <w:tcPr>
            <w:tcW w:w="709" w:type="dxa"/>
            <w:tcBorders>
              <w:top w:val="single" w:sz="12" w:space="0" w:color="auto"/>
              <w:left w:val="single" w:sz="12" w:space="0" w:color="auto"/>
              <w:bottom w:val="single" w:sz="12" w:space="0" w:color="auto"/>
              <w:right w:val="single" w:sz="12" w:space="0" w:color="auto"/>
            </w:tcBorders>
          </w:tcPr>
          <w:p w:rsidR="00FF4551" w:rsidRDefault="00FF4551" w:rsidP="00FF4551">
            <w:pPr>
              <w:spacing w:before="120"/>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p>
          <w:p w:rsidR="00FF4551" w:rsidRPr="009C6AAB" w:rsidRDefault="00FF4551" w:rsidP="00FF4551">
            <w:pPr>
              <w:spacing w:before="120"/>
              <w:rPr>
                <w:rFonts w:ascii="Arial" w:hAnsi="Arial" w:cs="Arial"/>
                <w:b/>
                <w:color w:val="000000"/>
                <w:sz w:val="20"/>
              </w:rPr>
            </w:pPr>
          </w:p>
        </w:tc>
        <w:tc>
          <w:tcPr>
            <w:tcW w:w="709" w:type="dxa"/>
            <w:tcBorders>
              <w:top w:val="single" w:sz="12" w:space="0" w:color="auto"/>
              <w:left w:val="single" w:sz="12" w:space="0" w:color="auto"/>
              <w:bottom w:val="single" w:sz="12" w:space="0" w:color="auto"/>
              <w:right w:val="single" w:sz="12" w:space="0" w:color="auto"/>
            </w:tcBorders>
          </w:tcPr>
          <w:p w:rsidR="00FF4551" w:rsidRDefault="00FF4551" w:rsidP="00FF4551">
            <w:pPr>
              <w:spacing w:before="120" w:after="20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03454B">
              <w:rPr>
                <w:rFonts w:ascii="Arial" w:hAnsi="Arial" w:cs="Arial"/>
                <w:b/>
                <w:color w:val="000000"/>
                <w:sz w:val="20"/>
              </w:rPr>
              <w:fldChar w:fldCharType="end"/>
            </w:r>
          </w:p>
          <w:p w:rsidR="00FF4551" w:rsidRPr="009C6AAB" w:rsidRDefault="00FF4551" w:rsidP="00FF4551">
            <w:pPr>
              <w:spacing w:before="120" w:after="200"/>
              <w:jc w:val="center"/>
              <w:rPr>
                <w:rFonts w:ascii="Arial" w:hAnsi="Arial" w:cs="Arial"/>
                <w:b/>
                <w:color w:val="000000"/>
                <w:sz w:val="20"/>
              </w:rPr>
            </w:pPr>
          </w:p>
        </w:tc>
      </w:tr>
      <w:tr w:rsidR="00FF4551" w:rsidRPr="00D02440" w:rsidTr="00543F60">
        <w:trPr>
          <w:trHeight w:val="366"/>
        </w:trPr>
        <w:tc>
          <w:tcPr>
            <w:tcW w:w="7953" w:type="dxa"/>
            <w:tcBorders>
              <w:top w:val="single" w:sz="12" w:space="0" w:color="auto"/>
              <w:left w:val="single" w:sz="12" w:space="0" w:color="auto"/>
              <w:bottom w:val="single" w:sz="12" w:space="0" w:color="auto"/>
              <w:right w:val="single" w:sz="12" w:space="0" w:color="auto"/>
            </w:tcBorders>
          </w:tcPr>
          <w:p w:rsidR="00FF4551" w:rsidRPr="00C317EF" w:rsidRDefault="00FF4551" w:rsidP="00543F60">
            <w:pPr>
              <w:spacing w:before="120"/>
              <w:rPr>
                <w:color w:val="4F81BD"/>
                <w:sz w:val="20"/>
              </w:rPr>
            </w:pPr>
            <w:r w:rsidRPr="00C317EF">
              <w:rPr>
                <w:color w:val="4F81BD"/>
                <w:sz w:val="20"/>
              </w:rPr>
              <w:t>da člani društva, niso pravne osebe javnega prava</w:t>
            </w:r>
          </w:p>
        </w:tc>
        <w:tc>
          <w:tcPr>
            <w:tcW w:w="709" w:type="dxa"/>
            <w:tcBorders>
              <w:top w:val="single" w:sz="12" w:space="0" w:color="auto"/>
              <w:left w:val="single" w:sz="12" w:space="0" w:color="auto"/>
              <w:bottom w:val="single" w:sz="12" w:space="0" w:color="auto"/>
              <w:right w:val="single" w:sz="12" w:space="0" w:color="auto"/>
            </w:tcBorders>
          </w:tcPr>
          <w:p w:rsidR="00FF4551" w:rsidRPr="009C6AAB" w:rsidRDefault="00FF4551" w:rsidP="00543F60">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FF4551" w:rsidRPr="009C6AAB" w:rsidRDefault="00FF4551" w:rsidP="00543F60">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9C6AAB">
              <w:rPr>
                <w:rFonts w:ascii="Arial" w:hAnsi="Arial" w:cs="Arial"/>
                <w:b/>
                <w:color w:val="000000"/>
                <w:sz w:val="20"/>
              </w:rPr>
              <w:fldChar w:fldCharType="end"/>
            </w:r>
          </w:p>
        </w:tc>
      </w:tr>
      <w:tr w:rsidR="00FF4551" w:rsidRPr="00D02440" w:rsidTr="00543F60">
        <w:trPr>
          <w:trHeight w:val="366"/>
        </w:trPr>
        <w:tc>
          <w:tcPr>
            <w:tcW w:w="7953" w:type="dxa"/>
            <w:tcBorders>
              <w:top w:val="single" w:sz="12" w:space="0" w:color="auto"/>
              <w:left w:val="single" w:sz="12" w:space="0" w:color="auto"/>
              <w:bottom w:val="single" w:sz="12" w:space="0" w:color="auto"/>
              <w:right w:val="single" w:sz="12" w:space="0" w:color="auto"/>
            </w:tcBorders>
          </w:tcPr>
          <w:p w:rsidR="00FF4551" w:rsidRPr="00C317EF" w:rsidRDefault="00FF4551" w:rsidP="00543F60">
            <w:pPr>
              <w:spacing w:before="120"/>
              <w:rPr>
                <w:color w:val="4F81BD"/>
                <w:sz w:val="20"/>
              </w:rPr>
            </w:pPr>
            <w:r w:rsidRPr="00C317EF">
              <w:rPr>
                <w:color w:val="4F81BD"/>
                <w:sz w:val="20"/>
              </w:rPr>
              <w:t>da ima društvo dejavnost, ki je v javnem interesu, opredeljeno v ustanovitvenem aktu</w:t>
            </w:r>
          </w:p>
        </w:tc>
        <w:tc>
          <w:tcPr>
            <w:tcW w:w="709" w:type="dxa"/>
            <w:tcBorders>
              <w:top w:val="single" w:sz="12" w:space="0" w:color="auto"/>
              <w:left w:val="single" w:sz="12" w:space="0" w:color="auto"/>
              <w:bottom w:val="single" w:sz="12" w:space="0" w:color="auto"/>
              <w:right w:val="single" w:sz="12" w:space="0" w:color="auto"/>
            </w:tcBorders>
          </w:tcPr>
          <w:p w:rsidR="00FF4551" w:rsidRPr="009C6AAB" w:rsidRDefault="00FF4551" w:rsidP="00543F60">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FF4551" w:rsidRPr="009C6AAB" w:rsidRDefault="00FF4551" w:rsidP="00543F60">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9C6AAB">
              <w:rPr>
                <w:rFonts w:ascii="Arial" w:hAnsi="Arial" w:cs="Arial"/>
                <w:b/>
                <w:color w:val="000000"/>
                <w:sz w:val="20"/>
              </w:rPr>
              <w:fldChar w:fldCharType="end"/>
            </w:r>
          </w:p>
        </w:tc>
      </w:tr>
      <w:tr w:rsidR="00FF4551" w:rsidRPr="00D02440" w:rsidTr="00543F60">
        <w:trPr>
          <w:trHeight w:val="366"/>
        </w:trPr>
        <w:tc>
          <w:tcPr>
            <w:tcW w:w="7953" w:type="dxa"/>
            <w:tcBorders>
              <w:top w:val="single" w:sz="12" w:space="0" w:color="auto"/>
              <w:left w:val="single" w:sz="12" w:space="0" w:color="auto"/>
              <w:bottom w:val="single" w:sz="12" w:space="0" w:color="auto"/>
              <w:right w:val="single" w:sz="12" w:space="0" w:color="auto"/>
            </w:tcBorders>
          </w:tcPr>
          <w:p w:rsidR="00FF4551" w:rsidRPr="00C317EF" w:rsidRDefault="00FF4551" w:rsidP="00543F60">
            <w:pPr>
              <w:spacing w:before="120" w:after="200" w:line="276" w:lineRule="auto"/>
              <w:rPr>
                <w:color w:val="4F81BD"/>
                <w:sz w:val="20"/>
              </w:rPr>
            </w:pPr>
            <w:r w:rsidRPr="00C317EF">
              <w:rPr>
                <w:color w:val="4F81BD"/>
                <w:sz w:val="20"/>
              </w:rPr>
              <w:t>da društvu ni bila pravnomočno izrečena sankcija globe za hujši davčni prekršek ali prekršek, katerega narava je posebno huda, in ni bila pravnomočno obsojena zaradi kaznivega dejanja</w:t>
            </w:r>
          </w:p>
        </w:tc>
        <w:tc>
          <w:tcPr>
            <w:tcW w:w="709" w:type="dxa"/>
            <w:tcBorders>
              <w:top w:val="single" w:sz="12" w:space="0" w:color="auto"/>
              <w:left w:val="single" w:sz="12" w:space="0" w:color="auto"/>
              <w:bottom w:val="single" w:sz="12" w:space="0" w:color="auto"/>
              <w:right w:val="single" w:sz="12" w:space="0" w:color="auto"/>
            </w:tcBorders>
          </w:tcPr>
          <w:p w:rsidR="00FF4551" w:rsidRPr="009C6AAB" w:rsidRDefault="00FF4551" w:rsidP="00543F60">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FF4551" w:rsidRPr="009C6AAB" w:rsidRDefault="00FF4551" w:rsidP="00543F60">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9C6AAB">
              <w:rPr>
                <w:rFonts w:ascii="Arial" w:hAnsi="Arial" w:cs="Arial"/>
                <w:b/>
                <w:color w:val="000000"/>
                <w:sz w:val="20"/>
              </w:rPr>
              <w:fldChar w:fldCharType="end"/>
            </w:r>
          </w:p>
        </w:tc>
      </w:tr>
      <w:tr w:rsidR="00FF4551" w:rsidRPr="00D02440" w:rsidTr="00543F60">
        <w:trPr>
          <w:trHeight w:val="366"/>
        </w:trPr>
        <w:tc>
          <w:tcPr>
            <w:tcW w:w="7953" w:type="dxa"/>
            <w:tcBorders>
              <w:top w:val="single" w:sz="12" w:space="0" w:color="auto"/>
              <w:left w:val="single" w:sz="12" w:space="0" w:color="auto"/>
              <w:bottom w:val="single" w:sz="12" w:space="0" w:color="auto"/>
              <w:right w:val="single" w:sz="12" w:space="0" w:color="auto"/>
            </w:tcBorders>
          </w:tcPr>
          <w:p w:rsidR="00FF4551" w:rsidRPr="00C317EF" w:rsidRDefault="00FF4551" w:rsidP="00543F60">
            <w:pPr>
              <w:spacing w:before="120"/>
              <w:rPr>
                <w:color w:val="4F81BD"/>
                <w:sz w:val="20"/>
              </w:rPr>
            </w:pPr>
            <w:r w:rsidRPr="00C317EF">
              <w:rPr>
                <w:color w:val="4F81BD"/>
                <w:sz w:val="20"/>
              </w:rPr>
              <w:t>da nad društvom ni začet stečajni postopek ali postopek likvidacije</w:t>
            </w:r>
          </w:p>
        </w:tc>
        <w:tc>
          <w:tcPr>
            <w:tcW w:w="709" w:type="dxa"/>
            <w:tcBorders>
              <w:top w:val="single" w:sz="12" w:space="0" w:color="auto"/>
              <w:left w:val="single" w:sz="12" w:space="0" w:color="auto"/>
              <w:bottom w:val="single" w:sz="12" w:space="0" w:color="auto"/>
              <w:right w:val="single" w:sz="12" w:space="0" w:color="auto"/>
            </w:tcBorders>
          </w:tcPr>
          <w:p w:rsidR="00FF4551" w:rsidRPr="009C6AAB" w:rsidRDefault="00FF4551" w:rsidP="00543F60">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FF4551" w:rsidRPr="009C6AAB" w:rsidRDefault="00FF4551" w:rsidP="00543F60">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A864F6">
              <w:rPr>
                <w:rFonts w:ascii="Arial" w:hAnsi="Arial" w:cs="Arial"/>
                <w:b/>
                <w:color w:val="000000"/>
                <w:sz w:val="20"/>
              </w:rPr>
            </w:r>
            <w:r w:rsidR="00A864F6">
              <w:rPr>
                <w:rFonts w:ascii="Arial" w:hAnsi="Arial" w:cs="Arial"/>
                <w:b/>
                <w:color w:val="000000"/>
                <w:sz w:val="20"/>
              </w:rPr>
              <w:fldChar w:fldCharType="separate"/>
            </w:r>
            <w:r w:rsidRPr="009C6AAB">
              <w:rPr>
                <w:rFonts w:ascii="Arial" w:hAnsi="Arial" w:cs="Arial"/>
                <w:b/>
                <w:color w:val="000000"/>
                <w:sz w:val="20"/>
              </w:rPr>
              <w:fldChar w:fldCharType="end"/>
            </w:r>
          </w:p>
        </w:tc>
      </w:tr>
    </w:tbl>
    <w:p w:rsidR="003367A7" w:rsidRDefault="003367A7" w:rsidP="00116C91"/>
    <w:p w:rsidR="00FF4551" w:rsidRDefault="00FF4551" w:rsidP="00116C91"/>
    <w:p w:rsidR="002C07AF" w:rsidRPr="00116C91" w:rsidRDefault="002C07AF" w:rsidP="00116C91">
      <w:pPr>
        <w:sectPr w:rsidR="002C07AF" w:rsidRPr="00116C91" w:rsidSect="00594354">
          <w:footerReference w:type="default" r:id="rId9"/>
          <w:footerReference w:type="first" r:id="rId10"/>
          <w:pgSz w:w="11907" w:h="16839" w:code="9"/>
          <w:pgMar w:top="1134" w:right="1247" w:bottom="1134" w:left="1247" w:header="720" w:footer="720" w:gutter="0"/>
          <w:cols w:space="720"/>
          <w:titlePg/>
          <w:docGrid w:linePitch="360"/>
        </w:sectPr>
      </w:pPr>
    </w:p>
    <w:p w:rsidR="003367A7" w:rsidRDefault="003367A7" w:rsidP="007106C8">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lastRenderedPageBreak/>
        <w:t xml:space="preserve">Kraj in datum:   </w:t>
      </w:r>
    </w:p>
    <w:p w:rsidR="00594354" w:rsidRPr="003B3589" w:rsidRDefault="00594354" w:rsidP="007106C8">
      <w:pPr>
        <w:pStyle w:val="Oznaenseznam"/>
        <w:numPr>
          <w:ilvl w:val="0"/>
          <w:numId w:val="0"/>
        </w:numPr>
        <w:rPr>
          <w:rFonts w:asciiTheme="majorHAnsi" w:eastAsiaTheme="majorEastAsia" w:hAnsiTheme="majorHAnsi" w:cstheme="majorBidi"/>
          <w:color w:val="006A89" w:themeColor="accent1"/>
          <w:szCs w:val="24"/>
        </w:rPr>
      </w:pPr>
      <w:bookmarkStart w:id="2" w:name="_GoBack"/>
      <w:bookmarkEnd w:id="2"/>
    </w:p>
    <w:p w:rsidR="003367A7" w:rsidRDefault="003367A7" w:rsidP="00C44290">
      <w:pPr>
        <w:pStyle w:val="Oznaenseznam"/>
        <w:numPr>
          <w:ilvl w:val="0"/>
          <w:numId w:val="0"/>
        </w:numPr>
        <w:jc w:val="center"/>
      </w:pPr>
      <w:r w:rsidRPr="003B3589">
        <w:rPr>
          <w:rFonts w:asciiTheme="majorHAnsi" w:eastAsiaTheme="majorEastAsia" w:hAnsiTheme="majorHAnsi" w:cstheme="majorBidi"/>
          <w:color w:val="006A89" w:themeColor="accent1"/>
          <w:szCs w:val="24"/>
        </w:rPr>
        <w:lastRenderedPageBreak/>
        <w:t>Žig</w:t>
      </w:r>
    </w:p>
    <w:p w:rsidR="00594354" w:rsidRPr="003B3589" w:rsidRDefault="00594354" w:rsidP="00C44290">
      <w:pPr>
        <w:pStyle w:val="Oznaenseznam"/>
        <w:numPr>
          <w:ilvl w:val="0"/>
          <w:numId w:val="0"/>
        </w:numPr>
        <w:jc w:val="center"/>
      </w:pPr>
    </w:p>
    <w:p w:rsidR="00C44290" w:rsidRDefault="003367A7" w:rsidP="003367A7">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lastRenderedPageBreak/>
        <w:t>Podpis zakonitega zastopnika:</w:t>
      </w:r>
      <w:r w:rsidR="00C44290">
        <w:rPr>
          <w:rFonts w:asciiTheme="majorHAnsi" w:eastAsiaTheme="majorEastAsia" w:hAnsiTheme="majorHAnsi" w:cstheme="majorBidi"/>
          <w:color w:val="006A89" w:themeColor="accent1"/>
          <w:szCs w:val="24"/>
        </w:rPr>
        <w:t xml:space="preserve"> </w:t>
      </w:r>
    </w:p>
    <w:p w:rsidR="003367A7" w:rsidRDefault="00C44290" w:rsidP="003367A7">
      <w:pPr>
        <w:pStyle w:val="Oznaenseznam"/>
        <w:numPr>
          <w:ilvl w:val="0"/>
          <w:numId w:val="0"/>
        </w:numPr>
        <w:rPr>
          <w:rFonts w:asciiTheme="majorHAnsi" w:eastAsiaTheme="majorEastAsia" w:hAnsiTheme="majorHAnsi" w:cstheme="majorBidi"/>
          <w:color w:val="006A89" w:themeColor="accent1"/>
          <w:szCs w:val="24"/>
        </w:rPr>
      </w:pPr>
      <w:r>
        <w:rPr>
          <w:rFonts w:asciiTheme="majorHAnsi" w:eastAsiaTheme="majorEastAsia" w:hAnsiTheme="majorHAnsi" w:cstheme="majorBidi"/>
          <w:color w:val="006A89" w:themeColor="accent1"/>
          <w:szCs w:val="24"/>
        </w:rPr>
        <w:t xml:space="preserve">                          </w:t>
      </w:r>
      <w:r w:rsidR="003367A7" w:rsidRPr="003B3589">
        <w:rPr>
          <w:rFonts w:asciiTheme="majorHAnsi" w:eastAsiaTheme="majorEastAsia" w:hAnsiTheme="majorHAnsi" w:cstheme="majorBidi"/>
          <w:color w:val="006A89" w:themeColor="accent1"/>
          <w:szCs w:val="24"/>
        </w:rPr>
        <w:t xml:space="preserve">  </w:t>
      </w:r>
      <w:r>
        <w:rPr>
          <w:rFonts w:asciiTheme="majorHAnsi" w:eastAsiaTheme="majorEastAsia" w:hAnsiTheme="majorHAnsi" w:cstheme="majorBidi"/>
          <w:color w:val="006A89" w:themeColor="accent1"/>
          <w:szCs w:val="24"/>
        </w:rPr>
        <w:t xml:space="preserve">  </w:t>
      </w:r>
    </w:p>
    <w:p w:rsidR="00C44290" w:rsidRPr="003B3589" w:rsidRDefault="00C44290" w:rsidP="003367A7">
      <w:pPr>
        <w:pStyle w:val="Oznaenseznam"/>
        <w:numPr>
          <w:ilvl w:val="0"/>
          <w:numId w:val="0"/>
        </w:numPr>
        <w:rPr>
          <w:rFonts w:asciiTheme="majorHAnsi" w:eastAsiaTheme="majorEastAsia" w:hAnsiTheme="majorHAnsi" w:cstheme="majorBidi"/>
          <w:color w:val="006A89" w:themeColor="accent1"/>
          <w:szCs w:val="24"/>
        </w:rPr>
        <w:sectPr w:rsidR="00C44290" w:rsidRPr="003B3589" w:rsidSect="003367A7">
          <w:type w:val="continuous"/>
          <w:pgSz w:w="11907" w:h="16839" w:code="9"/>
          <w:pgMar w:top="1440" w:right="1361" w:bottom="1440" w:left="1361" w:header="720" w:footer="720" w:gutter="0"/>
          <w:cols w:num="3" w:space="0" w:equalWidth="0">
            <w:col w:w="2976" w:space="0"/>
            <w:col w:w="2977" w:space="0"/>
            <w:col w:w="3232"/>
          </w:cols>
          <w:titlePg/>
          <w:docGrid w:linePitch="360"/>
        </w:sectPr>
      </w:pPr>
    </w:p>
    <w:p w:rsidR="00B74CFD" w:rsidRPr="00B74CFD" w:rsidRDefault="00B74CFD" w:rsidP="00B74CFD">
      <w:pPr>
        <w:rPr>
          <w:iCs/>
          <w:color w:val="006A89" w:themeColor="accent1"/>
          <w:sz w:val="20"/>
        </w:rPr>
      </w:pPr>
      <w:r w:rsidRPr="00B74CFD">
        <w:rPr>
          <w:iCs/>
          <w:color w:val="006A89" w:themeColor="accent1"/>
          <w:sz w:val="20"/>
        </w:rPr>
        <w:lastRenderedPageBreak/>
        <w:t>Pojasnilo:</w:t>
      </w:r>
    </w:p>
    <w:p w:rsidR="000A6943" w:rsidRDefault="00BE7728" w:rsidP="000A6943">
      <w:pPr>
        <w:spacing w:line="240" w:lineRule="auto"/>
        <w:jc w:val="both"/>
        <w:rPr>
          <w:sz w:val="20"/>
        </w:rPr>
      </w:pPr>
      <w:r>
        <w:rPr>
          <w:sz w:val="20"/>
        </w:rPr>
        <w:t>Društvo</w:t>
      </w:r>
      <w:r w:rsidR="00B74CFD" w:rsidRPr="00B74CFD">
        <w:rPr>
          <w:sz w:val="20"/>
        </w:rPr>
        <w:t xml:space="preserve"> v javnem interesu skladno z 12. členom ZNOrg v 30 dneh sporoči ministrstvu, ki je podelilo status v javnem interesu, spremembe, ki lahko vplivajo na izpolnjevanje pogojev za podelitev statusa nevladne organizacije v javnem interesu</w:t>
      </w:r>
      <w:r w:rsidR="000A6943">
        <w:rPr>
          <w:sz w:val="20"/>
        </w:rPr>
        <w:t>, in sicer:</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ustanovitelja, po kateri na položaj novega ustanovitelja vstopi pravna oseba,</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ustanovitvenega akta, ki se nanaša na namen organizacije, dejavnosti organizacije, uporabo presežka prihodkov nad odhodki ali na prenos premoženja v primeru prenehanja,</w:t>
      </w:r>
    </w:p>
    <w:p w:rsidR="00B74CFD" w:rsidRPr="00BA06CA" w:rsidRDefault="000A6943" w:rsidP="00B74CFD">
      <w:pPr>
        <w:pStyle w:val="Odstavekseznama"/>
        <w:numPr>
          <w:ilvl w:val="0"/>
          <w:numId w:val="24"/>
        </w:numPr>
        <w:spacing w:line="240" w:lineRule="auto"/>
        <w:jc w:val="both"/>
        <w:rPr>
          <w:sz w:val="20"/>
        </w:rPr>
      </w:pPr>
      <w:r w:rsidRPr="000A6943">
        <w:rPr>
          <w:sz w:val="20"/>
        </w:rPr>
        <w:t>spremembo sestave poslovodnega organa, organa upravljanja ali organa nadzora, po kateri se poveča skupno število glasov predstavnikov države, samoupravne lokalne skupnosti, druge osebe javnega prava, nosilca javnega pooblastila, mednarodne medvladne organizacije, politične stranke, sindikata, zbornice, gospodarske družbe, fizične osebe, ki na trgu samostojno opravljajo pridobitno dejavnost ali druge osebe, ki ni nepridobitna.</w:t>
      </w:r>
    </w:p>
    <w:sectPr w:rsidR="00B74CFD" w:rsidRPr="00BA06CA" w:rsidSect="002C07AF">
      <w:type w:val="continuous"/>
      <w:pgSz w:w="11907" w:h="16839" w:code="9"/>
      <w:pgMar w:top="1440" w:right="1361" w:bottom="709" w:left="136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8F" w:rsidRDefault="00E4318F">
      <w:pPr>
        <w:spacing w:after="0" w:line="240" w:lineRule="auto"/>
      </w:pPr>
      <w:r>
        <w:separator/>
      </w:r>
    </w:p>
  </w:endnote>
  <w:endnote w:type="continuationSeparator" w:id="0">
    <w:p w:rsidR="00E4318F" w:rsidRDefault="00E4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YaoTi">
    <w:altName w:val="方正姚体"/>
    <w:panose1 w:val="00000000000000000000"/>
    <w:charset w:val="86"/>
    <w:family w:val="roman"/>
    <w:notTrueType/>
    <w:pitch w:val="default"/>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TXinwei">
    <w:altName w:val="华文新魏"/>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683449"/>
      <w:docPartObj>
        <w:docPartGallery w:val="Page Numbers (Bottom of Page)"/>
        <w:docPartUnique/>
      </w:docPartObj>
    </w:sdtPr>
    <w:sdtEndPr/>
    <w:sdtContent>
      <w:p w:rsidR="000A1657" w:rsidRDefault="000A1657">
        <w:pPr>
          <w:pStyle w:val="Noga"/>
        </w:pPr>
        <w:r>
          <w:fldChar w:fldCharType="begin"/>
        </w:r>
        <w:r>
          <w:instrText xml:space="preserve"> PAGE   \* MERGEFORMAT </w:instrText>
        </w:r>
        <w:r>
          <w:fldChar w:fldCharType="separate"/>
        </w:r>
        <w:r w:rsidR="00A864F6">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57" w:rsidRPr="00120769" w:rsidRDefault="000A1657" w:rsidP="00FD24C0">
    <w:pPr>
      <w:pStyle w:val="Noga"/>
      <w:ind w:left="142" w:hanging="142"/>
      <w:jc w:val="left"/>
      <w:rPr>
        <w:color w:val="006A89" w:themeColor="accent1"/>
        <w:sz w:val="16"/>
      </w:rPr>
    </w:pPr>
    <w:r w:rsidRPr="00120769">
      <w:rPr>
        <w:color w:val="006A89" w:themeColor="accent1"/>
        <w:sz w:val="16"/>
      </w:rPr>
      <w:t>* Izjava je namenjena</w:t>
    </w:r>
    <w:r w:rsidR="00282A4E">
      <w:rPr>
        <w:color w:val="006A89" w:themeColor="accent1"/>
        <w:sz w:val="16"/>
      </w:rPr>
      <w:t xml:space="preserve"> društvom</w:t>
    </w:r>
    <w:r w:rsidRPr="00120769">
      <w:rPr>
        <w:color w:val="006A89" w:themeColor="accent1"/>
        <w:sz w:val="16"/>
      </w:rPr>
      <w:t>, za katere se v prehodnem obdobju (najkasneje do 31. 3. 2019) štej</w:t>
    </w:r>
    <w:r w:rsidR="00FD24C0">
      <w:rPr>
        <w:color w:val="006A89" w:themeColor="accent1"/>
        <w:sz w:val="16"/>
      </w:rPr>
      <w:t xml:space="preserve">e, da so NVO v javnem interesu po </w:t>
    </w:r>
    <w:r w:rsidRPr="00120769">
      <w:rPr>
        <w:color w:val="006A89" w:themeColor="accent1"/>
        <w:sz w:val="16"/>
      </w:rPr>
      <w:t xml:space="preserve">31., 32. in 33. člen </w:t>
    </w:r>
    <w:r w:rsidR="00FD24C0">
      <w:rPr>
        <w:color w:val="006A89" w:themeColor="accent1"/>
        <w:sz w:val="16"/>
      </w:rPr>
      <w:t xml:space="preserve">Zakona o nevladnih organizacijah </w:t>
    </w:r>
    <w:r w:rsidR="00FD24C0" w:rsidRPr="00120769">
      <w:rPr>
        <w:color w:val="006A89" w:themeColor="accent1"/>
        <w:sz w:val="16"/>
      </w:rPr>
      <w:t>(Ur</w:t>
    </w:r>
    <w:r w:rsidR="00FD24C0">
      <w:rPr>
        <w:color w:val="006A89" w:themeColor="accent1"/>
        <w:sz w:val="16"/>
      </w:rPr>
      <w:t>adni list RS, št. 21/18 – ZNOrg, v nadaljnjem besedilu: ZNOrg</w:t>
    </w:r>
    <w:r w:rsidRPr="00120769">
      <w:rPr>
        <w:color w:val="006A89" w:themeColor="accent1"/>
        <w:sz w:val="16"/>
      </w:rPr>
      <w:t>).</w:t>
    </w:r>
  </w:p>
  <w:p w:rsidR="000A1657" w:rsidRPr="00116C91" w:rsidRDefault="000A1657" w:rsidP="00116C91">
    <w:pPr>
      <w:pStyle w:val="Noga"/>
      <w:jc w:val="left"/>
      <w:rPr>
        <w:color w:val="006A89"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8F" w:rsidRDefault="00E4318F">
      <w:pPr>
        <w:spacing w:after="0" w:line="240" w:lineRule="auto"/>
      </w:pPr>
      <w:r>
        <w:separator/>
      </w:r>
    </w:p>
  </w:footnote>
  <w:footnote w:type="continuationSeparator" w:id="0">
    <w:p w:rsidR="00E4318F" w:rsidRDefault="00E43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2BB0"/>
    <w:lvl w:ilvl="0">
      <w:start w:val="1"/>
      <w:numFmt w:val="decimal"/>
      <w:lvlText w:val="%1."/>
      <w:lvlJc w:val="left"/>
      <w:pPr>
        <w:tabs>
          <w:tab w:val="num" w:pos="1800"/>
        </w:tabs>
        <w:ind w:left="1800" w:hanging="360"/>
      </w:pPr>
    </w:lvl>
  </w:abstractNum>
  <w:abstractNum w:abstractNumId="1">
    <w:nsid w:val="FFFFFF7D"/>
    <w:multiLevelType w:val="singleLevel"/>
    <w:tmpl w:val="60EC9C04"/>
    <w:lvl w:ilvl="0">
      <w:start w:val="1"/>
      <w:numFmt w:val="decimal"/>
      <w:lvlText w:val="%1."/>
      <w:lvlJc w:val="left"/>
      <w:pPr>
        <w:tabs>
          <w:tab w:val="num" w:pos="1440"/>
        </w:tabs>
        <w:ind w:left="1440" w:hanging="360"/>
      </w:pPr>
    </w:lvl>
  </w:abstractNum>
  <w:abstractNum w:abstractNumId="2">
    <w:nsid w:val="FFFFFF7E"/>
    <w:multiLevelType w:val="singleLevel"/>
    <w:tmpl w:val="DDE8BA58"/>
    <w:lvl w:ilvl="0">
      <w:start w:val="1"/>
      <w:numFmt w:val="decimal"/>
      <w:lvlText w:val="%1."/>
      <w:lvlJc w:val="left"/>
      <w:pPr>
        <w:tabs>
          <w:tab w:val="num" w:pos="1080"/>
        </w:tabs>
        <w:ind w:left="1080" w:hanging="360"/>
      </w:pPr>
    </w:lvl>
  </w:abstractNum>
  <w:abstractNum w:abstractNumId="3">
    <w:nsid w:val="FFFFFF7F"/>
    <w:multiLevelType w:val="singleLevel"/>
    <w:tmpl w:val="B09AAF90"/>
    <w:lvl w:ilvl="0">
      <w:start w:val="1"/>
      <w:numFmt w:val="decimal"/>
      <w:lvlText w:val="%1."/>
      <w:lvlJc w:val="left"/>
      <w:pPr>
        <w:tabs>
          <w:tab w:val="num" w:pos="720"/>
        </w:tabs>
        <w:ind w:left="720" w:hanging="360"/>
      </w:pPr>
    </w:lvl>
  </w:abstractNum>
  <w:abstractNum w:abstractNumId="4">
    <w:nsid w:val="FFFFFF80"/>
    <w:multiLevelType w:val="singleLevel"/>
    <w:tmpl w:val="1F22A5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A8030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7210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CAA6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59A5746"/>
    <w:lvl w:ilvl="0">
      <w:start w:val="1"/>
      <w:numFmt w:val="decimal"/>
      <w:lvlText w:val="%1."/>
      <w:lvlJc w:val="left"/>
      <w:pPr>
        <w:tabs>
          <w:tab w:val="num" w:pos="360"/>
        </w:tabs>
        <w:ind w:left="360" w:hanging="360"/>
      </w:pPr>
    </w:lvl>
  </w:abstractNum>
  <w:abstractNum w:abstractNumId="9">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0">
    <w:nsid w:val="01570598"/>
    <w:multiLevelType w:val="hybridMultilevel"/>
    <w:tmpl w:val="D85A7484"/>
    <w:lvl w:ilvl="0" w:tplc="24DEDE54">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1E26680"/>
    <w:multiLevelType w:val="hybridMultilevel"/>
    <w:tmpl w:val="2FF06A6C"/>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0D3B3EA1"/>
    <w:multiLevelType w:val="hybridMultilevel"/>
    <w:tmpl w:val="010A5FA6"/>
    <w:lvl w:ilvl="0" w:tplc="E36AD736">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11797E1C"/>
    <w:multiLevelType w:val="multilevel"/>
    <w:tmpl w:val="66567920"/>
    <w:numStyleLink w:val="Seznamporoila"/>
  </w:abstractNum>
  <w:abstractNum w:abstractNumId="14">
    <w:nsid w:val="157B51B6"/>
    <w:multiLevelType w:val="hybridMultilevel"/>
    <w:tmpl w:val="DE50445C"/>
    <w:lvl w:ilvl="0" w:tplc="DABE47C6">
      <w:numFmt w:val="bullet"/>
      <w:lvlText w:val="-"/>
      <w:lvlJc w:val="left"/>
      <w:pPr>
        <w:ind w:left="720" w:hanging="360"/>
      </w:pPr>
      <w:rPr>
        <w:rFonts w:ascii="Trebuchet MS" w:eastAsiaTheme="minorHAnsi" w:hAnsi="Trebuchet M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D6B5869"/>
    <w:multiLevelType w:val="hybridMultilevel"/>
    <w:tmpl w:val="E8802CF0"/>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D770C65"/>
    <w:multiLevelType w:val="hybridMultilevel"/>
    <w:tmpl w:val="3EBC245A"/>
    <w:lvl w:ilvl="0" w:tplc="958CA0C6">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6A0292C"/>
    <w:multiLevelType w:val="hybridMultilevel"/>
    <w:tmpl w:val="7EC60E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D312842"/>
    <w:multiLevelType w:val="hybridMultilevel"/>
    <w:tmpl w:val="306E4C1A"/>
    <w:lvl w:ilvl="0" w:tplc="92204B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63B6141F"/>
    <w:multiLevelType w:val="hybridMultilevel"/>
    <w:tmpl w:val="581C7CF0"/>
    <w:lvl w:ilvl="0" w:tplc="E36AD73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6A324245"/>
    <w:multiLevelType w:val="hybridMultilevel"/>
    <w:tmpl w:val="7AC8C8E2"/>
    <w:lvl w:ilvl="0" w:tplc="97308A42">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2A154FD"/>
    <w:multiLevelType w:val="hybridMultilevel"/>
    <w:tmpl w:val="EB883D62"/>
    <w:lvl w:ilvl="0" w:tplc="14426728">
      <w:start w:val="1"/>
      <w:numFmt w:val="bullet"/>
      <w:lvlText w:val=""/>
      <w:lvlJc w:val="left"/>
      <w:pPr>
        <w:ind w:left="720" w:hanging="360"/>
      </w:pPr>
      <w:rPr>
        <w:rFonts w:ascii="Symbol" w:eastAsiaTheme="minorHAnsi" w:hAnsi="Symbol" w:cstheme="minorBidi"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EDF04B5"/>
    <w:multiLevelType w:val="multilevel"/>
    <w:tmpl w:val="66567920"/>
    <w:styleLink w:val="Seznamporoila"/>
    <w:lvl w:ilvl="0">
      <w:start w:val="1"/>
      <w:numFmt w:val="decimal"/>
      <w:pStyle w:val="Otevilenseznam"/>
      <w:lvlText w:val="%1."/>
      <w:lvlJc w:val="left"/>
      <w:pPr>
        <w:ind w:left="360" w:hanging="360"/>
      </w:pPr>
      <w:rPr>
        <w:rFonts w:hint="default"/>
      </w:rPr>
    </w:lvl>
    <w:lvl w:ilvl="1">
      <w:start w:val="1"/>
      <w:numFmt w:val="upperLetter"/>
      <w:pStyle w:val="Otevilenseznam2"/>
      <w:lvlText w:val="%2."/>
      <w:lvlJc w:val="left"/>
      <w:pPr>
        <w:ind w:left="720" w:hanging="360"/>
      </w:pPr>
      <w:rPr>
        <w:rFonts w:hint="default"/>
      </w:rPr>
    </w:lvl>
    <w:lvl w:ilvl="2">
      <w:start w:val="1"/>
      <w:numFmt w:val="lowerRoman"/>
      <w:pStyle w:val="Otevilenseznam3"/>
      <w:lvlText w:val="%3)"/>
      <w:lvlJc w:val="left"/>
      <w:pPr>
        <w:ind w:left="1080" w:hanging="360"/>
      </w:pPr>
      <w:rPr>
        <w:rFonts w:hint="default"/>
      </w:rPr>
    </w:lvl>
    <w:lvl w:ilvl="3">
      <w:start w:val="1"/>
      <w:numFmt w:val="decimal"/>
      <w:pStyle w:val="Otevilenseznam4"/>
      <w:lvlText w:val="(%4)"/>
      <w:lvlJc w:val="left"/>
      <w:pPr>
        <w:ind w:left="1440" w:hanging="360"/>
      </w:pPr>
      <w:rPr>
        <w:rFonts w:hint="default"/>
      </w:rPr>
    </w:lvl>
    <w:lvl w:ilvl="4">
      <w:start w:val="1"/>
      <w:numFmt w:val="lowerLetter"/>
      <w:pStyle w:val="Otevilenseznam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2"/>
  </w:num>
  <w:num w:numId="14">
    <w:abstractNumId w:val="9"/>
  </w:num>
  <w:num w:numId="15">
    <w:abstractNumId w:val="20"/>
  </w:num>
  <w:num w:numId="16">
    <w:abstractNumId w:val="16"/>
  </w:num>
  <w:num w:numId="17">
    <w:abstractNumId w:val="10"/>
  </w:num>
  <w:num w:numId="18">
    <w:abstractNumId w:val="21"/>
  </w:num>
  <w:num w:numId="19">
    <w:abstractNumId w:val="17"/>
  </w:num>
  <w:num w:numId="20">
    <w:abstractNumId w:val="15"/>
  </w:num>
  <w:num w:numId="21">
    <w:abstractNumId w:val="14"/>
  </w:num>
  <w:num w:numId="22">
    <w:abstractNumId w:val="11"/>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33"/>
    <w:rsid w:val="00026DE9"/>
    <w:rsid w:val="0003454B"/>
    <w:rsid w:val="0005017D"/>
    <w:rsid w:val="000977C4"/>
    <w:rsid w:val="000A1657"/>
    <w:rsid w:val="000A6943"/>
    <w:rsid w:val="000D2C16"/>
    <w:rsid w:val="000D5A13"/>
    <w:rsid w:val="000E2DD6"/>
    <w:rsid w:val="00113743"/>
    <w:rsid w:val="00116C91"/>
    <w:rsid w:val="00120769"/>
    <w:rsid w:val="00157234"/>
    <w:rsid w:val="00171E9D"/>
    <w:rsid w:val="001E7178"/>
    <w:rsid w:val="00223A5D"/>
    <w:rsid w:val="002453E6"/>
    <w:rsid w:val="00282A4E"/>
    <w:rsid w:val="002A62F2"/>
    <w:rsid w:val="002A7078"/>
    <w:rsid w:val="002C07AF"/>
    <w:rsid w:val="002D2615"/>
    <w:rsid w:val="00305239"/>
    <w:rsid w:val="003367A7"/>
    <w:rsid w:val="003412C3"/>
    <w:rsid w:val="00343B74"/>
    <w:rsid w:val="003643A8"/>
    <w:rsid w:val="003B3589"/>
    <w:rsid w:val="003C14E6"/>
    <w:rsid w:val="003C1B17"/>
    <w:rsid w:val="003C4112"/>
    <w:rsid w:val="00412657"/>
    <w:rsid w:val="0043170F"/>
    <w:rsid w:val="00441033"/>
    <w:rsid w:val="0044609C"/>
    <w:rsid w:val="004C4041"/>
    <w:rsid w:val="0051109E"/>
    <w:rsid w:val="005416C1"/>
    <w:rsid w:val="00594354"/>
    <w:rsid w:val="005C699B"/>
    <w:rsid w:val="00673045"/>
    <w:rsid w:val="006A2EAD"/>
    <w:rsid w:val="007106C8"/>
    <w:rsid w:val="0071357A"/>
    <w:rsid w:val="0075332E"/>
    <w:rsid w:val="007B2DD0"/>
    <w:rsid w:val="007B5B82"/>
    <w:rsid w:val="00860942"/>
    <w:rsid w:val="008846FB"/>
    <w:rsid w:val="008B1AD6"/>
    <w:rsid w:val="008F05CB"/>
    <w:rsid w:val="008F7974"/>
    <w:rsid w:val="0095150A"/>
    <w:rsid w:val="00964792"/>
    <w:rsid w:val="009B2174"/>
    <w:rsid w:val="009B23C0"/>
    <w:rsid w:val="009C6AAB"/>
    <w:rsid w:val="00A11FD7"/>
    <w:rsid w:val="00A5717C"/>
    <w:rsid w:val="00A807F2"/>
    <w:rsid w:val="00A84C47"/>
    <w:rsid w:val="00A864F6"/>
    <w:rsid w:val="00A92676"/>
    <w:rsid w:val="00AA099B"/>
    <w:rsid w:val="00AB67FA"/>
    <w:rsid w:val="00AC08C7"/>
    <w:rsid w:val="00AF7656"/>
    <w:rsid w:val="00B0091C"/>
    <w:rsid w:val="00B05CBC"/>
    <w:rsid w:val="00B23D2D"/>
    <w:rsid w:val="00B2413C"/>
    <w:rsid w:val="00B74CFD"/>
    <w:rsid w:val="00BA06CA"/>
    <w:rsid w:val="00BE7728"/>
    <w:rsid w:val="00C06C8B"/>
    <w:rsid w:val="00C3540B"/>
    <w:rsid w:val="00C35F8A"/>
    <w:rsid w:val="00C44290"/>
    <w:rsid w:val="00C70F95"/>
    <w:rsid w:val="00C8263F"/>
    <w:rsid w:val="00CB7166"/>
    <w:rsid w:val="00CD088E"/>
    <w:rsid w:val="00D340B9"/>
    <w:rsid w:val="00D37692"/>
    <w:rsid w:val="00D72820"/>
    <w:rsid w:val="00DA00FD"/>
    <w:rsid w:val="00DA42ED"/>
    <w:rsid w:val="00DF1964"/>
    <w:rsid w:val="00E4318F"/>
    <w:rsid w:val="00EE4180"/>
    <w:rsid w:val="00EE46DF"/>
    <w:rsid w:val="00EF768A"/>
    <w:rsid w:val="00F54D2E"/>
    <w:rsid w:val="00F61C74"/>
    <w:rsid w:val="00F635E0"/>
    <w:rsid w:val="00FD24C0"/>
    <w:rsid w:val="00FD5C87"/>
    <w:rsid w:val="00FE2DFA"/>
    <w:rsid w:val="00FF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A5A5A" w:themeColor="text2"/>
        <w:sz w:val="22"/>
        <w:szCs w:val="22"/>
        <w:lang w:val="sl-SI" w:eastAsia="en-US" w:bidi="ar-SA"/>
      </w:rPr>
    </w:rPrDefault>
    <w:pPrDefault>
      <w:pPr>
        <w:spacing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Number 2"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60"/>
      <w:outlineLvl w:val="0"/>
    </w:pPr>
    <w:rPr>
      <w:rFonts w:asciiTheme="majorHAnsi" w:eastAsiaTheme="majorEastAsia" w:hAnsiTheme="majorHAnsi" w:cstheme="majorBidi"/>
      <w:b/>
      <w:color w:val="006A89" w:themeColor="accent1"/>
      <w:sz w:val="36"/>
      <w:szCs w:val="32"/>
    </w:rPr>
  </w:style>
  <w:style w:type="paragraph" w:styleId="Naslov2">
    <w:name w:val="heading 2"/>
    <w:basedOn w:val="Navaden"/>
    <w:next w:val="Navaden"/>
    <w:link w:val="Naslov2Znak"/>
    <w:uiPriority w:val="9"/>
    <w:unhideWhenUsed/>
    <w:qFormat/>
    <w:pPr>
      <w:keepNext/>
      <w:keepLines/>
      <w:spacing w:before="400" w:after="60"/>
      <w:outlineLvl w:val="1"/>
    </w:pPr>
    <w:rPr>
      <w:rFonts w:asciiTheme="majorHAnsi" w:eastAsiaTheme="majorEastAsia" w:hAnsiTheme="majorHAnsi" w:cstheme="majorBidi"/>
      <w:b/>
      <w:sz w:val="30"/>
      <w:szCs w:val="26"/>
    </w:rPr>
  </w:style>
  <w:style w:type="paragraph" w:styleId="Naslov3">
    <w:name w:val="heading 3"/>
    <w:basedOn w:val="Navaden"/>
    <w:next w:val="Navaden"/>
    <w:link w:val="Naslov3Znak"/>
    <w:uiPriority w:val="9"/>
    <w:unhideWhenUsed/>
    <w:qFormat/>
    <w:pPr>
      <w:keepNext/>
      <w:keepLines/>
      <w:spacing w:before="400" w:after="60"/>
      <w:outlineLvl w:val="2"/>
    </w:pPr>
    <w:rPr>
      <w:rFonts w:asciiTheme="majorHAnsi" w:eastAsiaTheme="majorEastAsia" w:hAnsiTheme="majorHAnsi" w:cstheme="majorBidi"/>
      <w:b/>
      <w:color w:val="006A89" w:themeColor="accent1"/>
      <w:sz w:val="26"/>
      <w:szCs w:val="24"/>
    </w:rPr>
  </w:style>
  <w:style w:type="paragraph" w:styleId="Naslov4">
    <w:name w:val="heading 4"/>
    <w:basedOn w:val="Navaden"/>
    <w:next w:val="Navaden"/>
    <w:link w:val="Naslov4Znak"/>
    <w:uiPriority w:val="9"/>
    <w:semiHidden/>
    <w:unhideWhenUsed/>
    <w:qFormat/>
    <w:pPr>
      <w:keepNext/>
      <w:keepLines/>
      <w:spacing w:before="400" w:after="60"/>
      <w:outlineLvl w:val="3"/>
    </w:pPr>
    <w:rPr>
      <w:rFonts w:asciiTheme="majorHAnsi" w:eastAsiaTheme="majorEastAsia" w:hAnsiTheme="majorHAnsi" w:cstheme="majorBidi"/>
      <w:b/>
      <w:iCs/>
    </w:rPr>
  </w:style>
  <w:style w:type="paragraph" w:styleId="Naslov5">
    <w:name w:val="heading 5"/>
    <w:basedOn w:val="Navaden"/>
    <w:next w:val="Navaden"/>
    <w:link w:val="Naslov5Znak"/>
    <w:uiPriority w:val="9"/>
    <w:semiHidden/>
    <w:unhideWhenUsed/>
    <w:qFormat/>
    <w:pPr>
      <w:keepNext/>
      <w:keepLines/>
      <w:spacing w:before="400" w:after="60"/>
      <w:outlineLvl w:val="4"/>
    </w:pPr>
    <w:rPr>
      <w:rFonts w:asciiTheme="majorHAnsi" w:eastAsiaTheme="majorEastAsia" w:hAnsiTheme="majorHAnsi" w:cstheme="majorBidi"/>
      <w:color w:val="006A89" w:themeColor="accent1"/>
    </w:rPr>
  </w:style>
  <w:style w:type="paragraph" w:styleId="Naslov6">
    <w:name w:val="heading 6"/>
    <w:basedOn w:val="Navaden"/>
    <w:next w:val="Navaden"/>
    <w:link w:val="Naslov6Znak"/>
    <w:uiPriority w:val="9"/>
    <w:semiHidden/>
    <w:unhideWhenUsed/>
    <w:qFormat/>
    <w:pPr>
      <w:keepNext/>
      <w:keepLines/>
      <w:spacing w:before="400" w:after="6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pPr>
      <w:keepNext/>
      <w:keepLines/>
      <w:spacing w:before="400" w:after="60"/>
      <w:outlineLvl w:val="6"/>
    </w:pPr>
    <w:rPr>
      <w:rFonts w:asciiTheme="majorHAnsi" w:eastAsiaTheme="majorEastAsia" w:hAnsiTheme="majorHAnsi" w:cstheme="majorBidi"/>
      <w:iCs/>
      <w:color w:val="006A89" w:themeColor="accent1"/>
    </w:rPr>
  </w:style>
  <w:style w:type="paragraph" w:styleId="Naslov8">
    <w:name w:val="heading 8"/>
    <w:basedOn w:val="Navaden"/>
    <w:next w:val="Navaden"/>
    <w:link w:val="Naslov8Znak"/>
    <w:uiPriority w:val="9"/>
    <w:semiHidden/>
    <w:unhideWhenUsed/>
    <w:qFormat/>
    <w:pPr>
      <w:keepNext/>
      <w:keepLines/>
      <w:spacing w:before="400" w:after="60"/>
      <w:outlineLvl w:val="7"/>
    </w:pPr>
    <w:rPr>
      <w:rFonts w:asciiTheme="majorHAnsi" w:eastAsiaTheme="majorEastAsia" w:hAnsiTheme="majorHAnsi" w:cstheme="majorBidi"/>
      <w:sz w:val="21"/>
      <w:szCs w:val="21"/>
    </w:rPr>
  </w:style>
  <w:style w:type="paragraph" w:styleId="Naslov9">
    <w:name w:val="heading 9"/>
    <w:basedOn w:val="Navaden"/>
    <w:next w:val="Navaden"/>
    <w:link w:val="Naslov9Znak"/>
    <w:uiPriority w:val="9"/>
    <w:semiHidden/>
    <w:unhideWhenUsed/>
    <w:qFormat/>
    <w:pPr>
      <w:keepNext/>
      <w:keepLines/>
      <w:spacing w:before="40" w:after="0"/>
      <w:outlineLvl w:val="8"/>
    </w:pPr>
    <w:rPr>
      <w:rFonts w:asciiTheme="majorHAnsi" w:eastAsiaTheme="majorEastAsia" w:hAnsiTheme="majorHAnsi" w:cstheme="majorBidi"/>
      <w:iCs/>
      <w:color w:val="006A89" w:themeColor="accent1"/>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0"/>
    <w:qFormat/>
    <w:pPr>
      <w:spacing w:after="240" w:line="240" w:lineRule="auto"/>
      <w:contextualSpacing/>
    </w:pPr>
    <w:rPr>
      <w:rFonts w:asciiTheme="majorHAnsi" w:eastAsiaTheme="majorEastAsia" w:hAnsiTheme="majorHAnsi" w:cstheme="majorBidi"/>
      <w:b/>
      <w:color w:val="006A89" w:themeColor="accent1"/>
      <w:spacing w:val="-10"/>
      <w:kern w:val="28"/>
      <w:sz w:val="52"/>
      <w:szCs w:val="56"/>
    </w:rPr>
  </w:style>
  <w:style w:type="character" w:customStyle="1" w:styleId="NaslovZnak">
    <w:name w:val="Naslov Znak"/>
    <w:basedOn w:val="Privzetapisavaodstavka"/>
    <w:link w:val="Naslov"/>
    <w:uiPriority w:val="10"/>
    <w:rPr>
      <w:rFonts w:asciiTheme="majorHAnsi" w:eastAsiaTheme="majorEastAsia" w:hAnsiTheme="majorHAnsi" w:cstheme="majorBidi"/>
      <w:b/>
      <w:color w:val="006A89" w:themeColor="accent1"/>
      <w:spacing w:val="-10"/>
      <w:kern w:val="28"/>
      <w:sz w:val="52"/>
      <w:szCs w:val="56"/>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Pr>
      <w:rFonts w:asciiTheme="majorHAnsi" w:eastAsiaTheme="majorEastAsia" w:hAnsiTheme="majorHAnsi" w:cstheme="majorBidi"/>
      <w:b/>
      <w:color w:val="006A89" w:themeColor="accent1"/>
      <w:sz w:val="36"/>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b/>
      <w:sz w:val="30"/>
      <w:szCs w:val="26"/>
    </w:rPr>
  </w:style>
  <w:style w:type="character" w:customStyle="1" w:styleId="Naslov3Znak">
    <w:name w:val="Naslov 3 Znak"/>
    <w:basedOn w:val="Privzetapisavaodstavka"/>
    <w:link w:val="Naslov3"/>
    <w:uiPriority w:val="9"/>
    <w:rPr>
      <w:rFonts w:asciiTheme="majorHAnsi" w:eastAsiaTheme="majorEastAsia" w:hAnsiTheme="majorHAnsi" w:cstheme="majorBidi"/>
      <w:b/>
      <w:color w:val="006A89" w:themeColor="accent1"/>
      <w:sz w:val="26"/>
      <w:szCs w:val="24"/>
    </w:rPr>
  </w:style>
  <w:style w:type="paragraph" w:styleId="Oznaenseznam">
    <w:name w:val="List Bullet"/>
    <w:basedOn w:val="Navaden"/>
    <w:uiPriority w:val="99"/>
    <w:unhideWhenUsed/>
    <w:qFormat/>
    <w:pPr>
      <w:numPr>
        <w:numId w:val="1"/>
      </w:numPr>
      <w:contextualSpacing/>
    </w:p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iCs/>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006A89" w:themeColor="accent1"/>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Cs/>
      <w:color w:val="006A89" w:themeColor="accent1"/>
    </w:rPr>
  </w:style>
  <w:style w:type="paragraph" w:styleId="Citat">
    <w:name w:val="Quote"/>
    <w:basedOn w:val="Navaden"/>
    <w:next w:val="Navaden"/>
    <w:link w:val="CitatZnak"/>
    <w:uiPriority w:val="29"/>
    <w:qFormat/>
    <w:pPr>
      <w:ind w:left="360" w:right="360"/>
    </w:pPr>
    <w:rPr>
      <w:b/>
      <w:iCs/>
      <w:color w:val="006A89" w:themeColor="accent1"/>
    </w:rPr>
  </w:style>
  <w:style w:type="character" w:customStyle="1" w:styleId="CitatZnak">
    <w:name w:val="Citat Znak"/>
    <w:basedOn w:val="Privzetapisavaodstavka"/>
    <w:link w:val="Citat"/>
    <w:uiPriority w:val="29"/>
    <w:rPr>
      <w:b/>
      <w:iCs/>
      <w:color w:val="006A89" w:themeColor="accent1"/>
    </w:rPr>
  </w:style>
  <w:style w:type="numbering" w:customStyle="1" w:styleId="Seznamporoila">
    <w:name w:val="Seznam poročila"/>
    <w:uiPriority w:val="99"/>
    <w:pPr>
      <w:numPr>
        <w:numId w:val="11"/>
      </w:numPr>
    </w:pPr>
  </w:style>
  <w:style w:type="paragraph" w:styleId="Glava">
    <w:name w:val="header"/>
    <w:basedOn w:val="Navaden"/>
    <w:link w:val="GlavaZnak"/>
    <w:uiPriority w:val="99"/>
    <w:unhideWhenUsed/>
    <w:pPr>
      <w:spacing w:after="0" w:line="240" w:lineRule="auto"/>
    </w:pPr>
  </w:style>
  <w:style w:type="paragraph" w:styleId="Otevilenseznam">
    <w:name w:val="List Number"/>
    <w:basedOn w:val="Navaden"/>
    <w:uiPriority w:val="99"/>
    <w:unhideWhenUsed/>
    <w:qFormat/>
    <w:pPr>
      <w:numPr>
        <w:numId w:val="12"/>
      </w:numPr>
      <w:contextualSpacing/>
    </w:pPr>
  </w:style>
  <w:style w:type="paragraph" w:styleId="Otevilenseznam2">
    <w:name w:val="List Number 2"/>
    <w:basedOn w:val="Navaden"/>
    <w:uiPriority w:val="99"/>
    <w:unhideWhenUsed/>
    <w:qFormat/>
    <w:pPr>
      <w:numPr>
        <w:ilvl w:val="1"/>
        <w:numId w:val="12"/>
      </w:numPr>
      <w:contextualSpacing/>
    </w:pPr>
  </w:style>
  <w:style w:type="paragraph" w:styleId="Otevilenseznam3">
    <w:name w:val="List Number 3"/>
    <w:basedOn w:val="Navaden"/>
    <w:uiPriority w:val="99"/>
    <w:semiHidden/>
    <w:unhideWhenUsed/>
    <w:pPr>
      <w:numPr>
        <w:ilvl w:val="2"/>
        <w:numId w:val="12"/>
      </w:numPr>
      <w:contextualSpacing/>
    </w:pPr>
  </w:style>
  <w:style w:type="paragraph" w:styleId="Otevilenseznam4">
    <w:name w:val="List Number 4"/>
    <w:basedOn w:val="Navaden"/>
    <w:uiPriority w:val="99"/>
    <w:semiHidden/>
    <w:unhideWhenUsed/>
    <w:pPr>
      <w:numPr>
        <w:ilvl w:val="3"/>
        <w:numId w:val="12"/>
      </w:numPr>
      <w:contextualSpacing/>
    </w:pPr>
  </w:style>
  <w:style w:type="paragraph" w:styleId="Otevilenseznam5">
    <w:name w:val="List Number 5"/>
    <w:basedOn w:val="Navaden"/>
    <w:uiPriority w:val="99"/>
    <w:semiHidden/>
    <w:unhideWhenUsed/>
    <w:pPr>
      <w:numPr>
        <w:ilvl w:val="4"/>
        <w:numId w:val="12"/>
      </w:numPr>
      <w:contextualSpacing/>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rsid w:val="00412657"/>
    <w:pPr>
      <w:spacing w:after="0" w:line="240" w:lineRule="auto"/>
      <w:jc w:val="right"/>
    </w:pPr>
    <w:rPr>
      <w:color w:val="C3C3C3" w:themeColor="accent3"/>
      <w:sz w:val="20"/>
    </w:rPr>
  </w:style>
  <w:style w:type="character" w:customStyle="1" w:styleId="NogaZnak">
    <w:name w:val="Noga Znak"/>
    <w:basedOn w:val="Privzetapisavaodstavka"/>
    <w:link w:val="Noga"/>
    <w:uiPriority w:val="99"/>
    <w:rsid w:val="00412657"/>
    <w:rPr>
      <w:color w:val="C3C3C3" w:themeColor="accent3"/>
      <w:sz w:val="20"/>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z w:val="21"/>
      <w:szCs w:val="21"/>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Cs/>
      <w:color w:val="006A89" w:themeColor="accent1"/>
      <w:sz w:val="21"/>
      <w:szCs w:val="21"/>
    </w:rPr>
  </w:style>
  <w:style w:type="paragraph" w:styleId="Besedilooblaka">
    <w:name w:val="Balloon Text"/>
    <w:basedOn w:val="Navaden"/>
    <w:link w:val="BesedilooblakaZnak"/>
    <w:uiPriority w:val="99"/>
    <w:semiHidden/>
    <w:unhideWhenUsed/>
    <w:rsid w:val="005943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4354"/>
    <w:rPr>
      <w:rFonts w:ascii="Segoe UI" w:hAnsi="Segoe UI" w:cs="Segoe UI"/>
      <w:sz w:val="18"/>
      <w:szCs w:val="18"/>
    </w:rPr>
  </w:style>
  <w:style w:type="paragraph" w:styleId="Odstavekseznama">
    <w:name w:val="List Paragraph"/>
    <w:basedOn w:val="Navaden"/>
    <w:uiPriority w:val="34"/>
    <w:unhideWhenUsed/>
    <w:qFormat/>
    <w:rsid w:val="000D2C16"/>
    <w:pPr>
      <w:ind w:left="720"/>
      <w:contextualSpacing/>
    </w:pPr>
  </w:style>
  <w:style w:type="paragraph" w:styleId="Pripombabesedilo">
    <w:name w:val="annotation text"/>
    <w:basedOn w:val="Navaden"/>
    <w:link w:val="PripombabesediloZnak"/>
    <w:uiPriority w:val="99"/>
    <w:semiHidden/>
    <w:unhideWhenUsed/>
    <w:rsid w:val="001207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0769"/>
    <w:rPr>
      <w:sz w:val="20"/>
      <w:szCs w:val="20"/>
    </w:rPr>
  </w:style>
  <w:style w:type="paragraph" w:customStyle="1" w:styleId="alineazaodstavkom">
    <w:name w:val="alineazaodstavkom"/>
    <w:basedOn w:val="Navaden"/>
    <w:rsid w:val="000A6943"/>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A5A5A" w:themeColor="text2"/>
        <w:sz w:val="22"/>
        <w:szCs w:val="22"/>
        <w:lang w:val="sl-SI" w:eastAsia="en-US" w:bidi="ar-SA"/>
      </w:rPr>
    </w:rPrDefault>
    <w:pPrDefault>
      <w:pPr>
        <w:spacing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Number 2"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60"/>
      <w:outlineLvl w:val="0"/>
    </w:pPr>
    <w:rPr>
      <w:rFonts w:asciiTheme="majorHAnsi" w:eastAsiaTheme="majorEastAsia" w:hAnsiTheme="majorHAnsi" w:cstheme="majorBidi"/>
      <w:b/>
      <w:color w:val="006A89" w:themeColor="accent1"/>
      <w:sz w:val="36"/>
      <w:szCs w:val="32"/>
    </w:rPr>
  </w:style>
  <w:style w:type="paragraph" w:styleId="Naslov2">
    <w:name w:val="heading 2"/>
    <w:basedOn w:val="Navaden"/>
    <w:next w:val="Navaden"/>
    <w:link w:val="Naslov2Znak"/>
    <w:uiPriority w:val="9"/>
    <w:unhideWhenUsed/>
    <w:qFormat/>
    <w:pPr>
      <w:keepNext/>
      <w:keepLines/>
      <w:spacing w:before="400" w:after="60"/>
      <w:outlineLvl w:val="1"/>
    </w:pPr>
    <w:rPr>
      <w:rFonts w:asciiTheme="majorHAnsi" w:eastAsiaTheme="majorEastAsia" w:hAnsiTheme="majorHAnsi" w:cstheme="majorBidi"/>
      <w:b/>
      <w:sz w:val="30"/>
      <w:szCs w:val="26"/>
    </w:rPr>
  </w:style>
  <w:style w:type="paragraph" w:styleId="Naslov3">
    <w:name w:val="heading 3"/>
    <w:basedOn w:val="Navaden"/>
    <w:next w:val="Navaden"/>
    <w:link w:val="Naslov3Znak"/>
    <w:uiPriority w:val="9"/>
    <w:unhideWhenUsed/>
    <w:qFormat/>
    <w:pPr>
      <w:keepNext/>
      <w:keepLines/>
      <w:spacing w:before="400" w:after="60"/>
      <w:outlineLvl w:val="2"/>
    </w:pPr>
    <w:rPr>
      <w:rFonts w:asciiTheme="majorHAnsi" w:eastAsiaTheme="majorEastAsia" w:hAnsiTheme="majorHAnsi" w:cstheme="majorBidi"/>
      <w:b/>
      <w:color w:val="006A89" w:themeColor="accent1"/>
      <w:sz w:val="26"/>
      <w:szCs w:val="24"/>
    </w:rPr>
  </w:style>
  <w:style w:type="paragraph" w:styleId="Naslov4">
    <w:name w:val="heading 4"/>
    <w:basedOn w:val="Navaden"/>
    <w:next w:val="Navaden"/>
    <w:link w:val="Naslov4Znak"/>
    <w:uiPriority w:val="9"/>
    <w:semiHidden/>
    <w:unhideWhenUsed/>
    <w:qFormat/>
    <w:pPr>
      <w:keepNext/>
      <w:keepLines/>
      <w:spacing w:before="400" w:after="60"/>
      <w:outlineLvl w:val="3"/>
    </w:pPr>
    <w:rPr>
      <w:rFonts w:asciiTheme="majorHAnsi" w:eastAsiaTheme="majorEastAsia" w:hAnsiTheme="majorHAnsi" w:cstheme="majorBidi"/>
      <w:b/>
      <w:iCs/>
    </w:rPr>
  </w:style>
  <w:style w:type="paragraph" w:styleId="Naslov5">
    <w:name w:val="heading 5"/>
    <w:basedOn w:val="Navaden"/>
    <w:next w:val="Navaden"/>
    <w:link w:val="Naslov5Znak"/>
    <w:uiPriority w:val="9"/>
    <w:semiHidden/>
    <w:unhideWhenUsed/>
    <w:qFormat/>
    <w:pPr>
      <w:keepNext/>
      <w:keepLines/>
      <w:spacing w:before="400" w:after="60"/>
      <w:outlineLvl w:val="4"/>
    </w:pPr>
    <w:rPr>
      <w:rFonts w:asciiTheme="majorHAnsi" w:eastAsiaTheme="majorEastAsia" w:hAnsiTheme="majorHAnsi" w:cstheme="majorBidi"/>
      <w:color w:val="006A89" w:themeColor="accent1"/>
    </w:rPr>
  </w:style>
  <w:style w:type="paragraph" w:styleId="Naslov6">
    <w:name w:val="heading 6"/>
    <w:basedOn w:val="Navaden"/>
    <w:next w:val="Navaden"/>
    <w:link w:val="Naslov6Znak"/>
    <w:uiPriority w:val="9"/>
    <w:semiHidden/>
    <w:unhideWhenUsed/>
    <w:qFormat/>
    <w:pPr>
      <w:keepNext/>
      <w:keepLines/>
      <w:spacing w:before="400" w:after="6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pPr>
      <w:keepNext/>
      <w:keepLines/>
      <w:spacing w:before="400" w:after="60"/>
      <w:outlineLvl w:val="6"/>
    </w:pPr>
    <w:rPr>
      <w:rFonts w:asciiTheme="majorHAnsi" w:eastAsiaTheme="majorEastAsia" w:hAnsiTheme="majorHAnsi" w:cstheme="majorBidi"/>
      <w:iCs/>
      <w:color w:val="006A89" w:themeColor="accent1"/>
    </w:rPr>
  </w:style>
  <w:style w:type="paragraph" w:styleId="Naslov8">
    <w:name w:val="heading 8"/>
    <w:basedOn w:val="Navaden"/>
    <w:next w:val="Navaden"/>
    <w:link w:val="Naslov8Znak"/>
    <w:uiPriority w:val="9"/>
    <w:semiHidden/>
    <w:unhideWhenUsed/>
    <w:qFormat/>
    <w:pPr>
      <w:keepNext/>
      <w:keepLines/>
      <w:spacing w:before="400" w:after="60"/>
      <w:outlineLvl w:val="7"/>
    </w:pPr>
    <w:rPr>
      <w:rFonts w:asciiTheme="majorHAnsi" w:eastAsiaTheme="majorEastAsia" w:hAnsiTheme="majorHAnsi" w:cstheme="majorBidi"/>
      <w:sz w:val="21"/>
      <w:szCs w:val="21"/>
    </w:rPr>
  </w:style>
  <w:style w:type="paragraph" w:styleId="Naslov9">
    <w:name w:val="heading 9"/>
    <w:basedOn w:val="Navaden"/>
    <w:next w:val="Navaden"/>
    <w:link w:val="Naslov9Znak"/>
    <w:uiPriority w:val="9"/>
    <w:semiHidden/>
    <w:unhideWhenUsed/>
    <w:qFormat/>
    <w:pPr>
      <w:keepNext/>
      <w:keepLines/>
      <w:spacing w:before="40" w:after="0"/>
      <w:outlineLvl w:val="8"/>
    </w:pPr>
    <w:rPr>
      <w:rFonts w:asciiTheme="majorHAnsi" w:eastAsiaTheme="majorEastAsia" w:hAnsiTheme="majorHAnsi" w:cstheme="majorBidi"/>
      <w:iCs/>
      <w:color w:val="006A89" w:themeColor="accent1"/>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0"/>
    <w:qFormat/>
    <w:pPr>
      <w:spacing w:after="240" w:line="240" w:lineRule="auto"/>
      <w:contextualSpacing/>
    </w:pPr>
    <w:rPr>
      <w:rFonts w:asciiTheme="majorHAnsi" w:eastAsiaTheme="majorEastAsia" w:hAnsiTheme="majorHAnsi" w:cstheme="majorBidi"/>
      <w:b/>
      <w:color w:val="006A89" w:themeColor="accent1"/>
      <w:spacing w:val="-10"/>
      <w:kern w:val="28"/>
      <w:sz w:val="52"/>
      <w:szCs w:val="56"/>
    </w:rPr>
  </w:style>
  <w:style w:type="character" w:customStyle="1" w:styleId="NaslovZnak">
    <w:name w:val="Naslov Znak"/>
    <w:basedOn w:val="Privzetapisavaodstavka"/>
    <w:link w:val="Naslov"/>
    <w:uiPriority w:val="10"/>
    <w:rPr>
      <w:rFonts w:asciiTheme="majorHAnsi" w:eastAsiaTheme="majorEastAsia" w:hAnsiTheme="majorHAnsi" w:cstheme="majorBidi"/>
      <w:b/>
      <w:color w:val="006A89" w:themeColor="accent1"/>
      <w:spacing w:val="-10"/>
      <w:kern w:val="28"/>
      <w:sz w:val="52"/>
      <w:szCs w:val="56"/>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Pr>
      <w:rFonts w:asciiTheme="majorHAnsi" w:eastAsiaTheme="majorEastAsia" w:hAnsiTheme="majorHAnsi" w:cstheme="majorBidi"/>
      <w:b/>
      <w:color w:val="006A89" w:themeColor="accent1"/>
      <w:sz w:val="36"/>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b/>
      <w:sz w:val="30"/>
      <w:szCs w:val="26"/>
    </w:rPr>
  </w:style>
  <w:style w:type="character" w:customStyle="1" w:styleId="Naslov3Znak">
    <w:name w:val="Naslov 3 Znak"/>
    <w:basedOn w:val="Privzetapisavaodstavka"/>
    <w:link w:val="Naslov3"/>
    <w:uiPriority w:val="9"/>
    <w:rPr>
      <w:rFonts w:asciiTheme="majorHAnsi" w:eastAsiaTheme="majorEastAsia" w:hAnsiTheme="majorHAnsi" w:cstheme="majorBidi"/>
      <w:b/>
      <w:color w:val="006A89" w:themeColor="accent1"/>
      <w:sz w:val="26"/>
      <w:szCs w:val="24"/>
    </w:rPr>
  </w:style>
  <w:style w:type="paragraph" w:styleId="Oznaenseznam">
    <w:name w:val="List Bullet"/>
    <w:basedOn w:val="Navaden"/>
    <w:uiPriority w:val="99"/>
    <w:unhideWhenUsed/>
    <w:qFormat/>
    <w:pPr>
      <w:numPr>
        <w:numId w:val="1"/>
      </w:numPr>
      <w:contextualSpacing/>
    </w:p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iCs/>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006A89" w:themeColor="accent1"/>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Cs/>
      <w:color w:val="006A89" w:themeColor="accent1"/>
    </w:rPr>
  </w:style>
  <w:style w:type="paragraph" w:styleId="Citat">
    <w:name w:val="Quote"/>
    <w:basedOn w:val="Navaden"/>
    <w:next w:val="Navaden"/>
    <w:link w:val="CitatZnak"/>
    <w:uiPriority w:val="29"/>
    <w:qFormat/>
    <w:pPr>
      <w:ind w:left="360" w:right="360"/>
    </w:pPr>
    <w:rPr>
      <w:b/>
      <w:iCs/>
      <w:color w:val="006A89" w:themeColor="accent1"/>
    </w:rPr>
  </w:style>
  <w:style w:type="character" w:customStyle="1" w:styleId="CitatZnak">
    <w:name w:val="Citat Znak"/>
    <w:basedOn w:val="Privzetapisavaodstavka"/>
    <w:link w:val="Citat"/>
    <w:uiPriority w:val="29"/>
    <w:rPr>
      <w:b/>
      <w:iCs/>
      <w:color w:val="006A89" w:themeColor="accent1"/>
    </w:rPr>
  </w:style>
  <w:style w:type="numbering" w:customStyle="1" w:styleId="Seznamporoila">
    <w:name w:val="Seznam poročila"/>
    <w:uiPriority w:val="99"/>
    <w:pPr>
      <w:numPr>
        <w:numId w:val="11"/>
      </w:numPr>
    </w:pPr>
  </w:style>
  <w:style w:type="paragraph" w:styleId="Glava">
    <w:name w:val="header"/>
    <w:basedOn w:val="Navaden"/>
    <w:link w:val="GlavaZnak"/>
    <w:uiPriority w:val="99"/>
    <w:unhideWhenUsed/>
    <w:pPr>
      <w:spacing w:after="0" w:line="240" w:lineRule="auto"/>
    </w:pPr>
  </w:style>
  <w:style w:type="paragraph" w:styleId="Otevilenseznam">
    <w:name w:val="List Number"/>
    <w:basedOn w:val="Navaden"/>
    <w:uiPriority w:val="99"/>
    <w:unhideWhenUsed/>
    <w:qFormat/>
    <w:pPr>
      <w:numPr>
        <w:numId w:val="12"/>
      </w:numPr>
      <w:contextualSpacing/>
    </w:pPr>
  </w:style>
  <w:style w:type="paragraph" w:styleId="Otevilenseznam2">
    <w:name w:val="List Number 2"/>
    <w:basedOn w:val="Navaden"/>
    <w:uiPriority w:val="99"/>
    <w:unhideWhenUsed/>
    <w:qFormat/>
    <w:pPr>
      <w:numPr>
        <w:ilvl w:val="1"/>
        <w:numId w:val="12"/>
      </w:numPr>
      <w:contextualSpacing/>
    </w:pPr>
  </w:style>
  <w:style w:type="paragraph" w:styleId="Otevilenseznam3">
    <w:name w:val="List Number 3"/>
    <w:basedOn w:val="Navaden"/>
    <w:uiPriority w:val="99"/>
    <w:semiHidden/>
    <w:unhideWhenUsed/>
    <w:pPr>
      <w:numPr>
        <w:ilvl w:val="2"/>
        <w:numId w:val="12"/>
      </w:numPr>
      <w:contextualSpacing/>
    </w:pPr>
  </w:style>
  <w:style w:type="paragraph" w:styleId="Otevilenseznam4">
    <w:name w:val="List Number 4"/>
    <w:basedOn w:val="Navaden"/>
    <w:uiPriority w:val="99"/>
    <w:semiHidden/>
    <w:unhideWhenUsed/>
    <w:pPr>
      <w:numPr>
        <w:ilvl w:val="3"/>
        <w:numId w:val="12"/>
      </w:numPr>
      <w:contextualSpacing/>
    </w:pPr>
  </w:style>
  <w:style w:type="paragraph" w:styleId="Otevilenseznam5">
    <w:name w:val="List Number 5"/>
    <w:basedOn w:val="Navaden"/>
    <w:uiPriority w:val="99"/>
    <w:semiHidden/>
    <w:unhideWhenUsed/>
    <w:pPr>
      <w:numPr>
        <w:ilvl w:val="4"/>
        <w:numId w:val="12"/>
      </w:numPr>
      <w:contextualSpacing/>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rsid w:val="00412657"/>
    <w:pPr>
      <w:spacing w:after="0" w:line="240" w:lineRule="auto"/>
      <w:jc w:val="right"/>
    </w:pPr>
    <w:rPr>
      <w:color w:val="C3C3C3" w:themeColor="accent3"/>
      <w:sz w:val="20"/>
    </w:rPr>
  </w:style>
  <w:style w:type="character" w:customStyle="1" w:styleId="NogaZnak">
    <w:name w:val="Noga Znak"/>
    <w:basedOn w:val="Privzetapisavaodstavka"/>
    <w:link w:val="Noga"/>
    <w:uiPriority w:val="99"/>
    <w:rsid w:val="00412657"/>
    <w:rPr>
      <w:color w:val="C3C3C3" w:themeColor="accent3"/>
      <w:sz w:val="20"/>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z w:val="21"/>
      <w:szCs w:val="21"/>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Cs/>
      <w:color w:val="006A89" w:themeColor="accent1"/>
      <w:sz w:val="21"/>
      <w:szCs w:val="21"/>
    </w:rPr>
  </w:style>
  <w:style w:type="paragraph" w:styleId="Besedilooblaka">
    <w:name w:val="Balloon Text"/>
    <w:basedOn w:val="Navaden"/>
    <w:link w:val="BesedilooblakaZnak"/>
    <w:uiPriority w:val="99"/>
    <w:semiHidden/>
    <w:unhideWhenUsed/>
    <w:rsid w:val="005943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4354"/>
    <w:rPr>
      <w:rFonts w:ascii="Segoe UI" w:hAnsi="Segoe UI" w:cs="Segoe UI"/>
      <w:sz w:val="18"/>
      <w:szCs w:val="18"/>
    </w:rPr>
  </w:style>
  <w:style w:type="paragraph" w:styleId="Odstavekseznama">
    <w:name w:val="List Paragraph"/>
    <w:basedOn w:val="Navaden"/>
    <w:uiPriority w:val="34"/>
    <w:unhideWhenUsed/>
    <w:qFormat/>
    <w:rsid w:val="000D2C16"/>
    <w:pPr>
      <w:ind w:left="720"/>
      <w:contextualSpacing/>
    </w:pPr>
  </w:style>
  <w:style w:type="paragraph" w:styleId="Pripombabesedilo">
    <w:name w:val="annotation text"/>
    <w:basedOn w:val="Navaden"/>
    <w:link w:val="PripombabesediloZnak"/>
    <w:uiPriority w:val="99"/>
    <w:semiHidden/>
    <w:unhideWhenUsed/>
    <w:rsid w:val="001207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0769"/>
    <w:rPr>
      <w:sz w:val="20"/>
      <w:szCs w:val="20"/>
    </w:rPr>
  </w:style>
  <w:style w:type="paragraph" w:customStyle="1" w:styleId="alineazaodstavkom">
    <w:name w:val="alineazaodstavkom"/>
    <w:basedOn w:val="Navaden"/>
    <w:rsid w:val="000A6943"/>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Report Theme">
  <a:themeElements>
    <a:clrScheme name="Report theme">
      <a:dk1>
        <a:sysClr val="windowText" lastClr="000000"/>
      </a:dk1>
      <a:lt1>
        <a:sysClr val="window" lastClr="FFFFFF"/>
      </a:lt1>
      <a:dk2>
        <a:srgbClr val="5A5A5A"/>
      </a:dk2>
      <a:lt2>
        <a:srgbClr val="F0F0F0"/>
      </a:lt2>
      <a:accent1>
        <a:srgbClr val="006A89"/>
      </a:accent1>
      <a:accent2>
        <a:srgbClr val="2682BB"/>
      </a:accent2>
      <a:accent3>
        <a:srgbClr val="C3C3C3"/>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2192FF-9B09-4434-819D-00E04D6F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653</Words>
  <Characters>3723</Characters>
  <Application>Microsoft Office Word</Application>
  <DocSecurity>0</DocSecurity>
  <Lines>31</Lines>
  <Paragraphs>8</Paragraphs>
  <ScaleCrop>false</ScaleCrop>
  <HeadingPairs>
    <vt:vector size="6" baseType="variant">
      <vt:variant>
        <vt:lpstr>Naslov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Get Started Right Away</vt:lpstr>
      <vt:lpstr>    Look Great Every Time</vt:lpstr>
      <vt:lpstr>        Heading 3</vt:lpstr>
    </vt:vector>
  </TitlesOfParts>
  <Company>Ministrstvo za šolstvo in šport</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Lenčič Stojanovič</dc:creator>
  <cp:lastModifiedBy>Igor Kogoj</cp:lastModifiedBy>
  <cp:revision>4</cp:revision>
  <cp:lastPrinted>2018-12-12T09:54:00Z</cp:lastPrinted>
  <dcterms:created xsi:type="dcterms:W3CDTF">2018-12-12T09:38:00Z</dcterms:created>
  <dcterms:modified xsi:type="dcterms:W3CDTF">2018-12-12T13:46:00Z</dcterms:modified>
</cp:coreProperties>
</file>