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89" w:rsidRDefault="00892F96" w:rsidP="00116E89">
      <w:pPr>
        <w:spacing w:after="0" w:line="260" w:lineRule="atLeas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92F96">
        <w:rPr>
          <w:rFonts w:ascii="Arial" w:hAnsi="Arial" w:cs="Arial"/>
          <w:sz w:val="20"/>
          <w:szCs w:val="20"/>
        </w:rPr>
        <w:t>2</w:t>
      </w:r>
      <w:r w:rsidR="00AD2309">
        <w:rPr>
          <w:rFonts w:ascii="Arial" w:hAnsi="Arial" w:cs="Arial"/>
          <w:sz w:val="20"/>
          <w:szCs w:val="20"/>
        </w:rPr>
        <w:t>9</w:t>
      </w:r>
      <w:r w:rsidRPr="00892F96">
        <w:rPr>
          <w:rFonts w:ascii="Arial" w:hAnsi="Arial" w:cs="Arial"/>
          <w:sz w:val="20"/>
          <w:szCs w:val="20"/>
        </w:rPr>
        <w:t xml:space="preserve">. </w:t>
      </w:r>
      <w:r w:rsidR="00AD2309">
        <w:rPr>
          <w:rFonts w:ascii="Arial" w:hAnsi="Arial" w:cs="Arial"/>
          <w:sz w:val="20"/>
          <w:szCs w:val="20"/>
        </w:rPr>
        <w:t>3</w:t>
      </w:r>
      <w:r w:rsidRPr="00892F96">
        <w:rPr>
          <w:rFonts w:ascii="Arial" w:hAnsi="Arial" w:cs="Arial"/>
          <w:sz w:val="20"/>
          <w:szCs w:val="20"/>
        </w:rPr>
        <w:t>. 2021</w:t>
      </w:r>
    </w:p>
    <w:p w:rsidR="00756B3A" w:rsidRPr="00116E89" w:rsidRDefault="00756B3A" w:rsidP="00116E89">
      <w:pPr>
        <w:spacing w:after="0" w:line="260" w:lineRule="atLeast"/>
        <w:jc w:val="right"/>
        <w:rPr>
          <w:rFonts w:ascii="Arial" w:hAnsi="Arial" w:cs="Arial"/>
          <w:sz w:val="20"/>
          <w:szCs w:val="20"/>
        </w:rPr>
      </w:pPr>
    </w:p>
    <w:p w:rsidR="00892F96" w:rsidRPr="00756B3A" w:rsidRDefault="00116E89" w:rsidP="00756B3A">
      <w:pPr>
        <w:pBdr>
          <w:bottom w:val="single" w:sz="4" w:space="1" w:color="auto"/>
        </w:pBd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Odsotnost z dela zaradi obveznosti varstva otrok in omejitve javnega prevoza (višja sila)</w:t>
      </w:r>
    </w:p>
    <w:p w:rsidR="00AD2309" w:rsidRDefault="00AD2309" w:rsidP="00116E8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D2309" w:rsidRPr="00AD2309" w:rsidRDefault="00AD2309" w:rsidP="00116E8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230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Sprejeti ukrepi Vlade RS za zaustavitev javnega življenja med 1. in 12. aprilom 2021</w:t>
      </w:r>
      <w:r w:rsidR="00215DD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r w:rsidRPr="00AD230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med katerimi je tudi ukrep izvajanja pouka na daljavo, zagotavljanje le nujnega varstva za otroke v vrtcih in za učence od 1. do 3. razreda ter omejeno delovanje javnega prevoza</w:t>
      </w:r>
      <w:r w:rsidR="00215DD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r w:rsidRPr="00AD230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lahko vplivajo na nemožnost opravljanja dela delavca zaradi nastanka višje s</w:t>
      </w:r>
      <w:r w:rsidR="00116E8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ile.</w:t>
      </w:r>
    </w:p>
    <w:p w:rsidR="00AD2309" w:rsidRDefault="00AD2309" w:rsidP="00116E8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D2309" w:rsidRDefault="00367CFE" w:rsidP="00116E89">
      <w:pPr>
        <w:pStyle w:val="Sprotnaopomba-besedilo"/>
        <w:spacing w:line="26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Tako </w:t>
      </w:r>
      <w:r w:rsidRPr="00367CFE">
        <w:rPr>
          <w:rFonts w:ascii="Arial" w:hAnsi="Arial" w:cs="Arial"/>
          <w:color w:val="000000"/>
          <w:shd w:val="clear" w:color="auto" w:fill="FFFFFF"/>
        </w:rPr>
        <w:t xml:space="preserve">ukrep nadomestila plač delavcem zaradi odrejene karantene </w:t>
      </w:r>
      <w:r>
        <w:rPr>
          <w:rFonts w:ascii="Arial" w:hAnsi="Arial" w:cs="Arial"/>
          <w:color w:val="000000"/>
          <w:shd w:val="clear" w:color="auto" w:fill="FFFFFF"/>
        </w:rPr>
        <w:t xml:space="preserve">kot </w:t>
      </w:r>
      <w:r w:rsidRPr="00367CFE">
        <w:rPr>
          <w:rFonts w:ascii="Arial" w:hAnsi="Arial" w:cs="Arial"/>
          <w:b/>
          <w:color w:val="000000"/>
          <w:shd w:val="clear" w:color="auto" w:fill="FFFFFF"/>
        </w:rPr>
        <w:t>zaradi nemožnosti opravljanja dela zaradi višje</w:t>
      </w:r>
      <w:r w:rsidR="00AB6D42">
        <w:rPr>
          <w:rFonts w:ascii="Arial" w:hAnsi="Arial" w:cs="Arial"/>
          <w:b/>
          <w:color w:val="000000"/>
          <w:shd w:val="clear" w:color="auto" w:fill="FFFFFF"/>
        </w:rPr>
        <w:t xml:space="preserve"> sile zaradi obveznosti varstva in</w:t>
      </w:r>
      <w:r w:rsidRPr="00367CFE">
        <w:rPr>
          <w:rFonts w:ascii="Arial" w:hAnsi="Arial" w:cs="Arial"/>
          <w:b/>
          <w:color w:val="000000"/>
          <w:shd w:val="clear" w:color="auto" w:fill="FFFFFF"/>
        </w:rPr>
        <w:t xml:space="preserve"> ustavitve javnega prevoza </w:t>
      </w:r>
      <w:r w:rsidRPr="00367CFE">
        <w:rPr>
          <w:rFonts w:ascii="Arial" w:hAnsi="Arial" w:cs="Arial"/>
          <w:color w:val="000000"/>
          <w:shd w:val="clear" w:color="auto" w:fill="FFFFFF"/>
        </w:rPr>
        <w:t>po Zakonu o začasnih ukrepih za omilit</w:t>
      </w:r>
      <w:r w:rsidR="00116E89">
        <w:rPr>
          <w:rFonts w:ascii="Arial" w:hAnsi="Arial" w:cs="Arial"/>
          <w:color w:val="000000"/>
          <w:shd w:val="clear" w:color="auto" w:fill="FFFFFF"/>
        </w:rPr>
        <w:t>ev in odpravo posledic COVID-19</w:t>
      </w:r>
      <w:r w:rsidRPr="00367CFE">
        <w:rPr>
          <w:rFonts w:ascii="Arial" w:hAnsi="Arial" w:cs="Arial"/>
          <w:color w:val="000000"/>
          <w:shd w:val="clear" w:color="auto" w:fill="FFFFFF"/>
        </w:rPr>
        <w:t xml:space="preserve"> (ZZUOOP) sta bila </w:t>
      </w:r>
      <w:r w:rsidRPr="00367CFE">
        <w:rPr>
          <w:rFonts w:ascii="Arial" w:hAnsi="Arial" w:cs="Arial"/>
          <w:b/>
          <w:color w:val="000000"/>
          <w:shd w:val="clear" w:color="auto" w:fill="FFFFFF"/>
        </w:rPr>
        <w:t>podaljšana</w:t>
      </w:r>
      <w:r w:rsidRPr="00367CFE">
        <w:rPr>
          <w:rFonts w:ascii="Arial" w:hAnsi="Arial" w:cs="Arial"/>
          <w:color w:val="000000"/>
          <w:shd w:val="clear" w:color="auto" w:fill="FFFFFF"/>
        </w:rPr>
        <w:t xml:space="preserve"> s Sklepom o spremembah Sklepa o podaljšanju veljavnosti določenih ukrepov iz Zakona o začasnih ukrepih za omilitev in odpravo posledic COVID-19 ter Zakona o interventnih ukrepih za omilitev posledic drugega vala epidemije COVID-19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367CF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F06D6">
        <w:rPr>
          <w:rFonts w:ascii="Arial" w:hAnsi="Arial" w:cs="Arial"/>
          <w:b/>
          <w:color w:val="000000"/>
          <w:shd w:val="clear" w:color="auto" w:fill="FFFFFF"/>
        </w:rPr>
        <w:t>Ukrepa sta podaljšana do 30. junija 2021.</w:t>
      </w:r>
    </w:p>
    <w:p w:rsidR="00367CFE" w:rsidRDefault="00367CFE" w:rsidP="00116E89">
      <w:pPr>
        <w:pStyle w:val="Sprotnaopomba-besedilo"/>
        <w:spacing w:line="26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C7705" w:rsidRPr="00DC7705" w:rsidRDefault="005F06D6" w:rsidP="00116E8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ZZUOOP</w:t>
      </w:r>
      <w:r w:rsidR="00892F96">
        <w:rPr>
          <w:rFonts w:ascii="Arial" w:hAnsi="Arial" w:cs="Arial"/>
          <w:color w:val="000000"/>
          <w:sz w:val="20"/>
          <w:szCs w:val="20"/>
        </w:rPr>
        <w:t xml:space="preserve"> ureja podlago </w:t>
      </w:r>
      <w:r w:rsidR="00892F96" w:rsidRPr="00892F96">
        <w:rPr>
          <w:rFonts w:ascii="Arial" w:hAnsi="Arial" w:cs="Arial"/>
          <w:b/>
          <w:color w:val="000000"/>
          <w:sz w:val="20"/>
          <w:szCs w:val="20"/>
        </w:rPr>
        <w:t xml:space="preserve">odsotnosti z dela </w:t>
      </w:r>
      <w:r w:rsidR="00DC7705" w:rsidRPr="00F64F1E">
        <w:rPr>
          <w:rFonts w:ascii="Arial" w:hAnsi="Arial" w:cs="Arial"/>
          <w:sz w:val="20"/>
          <w:szCs w:val="20"/>
        </w:rPr>
        <w:t xml:space="preserve">v primerih, ko delavec, eden od staršev ali oseba, ki neguje in varuje otroka na podlagi veljavnega izvršilnega naslova v skladu s predpisi, ki urejajo družinska razmerja, ali skrbnik, ki svojega varovanca dejansko neguje in varuje, </w:t>
      </w:r>
      <w:r w:rsidR="00DC7705" w:rsidRPr="00DC7705">
        <w:rPr>
          <w:rFonts w:ascii="Arial" w:hAnsi="Arial" w:cs="Arial"/>
          <w:b/>
          <w:sz w:val="20"/>
          <w:szCs w:val="20"/>
        </w:rPr>
        <w:t xml:space="preserve">in ki ne more opravljati dela zaradi višje sile, ki je posledica obveznosti varstva otroka </w:t>
      </w:r>
      <w:r w:rsidR="00DC7705" w:rsidRPr="00DC7705">
        <w:rPr>
          <w:rFonts w:ascii="Arial" w:hAnsi="Arial" w:cs="Arial"/>
          <w:sz w:val="20"/>
          <w:szCs w:val="20"/>
        </w:rPr>
        <w:t>zaradi odrejene karantene</w:t>
      </w:r>
      <w:r w:rsidR="00215DD2">
        <w:rPr>
          <w:rFonts w:ascii="Arial" w:hAnsi="Arial" w:cs="Arial"/>
          <w:sz w:val="20"/>
          <w:szCs w:val="20"/>
        </w:rPr>
        <w:t xml:space="preserve"> na domu</w:t>
      </w:r>
      <w:r w:rsidR="00DC7705" w:rsidRPr="00DC7705">
        <w:rPr>
          <w:rFonts w:ascii="Arial" w:hAnsi="Arial" w:cs="Arial"/>
          <w:sz w:val="20"/>
          <w:szCs w:val="20"/>
        </w:rPr>
        <w:t xml:space="preserve"> ali druge zunanje objektivne okoliščine nemožnosti obiskovanja vrtca, šole ali socialno varstvene storitve vodenja in varstva ter zaposlitve pod pogoji, ki ni v institucionalnem varstvu</w:t>
      </w:r>
      <w:r>
        <w:rPr>
          <w:rFonts w:ascii="Arial" w:hAnsi="Arial" w:cs="Arial"/>
          <w:sz w:val="20"/>
          <w:szCs w:val="20"/>
        </w:rPr>
        <w:t xml:space="preserve"> ali na delo ne more priti zaradi </w:t>
      </w:r>
      <w:r w:rsidRPr="005F06D6">
        <w:rPr>
          <w:rFonts w:ascii="Arial" w:hAnsi="Arial" w:cs="Arial"/>
          <w:b/>
          <w:sz w:val="20"/>
          <w:szCs w:val="20"/>
        </w:rPr>
        <w:t>višje sile zaradi ustavitve javnega prevoza</w:t>
      </w:r>
      <w:r w:rsidR="00AB6D42">
        <w:rPr>
          <w:rFonts w:ascii="Arial" w:hAnsi="Arial" w:cs="Arial"/>
          <w:b/>
          <w:sz w:val="20"/>
          <w:szCs w:val="20"/>
        </w:rPr>
        <w:t>.</w:t>
      </w:r>
    </w:p>
    <w:p w:rsidR="00892F96" w:rsidRDefault="00892F96" w:rsidP="00116E8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92F96" w:rsidRPr="00F64F1E" w:rsidRDefault="00892F96" w:rsidP="00116E89">
      <w:pPr>
        <w:pStyle w:val="Sprotnaopomba-besedilo"/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F64F1E">
        <w:rPr>
          <w:rFonts w:ascii="Arial" w:hAnsi="Arial" w:cs="Arial"/>
          <w:color w:val="000000"/>
          <w:shd w:val="clear" w:color="auto" w:fill="FFFFFF"/>
        </w:rPr>
        <w:t xml:space="preserve"> okvir obveznosti varstva zaradi višje sile zaradi odrejene karantene </w:t>
      </w:r>
      <w:r w:rsidR="00AB6D42">
        <w:rPr>
          <w:rFonts w:ascii="Arial" w:hAnsi="Arial" w:cs="Arial"/>
          <w:color w:val="000000"/>
          <w:shd w:val="clear" w:color="auto" w:fill="FFFFFF"/>
        </w:rPr>
        <w:t xml:space="preserve">na domu </w:t>
      </w:r>
      <w:r w:rsidRPr="00F64F1E">
        <w:rPr>
          <w:rFonts w:ascii="Arial" w:hAnsi="Arial" w:cs="Arial"/>
          <w:color w:val="000000"/>
          <w:shd w:val="clear" w:color="auto" w:fill="FFFFFF"/>
        </w:rPr>
        <w:t xml:space="preserve">ali druge zunanje objektivne okoliščine nemožnosti obiskovanja vrtca ali šole </w:t>
      </w:r>
      <w:r>
        <w:rPr>
          <w:rFonts w:ascii="Arial" w:hAnsi="Arial" w:cs="Arial"/>
          <w:color w:val="000000"/>
          <w:shd w:val="clear" w:color="auto" w:fill="FFFFFF"/>
        </w:rPr>
        <w:t xml:space="preserve">se </w:t>
      </w:r>
      <w:r w:rsidRPr="00F64F1E">
        <w:rPr>
          <w:rFonts w:ascii="Arial" w:hAnsi="Arial" w:cs="Arial"/>
          <w:color w:val="000000"/>
          <w:shd w:val="clear" w:color="auto" w:fill="FFFFFF"/>
        </w:rPr>
        <w:t xml:space="preserve">šteje </w:t>
      </w:r>
      <w:r w:rsidRPr="00AB6D42">
        <w:rPr>
          <w:rFonts w:ascii="Arial" w:hAnsi="Arial" w:cs="Arial"/>
          <w:color w:val="000000"/>
          <w:u w:val="single"/>
          <w:shd w:val="clear" w:color="auto" w:fill="FFFFFF"/>
        </w:rPr>
        <w:t>otroke do vključno 5. razreda osnovne šole</w:t>
      </w:r>
      <w:r w:rsidRPr="00F64F1E">
        <w:rPr>
          <w:rFonts w:ascii="Arial" w:hAnsi="Arial" w:cs="Arial"/>
          <w:color w:val="000000"/>
          <w:shd w:val="clear" w:color="auto" w:fill="FFFFFF"/>
        </w:rPr>
        <w:t>, otroke v prilagojenih in posebnih programih v osnovnih šolah s prilagojenim programom in v zavodih za vzgojo in izobraževanje otrok s posebnimi potrebami ter otroke, ki imajo v odločbi o usmeritvi določeno pomoč spremljevalca.</w:t>
      </w:r>
    </w:p>
    <w:p w:rsidR="00892F96" w:rsidRDefault="00892F96" w:rsidP="00116E8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92F96" w:rsidRPr="00116E89" w:rsidRDefault="00892F96" w:rsidP="00116E89">
      <w:pPr>
        <w:pStyle w:val="Sprotnaopomba-besedilo"/>
        <w:spacing w:line="26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116E89">
        <w:rPr>
          <w:rFonts w:ascii="Arial" w:hAnsi="Arial" w:cs="Arial"/>
          <w:b/>
          <w:color w:val="000000"/>
        </w:rPr>
        <w:t>Delavec, ki ne more opravljati dela zaradi višje sile</w:t>
      </w:r>
      <w:r w:rsidR="00454271" w:rsidRPr="00116E89">
        <w:rPr>
          <w:rFonts w:ascii="Arial" w:hAnsi="Arial" w:cs="Arial"/>
          <w:b/>
          <w:color w:val="000000"/>
        </w:rPr>
        <w:t xml:space="preserve"> na podlagi ZZUOOP,</w:t>
      </w:r>
      <w:r w:rsidRPr="00116E89">
        <w:rPr>
          <w:rFonts w:ascii="Arial" w:hAnsi="Arial" w:cs="Arial"/>
          <w:b/>
          <w:color w:val="000000"/>
        </w:rPr>
        <w:t xml:space="preserve"> je upravičen do odsotnosti z dela in ima pravico do nadomestila plače (80 odstotkov osnove, višina nadomestila pa ne </w:t>
      </w:r>
      <w:r w:rsidRPr="00116E89">
        <w:rPr>
          <w:rFonts w:ascii="Arial" w:hAnsi="Arial" w:cs="Arial"/>
          <w:b/>
          <w:color w:val="000000"/>
          <w:shd w:val="clear" w:color="auto" w:fill="FFFFFF"/>
        </w:rPr>
        <w:t>sme biti nižja od minimalne plače).</w:t>
      </w:r>
    </w:p>
    <w:p w:rsidR="00AB6D42" w:rsidRDefault="00AB6D42" w:rsidP="00116E89">
      <w:pPr>
        <w:pStyle w:val="Sprotnaopomba-besedilo"/>
        <w:spacing w:line="26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C7705" w:rsidRDefault="00DC7705" w:rsidP="00116E89">
      <w:pPr>
        <w:pStyle w:val="Sprotnaopomba-besedilo"/>
        <w:spacing w:line="26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DC7705">
        <w:rPr>
          <w:rFonts w:ascii="Arial" w:hAnsi="Arial" w:cs="Arial"/>
          <w:color w:val="000000"/>
          <w:shd w:val="clear" w:color="auto" w:fill="FFFFFF"/>
        </w:rPr>
        <w:t xml:space="preserve">Ključno je, da </w:t>
      </w:r>
      <w:r w:rsidRPr="00DC7705">
        <w:rPr>
          <w:rFonts w:ascii="Arial" w:hAnsi="Arial" w:cs="Arial"/>
          <w:b/>
          <w:color w:val="000000"/>
          <w:shd w:val="clear" w:color="auto" w:fill="FFFFFF"/>
        </w:rPr>
        <w:t>so v času delavčeve odsotnosti z dela zaradi višje sile podane okoliščine, ki utemeljujejo pravni standard višje sile</w:t>
      </w:r>
      <w:r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F64F1E">
        <w:rPr>
          <w:rFonts w:ascii="Arial" w:hAnsi="Arial" w:cs="Arial"/>
        </w:rPr>
        <w:t>prisotnost zunanjega vzroka, nepričakovanost dogodka ter neizogi</w:t>
      </w:r>
      <w:r>
        <w:rPr>
          <w:rFonts w:ascii="Arial" w:hAnsi="Arial" w:cs="Arial"/>
        </w:rPr>
        <w:t xml:space="preserve">bnost in </w:t>
      </w:r>
      <w:proofErr w:type="spellStart"/>
      <w:r>
        <w:rPr>
          <w:rFonts w:ascii="Arial" w:hAnsi="Arial" w:cs="Arial"/>
        </w:rPr>
        <w:t>neodvrnljivost</w:t>
      </w:r>
      <w:proofErr w:type="spellEnd"/>
      <w:r>
        <w:rPr>
          <w:rFonts w:ascii="Arial" w:hAnsi="Arial" w:cs="Arial"/>
        </w:rPr>
        <w:t xml:space="preserve"> dogodka)</w:t>
      </w:r>
      <w:r w:rsidRPr="00DC7705">
        <w:rPr>
          <w:rFonts w:ascii="Arial" w:hAnsi="Arial" w:cs="Arial"/>
          <w:color w:val="000000"/>
          <w:shd w:val="clear" w:color="auto" w:fill="FFFFFF"/>
        </w:rPr>
        <w:t xml:space="preserve">, o prisotnosti le-teh pa je delavec dolžan delodajalca ustrezno seznaniti. </w:t>
      </w:r>
    </w:p>
    <w:p w:rsidR="00215DD2" w:rsidRDefault="00215DD2" w:rsidP="00116E89">
      <w:pPr>
        <w:pStyle w:val="Sprotnaopomba-besedilo"/>
        <w:spacing w:line="26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15DD2" w:rsidRPr="00AB6D42" w:rsidRDefault="00215DD2" w:rsidP="00116E89">
      <w:pPr>
        <w:spacing w:after="0" w:line="260" w:lineRule="atLeast"/>
        <w:jc w:val="both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sl-SI"/>
        </w:rPr>
      </w:pPr>
      <w:r w:rsidRPr="00AB6D42">
        <w:rPr>
          <w:rFonts w:ascii="Arial" w:eastAsia="Times New Roman" w:hAnsi="Arial" w:cs="Arial"/>
          <w:color w:val="111111"/>
          <w:sz w:val="20"/>
          <w:szCs w:val="20"/>
          <w:lang w:eastAsia="sl-SI"/>
        </w:rPr>
        <w:t xml:space="preserve">Pravico do povračila nadomestila plač delavcev zaradi višje sile </w:t>
      </w:r>
      <w:r>
        <w:rPr>
          <w:rFonts w:ascii="Arial" w:eastAsia="Times New Roman" w:hAnsi="Arial" w:cs="Arial"/>
          <w:color w:val="111111"/>
          <w:sz w:val="20"/>
          <w:szCs w:val="20"/>
          <w:lang w:eastAsia="sl-SI"/>
        </w:rPr>
        <w:t xml:space="preserve">lahko </w:t>
      </w:r>
      <w:r w:rsidRPr="00AB6D42">
        <w:rPr>
          <w:rFonts w:ascii="Arial" w:eastAsia="Times New Roman" w:hAnsi="Arial" w:cs="Arial"/>
          <w:color w:val="111111"/>
          <w:sz w:val="20"/>
          <w:szCs w:val="20"/>
          <w:lang w:eastAsia="sl-SI"/>
        </w:rPr>
        <w:t>uveljavlja vsak delodajalec v Republiki Sloveniji, razen:</w:t>
      </w:r>
    </w:p>
    <w:p w:rsidR="00215DD2" w:rsidRPr="00AB6D42" w:rsidRDefault="00215DD2" w:rsidP="00116E89">
      <w:pPr>
        <w:numPr>
          <w:ilvl w:val="0"/>
          <w:numId w:val="1"/>
        </w:numPr>
        <w:spacing w:after="0" w:line="260" w:lineRule="atLeast"/>
        <w:rPr>
          <w:rFonts w:ascii="Arial" w:eastAsia="Times New Roman" w:hAnsi="Arial" w:cs="Arial"/>
          <w:color w:val="111111"/>
          <w:sz w:val="20"/>
          <w:szCs w:val="20"/>
          <w:lang w:eastAsia="sl-SI"/>
        </w:rPr>
      </w:pPr>
      <w:r w:rsidRPr="00AB6D42">
        <w:rPr>
          <w:rFonts w:ascii="Arial" w:eastAsia="Times New Roman" w:hAnsi="Arial" w:cs="Arial"/>
          <w:color w:val="111111"/>
          <w:sz w:val="20"/>
          <w:szCs w:val="20"/>
          <w:lang w:eastAsia="sl-SI"/>
        </w:rPr>
        <w:t>neposredni ali posredni uporabnik proračuna Republike Slovenije oziroma proračuna občine, katerega delež prihodkov iz javnih virov je bil v letu 2019 višji od 70 odstotkov,</w:t>
      </w:r>
    </w:p>
    <w:p w:rsidR="00215DD2" w:rsidRPr="00AB6D42" w:rsidRDefault="00215DD2" w:rsidP="00116E89">
      <w:pPr>
        <w:numPr>
          <w:ilvl w:val="0"/>
          <w:numId w:val="1"/>
        </w:numPr>
        <w:spacing w:after="0" w:line="260" w:lineRule="atLeast"/>
        <w:rPr>
          <w:rFonts w:ascii="Arial" w:eastAsia="Times New Roman" w:hAnsi="Arial" w:cs="Arial"/>
          <w:color w:val="111111"/>
          <w:sz w:val="20"/>
          <w:szCs w:val="20"/>
          <w:lang w:eastAsia="sl-SI"/>
        </w:rPr>
      </w:pPr>
      <w:r w:rsidRPr="00AB6D42">
        <w:rPr>
          <w:rFonts w:ascii="Arial" w:eastAsia="Times New Roman" w:hAnsi="Arial" w:cs="Arial"/>
          <w:color w:val="111111"/>
          <w:sz w:val="20"/>
          <w:szCs w:val="20"/>
          <w:lang w:eastAsia="sl-SI"/>
        </w:rPr>
        <w:t>delodajalec, ki opravlja finančno ali zavarovalniško dejavnost, ki spada v skupino K po standardni klasifikaciji dejavnosti, in je imel na dan 13. marca 2020 več kot deset zaposlenih,</w:t>
      </w:r>
    </w:p>
    <w:p w:rsidR="00215DD2" w:rsidRPr="00AB6D42" w:rsidRDefault="00215DD2" w:rsidP="00116E89">
      <w:pPr>
        <w:numPr>
          <w:ilvl w:val="0"/>
          <w:numId w:val="1"/>
        </w:numPr>
        <w:spacing w:after="0" w:line="260" w:lineRule="atLeast"/>
        <w:rPr>
          <w:rFonts w:ascii="Arial" w:eastAsia="Times New Roman" w:hAnsi="Arial" w:cs="Arial"/>
          <w:color w:val="111111"/>
          <w:sz w:val="20"/>
          <w:szCs w:val="20"/>
          <w:lang w:eastAsia="sl-SI"/>
        </w:rPr>
      </w:pPr>
      <w:r w:rsidRPr="00AB6D42">
        <w:rPr>
          <w:rFonts w:ascii="Arial" w:eastAsia="Times New Roman" w:hAnsi="Arial" w:cs="Arial"/>
          <w:color w:val="111111"/>
          <w:sz w:val="20"/>
          <w:szCs w:val="20"/>
          <w:lang w:eastAsia="sl-SI"/>
        </w:rPr>
        <w:t>tuja diplomatska predstavništva in konzulati, mednarodne organizacije, predstavništva mednarodnih organizacij ter institucije, organi in agencije Evropske unije v Republiki Sloveniji. </w:t>
      </w:r>
    </w:p>
    <w:p w:rsidR="005F06D6" w:rsidRDefault="005F06D6" w:rsidP="00116E89">
      <w:pPr>
        <w:pStyle w:val="Sprotnaopomba-besedilo"/>
        <w:spacing w:line="26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F4D0A" w:rsidRDefault="005F06D6" w:rsidP="00116E89">
      <w:pPr>
        <w:pStyle w:val="Sprotnaopomba-besedilo"/>
        <w:spacing w:line="26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5F06D6">
        <w:rPr>
          <w:rFonts w:ascii="Arial" w:hAnsi="Arial" w:cs="Arial"/>
          <w:b/>
          <w:bCs/>
          <w:color w:val="000000"/>
        </w:rPr>
        <w:t xml:space="preserve">Pogosta vprašanja in odgovori ter podrobnejša pojasnila glede </w:t>
      </w:r>
      <w:r w:rsidR="00063F23">
        <w:rPr>
          <w:rFonts w:ascii="Arial" w:hAnsi="Arial" w:cs="Arial"/>
          <w:b/>
          <w:bCs/>
          <w:color w:val="000000"/>
        </w:rPr>
        <w:t xml:space="preserve">uveljavljanja odsotnosti zaradi višje sile zaradi </w:t>
      </w:r>
      <w:r w:rsidRPr="005F06D6">
        <w:rPr>
          <w:rFonts w:ascii="Arial" w:hAnsi="Arial" w:cs="Arial"/>
          <w:b/>
          <w:bCs/>
          <w:color w:val="000000"/>
        </w:rPr>
        <w:t>varovanja otrok</w:t>
      </w:r>
      <w:r w:rsidRPr="005F06D6">
        <w:rPr>
          <w:rFonts w:ascii="Arial" w:hAnsi="Arial" w:cs="Arial"/>
          <w:color w:val="000000"/>
          <w:shd w:val="clear" w:color="auto" w:fill="FFFFFF"/>
        </w:rPr>
        <w:t> v času, ko so vrtci nedostopni za vse otroke in v času izvajanja pouka na daljavo </w:t>
      </w:r>
      <w:r w:rsidRPr="00AB6D42">
        <w:rPr>
          <w:rFonts w:ascii="Arial" w:hAnsi="Arial" w:cs="Arial"/>
          <w:bCs/>
          <w:color w:val="000000"/>
        </w:rPr>
        <w:t>so objavljena</w:t>
      </w:r>
      <w:r w:rsidRPr="00AB6D42">
        <w:rPr>
          <w:rFonts w:ascii="Arial" w:hAnsi="Arial" w:cs="Arial"/>
          <w:color w:val="000000"/>
          <w:shd w:val="clear" w:color="auto" w:fill="FFFFFF"/>
        </w:rPr>
        <w:t> na spletni strani Ministrstva za delo, družino, s</w:t>
      </w:r>
      <w:r w:rsidR="00116E89">
        <w:rPr>
          <w:rFonts w:ascii="Arial" w:hAnsi="Arial" w:cs="Arial"/>
          <w:color w:val="000000"/>
          <w:shd w:val="clear" w:color="auto" w:fill="FFFFFF"/>
        </w:rPr>
        <w:t>ocialne zadeve in enake možnosti</w:t>
      </w:r>
      <w:r w:rsidRPr="00AB6D42">
        <w:rPr>
          <w:rFonts w:ascii="Arial" w:hAnsi="Arial" w:cs="Arial"/>
          <w:color w:val="000000"/>
          <w:shd w:val="clear" w:color="auto" w:fill="FFFFFF"/>
        </w:rPr>
        <w:t xml:space="preserve"> na povezavi</w:t>
      </w:r>
      <w:r w:rsidRPr="00AB6D42">
        <w:rPr>
          <w:rFonts w:ascii="Arial" w:hAnsi="Arial" w:cs="Arial"/>
          <w:bCs/>
          <w:color w:val="000000"/>
        </w:rPr>
        <w:t>:</w:t>
      </w:r>
      <w:r w:rsidRPr="005F06D6">
        <w:rPr>
          <w:rFonts w:ascii="Arial" w:hAnsi="Arial" w:cs="Arial"/>
          <w:color w:val="444444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5F06D6" w:rsidRDefault="005E7021" w:rsidP="00116E89">
      <w:pPr>
        <w:pStyle w:val="Sprotnaopomba-besedilo"/>
        <w:spacing w:line="260" w:lineRule="atLeast"/>
        <w:jc w:val="both"/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="005F06D6" w:rsidRPr="00163A96">
          <w:rPr>
            <w:rStyle w:val="Hiperpovezava"/>
            <w:rFonts w:ascii="Arial" w:hAnsi="Arial" w:cs="Arial"/>
            <w:shd w:val="clear" w:color="auto" w:fill="FFFFFF"/>
          </w:rPr>
          <w:t>https://www.gov.si/novice/2020-11-11-varstvo-otrok-zaradi-visje-sile/</w:t>
        </w:r>
      </w:hyperlink>
    </w:p>
    <w:sectPr w:rsidR="005F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4D0D"/>
    <w:multiLevelType w:val="multilevel"/>
    <w:tmpl w:val="68A8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96"/>
    <w:rsid w:val="00063F23"/>
    <w:rsid w:val="00116E89"/>
    <w:rsid w:val="00215DD2"/>
    <w:rsid w:val="00367CFE"/>
    <w:rsid w:val="00454271"/>
    <w:rsid w:val="005140CD"/>
    <w:rsid w:val="005E7021"/>
    <w:rsid w:val="005F06D6"/>
    <w:rsid w:val="00631735"/>
    <w:rsid w:val="00756B3A"/>
    <w:rsid w:val="00892F96"/>
    <w:rsid w:val="008B064A"/>
    <w:rsid w:val="00A228C2"/>
    <w:rsid w:val="00AB6D42"/>
    <w:rsid w:val="00AD2309"/>
    <w:rsid w:val="00BF4D0A"/>
    <w:rsid w:val="00C477DE"/>
    <w:rsid w:val="00CE15E2"/>
    <w:rsid w:val="00DC7705"/>
    <w:rsid w:val="00E357B0"/>
    <w:rsid w:val="00F5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C2134-57F7-4C70-854F-726E83A9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892F9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92F96"/>
    <w:rPr>
      <w:sz w:val="20"/>
      <w:szCs w:val="20"/>
    </w:rPr>
  </w:style>
  <w:style w:type="character" w:styleId="Krepko">
    <w:name w:val="Strong"/>
    <w:basedOn w:val="Privzetapisavaodstavka"/>
    <w:uiPriority w:val="22"/>
    <w:qFormat/>
    <w:rsid w:val="005F06D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F06D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06D6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B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novice/2020-11-11-varstvo-otrok-zaradi-visje-si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Perše Zoretič</dc:creator>
  <cp:keywords/>
  <dc:description/>
  <cp:lastModifiedBy>Marjetka Brank</cp:lastModifiedBy>
  <cp:revision>2</cp:revision>
  <dcterms:created xsi:type="dcterms:W3CDTF">2021-03-30T05:37:00Z</dcterms:created>
  <dcterms:modified xsi:type="dcterms:W3CDTF">2021-03-30T05:37:00Z</dcterms:modified>
</cp:coreProperties>
</file>