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/2022/9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CUP,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THINK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angleščino v 9. razredu osnovne šole z dodatnimi e-vsebinami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9.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Herbert Puchta, Jeff Stranks, Peter Lewis Jones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Andrej Kavčič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Bryan Beach, Graham Kennedy, Arpad Olbey, David Semple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Alamy, Getty Images, Shutterstock et al.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CUP, ZALOŽBA ROKUS KLETT d. o. o., Stegne 9b, 1000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701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/2022/10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="00527DFB" w:rsidRPr="0064658D">
        <w:rPr>
          <w:rFonts w:ascii="Arial Narrow" w:hAnsi="Arial Narrow"/>
          <w:sz w:val="24"/>
          <w:szCs w:val="24"/>
        </w:rPr>
        <w:t xml:space="preserve">2015 </w:t>
      </w:r>
      <w:r w:rsidRPr="0064658D">
        <w:rPr>
          <w:rFonts w:ascii="Arial Narrow" w:hAnsi="Arial Narrow"/>
          <w:sz w:val="24"/>
          <w:szCs w:val="24"/>
        </w:rPr>
        <w:t xml:space="preserve">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ON SCREEN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1., 2, 3. letniku srednjega poklicnega izobraževanja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1., 2., 3.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mag. Bojana Urbanc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2015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/2022/11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ON SCREEN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1. in</w:t>
      </w:r>
      <w:r w:rsidR="00D0268A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B034FF">
        <w:rPr>
          <w:rFonts w:ascii="Arial Narrow" w:hAnsi="Arial Narrow" w:cs="Book Antiqua"/>
          <w:noProof/>
          <w:sz w:val="24"/>
          <w:szCs w:val="24"/>
        </w:rPr>
        <w:t>2. letniku srednjega tehniškega oz. strokovnega izobraževanja ter za 1 in 2 leto oziroma 4. in 5. letnik poklicno-tehniškega izobraževanja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tehniško oz. strokovno izobraževanje, poklicno-tehniško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2./ 1, 2 leto oz. 4. 5.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mag. Bojana Urbanc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2015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/2022/12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PEARSON,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HIGH NOTE 1,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angleščino kot prvi tuji jezik v 1., 2. in 3. letniku srednjega poklicnega izobraževanja in angleščino kot drugi tuji jezik 1. in 2. letniku srednjega tehniškega oz. strokovnega izobraževanja ter za 1 in 2 leto oz. 4. in 5. letnik poklicno-tehniškega izobraževanja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srednje poklicno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 / 1., 2. /1, 2 oz. 4., 5.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Catrin Elen Morris, Bob Hastings, Peter Anderson, Rod Fricker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Irena Labaš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2020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PEARSON, DZS d.d., Izobraževalno založništvo, Dalmatinova ulica 2, 1538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BF76D9">
        <w:rPr>
          <w:rFonts w:ascii="Arial Narrow" w:hAnsi="Arial Narrow" w:cs="Arial"/>
          <w:szCs w:val="22"/>
        </w:rPr>
        <w:t xml:space="preserve">  </w:t>
      </w:r>
      <w:r w:rsidRPr="00B000F1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/2022/13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PLANET RADOVEDNIH PET: Družba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družbo v 4. razredu osnovne šole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družba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Helena Verdev, Jelka Razpotnik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Mojca Ilc Klun, dr. Mojca Pečar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Marjeta Raztresen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 de Cecco, Robert Solanovič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Shutterstock, Istockphoto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/2022/14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PLANET RADOVEDNIH PET: Naravoslovje in tehnika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naravoslovje in tehniko v 4. razredu osnovnošolskega izobraževanja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naravoslovje in tehnika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Polonca Mežnar, Mateja Slevec, Asja Štucin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Tanja Slemenjak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Vesna Klokočovnik, dr. Saša Ziherl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Alenka Balon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 de Cecco, Robert Solanovič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/2022/15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DIREKT INTERAKTIV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učbenik za nemščino kot drugi tuji jezik v 1. in 2. letniku gimnazijskega izobraževanja in srednjega tehniškega oz. strokovnega izobraževanja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gimnazijsko izobraževanje, srednje tehniško in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1., 2./1., 2.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Tomás Černý, Lenka Kovačková, Sandra Dudek (izvirnik), Andreja Retelj, Diana Redl Kolar, Barbara Triler (slovenka predelava)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Cornelsen Verlag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Brigita Kosevski Puljić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Jelka Oder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KLETT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KLETT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Filip Škoda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2022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43431" w:rsidRDefault="00043431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43431" w:rsidRDefault="00043431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43431" w:rsidRDefault="00043431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43431" w:rsidRDefault="00043431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43431" w:rsidRPr="00B000F1" w:rsidRDefault="00043431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BF76D9">
        <w:rPr>
          <w:rFonts w:ascii="Arial Narrow" w:hAnsi="Arial Narrow" w:cs="Arial"/>
          <w:szCs w:val="22"/>
        </w:rPr>
        <w:t xml:space="preserve">  </w:t>
      </w:r>
      <w:r>
        <w:rPr>
          <w:rFonts w:ascii="Arial Narrow" w:hAnsi="Arial Narrow" w:cs="Arial"/>
          <w:szCs w:val="22"/>
        </w:rPr>
        <w:t>17. 3. 2022</w:t>
      </w:r>
    </w:p>
    <w:p w:rsidR="00043431" w:rsidRPr="004F014F" w:rsidRDefault="00043431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1B3528">
        <w:rPr>
          <w:rFonts w:ascii="Arial Narrow" w:hAnsi="Arial Narrow"/>
          <w:noProof/>
          <w:szCs w:val="24"/>
        </w:rPr>
        <w:t>013-2</w:t>
      </w:r>
      <w:r w:rsidRPr="00B034FF">
        <w:rPr>
          <w:rFonts w:ascii="Arial Narrow" w:hAnsi="Arial Narrow"/>
          <w:noProof/>
          <w:szCs w:val="24"/>
        </w:rPr>
        <w:t>/2022/16</w:t>
      </w:r>
    </w:p>
    <w:p w:rsidR="00043431" w:rsidRPr="00B000F1" w:rsidRDefault="00043431" w:rsidP="00063E40">
      <w:pPr>
        <w:rPr>
          <w:rFonts w:ascii="Arial Narrow" w:hAnsi="Arial Narrow" w:cs="Arial"/>
        </w:rPr>
      </w:pPr>
    </w:p>
    <w:p w:rsidR="00043431" w:rsidRPr="005A5E89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64658D" w:rsidRDefault="00043431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27DFB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B034FF">
        <w:rPr>
          <w:rFonts w:ascii="Arial Narrow" w:hAnsi="Arial Narrow"/>
          <w:noProof/>
          <w:sz w:val="24"/>
          <w:szCs w:val="24"/>
        </w:rPr>
        <w:t>MLADINSKA KNJIGA ZALOŽBA</w:t>
      </w:r>
      <w:r w:rsidR="00D0268A">
        <w:rPr>
          <w:rFonts w:ascii="Arial Narrow" w:hAnsi="Arial Narrow"/>
          <w:noProof/>
          <w:sz w:val="24"/>
          <w:szCs w:val="24"/>
        </w:rPr>
        <w:t xml:space="preserve">  </w:t>
      </w:r>
      <w:r w:rsidRPr="00B034FF">
        <w:rPr>
          <w:rFonts w:ascii="Arial Narrow" w:hAnsi="Arial Narrow"/>
          <w:noProof/>
          <w:sz w:val="24"/>
          <w:szCs w:val="24"/>
        </w:rPr>
        <w:t xml:space="preserve">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43431" w:rsidRPr="00B000F1" w:rsidRDefault="00043431" w:rsidP="00063E40">
      <w:pPr>
        <w:jc w:val="both"/>
        <w:rPr>
          <w:rFonts w:ascii="Arial Narrow" w:hAnsi="Arial Narrow"/>
        </w:rPr>
      </w:pPr>
    </w:p>
    <w:p w:rsidR="00043431" w:rsidRPr="0064658D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</w:t>
      </w:r>
      <w:r>
        <w:rPr>
          <w:rFonts w:ascii="Arial Narrow" w:hAnsi="Arial Narrow"/>
          <w:sz w:val="24"/>
          <w:szCs w:val="24"/>
        </w:rPr>
        <w:t xml:space="preserve">svoji 220. seji dne 17. 3.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BF76D9">
        <w:rPr>
          <w:rFonts w:ascii="Arial Narrow" w:hAnsi="Arial Narrow"/>
          <w:sz w:val="24"/>
          <w:szCs w:val="24"/>
        </w:rPr>
        <w:t>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1B3528">
        <w:rPr>
          <w:rFonts w:ascii="Arial Narrow" w:hAnsi="Arial Narrow"/>
          <w:b/>
          <w:noProof/>
          <w:sz w:val="24"/>
          <w:szCs w:val="24"/>
        </w:rPr>
        <w:t>013-2</w:t>
      </w:r>
      <w:r w:rsidRPr="00B034FF">
        <w:rPr>
          <w:rFonts w:ascii="Arial Narrow" w:hAnsi="Arial Narrow"/>
          <w:b/>
          <w:noProof/>
          <w:sz w:val="24"/>
          <w:szCs w:val="24"/>
        </w:rPr>
        <w:t>/2022/16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43431" w:rsidRPr="0064658D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B034FF">
        <w:rPr>
          <w:rFonts w:ascii="Arial Narrow" w:hAnsi="Arial Narrow" w:cs="Book Antiqua"/>
          <w:b/>
          <w:bCs/>
          <w:noProof/>
          <w:sz w:val="24"/>
          <w:szCs w:val="24"/>
        </w:rPr>
        <w:t>dZGODOVINA 4, Sodobnost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Digitalni učbenik za zgodovino v 4. letniku gimnazij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4.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Mateja Režek, Gregor Antoličič, Špela Frantar, Gordana Popovič Lozar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Ana Kodelja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dr. Peter Vodopivec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B034FF">
        <w:rPr>
          <w:rFonts w:ascii="Arial Narrow" w:hAnsi="Arial Narrow" w:cs="Book Antiqua"/>
          <w:noProof/>
          <w:sz w:val="24"/>
          <w:szCs w:val="24"/>
        </w:rPr>
        <w:t>Dragica Babič, Primož Vasle</w:t>
      </w:r>
    </w:p>
    <w:p w:rsidR="0004343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Niko Skubic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Mirjam Oblak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Shutterstock, Muzej novejše zgodovine Slovenije, Muzej Jugoslavije, Narodna in univerzitetna knjižnica, Muzej novejše zgodovine Celje, Loški muzej, arhiv MKZ, AKG Images, Alamy, Wikimedia Commons et al.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Andrej Gale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2021</w:t>
      </w:r>
    </w:p>
    <w:p w:rsidR="00043431" w:rsidRPr="00B000F1" w:rsidRDefault="000434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B034FF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43431" w:rsidRPr="00B000F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43431" w:rsidRDefault="00043431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43431" w:rsidRDefault="00043431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43431" w:rsidRPr="00B000F1" w:rsidRDefault="00043431" w:rsidP="00063E40">
      <w:pPr>
        <w:jc w:val="center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43431" w:rsidRPr="00B000F1" w:rsidRDefault="00043431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034FF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43431" w:rsidRPr="00B000F1" w:rsidRDefault="00043431" w:rsidP="00063E40">
      <w:pPr>
        <w:jc w:val="both"/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43431" w:rsidRPr="00B000F1" w:rsidRDefault="00043431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  <w:sz w:val="24"/>
          <w:szCs w:val="24"/>
        </w:rPr>
      </w:pPr>
    </w:p>
    <w:p w:rsidR="00043431" w:rsidRPr="005A5E89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 w:rsidR="00F868FA">
        <w:rPr>
          <w:rFonts w:ascii="Arial Narrow" w:hAnsi="Arial Narrow"/>
          <w:sz w:val="24"/>
          <w:szCs w:val="24"/>
        </w:rPr>
        <w:t>dr. Kristjan Musek Lešnik l.</w:t>
      </w:r>
      <w:r w:rsidR="00BF76D9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F868FA">
        <w:rPr>
          <w:rFonts w:ascii="Arial Narrow" w:hAnsi="Arial Narrow"/>
          <w:sz w:val="24"/>
          <w:szCs w:val="24"/>
        </w:rPr>
        <w:t>r.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43431" w:rsidRPr="00B000F1" w:rsidRDefault="00043431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</w:p>
    <w:p w:rsidR="00043431" w:rsidRPr="00B000F1" w:rsidRDefault="00043431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43431" w:rsidRPr="00B000F1" w:rsidRDefault="00043431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4343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43431" w:rsidRPr="00B000F1" w:rsidRDefault="00043431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43431" w:rsidRDefault="00043431" w:rsidP="00063E40">
      <w:pPr>
        <w:jc w:val="both"/>
        <w:sectPr w:rsidR="00043431" w:rsidSect="00D0268A">
          <w:pgSz w:w="11906" w:h="16838"/>
          <w:pgMar w:top="719" w:right="849" w:bottom="426" w:left="1417" w:header="708" w:footer="708" w:gutter="0"/>
          <w:pgNumType w:start="1"/>
          <w:cols w:space="708"/>
          <w:docGrid w:linePitch="360"/>
        </w:sectPr>
      </w:pPr>
    </w:p>
    <w:p w:rsidR="00043431" w:rsidRDefault="00043431" w:rsidP="00843245">
      <w:pPr>
        <w:jc w:val="both"/>
      </w:pPr>
    </w:p>
    <w:sectPr w:rsidR="00043431" w:rsidSect="00D0268A">
      <w:type w:val="continuous"/>
      <w:pgSz w:w="11906" w:h="16838"/>
      <w:pgMar w:top="71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CB"/>
    <w:rsid w:val="00005AAD"/>
    <w:rsid w:val="00043431"/>
    <w:rsid w:val="00063E40"/>
    <w:rsid w:val="000A5A6D"/>
    <w:rsid w:val="00171136"/>
    <w:rsid w:val="001811CA"/>
    <w:rsid w:val="001911AD"/>
    <w:rsid w:val="001A495C"/>
    <w:rsid w:val="001B3528"/>
    <w:rsid w:val="002B02D6"/>
    <w:rsid w:val="002C066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27DFB"/>
    <w:rsid w:val="005469AC"/>
    <w:rsid w:val="005A5E89"/>
    <w:rsid w:val="00622BCB"/>
    <w:rsid w:val="006238E4"/>
    <w:rsid w:val="0064125F"/>
    <w:rsid w:val="00642F95"/>
    <w:rsid w:val="0064658D"/>
    <w:rsid w:val="00696861"/>
    <w:rsid w:val="006B3479"/>
    <w:rsid w:val="007751B6"/>
    <w:rsid w:val="007B38C6"/>
    <w:rsid w:val="00843245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E69FC"/>
    <w:rsid w:val="00BF76D9"/>
    <w:rsid w:val="00C52FD2"/>
    <w:rsid w:val="00D0268A"/>
    <w:rsid w:val="00D36FFC"/>
    <w:rsid w:val="00D42CD0"/>
    <w:rsid w:val="00D674F5"/>
    <w:rsid w:val="00DA45B5"/>
    <w:rsid w:val="00DC673B"/>
    <w:rsid w:val="00E174E4"/>
    <w:rsid w:val="00E51E72"/>
    <w:rsid w:val="00EA14AD"/>
    <w:rsid w:val="00EE22A7"/>
    <w:rsid w:val="00F7566F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6946-D4AF-4F0B-BC99-1D5F79F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i%20sklepov%20KU%20po%20seji%20SSSI_M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Predlogi sklepov KU po seji SSSI_MM.dotx</Template>
  <TotalTime>0</TotalTime>
  <Pages>16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2</cp:revision>
  <cp:lastPrinted>2019-07-15T11:12:00Z</cp:lastPrinted>
  <dcterms:created xsi:type="dcterms:W3CDTF">2022-03-28T08:54:00Z</dcterms:created>
  <dcterms:modified xsi:type="dcterms:W3CDTF">2022-03-28T08:54:00Z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