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5F09E" w14:textId="77777777" w:rsidR="00614EDA" w:rsidRPr="00BE2D17" w:rsidRDefault="00614EDA" w:rsidP="00614EDA">
      <w:pPr>
        <w:pStyle w:val="Naslov1"/>
        <w:rPr>
          <w:rFonts w:ascii="Arial" w:hAnsi="Arial" w:cs="Arial"/>
          <w:sz w:val="20"/>
          <w:szCs w:val="20"/>
        </w:rPr>
      </w:pPr>
    </w:p>
    <w:p w14:paraId="734CAC85" w14:textId="77777777" w:rsidR="00614EDA" w:rsidRPr="00BE2D17" w:rsidRDefault="00787533" w:rsidP="00614EDA">
      <w:pPr>
        <w:pStyle w:val="Navadensplet"/>
        <w:jc w:val="right"/>
        <w:rPr>
          <w:rFonts w:ascii="Arial" w:hAnsi="Arial" w:cs="Arial"/>
          <w:color w:val="000000"/>
          <w:sz w:val="20"/>
          <w:szCs w:val="20"/>
        </w:rPr>
      </w:pPr>
      <w:r>
        <w:rPr>
          <w:rFonts w:ascii="Arial" w:hAnsi="Arial"/>
          <w:color w:val="000000"/>
          <w:sz w:val="20"/>
        </w:rPr>
        <w:t>Form No. 1</w:t>
      </w:r>
    </w:p>
    <w:p w14:paraId="5F836353" w14:textId="77777777" w:rsidR="00614EDA" w:rsidRPr="00BE2D17" w:rsidRDefault="00787533" w:rsidP="00614EDA">
      <w:pPr>
        <w:rPr>
          <w:rFonts w:ascii="Arial" w:hAnsi="Arial" w:cs="Arial"/>
          <w:b/>
          <w:sz w:val="20"/>
          <w:szCs w:val="20"/>
        </w:rPr>
      </w:pPr>
      <w:r>
        <w:rPr>
          <w:rFonts w:ascii="Arial" w:hAnsi="Arial"/>
          <w:b/>
          <w:sz w:val="20"/>
        </w:rPr>
        <w:t>APPLICATION FORM</w:t>
      </w:r>
    </w:p>
    <w:p w14:paraId="4E864E7A" w14:textId="77777777" w:rsidR="00D13C67" w:rsidRPr="00BE2D17" w:rsidRDefault="00312B0E" w:rsidP="00D13C67">
      <w:pPr>
        <w:rPr>
          <w:rFonts w:ascii="Arial" w:hAnsi="Arial" w:cs="Arial"/>
          <w:sz w:val="20"/>
          <w:szCs w:val="20"/>
        </w:rPr>
      </w:pPr>
    </w:p>
    <w:tbl>
      <w:tblPr>
        <w:tblW w:w="921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050"/>
        <w:gridCol w:w="2887"/>
        <w:gridCol w:w="1051"/>
        <w:gridCol w:w="1085"/>
        <w:gridCol w:w="2137"/>
      </w:tblGrid>
      <w:tr w:rsidR="00D13C67" w:rsidRPr="00BE2D17" w14:paraId="183D8EA0" w14:textId="77777777" w:rsidTr="00D13C67">
        <w:trPr>
          <w:jc w:val="center"/>
        </w:trPr>
        <w:tc>
          <w:tcPr>
            <w:tcW w:w="9210" w:type="dxa"/>
            <w:gridSpan w:val="5"/>
            <w:shd w:val="clear" w:color="auto" w:fill="CCCCCC"/>
          </w:tcPr>
          <w:p w14:paraId="117D8AAB" w14:textId="77777777" w:rsidR="00D13C67" w:rsidRPr="00BE2D17" w:rsidRDefault="00787533" w:rsidP="00D13C67">
            <w:pPr>
              <w:rPr>
                <w:rFonts w:ascii="Arial" w:hAnsi="Arial" w:cs="Arial"/>
                <w:b/>
                <w:i/>
                <w:iCs/>
                <w:sz w:val="20"/>
                <w:szCs w:val="20"/>
              </w:rPr>
            </w:pPr>
            <w:r>
              <w:rPr>
                <w:rFonts w:ascii="Arial" w:hAnsi="Arial"/>
                <w:b/>
                <w:sz w:val="20"/>
              </w:rPr>
              <w:t>APPLICANT</w:t>
            </w:r>
          </w:p>
        </w:tc>
      </w:tr>
      <w:tr w:rsidR="00D13C67" w:rsidRPr="00BE2D17" w14:paraId="39EBB350" w14:textId="77777777" w:rsidTr="00D13C67">
        <w:trPr>
          <w:jc w:val="center"/>
        </w:trPr>
        <w:tc>
          <w:tcPr>
            <w:tcW w:w="2050" w:type="dxa"/>
            <w:shd w:val="clear" w:color="auto" w:fill="FFFFFF"/>
          </w:tcPr>
          <w:p w14:paraId="0C955510" w14:textId="77777777" w:rsidR="00D13C67" w:rsidRPr="00D74095" w:rsidRDefault="00787533" w:rsidP="00D13C67">
            <w:pPr>
              <w:pStyle w:val="Naslov2"/>
              <w:rPr>
                <w:rFonts w:ascii="Arial" w:hAnsi="Arial" w:cs="Arial"/>
                <w:b/>
                <w:bCs/>
                <w:color w:val="000000"/>
                <w:sz w:val="20"/>
                <w:szCs w:val="20"/>
              </w:rPr>
            </w:pPr>
            <w:r>
              <w:rPr>
                <w:rFonts w:ascii="Arial" w:hAnsi="Arial"/>
                <w:b/>
                <w:color w:val="000000"/>
                <w:sz w:val="20"/>
              </w:rPr>
              <w:t>Name of the company</w:t>
            </w:r>
          </w:p>
        </w:tc>
        <w:tc>
          <w:tcPr>
            <w:tcW w:w="7160" w:type="dxa"/>
            <w:gridSpan w:val="4"/>
            <w:tcBorders>
              <w:bottom w:val="single" w:sz="4" w:space="0" w:color="808080"/>
            </w:tcBorders>
          </w:tcPr>
          <w:p w14:paraId="57ECFE7C" w14:textId="77777777" w:rsidR="00D13C67" w:rsidRPr="00D74095" w:rsidRDefault="00312B0E" w:rsidP="00D13C67">
            <w:pPr>
              <w:pStyle w:val="Naslov2"/>
              <w:rPr>
                <w:rFonts w:ascii="Arial" w:hAnsi="Arial" w:cs="Arial"/>
                <w:b/>
                <w:bCs/>
                <w:color w:val="000000"/>
                <w:sz w:val="20"/>
                <w:szCs w:val="20"/>
              </w:rPr>
            </w:pPr>
          </w:p>
        </w:tc>
      </w:tr>
      <w:tr w:rsidR="00D13C67" w:rsidRPr="00BE2D17" w14:paraId="12EF87C7" w14:textId="77777777" w:rsidTr="00D13C67">
        <w:trPr>
          <w:jc w:val="center"/>
        </w:trPr>
        <w:tc>
          <w:tcPr>
            <w:tcW w:w="2050" w:type="dxa"/>
            <w:shd w:val="clear" w:color="auto" w:fill="FFFFFF"/>
          </w:tcPr>
          <w:p w14:paraId="224ADCDB" w14:textId="77777777" w:rsidR="00D13C67" w:rsidRPr="00BE2D17" w:rsidRDefault="00787533" w:rsidP="00D13C67">
            <w:pPr>
              <w:rPr>
                <w:rFonts w:ascii="Arial" w:hAnsi="Arial" w:cs="Arial"/>
                <w:b/>
                <w:bCs/>
                <w:sz w:val="20"/>
                <w:szCs w:val="20"/>
              </w:rPr>
            </w:pPr>
            <w:r>
              <w:rPr>
                <w:rFonts w:ascii="Arial" w:hAnsi="Arial"/>
                <w:b/>
                <w:sz w:val="20"/>
              </w:rPr>
              <w:t>Address</w:t>
            </w:r>
          </w:p>
        </w:tc>
        <w:tc>
          <w:tcPr>
            <w:tcW w:w="7160" w:type="dxa"/>
            <w:gridSpan w:val="4"/>
          </w:tcPr>
          <w:p w14:paraId="2D077A67" w14:textId="77777777" w:rsidR="00D13C67" w:rsidRPr="00BE2D17" w:rsidRDefault="00312B0E" w:rsidP="00D13C67">
            <w:pPr>
              <w:rPr>
                <w:rFonts w:ascii="Arial" w:hAnsi="Arial" w:cs="Arial"/>
                <w:sz w:val="20"/>
                <w:szCs w:val="20"/>
              </w:rPr>
            </w:pPr>
          </w:p>
        </w:tc>
      </w:tr>
      <w:tr w:rsidR="00D13C67" w:rsidRPr="00BE2D17" w14:paraId="1C0B5F2C" w14:textId="77777777" w:rsidTr="00D13C67">
        <w:trPr>
          <w:jc w:val="center"/>
        </w:trPr>
        <w:tc>
          <w:tcPr>
            <w:tcW w:w="2050" w:type="dxa"/>
            <w:shd w:val="clear" w:color="auto" w:fill="FFFFFF"/>
          </w:tcPr>
          <w:p w14:paraId="0A38A647" w14:textId="77777777" w:rsidR="00D13C67" w:rsidRPr="00BE2D17" w:rsidRDefault="00787533" w:rsidP="00D13C67">
            <w:pPr>
              <w:rPr>
                <w:rFonts w:ascii="Arial" w:hAnsi="Arial" w:cs="Arial"/>
                <w:b/>
                <w:bCs/>
                <w:sz w:val="20"/>
                <w:szCs w:val="20"/>
              </w:rPr>
            </w:pPr>
            <w:r>
              <w:rPr>
                <w:rFonts w:ascii="Arial" w:hAnsi="Arial"/>
                <w:b/>
                <w:sz w:val="20"/>
              </w:rPr>
              <w:t xml:space="preserve">Post code </w:t>
            </w:r>
          </w:p>
        </w:tc>
        <w:tc>
          <w:tcPr>
            <w:tcW w:w="7160" w:type="dxa"/>
            <w:gridSpan w:val="4"/>
          </w:tcPr>
          <w:p w14:paraId="3A4FA21F" w14:textId="77777777" w:rsidR="00D13C67" w:rsidRPr="00BE2D17" w:rsidRDefault="00312B0E" w:rsidP="00D13C67">
            <w:pPr>
              <w:rPr>
                <w:rFonts w:ascii="Arial" w:hAnsi="Arial" w:cs="Arial"/>
                <w:sz w:val="20"/>
                <w:szCs w:val="20"/>
              </w:rPr>
            </w:pPr>
          </w:p>
        </w:tc>
      </w:tr>
      <w:tr w:rsidR="00D13C67" w:rsidRPr="00BE2D17" w14:paraId="7395A9AE" w14:textId="77777777" w:rsidTr="00D13C67">
        <w:trPr>
          <w:jc w:val="center"/>
        </w:trPr>
        <w:tc>
          <w:tcPr>
            <w:tcW w:w="2050" w:type="dxa"/>
            <w:shd w:val="clear" w:color="auto" w:fill="FFFFFF"/>
          </w:tcPr>
          <w:p w14:paraId="7B4EE1A3" w14:textId="77777777" w:rsidR="00D13C67" w:rsidRPr="00BE2D17" w:rsidRDefault="00787533" w:rsidP="00D13C67">
            <w:pPr>
              <w:rPr>
                <w:rFonts w:ascii="Arial" w:hAnsi="Arial" w:cs="Arial"/>
                <w:b/>
                <w:bCs/>
                <w:sz w:val="20"/>
                <w:szCs w:val="20"/>
              </w:rPr>
            </w:pPr>
            <w:r>
              <w:rPr>
                <w:rFonts w:ascii="Arial" w:hAnsi="Arial"/>
                <w:b/>
                <w:sz w:val="20"/>
              </w:rPr>
              <w:t>Town</w:t>
            </w:r>
          </w:p>
        </w:tc>
        <w:tc>
          <w:tcPr>
            <w:tcW w:w="7160" w:type="dxa"/>
            <w:gridSpan w:val="4"/>
          </w:tcPr>
          <w:p w14:paraId="1C33356F" w14:textId="77777777" w:rsidR="00D13C67" w:rsidRPr="00BE2D17" w:rsidRDefault="00312B0E" w:rsidP="00D13C67">
            <w:pPr>
              <w:rPr>
                <w:rFonts w:ascii="Arial" w:hAnsi="Arial" w:cs="Arial"/>
                <w:sz w:val="20"/>
                <w:szCs w:val="20"/>
              </w:rPr>
            </w:pPr>
          </w:p>
        </w:tc>
      </w:tr>
      <w:tr w:rsidR="00D13C67" w:rsidRPr="00BE2D17" w14:paraId="1C050872" w14:textId="77777777" w:rsidTr="00D13C67">
        <w:trPr>
          <w:jc w:val="center"/>
        </w:trPr>
        <w:tc>
          <w:tcPr>
            <w:tcW w:w="2050" w:type="dxa"/>
            <w:shd w:val="clear" w:color="auto" w:fill="FFFFFF"/>
          </w:tcPr>
          <w:p w14:paraId="4F9B678E" w14:textId="77777777" w:rsidR="00D13C67" w:rsidRPr="00BE2D17" w:rsidRDefault="00787533" w:rsidP="00D13C67">
            <w:pPr>
              <w:rPr>
                <w:rFonts w:ascii="Arial" w:hAnsi="Arial" w:cs="Arial"/>
                <w:b/>
                <w:bCs/>
                <w:sz w:val="20"/>
                <w:szCs w:val="20"/>
              </w:rPr>
            </w:pPr>
            <w:r>
              <w:rPr>
                <w:rFonts w:ascii="Arial" w:hAnsi="Arial"/>
                <w:b/>
                <w:sz w:val="20"/>
              </w:rPr>
              <w:t>Country</w:t>
            </w:r>
          </w:p>
        </w:tc>
        <w:tc>
          <w:tcPr>
            <w:tcW w:w="7160" w:type="dxa"/>
            <w:gridSpan w:val="4"/>
          </w:tcPr>
          <w:p w14:paraId="17E0896E" w14:textId="77777777" w:rsidR="00D13C67" w:rsidRPr="00BE2D17" w:rsidRDefault="00312B0E" w:rsidP="00D13C67">
            <w:pPr>
              <w:rPr>
                <w:rFonts w:ascii="Arial" w:hAnsi="Arial" w:cs="Arial"/>
                <w:sz w:val="20"/>
                <w:szCs w:val="20"/>
              </w:rPr>
            </w:pPr>
          </w:p>
        </w:tc>
      </w:tr>
      <w:tr w:rsidR="00D13C67" w:rsidRPr="00BE2D17" w14:paraId="6A2527ED" w14:textId="77777777" w:rsidTr="00D13C67">
        <w:trPr>
          <w:jc w:val="center"/>
        </w:trPr>
        <w:tc>
          <w:tcPr>
            <w:tcW w:w="2050" w:type="dxa"/>
            <w:shd w:val="clear" w:color="auto" w:fill="FFFFFF"/>
          </w:tcPr>
          <w:p w14:paraId="0821BBD5" w14:textId="77777777" w:rsidR="00D13C67" w:rsidRPr="00BE2D17" w:rsidRDefault="00787533" w:rsidP="00D13C67">
            <w:pPr>
              <w:rPr>
                <w:rFonts w:ascii="Arial" w:hAnsi="Arial" w:cs="Arial"/>
                <w:b/>
                <w:bCs/>
                <w:sz w:val="20"/>
                <w:szCs w:val="20"/>
              </w:rPr>
            </w:pPr>
            <w:r>
              <w:rPr>
                <w:rFonts w:ascii="Arial" w:hAnsi="Arial"/>
                <w:b/>
                <w:sz w:val="20"/>
              </w:rPr>
              <w:t xml:space="preserve">ID for VAT </w:t>
            </w:r>
          </w:p>
        </w:tc>
        <w:tc>
          <w:tcPr>
            <w:tcW w:w="7160" w:type="dxa"/>
            <w:gridSpan w:val="4"/>
          </w:tcPr>
          <w:p w14:paraId="112F999F" w14:textId="77777777" w:rsidR="00D13C67" w:rsidRPr="00BE2D17" w:rsidRDefault="00312B0E" w:rsidP="00D13C67">
            <w:pPr>
              <w:rPr>
                <w:rFonts w:ascii="Arial" w:hAnsi="Arial" w:cs="Arial"/>
                <w:sz w:val="20"/>
                <w:szCs w:val="20"/>
              </w:rPr>
            </w:pPr>
          </w:p>
        </w:tc>
      </w:tr>
      <w:tr w:rsidR="00D13C67" w:rsidRPr="00BE2D17" w14:paraId="0BBE506D" w14:textId="77777777" w:rsidTr="00D13C67">
        <w:trPr>
          <w:jc w:val="center"/>
        </w:trPr>
        <w:tc>
          <w:tcPr>
            <w:tcW w:w="2050" w:type="dxa"/>
            <w:shd w:val="clear" w:color="auto" w:fill="FFFFFF"/>
          </w:tcPr>
          <w:p w14:paraId="2E798DA9" w14:textId="77777777" w:rsidR="00D13C67" w:rsidRPr="00BE2D17" w:rsidRDefault="00787533" w:rsidP="00D13C67">
            <w:pPr>
              <w:rPr>
                <w:rFonts w:ascii="Arial" w:hAnsi="Arial" w:cs="Arial"/>
                <w:b/>
                <w:bCs/>
                <w:sz w:val="20"/>
                <w:szCs w:val="20"/>
              </w:rPr>
            </w:pPr>
            <w:r>
              <w:rPr>
                <w:rFonts w:ascii="Arial" w:hAnsi="Arial"/>
                <w:b/>
                <w:sz w:val="20"/>
              </w:rPr>
              <w:t xml:space="preserve">Registration no. </w:t>
            </w:r>
          </w:p>
        </w:tc>
        <w:tc>
          <w:tcPr>
            <w:tcW w:w="7160" w:type="dxa"/>
            <w:gridSpan w:val="4"/>
          </w:tcPr>
          <w:p w14:paraId="083C48B7" w14:textId="77777777" w:rsidR="00D13C67" w:rsidRPr="00BE2D17" w:rsidRDefault="00312B0E" w:rsidP="00D13C67">
            <w:pPr>
              <w:rPr>
                <w:rFonts w:ascii="Arial" w:hAnsi="Arial" w:cs="Arial"/>
                <w:sz w:val="20"/>
                <w:szCs w:val="20"/>
              </w:rPr>
            </w:pPr>
          </w:p>
        </w:tc>
      </w:tr>
      <w:tr w:rsidR="00D13C67" w:rsidRPr="00BE2D17" w14:paraId="78BA724B" w14:textId="77777777" w:rsidTr="00D13C67">
        <w:trPr>
          <w:jc w:val="center"/>
        </w:trPr>
        <w:tc>
          <w:tcPr>
            <w:tcW w:w="2050" w:type="dxa"/>
            <w:shd w:val="clear" w:color="auto" w:fill="FFFFFF"/>
          </w:tcPr>
          <w:p w14:paraId="1F202510" w14:textId="77777777" w:rsidR="00D13C67" w:rsidRPr="00BE2D17" w:rsidRDefault="00787533" w:rsidP="00D13C67">
            <w:pPr>
              <w:rPr>
                <w:rFonts w:ascii="Arial" w:hAnsi="Arial" w:cs="Arial"/>
                <w:b/>
                <w:bCs/>
                <w:sz w:val="20"/>
                <w:szCs w:val="20"/>
              </w:rPr>
            </w:pPr>
            <w:r>
              <w:rPr>
                <w:rFonts w:ascii="Arial" w:hAnsi="Arial"/>
                <w:b/>
                <w:sz w:val="20"/>
              </w:rPr>
              <w:t>Phone</w:t>
            </w:r>
          </w:p>
        </w:tc>
        <w:tc>
          <w:tcPr>
            <w:tcW w:w="7160" w:type="dxa"/>
            <w:gridSpan w:val="4"/>
          </w:tcPr>
          <w:p w14:paraId="2F3AAAE2" w14:textId="77777777" w:rsidR="00D13C67" w:rsidRPr="00BE2D17" w:rsidRDefault="00312B0E" w:rsidP="00D13C67">
            <w:pPr>
              <w:rPr>
                <w:rFonts w:ascii="Arial" w:hAnsi="Arial" w:cs="Arial"/>
                <w:sz w:val="20"/>
                <w:szCs w:val="20"/>
              </w:rPr>
            </w:pPr>
          </w:p>
        </w:tc>
      </w:tr>
      <w:tr w:rsidR="00D13C67" w:rsidRPr="00BE2D17" w14:paraId="5E50F0A0" w14:textId="77777777" w:rsidTr="00D13C67">
        <w:trPr>
          <w:jc w:val="center"/>
        </w:trPr>
        <w:tc>
          <w:tcPr>
            <w:tcW w:w="2050" w:type="dxa"/>
            <w:shd w:val="clear" w:color="auto" w:fill="FFFFFF"/>
          </w:tcPr>
          <w:p w14:paraId="23BFB16A" w14:textId="77777777" w:rsidR="00D13C67" w:rsidRPr="00BE2D17" w:rsidRDefault="00787533" w:rsidP="00D13C67">
            <w:pPr>
              <w:rPr>
                <w:rFonts w:ascii="Arial" w:hAnsi="Arial" w:cs="Arial"/>
                <w:b/>
                <w:bCs/>
                <w:sz w:val="20"/>
                <w:szCs w:val="20"/>
              </w:rPr>
            </w:pPr>
            <w:r>
              <w:rPr>
                <w:rFonts w:ascii="Arial" w:hAnsi="Arial"/>
                <w:b/>
                <w:sz w:val="20"/>
              </w:rPr>
              <w:t>E-mail</w:t>
            </w:r>
          </w:p>
        </w:tc>
        <w:tc>
          <w:tcPr>
            <w:tcW w:w="7160" w:type="dxa"/>
            <w:gridSpan w:val="4"/>
          </w:tcPr>
          <w:p w14:paraId="0C060741" w14:textId="77777777" w:rsidR="00D13C67" w:rsidRPr="00BE2D17" w:rsidRDefault="00312B0E" w:rsidP="00D13C67">
            <w:pPr>
              <w:rPr>
                <w:rFonts w:ascii="Arial" w:hAnsi="Arial" w:cs="Arial"/>
                <w:sz w:val="20"/>
                <w:szCs w:val="20"/>
              </w:rPr>
            </w:pPr>
          </w:p>
        </w:tc>
      </w:tr>
      <w:tr w:rsidR="00D13C67" w:rsidRPr="00BE2D17" w14:paraId="550D3106" w14:textId="77777777" w:rsidTr="00D13C67">
        <w:trPr>
          <w:jc w:val="center"/>
        </w:trPr>
        <w:tc>
          <w:tcPr>
            <w:tcW w:w="2050" w:type="dxa"/>
            <w:shd w:val="clear" w:color="auto" w:fill="FFFFFF"/>
          </w:tcPr>
          <w:p w14:paraId="622C03D0" w14:textId="77777777" w:rsidR="00D13C67" w:rsidRPr="00BE2D17" w:rsidRDefault="00787533" w:rsidP="00D13C67">
            <w:pPr>
              <w:rPr>
                <w:rFonts w:ascii="Arial" w:hAnsi="Arial" w:cs="Arial"/>
                <w:b/>
                <w:bCs/>
                <w:sz w:val="20"/>
                <w:szCs w:val="20"/>
              </w:rPr>
            </w:pPr>
            <w:r>
              <w:rPr>
                <w:rFonts w:ascii="Arial" w:hAnsi="Arial"/>
                <w:b/>
                <w:sz w:val="20"/>
              </w:rPr>
              <w:t>Website</w:t>
            </w:r>
          </w:p>
        </w:tc>
        <w:tc>
          <w:tcPr>
            <w:tcW w:w="7160" w:type="dxa"/>
            <w:gridSpan w:val="4"/>
          </w:tcPr>
          <w:p w14:paraId="4D9B2CA9" w14:textId="77777777" w:rsidR="00D13C67" w:rsidRPr="00BE2D17" w:rsidRDefault="00312B0E" w:rsidP="00D13C67">
            <w:pPr>
              <w:rPr>
                <w:rFonts w:ascii="Arial" w:hAnsi="Arial" w:cs="Arial"/>
                <w:sz w:val="20"/>
                <w:szCs w:val="20"/>
              </w:rPr>
            </w:pPr>
          </w:p>
        </w:tc>
      </w:tr>
      <w:tr w:rsidR="00D13C67" w:rsidRPr="00BE2D17" w14:paraId="6B832F72" w14:textId="77777777" w:rsidTr="00D13C67">
        <w:trPr>
          <w:jc w:val="center"/>
        </w:trPr>
        <w:tc>
          <w:tcPr>
            <w:tcW w:w="2050" w:type="dxa"/>
            <w:shd w:val="clear" w:color="auto" w:fill="FFFFFF"/>
          </w:tcPr>
          <w:p w14:paraId="761EA704" w14:textId="77777777" w:rsidR="00D13C67" w:rsidRPr="00BE2D17" w:rsidRDefault="00787533" w:rsidP="00D13C67">
            <w:pPr>
              <w:rPr>
                <w:rFonts w:ascii="Arial" w:hAnsi="Arial" w:cs="Arial"/>
                <w:b/>
                <w:bCs/>
                <w:i/>
                <w:sz w:val="20"/>
                <w:szCs w:val="20"/>
              </w:rPr>
            </w:pPr>
            <w:r>
              <w:rPr>
                <w:rFonts w:ascii="Arial" w:hAnsi="Arial"/>
                <w:b/>
                <w:sz w:val="20"/>
              </w:rPr>
              <w:t>The applicant's responsible person</w:t>
            </w:r>
          </w:p>
        </w:tc>
        <w:tc>
          <w:tcPr>
            <w:tcW w:w="3938" w:type="dxa"/>
            <w:gridSpan w:val="2"/>
          </w:tcPr>
          <w:p w14:paraId="10FA3D9E" w14:textId="77777777" w:rsidR="00D13C67" w:rsidRPr="00BE2D17" w:rsidRDefault="00787533" w:rsidP="00D13C67">
            <w:pPr>
              <w:rPr>
                <w:rFonts w:ascii="Arial" w:hAnsi="Arial" w:cs="Arial"/>
                <w:sz w:val="20"/>
                <w:szCs w:val="20"/>
              </w:rPr>
            </w:pPr>
            <w:r>
              <w:rPr>
                <w:rFonts w:ascii="Arial" w:hAnsi="Arial"/>
                <w:sz w:val="20"/>
              </w:rPr>
              <w:t>Name and surname</w:t>
            </w:r>
          </w:p>
          <w:p w14:paraId="6B1A7EEF" w14:textId="77777777" w:rsidR="00D13C67" w:rsidRPr="00BE2D17" w:rsidRDefault="00312B0E" w:rsidP="00D13C67">
            <w:pPr>
              <w:rPr>
                <w:rFonts w:ascii="Arial" w:hAnsi="Arial" w:cs="Arial"/>
                <w:sz w:val="20"/>
                <w:szCs w:val="20"/>
              </w:rPr>
            </w:pPr>
          </w:p>
        </w:tc>
        <w:tc>
          <w:tcPr>
            <w:tcW w:w="3222" w:type="dxa"/>
            <w:gridSpan w:val="2"/>
          </w:tcPr>
          <w:p w14:paraId="72847AED" w14:textId="77777777" w:rsidR="00D13C67" w:rsidRPr="00BE2D17" w:rsidRDefault="00787533" w:rsidP="00D13C67">
            <w:pPr>
              <w:rPr>
                <w:rFonts w:ascii="Arial" w:hAnsi="Arial" w:cs="Arial"/>
                <w:sz w:val="20"/>
                <w:szCs w:val="20"/>
              </w:rPr>
            </w:pPr>
            <w:r>
              <w:rPr>
                <w:rFonts w:ascii="Arial" w:hAnsi="Arial"/>
                <w:sz w:val="20"/>
              </w:rPr>
              <w:t>E-mail</w:t>
            </w:r>
          </w:p>
          <w:p w14:paraId="5F6CC9B6" w14:textId="77777777" w:rsidR="00D13C67" w:rsidRPr="00BE2D17" w:rsidRDefault="00312B0E" w:rsidP="00D13C67">
            <w:pPr>
              <w:rPr>
                <w:rFonts w:ascii="Arial" w:hAnsi="Arial" w:cs="Arial"/>
                <w:sz w:val="20"/>
                <w:szCs w:val="20"/>
              </w:rPr>
            </w:pPr>
          </w:p>
        </w:tc>
      </w:tr>
      <w:tr w:rsidR="00D13C67" w:rsidRPr="00BE2D17" w14:paraId="7FD7E682" w14:textId="77777777" w:rsidTr="00D13C67">
        <w:trPr>
          <w:jc w:val="center"/>
        </w:trPr>
        <w:tc>
          <w:tcPr>
            <w:tcW w:w="2050" w:type="dxa"/>
            <w:tcBorders>
              <w:bottom w:val="single" w:sz="4" w:space="0" w:color="808080"/>
            </w:tcBorders>
            <w:shd w:val="clear" w:color="auto" w:fill="FFFFFF"/>
          </w:tcPr>
          <w:p w14:paraId="22C00A92" w14:textId="77777777" w:rsidR="00D13C67" w:rsidRPr="00BE2D17" w:rsidRDefault="00787533" w:rsidP="00D13C67">
            <w:pPr>
              <w:rPr>
                <w:rFonts w:ascii="Arial" w:hAnsi="Arial" w:cs="Arial"/>
                <w:b/>
                <w:bCs/>
                <w:sz w:val="20"/>
                <w:szCs w:val="20"/>
              </w:rPr>
            </w:pPr>
            <w:r>
              <w:rPr>
                <w:rFonts w:ascii="Arial" w:hAnsi="Arial"/>
                <w:b/>
                <w:sz w:val="20"/>
              </w:rPr>
              <w:t xml:space="preserve">Contact person </w:t>
            </w:r>
          </w:p>
        </w:tc>
        <w:tc>
          <w:tcPr>
            <w:tcW w:w="2887" w:type="dxa"/>
            <w:tcBorders>
              <w:bottom w:val="single" w:sz="4" w:space="0" w:color="808080"/>
            </w:tcBorders>
            <w:shd w:val="clear" w:color="auto" w:fill="FFFFFF"/>
          </w:tcPr>
          <w:p w14:paraId="3C625B15" w14:textId="77777777" w:rsidR="00D13C67" w:rsidRPr="00BE2D17" w:rsidRDefault="00787533" w:rsidP="00D13C67">
            <w:pPr>
              <w:rPr>
                <w:rFonts w:ascii="Arial" w:hAnsi="Arial" w:cs="Arial"/>
                <w:sz w:val="20"/>
                <w:szCs w:val="20"/>
              </w:rPr>
            </w:pPr>
            <w:r>
              <w:rPr>
                <w:rFonts w:ascii="Arial" w:hAnsi="Arial"/>
                <w:sz w:val="20"/>
              </w:rPr>
              <w:t>Name and surname</w:t>
            </w:r>
          </w:p>
          <w:p w14:paraId="244CF884" w14:textId="77777777" w:rsidR="00D13C67" w:rsidRPr="00BE2D17" w:rsidRDefault="00312B0E" w:rsidP="00D13C67">
            <w:pPr>
              <w:rPr>
                <w:rFonts w:ascii="Arial" w:hAnsi="Arial" w:cs="Arial"/>
                <w:sz w:val="20"/>
                <w:szCs w:val="20"/>
              </w:rPr>
            </w:pPr>
          </w:p>
        </w:tc>
        <w:tc>
          <w:tcPr>
            <w:tcW w:w="2136" w:type="dxa"/>
            <w:gridSpan w:val="2"/>
            <w:tcBorders>
              <w:bottom w:val="single" w:sz="4" w:space="0" w:color="808080"/>
            </w:tcBorders>
            <w:shd w:val="clear" w:color="auto" w:fill="FFFFFF"/>
          </w:tcPr>
          <w:p w14:paraId="37E6A929" w14:textId="77777777" w:rsidR="00D13C67" w:rsidRPr="00BE2D17" w:rsidRDefault="00787533" w:rsidP="00D13C67">
            <w:pPr>
              <w:rPr>
                <w:rFonts w:ascii="Arial" w:hAnsi="Arial" w:cs="Arial"/>
                <w:sz w:val="20"/>
                <w:szCs w:val="20"/>
              </w:rPr>
            </w:pPr>
            <w:r>
              <w:rPr>
                <w:rFonts w:ascii="Arial" w:hAnsi="Arial"/>
                <w:sz w:val="20"/>
              </w:rPr>
              <w:t>Phone</w:t>
            </w:r>
          </w:p>
          <w:p w14:paraId="26F44F21" w14:textId="77777777" w:rsidR="00D13C67" w:rsidRPr="00BE2D17" w:rsidRDefault="00312B0E" w:rsidP="00D13C67">
            <w:pPr>
              <w:rPr>
                <w:rFonts w:ascii="Arial" w:hAnsi="Arial" w:cs="Arial"/>
                <w:sz w:val="20"/>
                <w:szCs w:val="20"/>
              </w:rPr>
            </w:pPr>
          </w:p>
        </w:tc>
        <w:tc>
          <w:tcPr>
            <w:tcW w:w="2137" w:type="dxa"/>
            <w:tcBorders>
              <w:bottom w:val="single" w:sz="4" w:space="0" w:color="808080"/>
            </w:tcBorders>
            <w:shd w:val="clear" w:color="auto" w:fill="FFFFFF"/>
          </w:tcPr>
          <w:p w14:paraId="058C788A" w14:textId="77777777" w:rsidR="00D13C67" w:rsidRPr="00BE2D17" w:rsidRDefault="00787533" w:rsidP="00D13C67">
            <w:pPr>
              <w:rPr>
                <w:rFonts w:ascii="Arial" w:hAnsi="Arial" w:cs="Arial"/>
                <w:sz w:val="20"/>
                <w:szCs w:val="20"/>
              </w:rPr>
            </w:pPr>
            <w:r>
              <w:rPr>
                <w:rFonts w:ascii="Arial" w:hAnsi="Arial"/>
                <w:sz w:val="20"/>
              </w:rPr>
              <w:t>E-mail</w:t>
            </w:r>
          </w:p>
          <w:p w14:paraId="78F8E78C" w14:textId="77777777" w:rsidR="00D13C67" w:rsidRPr="00BE2D17" w:rsidRDefault="00312B0E" w:rsidP="00D13C67">
            <w:pPr>
              <w:rPr>
                <w:rFonts w:ascii="Arial" w:hAnsi="Arial" w:cs="Arial"/>
                <w:sz w:val="20"/>
                <w:szCs w:val="20"/>
              </w:rPr>
            </w:pPr>
          </w:p>
        </w:tc>
      </w:tr>
      <w:tr w:rsidR="00D13C67" w:rsidRPr="00BE2D17" w14:paraId="26CB5ABA" w14:textId="77777777" w:rsidTr="00D13C67">
        <w:trPr>
          <w:jc w:val="center"/>
        </w:trPr>
        <w:tc>
          <w:tcPr>
            <w:tcW w:w="9210" w:type="dxa"/>
            <w:gridSpan w:val="5"/>
            <w:shd w:val="clear" w:color="auto" w:fill="CCCCCC"/>
          </w:tcPr>
          <w:p w14:paraId="18B304C9" w14:textId="77777777" w:rsidR="00D13C67" w:rsidRPr="00BE2D17" w:rsidRDefault="00787533" w:rsidP="00D13C67">
            <w:pPr>
              <w:rPr>
                <w:rFonts w:ascii="Arial" w:hAnsi="Arial" w:cs="Arial"/>
                <w:b/>
                <w:bCs/>
                <w:sz w:val="20"/>
                <w:szCs w:val="20"/>
                <w:u w:val="single"/>
              </w:rPr>
            </w:pPr>
            <w:r>
              <w:rPr>
                <w:rFonts w:ascii="Arial" w:hAnsi="Arial"/>
                <w:b/>
                <w:sz w:val="20"/>
                <w:u w:val="single"/>
              </w:rPr>
              <w:t xml:space="preserve">Bank data </w:t>
            </w:r>
          </w:p>
        </w:tc>
      </w:tr>
      <w:tr w:rsidR="00D13C67" w:rsidRPr="00BE2D17" w14:paraId="70626AD3" w14:textId="77777777" w:rsidTr="00D13C67">
        <w:trPr>
          <w:jc w:val="center"/>
        </w:trPr>
        <w:tc>
          <w:tcPr>
            <w:tcW w:w="2050" w:type="dxa"/>
            <w:shd w:val="clear" w:color="auto" w:fill="FFFFFF"/>
          </w:tcPr>
          <w:p w14:paraId="626464E4" w14:textId="77777777" w:rsidR="00D13C67" w:rsidRPr="00D74095" w:rsidRDefault="00787533" w:rsidP="00D13C67">
            <w:pPr>
              <w:pStyle w:val="Naslov2"/>
              <w:rPr>
                <w:rFonts w:ascii="Arial" w:hAnsi="Arial" w:cs="Arial"/>
                <w:b/>
                <w:bCs/>
                <w:color w:val="000000"/>
                <w:sz w:val="20"/>
                <w:szCs w:val="20"/>
              </w:rPr>
            </w:pPr>
            <w:r>
              <w:rPr>
                <w:rFonts w:ascii="Arial" w:hAnsi="Arial"/>
                <w:b/>
                <w:color w:val="000000"/>
                <w:sz w:val="20"/>
              </w:rPr>
              <w:t>Bank name</w:t>
            </w:r>
          </w:p>
        </w:tc>
        <w:tc>
          <w:tcPr>
            <w:tcW w:w="7160" w:type="dxa"/>
            <w:gridSpan w:val="4"/>
          </w:tcPr>
          <w:p w14:paraId="407F5811" w14:textId="77777777" w:rsidR="00D13C67" w:rsidRPr="00BE2D17" w:rsidRDefault="00312B0E" w:rsidP="00D13C67">
            <w:pPr>
              <w:rPr>
                <w:rFonts w:ascii="Arial" w:hAnsi="Arial" w:cs="Arial"/>
                <w:b/>
                <w:sz w:val="20"/>
                <w:szCs w:val="20"/>
              </w:rPr>
            </w:pPr>
          </w:p>
        </w:tc>
      </w:tr>
      <w:tr w:rsidR="00D13C67" w:rsidRPr="00BE2D17" w14:paraId="42D4A439" w14:textId="77777777" w:rsidTr="00D13C67">
        <w:trPr>
          <w:jc w:val="center"/>
        </w:trPr>
        <w:tc>
          <w:tcPr>
            <w:tcW w:w="2050" w:type="dxa"/>
            <w:shd w:val="clear" w:color="auto" w:fill="FFFFFF"/>
          </w:tcPr>
          <w:p w14:paraId="0AA91B04" w14:textId="77777777" w:rsidR="00D13C67" w:rsidRPr="00BE2D17" w:rsidRDefault="00787533" w:rsidP="00D13C67">
            <w:pPr>
              <w:rPr>
                <w:rFonts w:ascii="Arial" w:hAnsi="Arial" w:cs="Arial"/>
                <w:b/>
                <w:bCs/>
                <w:sz w:val="20"/>
                <w:szCs w:val="20"/>
              </w:rPr>
            </w:pPr>
            <w:r>
              <w:rPr>
                <w:rFonts w:ascii="Arial" w:hAnsi="Arial"/>
                <w:b/>
                <w:sz w:val="20"/>
              </w:rPr>
              <w:t>Address</w:t>
            </w:r>
          </w:p>
        </w:tc>
        <w:tc>
          <w:tcPr>
            <w:tcW w:w="7160" w:type="dxa"/>
            <w:gridSpan w:val="4"/>
          </w:tcPr>
          <w:p w14:paraId="147E0D65" w14:textId="77777777" w:rsidR="00D13C67" w:rsidRPr="00BE2D17" w:rsidRDefault="00312B0E" w:rsidP="00D13C67">
            <w:pPr>
              <w:rPr>
                <w:rFonts w:ascii="Arial" w:hAnsi="Arial" w:cs="Arial"/>
                <w:sz w:val="20"/>
                <w:szCs w:val="20"/>
              </w:rPr>
            </w:pPr>
          </w:p>
        </w:tc>
      </w:tr>
      <w:tr w:rsidR="00D13C67" w:rsidRPr="00BE2D17" w14:paraId="5762A891" w14:textId="77777777" w:rsidTr="00D13C67">
        <w:trPr>
          <w:jc w:val="center"/>
        </w:trPr>
        <w:tc>
          <w:tcPr>
            <w:tcW w:w="2050" w:type="dxa"/>
            <w:shd w:val="clear" w:color="auto" w:fill="FFFFFF"/>
          </w:tcPr>
          <w:p w14:paraId="72ACF1F3" w14:textId="77777777" w:rsidR="00D13C67" w:rsidRPr="00BE2D17" w:rsidRDefault="00787533" w:rsidP="00D13C67">
            <w:pPr>
              <w:rPr>
                <w:rFonts w:ascii="Arial" w:hAnsi="Arial" w:cs="Arial"/>
                <w:b/>
                <w:bCs/>
                <w:sz w:val="20"/>
                <w:szCs w:val="20"/>
              </w:rPr>
            </w:pPr>
            <w:r>
              <w:rPr>
                <w:rFonts w:ascii="Arial" w:hAnsi="Arial"/>
                <w:b/>
                <w:sz w:val="20"/>
              </w:rPr>
              <w:t xml:space="preserve">Post code </w:t>
            </w:r>
          </w:p>
        </w:tc>
        <w:tc>
          <w:tcPr>
            <w:tcW w:w="7160" w:type="dxa"/>
            <w:gridSpan w:val="4"/>
          </w:tcPr>
          <w:p w14:paraId="6FCAEFE9" w14:textId="77777777" w:rsidR="00D13C67" w:rsidRPr="00BE2D17" w:rsidRDefault="00312B0E" w:rsidP="00D13C67">
            <w:pPr>
              <w:rPr>
                <w:rFonts w:ascii="Arial" w:hAnsi="Arial" w:cs="Arial"/>
                <w:sz w:val="20"/>
                <w:szCs w:val="20"/>
              </w:rPr>
            </w:pPr>
          </w:p>
        </w:tc>
      </w:tr>
      <w:tr w:rsidR="00D13C67" w:rsidRPr="00BE2D17" w14:paraId="1AE4E94C" w14:textId="77777777" w:rsidTr="00D13C67">
        <w:trPr>
          <w:jc w:val="center"/>
        </w:trPr>
        <w:tc>
          <w:tcPr>
            <w:tcW w:w="2050" w:type="dxa"/>
            <w:shd w:val="clear" w:color="auto" w:fill="FFFFFF"/>
          </w:tcPr>
          <w:p w14:paraId="7EE9A44E" w14:textId="77777777" w:rsidR="00D13C67" w:rsidRPr="00BE2D17" w:rsidRDefault="00787533" w:rsidP="00D13C67">
            <w:pPr>
              <w:rPr>
                <w:rFonts w:ascii="Arial" w:hAnsi="Arial" w:cs="Arial"/>
                <w:b/>
                <w:bCs/>
                <w:sz w:val="20"/>
                <w:szCs w:val="20"/>
              </w:rPr>
            </w:pPr>
            <w:r>
              <w:rPr>
                <w:rFonts w:ascii="Arial" w:hAnsi="Arial"/>
                <w:b/>
                <w:sz w:val="20"/>
              </w:rPr>
              <w:t>Town</w:t>
            </w:r>
          </w:p>
        </w:tc>
        <w:tc>
          <w:tcPr>
            <w:tcW w:w="7160" w:type="dxa"/>
            <w:gridSpan w:val="4"/>
          </w:tcPr>
          <w:p w14:paraId="6451382C" w14:textId="77777777" w:rsidR="00D13C67" w:rsidRPr="00BE2D17" w:rsidRDefault="00312B0E" w:rsidP="00D13C67">
            <w:pPr>
              <w:rPr>
                <w:rFonts w:ascii="Arial" w:hAnsi="Arial" w:cs="Arial"/>
                <w:sz w:val="20"/>
                <w:szCs w:val="20"/>
              </w:rPr>
            </w:pPr>
          </w:p>
        </w:tc>
      </w:tr>
      <w:tr w:rsidR="00D13C67" w:rsidRPr="00BE2D17" w14:paraId="406E99E2" w14:textId="77777777" w:rsidTr="00D13C67">
        <w:trPr>
          <w:jc w:val="center"/>
        </w:trPr>
        <w:tc>
          <w:tcPr>
            <w:tcW w:w="2050" w:type="dxa"/>
            <w:shd w:val="clear" w:color="auto" w:fill="FFFFFF"/>
          </w:tcPr>
          <w:p w14:paraId="5AD6BF02" w14:textId="77777777" w:rsidR="00D13C67" w:rsidRPr="00BE2D17" w:rsidRDefault="00787533" w:rsidP="00D13C67">
            <w:pPr>
              <w:rPr>
                <w:rFonts w:ascii="Arial" w:hAnsi="Arial" w:cs="Arial"/>
                <w:b/>
                <w:bCs/>
                <w:sz w:val="20"/>
                <w:szCs w:val="20"/>
              </w:rPr>
            </w:pPr>
            <w:r>
              <w:rPr>
                <w:rFonts w:ascii="Arial" w:hAnsi="Arial"/>
                <w:b/>
                <w:sz w:val="20"/>
              </w:rPr>
              <w:t>Country</w:t>
            </w:r>
          </w:p>
        </w:tc>
        <w:tc>
          <w:tcPr>
            <w:tcW w:w="7160" w:type="dxa"/>
            <w:gridSpan w:val="4"/>
          </w:tcPr>
          <w:p w14:paraId="7B6A849E" w14:textId="77777777" w:rsidR="00D13C67" w:rsidRPr="00BE2D17" w:rsidRDefault="00312B0E" w:rsidP="00D13C67">
            <w:pPr>
              <w:rPr>
                <w:rFonts w:ascii="Arial" w:hAnsi="Arial" w:cs="Arial"/>
                <w:sz w:val="20"/>
                <w:szCs w:val="20"/>
              </w:rPr>
            </w:pPr>
          </w:p>
        </w:tc>
      </w:tr>
      <w:tr w:rsidR="00D13C67" w:rsidRPr="00BE2D17" w14:paraId="1CD06EE0" w14:textId="77777777" w:rsidTr="00D13C67">
        <w:trPr>
          <w:jc w:val="center"/>
        </w:trPr>
        <w:tc>
          <w:tcPr>
            <w:tcW w:w="2050" w:type="dxa"/>
            <w:shd w:val="clear" w:color="auto" w:fill="FFFFFF"/>
          </w:tcPr>
          <w:p w14:paraId="6E124FEF" w14:textId="77777777" w:rsidR="00D13C67" w:rsidRPr="00BE2D17" w:rsidRDefault="00787533" w:rsidP="00D13C67">
            <w:pPr>
              <w:rPr>
                <w:rFonts w:ascii="Arial" w:hAnsi="Arial" w:cs="Arial"/>
                <w:b/>
                <w:bCs/>
                <w:sz w:val="20"/>
                <w:szCs w:val="20"/>
              </w:rPr>
            </w:pPr>
            <w:r>
              <w:rPr>
                <w:rFonts w:ascii="Arial" w:hAnsi="Arial"/>
                <w:b/>
                <w:sz w:val="20"/>
              </w:rPr>
              <w:t xml:space="preserve">Account number </w:t>
            </w:r>
          </w:p>
        </w:tc>
        <w:tc>
          <w:tcPr>
            <w:tcW w:w="7160" w:type="dxa"/>
            <w:gridSpan w:val="4"/>
          </w:tcPr>
          <w:p w14:paraId="4F91860D" w14:textId="77777777" w:rsidR="00D13C67" w:rsidRPr="00BE2D17" w:rsidRDefault="00312B0E" w:rsidP="00D13C67">
            <w:pPr>
              <w:rPr>
                <w:rFonts w:ascii="Arial" w:hAnsi="Arial" w:cs="Arial"/>
                <w:sz w:val="20"/>
                <w:szCs w:val="20"/>
              </w:rPr>
            </w:pPr>
          </w:p>
        </w:tc>
      </w:tr>
      <w:tr w:rsidR="00D13C67" w:rsidRPr="00BE2D17" w14:paraId="082F40CA" w14:textId="77777777" w:rsidTr="00D13C67">
        <w:trPr>
          <w:jc w:val="center"/>
        </w:trPr>
        <w:tc>
          <w:tcPr>
            <w:tcW w:w="2050" w:type="dxa"/>
            <w:shd w:val="clear" w:color="auto" w:fill="FFFFFF"/>
          </w:tcPr>
          <w:p w14:paraId="033A4C2A" w14:textId="77777777" w:rsidR="00D13C67" w:rsidRPr="00BE2D17" w:rsidRDefault="00787533" w:rsidP="00D13C67">
            <w:pPr>
              <w:rPr>
                <w:rFonts w:ascii="Arial" w:hAnsi="Arial" w:cs="Arial"/>
                <w:b/>
                <w:bCs/>
                <w:sz w:val="20"/>
                <w:szCs w:val="20"/>
              </w:rPr>
            </w:pPr>
            <w:r>
              <w:rPr>
                <w:rFonts w:ascii="Arial" w:hAnsi="Arial"/>
                <w:b/>
                <w:sz w:val="20"/>
              </w:rPr>
              <w:t>IBAN</w:t>
            </w:r>
          </w:p>
        </w:tc>
        <w:tc>
          <w:tcPr>
            <w:tcW w:w="7160" w:type="dxa"/>
            <w:gridSpan w:val="4"/>
          </w:tcPr>
          <w:p w14:paraId="6E8890FE" w14:textId="77777777" w:rsidR="00D13C67" w:rsidRPr="00BE2D17" w:rsidRDefault="00312B0E" w:rsidP="00D13C67">
            <w:pPr>
              <w:rPr>
                <w:rFonts w:ascii="Arial" w:hAnsi="Arial" w:cs="Arial"/>
                <w:sz w:val="20"/>
                <w:szCs w:val="20"/>
              </w:rPr>
            </w:pPr>
          </w:p>
        </w:tc>
      </w:tr>
      <w:tr w:rsidR="00D13C67" w:rsidRPr="00BE2D17" w14:paraId="78A64E89" w14:textId="77777777" w:rsidTr="00D13C67">
        <w:trPr>
          <w:jc w:val="center"/>
        </w:trPr>
        <w:tc>
          <w:tcPr>
            <w:tcW w:w="2050" w:type="dxa"/>
            <w:shd w:val="clear" w:color="auto" w:fill="FFFFFF"/>
          </w:tcPr>
          <w:p w14:paraId="17D527C7" w14:textId="77777777" w:rsidR="00D13C67" w:rsidRPr="00BE2D17" w:rsidRDefault="00787533" w:rsidP="00D13C67">
            <w:pPr>
              <w:rPr>
                <w:rFonts w:ascii="Arial" w:hAnsi="Arial" w:cs="Arial"/>
                <w:b/>
                <w:bCs/>
                <w:sz w:val="20"/>
                <w:szCs w:val="20"/>
              </w:rPr>
            </w:pPr>
            <w:r>
              <w:rPr>
                <w:rFonts w:ascii="Arial" w:hAnsi="Arial"/>
                <w:b/>
                <w:sz w:val="20"/>
              </w:rPr>
              <w:t xml:space="preserve">BIC/SWIFT code of the bank </w:t>
            </w:r>
          </w:p>
        </w:tc>
        <w:tc>
          <w:tcPr>
            <w:tcW w:w="7160" w:type="dxa"/>
            <w:gridSpan w:val="4"/>
          </w:tcPr>
          <w:p w14:paraId="6763BF14" w14:textId="77777777" w:rsidR="00D13C67" w:rsidRPr="00BE2D17" w:rsidRDefault="00312B0E" w:rsidP="00D13C67">
            <w:pPr>
              <w:rPr>
                <w:rFonts w:ascii="Arial" w:hAnsi="Arial" w:cs="Arial"/>
                <w:sz w:val="20"/>
                <w:szCs w:val="20"/>
              </w:rPr>
            </w:pPr>
          </w:p>
        </w:tc>
      </w:tr>
      <w:tr w:rsidR="00D13C67" w:rsidRPr="00BE2D17" w14:paraId="09F79203" w14:textId="77777777" w:rsidTr="00D13C67">
        <w:trPr>
          <w:jc w:val="center"/>
        </w:trPr>
        <w:tc>
          <w:tcPr>
            <w:tcW w:w="2050" w:type="dxa"/>
            <w:shd w:val="clear" w:color="auto" w:fill="FFFFFF"/>
          </w:tcPr>
          <w:p w14:paraId="1F1FC9AB" w14:textId="77777777" w:rsidR="00D13C67" w:rsidRPr="00BE2D17" w:rsidRDefault="00787533" w:rsidP="00D13C67">
            <w:pPr>
              <w:rPr>
                <w:rFonts w:ascii="Arial" w:hAnsi="Arial" w:cs="Arial"/>
                <w:b/>
                <w:bCs/>
                <w:sz w:val="20"/>
                <w:szCs w:val="20"/>
              </w:rPr>
            </w:pPr>
            <w:r>
              <w:rPr>
                <w:rFonts w:ascii="Arial" w:hAnsi="Arial"/>
                <w:b/>
                <w:sz w:val="20"/>
              </w:rPr>
              <w:t>Account holder</w:t>
            </w:r>
          </w:p>
        </w:tc>
        <w:tc>
          <w:tcPr>
            <w:tcW w:w="7160" w:type="dxa"/>
            <w:gridSpan w:val="4"/>
          </w:tcPr>
          <w:p w14:paraId="21886E2E" w14:textId="77777777" w:rsidR="00D13C67" w:rsidRPr="00BE2D17" w:rsidRDefault="00312B0E" w:rsidP="00D13C67">
            <w:pPr>
              <w:rPr>
                <w:rFonts w:ascii="Arial" w:hAnsi="Arial" w:cs="Arial"/>
                <w:sz w:val="20"/>
                <w:szCs w:val="20"/>
              </w:rPr>
            </w:pPr>
          </w:p>
        </w:tc>
      </w:tr>
    </w:tbl>
    <w:p w14:paraId="79A93283" w14:textId="77777777" w:rsidR="00D13C67" w:rsidRPr="00BE2D17" w:rsidRDefault="00312B0E" w:rsidP="00D13C67">
      <w:pPr>
        <w:rPr>
          <w:rFonts w:ascii="Arial" w:hAnsi="Arial" w:cs="Arial"/>
          <w:sz w:val="20"/>
          <w:szCs w:val="20"/>
        </w:rPr>
      </w:pPr>
    </w:p>
    <w:tbl>
      <w:tblPr>
        <w:tblW w:w="921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050"/>
        <w:gridCol w:w="2887"/>
        <w:gridCol w:w="2136"/>
        <w:gridCol w:w="2137"/>
      </w:tblGrid>
      <w:tr w:rsidR="00B12C66" w:rsidRPr="00BE2D17" w14:paraId="08DC7CE2" w14:textId="77777777" w:rsidTr="002E1873">
        <w:trPr>
          <w:jc w:val="center"/>
        </w:trPr>
        <w:tc>
          <w:tcPr>
            <w:tcW w:w="9210" w:type="dxa"/>
            <w:gridSpan w:val="4"/>
            <w:shd w:val="clear" w:color="auto" w:fill="CCCCCC"/>
          </w:tcPr>
          <w:p w14:paraId="6B03B8FC" w14:textId="77777777" w:rsidR="00B12C66" w:rsidRPr="00BE2D17" w:rsidRDefault="00787533" w:rsidP="002E1873">
            <w:pPr>
              <w:rPr>
                <w:rFonts w:ascii="Arial" w:hAnsi="Arial" w:cs="Arial"/>
                <w:b/>
                <w:i/>
                <w:iCs/>
                <w:sz w:val="20"/>
                <w:szCs w:val="20"/>
              </w:rPr>
            </w:pPr>
            <w:r>
              <w:rPr>
                <w:rFonts w:ascii="Arial" w:hAnsi="Arial"/>
                <w:b/>
                <w:sz w:val="20"/>
              </w:rPr>
              <w:t>AUTHORISED PERSON/SUBSIDIARY IN THE REPUBLIC OF SLOVENIA</w:t>
            </w:r>
          </w:p>
        </w:tc>
      </w:tr>
      <w:tr w:rsidR="00B12C66" w:rsidRPr="00BE2D17" w14:paraId="5ADF9CB3" w14:textId="77777777" w:rsidTr="002E1873">
        <w:trPr>
          <w:jc w:val="center"/>
        </w:trPr>
        <w:tc>
          <w:tcPr>
            <w:tcW w:w="2050" w:type="dxa"/>
            <w:shd w:val="clear" w:color="auto" w:fill="FFFFFF"/>
          </w:tcPr>
          <w:p w14:paraId="0DAF9BC8" w14:textId="77777777" w:rsidR="00B12C66" w:rsidRPr="00D74095" w:rsidRDefault="00787533" w:rsidP="006A6DB0">
            <w:pPr>
              <w:pStyle w:val="Naslov2"/>
              <w:rPr>
                <w:rFonts w:ascii="Arial" w:hAnsi="Arial" w:cs="Arial"/>
                <w:b/>
                <w:bCs/>
                <w:color w:val="000000"/>
                <w:sz w:val="20"/>
                <w:szCs w:val="20"/>
              </w:rPr>
            </w:pPr>
            <w:r>
              <w:rPr>
                <w:rFonts w:ascii="Arial" w:hAnsi="Arial"/>
                <w:b/>
                <w:color w:val="000000"/>
                <w:sz w:val="20"/>
              </w:rPr>
              <w:t>Title or name of the authorised person or subsidiary</w:t>
            </w:r>
          </w:p>
        </w:tc>
        <w:tc>
          <w:tcPr>
            <w:tcW w:w="7160" w:type="dxa"/>
            <w:gridSpan w:val="3"/>
            <w:tcBorders>
              <w:bottom w:val="single" w:sz="4" w:space="0" w:color="808080"/>
            </w:tcBorders>
          </w:tcPr>
          <w:p w14:paraId="24F80B8B" w14:textId="77777777" w:rsidR="00B12C66" w:rsidRPr="00D74095" w:rsidRDefault="00312B0E" w:rsidP="002E1873">
            <w:pPr>
              <w:pStyle w:val="Naslov2"/>
              <w:rPr>
                <w:rFonts w:ascii="Arial" w:hAnsi="Arial" w:cs="Arial"/>
                <w:b/>
                <w:bCs/>
                <w:color w:val="000000"/>
                <w:sz w:val="20"/>
                <w:szCs w:val="20"/>
              </w:rPr>
            </w:pPr>
          </w:p>
        </w:tc>
      </w:tr>
      <w:tr w:rsidR="00B12C66" w:rsidRPr="00BE2D17" w14:paraId="65AB4144" w14:textId="77777777" w:rsidTr="002E1873">
        <w:trPr>
          <w:jc w:val="center"/>
        </w:trPr>
        <w:tc>
          <w:tcPr>
            <w:tcW w:w="2050" w:type="dxa"/>
            <w:shd w:val="clear" w:color="auto" w:fill="FFFFFF"/>
          </w:tcPr>
          <w:p w14:paraId="4F8B6AA0" w14:textId="77777777" w:rsidR="00B12C66" w:rsidRPr="00BE2D17" w:rsidRDefault="00787533" w:rsidP="002E1873">
            <w:pPr>
              <w:rPr>
                <w:rFonts w:ascii="Arial" w:hAnsi="Arial" w:cs="Arial"/>
                <w:b/>
                <w:bCs/>
                <w:sz w:val="20"/>
                <w:szCs w:val="20"/>
              </w:rPr>
            </w:pPr>
            <w:r>
              <w:rPr>
                <w:rFonts w:ascii="Arial" w:hAnsi="Arial"/>
                <w:b/>
                <w:sz w:val="20"/>
              </w:rPr>
              <w:t>Address</w:t>
            </w:r>
          </w:p>
        </w:tc>
        <w:tc>
          <w:tcPr>
            <w:tcW w:w="7160" w:type="dxa"/>
            <w:gridSpan w:val="3"/>
          </w:tcPr>
          <w:p w14:paraId="32864FAC" w14:textId="77777777" w:rsidR="00B12C66" w:rsidRPr="00BE2D17" w:rsidRDefault="00312B0E" w:rsidP="002E1873">
            <w:pPr>
              <w:rPr>
                <w:rFonts w:ascii="Arial" w:hAnsi="Arial" w:cs="Arial"/>
                <w:sz w:val="20"/>
                <w:szCs w:val="20"/>
              </w:rPr>
            </w:pPr>
          </w:p>
        </w:tc>
      </w:tr>
      <w:tr w:rsidR="00B12C66" w:rsidRPr="00BE2D17" w14:paraId="2230335B" w14:textId="77777777" w:rsidTr="002E1873">
        <w:trPr>
          <w:jc w:val="center"/>
        </w:trPr>
        <w:tc>
          <w:tcPr>
            <w:tcW w:w="2050" w:type="dxa"/>
            <w:shd w:val="clear" w:color="auto" w:fill="FFFFFF"/>
          </w:tcPr>
          <w:p w14:paraId="75F3A7FD" w14:textId="77777777" w:rsidR="00B12C66" w:rsidRPr="00BE2D17" w:rsidRDefault="00787533" w:rsidP="002E1873">
            <w:pPr>
              <w:rPr>
                <w:rFonts w:ascii="Arial" w:hAnsi="Arial" w:cs="Arial"/>
                <w:b/>
                <w:bCs/>
                <w:sz w:val="20"/>
                <w:szCs w:val="20"/>
              </w:rPr>
            </w:pPr>
            <w:r>
              <w:rPr>
                <w:rFonts w:ascii="Arial" w:hAnsi="Arial"/>
                <w:b/>
                <w:sz w:val="20"/>
              </w:rPr>
              <w:t xml:space="preserve">Post code </w:t>
            </w:r>
          </w:p>
        </w:tc>
        <w:tc>
          <w:tcPr>
            <w:tcW w:w="7160" w:type="dxa"/>
            <w:gridSpan w:val="3"/>
          </w:tcPr>
          <w:p w14:paraId="1F809065" w14:textId="77777777" w:rsidR="00B12C66" w:rsidRPr="00BE2D17" w:rsidRDefault="00312B0E" w:rsidP="002E1873">
            <w:pPr>
              <w:rPr>
                <w:rFonts w:ascii="Arial" w:hAnsi="Arial" w:cs="Arial"/>
                <w:sz w:val="20"/>
                <w:szCs w:val="20"/>
              </w:rPr>
            </w:pPr>
          </w:p>
        </w:tc>
      </w:tr>
      <w:tr w:rsidR="00B12C66" w:rsidRPr="00BE2D17" w14:paraId="5CD7B620" w14:textId="77777777" w:rsidTr="002E1873">
        <w:trPr>
          <w:jc w:val="center"/>
        </w:trPr>
        <w:tc>
          <w:tcPr>
            <w:tcW w:w="2050" w:type="dxa"/>
            <w:shd w:val="clear" w:color="auto" w:fill="FFFFFF"/>
          </w:tcPr>
          <w:p w14:paraId="2E2EFA88" w14:textId="77777777" w:rsidR="00B12C66" w:rsidRPr="00BE2D17" w:rsidRDefault="00787533" w:rsidP="002E1873">
            <w:pPr>
              <w:rPr>
                <w:rFonts w:ascii="Arial" w:hAnsi="Arial" w:cs="Arial"/>
                <w:b/>
                <w:bCs/>
                <w:sz w:val="20"/>
                <w:szCs w:val="20"/>
              </w:rPr>
            </w:pPr>
            <w:r>
              <w:rPr>
                <w:rFonts w:ascii="Arial" w:hAnsi="Arial"/>
                <w:b/>
                <w:sz w:val="20"/>
              </w:rPr>
              <w:t>Town</w:t>
            </w:r>
          </w:p>
        </w:tc>
        <w:tc>
          <w:tcPr>
            <w:tcW w:w="7160" w:type="dxa"/>
            <w:gridSpan w:val="3"/>
          </w:tcPr>
          <w:p w14:paraId="5B4E1064" w14:textId="77777777" w:rsidR="00B12C66" w:rsidRPr="00BE2D17" w:rsidRDefault="00312B0E" w:rsidP="002E1873">
            <w:pPr>
              <w:rPr>
                <w:rFonts w:ascii="Arial" w:hAnsi="Arial" w:cs="Arial"/>
                <w:sz w:val="20"/>
                <w:szCs w:val="20"/>
              </w:rPr>
            </w:pPr>
          </w:p>
        </w:tc>
      </w:tr>
      <w:tr w:rsidR="00B12C66" w:rsidRPr="00BE2D17" w14:paraId="5824CDA1" w14:textId="77777777" w:rsidTr="002E1873">
        <w:trPr>
          <w:jc w:val="center"/>
        </w:trPr>
        <w:tc>
          <w:tcPr>
            <w:tcW w:w="2050" w:type="dxa"/>
            <w:shd w:val="clear" w:color="auto" w:fill="FFFFFF"/>
          </w:tcPr>
          <w:p w14:paraId="5A72D5BF" w14:textId="77777777" w:rsidR="00B12C66" w:rsidRPr="00BE2D17" w:rsidRDefault="00787533" w:rsidP="002E1873">
            <w:pPr>
              <w:rPr>
                <w:rFonts w:ascii="Arial" w:hAnsi="Arial" w:cs="Arial"/>
                <w:b/>
                <w:bCs/>
                <w:sz w:val="20"/>
                <w:szCs w:val="20"/>
              </w:rPr>
            </w:pPr>
            <w:r>
              <w:rPr>
                <w:rFonts w:ascii="Arial" w:hAnsi="Arial"/>
                <w:b/>
                <w:sz w:val="20"/>
              </w:rPr>
              <w:t>Phone</w:t>
            </w:r>
          </w:p>
        </w:tc>
        <w:tc>
          <w:tcPr>
            <w:tcW w:w="7160" w:type="dxa"/>
            <w:gridSpan w:val="3"/>
          </w:tcPr>
          <w:p w14:paraId="027EDE5A" w14:textId="77777777" w:rsidR="00B12C66" w:rsidRPr="00BE2D17" w:rsidRDefault="00312B0E" w:rsidP="002E1873">
            <w:pPr>
              <w:rPr>
                <w:rFonts w:ascii="Arial" w:hAnsi="Arial" w:cs="Arial"/>
                <w:sz w:val="20"/>
                <w:szCs w:val="20"/>
              </w:rPr>
            </w:pPr>
          </w:p>
        </w:tc>
      </w:tr>
      <w:tr w:rsidR="00B12C66" w:rsidRPr="00BE2D17" w14:paraId="77F28BA3" w14:textId="77777777" w:rsidTr="002E1873">
        <w:trPr>
          <w:jc w:val="center"/>
        </w:trPr>
        <w:tc>
          <w:tcPr>
            <w:tcW w:w="2050" w:type="dxa"/>
            <w:shd w:val="clear" w:color="auto" w:fill="FFFFFF"/>
          </w:tcPr>
          <w:p w14:paraId="16F17668" w14:textId="77777777" w:rsidR="00B12C66" w:rsidRPr="00BE2D17" w:rsidRDefault="00787533" w:rsidP="002E1873">
            <w:pPr>
              <w:rPr>
                <w:rFonts w:ascii="Arial" w:hAnsi="Arial" w:cs="Arial"/>
                <w:b/>
                <w:bCs/>
                <w:sz w:val="20"/>
                <w:szCs w:val="20"/>
              </w:rPr>
            </w:pPr>
            <w:r>
              <w:rPr>
                <w:rFonts w:ascii="Arial" w:hAnsi="Arial"/>
                <w:b/>
                <w:sz w:val="20"/>
              </w:rPr>
              <w:t>E-mail</w:t>
            </w:r>
          </w:p>
        </w:tc>
        <w:tc>
          <w:tcPr>
            <w:tcW w:w="7160" w:type="dxa"/>
            <w:gridSpan w:val="3"/>
          </w:tcPr>
          <w:p w14:paraId="485820E3" w14:textId="77777777" w:rsidR="00B12C66" w:rsidRPr="00BE2D17" w:rsidRDefault="00312B0E" w:rsidP="002E1873">
            <w:pPr>
              <w:rPr>
                <w:rFonts w:ascii="Arial" w:hAnsi="Arial" w:cs="Arial"/>
                <w:sz w:val="20"/>
                <w:szCs w:val="20"/>
              </w:rPr>
            </w:pPr>
          </w:p>
        </w:tc>
      </w:tr>
      <w:tr w:rsidR="00450F35" w:rsidRPr="00BE2D17" w14:paraId="2DA52DE2" w14:textId="77777777" w:rsidTr="002E1873">
        <w:trPr>
          <w:jc w:val="center"/>
        </w:trPr>
        <w:tc>
          <w:tcPr>
            <w:tcW w:w="2050" w:type="dxa"/>
            <w:tcBorders>
              <w:bottom w:val="single" w:sz="4" w:space="0" w:color="808080"/>
            </w:tcBorders>
            <w:shd w:val="clear" w:color="auto" w:fill="FFFFFF"/>
          </w:tcPr>
          <w:p w14:paraId="2EE3F0FD" w14:textId="77777777" w:rsidR="00450F35" w:rsidRPr="00BE2D17" w:rsidRDefault="00787533" w:rsidP="002E1873">
            <w:pPr>
              <w:rPr>
                <w:rFonts w:ascii="Arial" w:hAnsi="Arial" w:cs="Arial"/>
                <w:b/>
                <w:bCs/>
                <w:sz w:val="20"/>
                <w:szCs w:val="20"/>
              </w:rPr>
            </w:pPr>
            <w:r>
              <w:rPr>
                <w:rFonts w:ascii="Arial" w:hAnsi="Arial"/>
                <w:b/>
                <w:sz w:val="20"/>
              </w:rPr>
              <w:t xml:space="preserve">Contact person </w:t>
            </w:r>
          </w:p>
        </w:tc>
        <w:tc>
          <w:tcPr>
            <w:tcW w:w="2887" w:type="dxa"/>
            <w:tcBorders>
              <w:bottom w:val="single" w:sz="4" w:space="0" w:color="808080"/>
            </w:tcBorders>
            <w:shd w:val="clear" w:color="auto" w:fill="FFFFFF"/>
          </w:tcPr>
          <w:p w14:paraId="79A0EEA7" w14:textId="77777777" w:rsidR="00450F35" w:rsidRPr="00BE2D17" w:rsidRDefault="00787533" w:rsidP="002E1873">
            <w:pPr>
              <w:rPr>
                <w:rFonts w:ascii="Arial" w:hAnsi="Arial" w:cs="Arial"/>
                <w:sz w:val="20"/>
                <w:szCs w:val="20"/>
              </w:rPr>
            </w:pPr>
            <w:r>
              <w:rPr>
                <w:rFonts w:ascii="Arial" w:hAnsi="Arial"/>
                <w:sz w:val="20"/>
              </w:rPr>
              <w:t>Name and surname</w:t>
            </w:r>
          </w:p>
          <w:p w14:paraId="2DF06738" w14:textId="77777777" w:rsidR="00450F35" w:rsidRPr="00BE2D17" w:rsidRDefault="00312B0E" w:rsidP="002E1873">
            <w:pPr>
              <w:rPr>
                <w:rFonts w:ascii="Arial" w:hAnsi="Arial" w:cs="Arial"/>
                <w:sz w:val="20"/>
                <w:szCs w:val="20"/>
              </w:rPr>
            </w:pPr>
          </w:p>
        </w:tc>
        <w:tc>
          <w:tcPr>
            <w:tcW w:w="2136" w:type="dxa"/>
            <w:tcBorders>
              <w:bottom w:val="single" w:sz="4" w:space="0" w:color="808080"/>
            </w:tcBorders>
            <w:shd w:val="clear" w:color="auto" w:fill="FFFFFF"/>
          </w:tcPr>
          <w:p w14:paraId="7AB48E35" w14:textId="77777777" w:rsidR="00450F35" w:rsidRPr="00BE2D17" w:rsidRDefault="00787533" w:rsidP="002E1873">
            <w:pPr>
              <w:rPr>
                <w:rFonts w:ascii="Arial" w:hAnsi="Arial" w:cs="Arial"/>
                <w:sz w:val="20"/>
                <w:szCs w:val="20"/>
              </w:rPr>
            </w:pPr>
            <w:r>
              <w:rPr>
                <w:rFonts w:ascii="Arial" w:hAnsi="Arial"/>
                <w:sz w:val="20"/>
              </w:rPr>
              <w:t>Phone</w:t>
            </w:r>
          </w:p>
          <w:p w14:paraId="7BC0704D" w14:textId="77777777" w:rsidR="00450F35" w:rsidRPr="00BE2D17" w:rsidRDefault="00312B0E" w:rsidP="002E1873">
            <w:pPr>
              <w:rPr>
                <w:rFonts w:ascii="Arial" w:hAnsi="Arial" w:cs="Arial"/>
                <w:sz w:val="20"/>
                <w:szCs w:val="20"/>
              </w:rPr>
            </w:pPr>
          </w:p>
        </w:tc>
        <w:tc>
          <w:tcPr>
            <w:tcW w:w="2137" w:type="dxa"/>
            <w:tcBorders>
              <w:bottom w:val="single" w:sz="4" w:space="0" w:color="808080"/>
            </w:tcBorders>
            <w:shd w:val="clear" w:color="auto" w:fill="FFFFFF"/>
          </w:tcPr>
          <w:p w14:paraId="20A12D4A" w14:textId="77777777" w:rsidR="00450F35" w:rsidRPr="00BE2D17" w:rsidRDefault="00787533" w:rsidP="002E1873">
            <w:pPr>
              <w:rPr>
                <w:rFonts w:ascii="Arial" w:hAnsi="Arial" w:cs="Arial"/>
                <w:sz w:val="20"/>
                <w:szCs w:val="20"/>
              </w:rPr>
            </w:pPr>
            <w:r>
              <w:rPr>
                <w:rFonts w:ascii="Arial" w:hAnsi="Arial"/>
                <w:sz w:val="20"/>
              </w:rPr>
              <w:t>E-mail</w:t>
            </w:r>
          </w:p>
          <w:p w14:paraId="62533856" w14:textId="77777777" w:rsidR="00450F35" w:rsidRPr="00BE2D17" w:rsidRDefault="00312B0E" w:rsidP="002E1873">
            <w:pPr>
              <w:rPr>
                <w:rFonts w:ascii="Arial" w:hAnsi="Arial" w:cs="Arial"/>
                <w:sz w:val="20"/>
                <w:szCs w:val="20"/>
              </w:rPr>
            </w:pPr>
          </w:p>
        </w:tc>
      </w:tr>
    </w:tbl>
    <w:p w14:paraId="34DE0D7F" w14:textId="77777777" w:rsidR="00614EDA" w:rsidRPr="00BE2D17" w:rsidRDefault="00614EDA" w:rsidP="00614EDA">
      <w:pPr>
        <w:jc w:val="both"/>
        <w:rPr>
          <w:rFonts w:ascii="Arial" w:hAnsi="Arial" w:cs="Arial"/>
          <w:b/>
          <w:sz w:val="20"/>
          <w:szCs w:val="20"/>
        </w:rPr>
      </w:pPr>
    </w:p>
    <w:tbl>
      <w:tblPr>
        <w:tblW w:w="0" w:type="auto"/>
        <w:tblLook w:val="01E0" w:firstRow="1" w:lastRow="1" w:firstColumn="1" w:lastColumn="1" w:noHBand="0" w:noVBand="0"/>
      </w:tblPr>
      <w:tblGrid>
        <w:gridCol w:w="2754"/>
        <w:gridCol w:w="2394"/>
        <w:gridCol w:w="3114"/>
      </w:tblGrid>
      <w:tr w:rsidR="00614EDA" w:rsidRPr="00BE2D17" w14:paraId="15D09A6D" w14:textId="77777777" w:rsidTr="003C1187">
        <w:tc>
          <w:tcPr>
            <w:tcW w:w="2754" w:type="dxa"/>
          </w:tcPr>
          <w:p w14:paraId="45B8852C" w14:textId="77777777" w:rsidR="00614EDA" w:rsidRPr="00BE2D17" w:rsidRDefault="00787533" w:rsidP="003C1187">
            <w:pPr>
              <w:jc w:val="both"/>
              <w:rPr>
                <w:rFonts w:ascii="Arial" w:hAnsi="Arial" w:cs="Arial"/>
                <w:b/>
                <w:sz w:val="20"/>
                <w:szCs w:val="20"/>
              </w:rPr>
            </w:pPr>
            <w:r>
              <w:rPr>
                <w:rFonts w:ascii="Arial" w:hAnsi="Arial"/>
                <w:b/>
                <w:sz w:val="20"/>
              </w:rPr>
              <w:t>Date:</w:t>
            </w:r>
          </w:p>
        </w:tc>
        <w:tc>
          <w:tcPr>
            <w:tcW w:w="2394" w:type="dxa"/>
          </w:tcPr>
          <w:p w14:paraId="52D9C020" w14:textId="77777777" w:rsidR="00614EDA" w:rsidRPr="00BE2D17" w:rsidRDefault="00787533" w:rsidP="003C1187">
            <w:pPr>
              <w:jc w:val="both"/>
              <w:rPr>
                <w:rFonts w:ascii="Arial" w:hAnsi="Arial" w:cs="Arial"/>
                <w:b/>
                <w:sz w:val="20"/>
                <w:szCs w:val="20"/>
              </w:rPr>
            </w:pPr>
            <w:r>
              <w:rPr>
                <w:rFonts w:ascii="Arial" w:hAnsi="Arial"/>
                <w:b/>
                <w:sz w:val="20"/>
              </w:rPr>
              <w:t>Stamp:</w:t>
            </w:r>
          </w:p>
        </w:tc>
        <w:tc>
          <w:tcPr>
            <w:tcW w:w="3114" w:type="dxa"/>
          </w:tcPr>
          <w:p w14:paraId="06AC6EFC" w14:textId="77777777" w:rsidR="00614EDA" w:rsidRPr="00BE2D17" w:rsidRDefault="00787533" w:rsidP="003C1187">
            <w:pPr>
              <w:pStyle w:val="BodyText21"/>
              <w:tabs>
                <w:tab w:val="left" w:pos="3402"/>
                <w:tab w:val="left" w:pos="5670"/>
              </w:tabs>
              <w:ind w:left="0"/>
              <w:rPr>
                <w:rFonts w:ascii="Arial" w:hAnsi="Arial" w:cs="Arial"/>
                <w:b/>
                <w:bCs/>
                <w:sz w:val="20"/>
              </w:rPr>
            </w:pPr>
            <w:r>
              <w:rPr>
                <w:rFonts w:ascii="Arial" w:hAnsi="Arial"/>
                <w:b/>
                <w:sz w:val="20"/>
              </w:rPr>
              <w:t xml:space="preserve">Signature of the applicant's responsible person: </w:t>
            </w:r>
          </w:p>
          <w:p w14:paraId="202A677B" w14:textId="77777777" w:rsidR="00614EDA" w:rsidRPr="00BE2D17" w:rsidRDefault="00614EDA" w:rsidP="003C1187">
            <w:pPr>
              <w:jc w:val="both"/>
              <w:rPr>
                <w:rFonts w:ascii="Arial" w:hAnsi="Arial" w:cs="Arial"/>
                <w:b/>
                <w:sz w:val="20"/>
                <w:szCs w:val="20"/>
              </w:rPr>
            </w:pPr>
          </w:p>
        </w:tc>
      </w:tr>
    </w:tbl>
    <w:p w14:paraId="7EC0F8AC" w14:textId="77777777" w:rsidR="00614EDA" w:rsidRPr="00BE2D17" w:rsidRDefault="00614EDA" w:rsidP="00614EDA">
      <w:pPr>
        <w:pStyle w:val="BodyText21"/>
        <w:tabs>
          <w:tab w:val="left" w:pos="3402"/>
          <w:tab w:val="left" w:pos="5670"/>
        </w:tabs>
        <w:ind w:left="0"/>
        <w:rPr>
          <w:rFonts w:ascii="Arial" w:hAnsi="Arial" w:cs="Arial"/>
          <w:iCs/>
          <w:sz w:val="20"/>
        </w:rPr>
      </w:pPr>
    </w:p>
    <w:p w14:paraId="4C10DDB6" w14:textId="77777777" w:rsidR="00614EDA" w:rsidRPr="00BE2D17" w:rsidRDefault="00787533" w:rsidP="00614EDA">
      <w:pPr>
        <w:pStyle w:val="BodyText21"/>
        <w:tabs>
          <w:tab w:val="left" w:pos="3402"/>
          <w:tab w:val="left" w:pos="5670"/>
        </w:tabs>
        <w:ind w:left="0"/>
        <w:rPr>
          <w:rFonts w:ascii="Arial" w:hAnsi="Arial" w:cs="Arial"/>
          <w:i/>
          <w:iCs/>
          <w:sz w:val="20"/>
        </w:rPr>
      </w:pPr>
      <w:r>
        <w:br w:type="page"/>
      </w:r>
    </w:p>
    <w:p w14:paraId="3E167971" w14:textId="77777777" w:rsidR="00614EDA" w:rsidRPr="00BE2D17" w:rsidRDefault="00787533" w:rsidP="00614EDA">
      <w:pPr>
        <w:pStyle w:val="Telobesedila"/>
        <w:jc w:val="right"/>
        <w:rPr>
          <w:rFonts w:ascii="Arial" w:hAnsi="Arial" w:cs="Arial"/>
          <w:sz w:val="20"/>
          <w:szCs w:val="20"/>
        </w:rPr>
      </w:pPr>
      <w:r>
        <w:rPr>
          <w:rFonts w:ascii="Arial" w:hAnsi="Arial"/>
          <w:sz w:val="20"/>
        </w:rPr>
        <w:lastRenderedPageBreak/>
        <w:t xml:space="preserve">  Form No. 2</w:t>
      </w:r>
    </w:p>
    <w:p w14:paraId="7F3DB438" w14:textId="77777777" w:rsidR="00614EDA" w:rsidRPr="00BE2D17" w:rsidRDefault="00614EDA" w:rsidP="00614EDA">
      <w:pPr>
        <w:jc w:val="center"/>
        <w:rPr>
          <w:rFonts w:ascii="Arial" w:hAnsi="Arial" w:cs="Arial"/>
          <w:b/>
          <w:sz w:val="20"/>
          <w:szCs w:val="20"/>
        </w:rPr>
      </w:pPr>
      <w:bookmarkStart w:id="0" w:name="_Toc168220983"/>
    </w:p>
    <w:p w14:paraId="7D37D62E" w14:textId="77777777" w:rsidR="00614EDA" w:rsidRPr="00BE2D17" w:rsidRDefault="00787533" w:rsidP="00614EDA">
      <w:pPr>
        <w:jc w:val="center"/>
        <w:rPr>
          <w:rFonts w:ascii="Arial" w:hAnsi="Arial" w:cs="Arial"/>
          <w:b/>
          <w:sz w:val="20"/>
          <w:szCs w:val="20"/>
        </w:rPr>
      </w:pPr>
      <w:r>
        <w:rPr>
          <w:rFonts w:ascii="Arial" w:hAnsi="Arial"/>
          <w:b/>
          <w:sz w:val="20"/>
        </w:rPr>
        <w:t>STATEMENT ON AGREEING WITH THE TERMS OF REFERENCE</w:t>
      </w:r>
      <w:bookmarkEnd w:id="0"/>
    </w:p>
    <w:p w14:paraId="62209D11" w14:textId="77777777" w:rsidR="001412BC" w:rsidRPr="00BE2D17" w:rsidRDefault="00312B0E" w:rsidP="00E67ADF">
      <w:pPr>
        <w:rPr>
          <w:rFonts w:ascii="Arial" w:hAnsi="Arial" w:cs="Arial"/>
          <w:b/>
          <w:sz w:val="20"/>
          <w:szCs w:val="20"/>
        </w:rPr>
      </w:pPr>
    </w:p>
    <w:p w14:paraId="183686D8" w14:textId="77777777" w:rsidR="00614EDA" w:rsidRPr="00BE2D17" w:rsidRDefault="00614EDA" w:rsidP="00614EDA">
      <w:pPr>
        <w:tabs>
          <w:tab w:val="left" w:pos="360"/>
        </w:tabs>
        <w:rPr>
          <w:rFonts w:ascii="Arial" w:hAnsi="Arial" w:cs="Arial"/>
          <w:sz w:val="20"/>
          <w:szCs w:val="20"/>
        </w:rPr>
      </w:pPr>
    </w:p>
    <w:p w14:paraId="7EDFD4FF" w14:textId="77777777" w:rsidR="00614EDA" w:rsidRPr="00BE2D17" w:rsidRDefault="00787533" w:rsidP="00614EDA">
      <w:pPr>
        <w:pBdr>
          <w:bottom w:val="single" w:sz="12" w:space="1" w:color="auto"/>
        </w:pBdr>
        <w:tabs>
          <w:tab w:val="left" w:pos="360"/>
        </w:tabs>
        <w:rPr>
          <w:rFonts w:ascii="Arial" w:hAnsi="Arial" w:cs="Arial"/>
          <w:sz w:val="20"/>
          <w:szCs w:val="20"/>
        </w:rPr>
      </w:pPr>
      <w:r>
        <w:rPr>
          <w:rFonts w:ascii="Arial" w:hAnsi="Arial"/>
          <w:b/>
          <w:sz w:val="20"/>
        </w:rPr>
        <w:t xml:space="preserve">Applicant </w:t>
      </w:r>
      <w:r>
        <w:rPr>
          <w:rFonts w:ascii="Arial" w:hAnsi="Arial"/>
          <w:sz w:val="20"/>
        </w:rPr>
        <w:t>(full title and address):</w:t>
      </w:r>
    </w:p>
    <w:p w14:paraId="6BFB343E" w14:textId="77777777" w:rsidR="001412BC" w:rsidRPr="00BE2D17" w:rsidRDefault="00312B0E" w:rsidP="00614EDA">
      <w:pPr>
        <w:pBdr>
          <w:bottom w:val="single" w:sz="12" w:space="1" w:color="auto"/>
        </w:pBdr>
        <w:tabs>
          <w:tab w:val="left" w:pos="360"/>
        </w:tabs>
        <w:rPr>
          <w:rFonts w:ascii="Arial" w:hAnsi="Arial" w:cs="Arial"/>
          <w:sz w:val="20"/>
          <w:szCs w:val="20"/>
        </w:rPr>
      </w:pPr>
    </w:p>
    <w:p w14:paraId="1F10273C" w14:textId="77777777" w:rsidR="001412BC" w:rsidRPr="00BE2D17" w:rsidRDefault="00312B0E" w:rsidP="00614EDA">
      <w:pPr>
        <w:pBdr>
          <w:bottom w:val="single" w:sz="12" w:space="1" w:color="auto"/>
        </w:pBdr>
        <w:tabs>
          <w:tab w:val="left" w:pos="360"/>
        </w:tabs>
        <w:rPr>
          <w:rFonts w:ascii="Arial" w:hAnsi="Arial" w:cs="Arial"/>
          <w:sz w:val="20"/>
          <w:szCs w:val="20"/>
        </w:rPr>
      </w:pPr>
    </w:p>
    <w:p w14:paraId="49BDF440" w14:textId="77777777" w:rsidR="001412BC" w:rsidRPr="00BE2D17" w:rsidRDefault="00312B0E" w:rsidP="00614EDA">
      <w:pPr>
        <w:tabs>
          <w:tab w:val="left" w:pos="360"/>
        </w:tabs>
        <w:rPr>
          <w:rFonts w:ascii="Arial" w:hAnsi="Arial" w:cs="Arial"/>
          <w:sz w:val="20"/>
          <w:szCs w:val="20"/>
        </w:rPr>
      </w:pPr>
    </w:p>
    <w:p w14:paraId="175011B8" w14:textId="77777777" w:rsidR="001412BC" w:rsidRPr="00BE2D17" w:rsidRDefault="00312B0E" w:rsidP="00614EDA">
      <w:pPr>
        <w:pBdr>
          <w:bottom w:val="single" w:sz="12" w:space="1" w:color="auto"/>
        </w:pBdr>
        <w:tabs>
          <w:tab w:val="left" w:pos="360"/>
        </w:tabs>
        <w:rPr>
          <w:rFonts w:ascii="Arial" w:hAnsi="Arial" w:cs="Arial"/>
          <w:sz w:val="20"/>
          <w:szCs w:val="20"/>
        </w:rPr>
      </w:pPr>
    </w:p>
    <w:p w14:paraId="75C48AD8" w14:textId="77777777" w:rsidR="001412BC" w:rsidRPr="00BE2D17" w:rsidRDefault="00312B0E" w:rsidP="00614EDA">
      <w:pPr>
        <w:tabs>
          <w:tab w:val="left" w:pos="360"/>
        </w:tabs>
        <w:rPr>
          <w:rFonts w:ascii="Arial" w:hAnsi="Arial" w:cs="Arial"/>
          <w:sz w:val="20"/>
          <w:szCs w:val="20"/>
        </w:rPr>
      </w:pPr>
    </w:p>
    <w:p w14:paraId="100F79DB" w14:textId="77777777" w:rsidR="001412BC" w:rsidRPr="00BE2D17" w:rsidRDefault="00312B0E" w:rsidP="00614EDA">
      <w:pPr>
        <w:tabs>
          <w:tab w:val="left" w:pos="360"/>
        </w:tabs>
        <w:rPr>
          <w:rFonts w:ascii="Arial" w:hAnsi="Arial" w:cs="Arial"/>
          <w:sz w:val="20"/>
          <w:szCs w:val="20"/>
        </w:rPr>
      </w:pPr>
    </w:p>
    <w:p w14:paraId="3CC283ED" w14:textId="77777777" w:rsidR="001412BC" w:rsidRPr="00BE2D17" w:rsidRDefault="00312B0E" w:rsidP="00614EDA">
      <w:pPr>
        <w:tabs>
          <w:tab w:val="left" w:pos="360"/>
        </w:tabs>
        <w:rPr>
          <w:rFonts w:ascii="Arial" w:hAnsi="Arial" w:cs="Arial"/>
          <w:sz w:val="20"/>
          <w:szCs w:val="20"/>
        </w:rPr>
      </w:pPr>
    </w:p>
    <w:p w14:paraId="0D4BEBE0" w14:textId="77777777" w:rsidR="001412BC" w:rsidRPr="00BE2D17" w:rsidRDefault="00787533" w:rsidP="00614EDA">
      <w:pPr>
        <w:tabs>
          <w:tab w:val="left" w:pos="360"/>
        </w:tabs>
        <w:rPr>
          <w:rFonts w:ascii="Arial" w:hAnsi="Arial" w:cs="Arial"/>
          <w:sz w:val="20"/>
          <w:szCs w:val="20"/>
        </w:rPr>
      </w:pPr>
      <w:r>
        <w:rPr>
          <w:rFonts w:ascii="Arial" w:hAnsi="Arial"/>
          <w:b/>
          <w:sz w:val="20"/>
        </w:rPr>
        <w:t xml:space="preserve">Responsible person </w:t>
      </w:r>
      <w:r>
        <w:rPr>
          <w:rFonts w:ascii="Arial" w:hAnsi="Arial"/>
          <w:sz w:val="20"/>
        </w:rPr>
        <w:t xml:space="preserve">(name, surname and title): </w:t>
      </w:r>
    </w:p>
    <w:p w14:paraId="34A49C82" w14:textId="77777777" w:rsidR="001412BC" w:rsidRPr="00BE2D17" w:rsidRDefault="00312B0E" w:rsidP="00614EDA">
      <w:pPr>
        <w:tabs>
          <w:tab w:val="left" w:pos="360"/>
        </w:tabs>
        <w:rPr>
          <w:rFonts w:ascii="Arial" w:hAnsi="Arial" w:cs="Arial"/>
          <w:sz w:val="20"/>
          <w:szCs w:val="20"/>
        </w:rPr>
      </w:pPr>
    </w:p>
    <w:p w14:paraId="2A15008B" w14:textId="77777777" w:rsidR="00614EDA" w:rsidRPr="00BE2D17" w:rsidRDefault="00787533" w:rsidP="00614EDA">
      <w:pPr>
        <w:tabs>
          <w:tab w:val="left" w:pos="360"/>
        </w:tabs>
        <w:rPr>
          <w:rFonts w:ascii="Arial" w:hAnsi="Arial" w:cs="Arial"/>
          <w:sz w:val="20"/>
          <w:szCs w:val="20"/>
        </w:rPr>
      </w:pPr>
      <w:r>
        <w:rPr>
          <w:rFonts w:ascii="Arial" w:hAnsi="Arial"/>
          <w:sz w:val="20"/>
        </w:rPr>
        <w:t>_______________________________________________________________________________</w:t>
      </w:r>
    </w:p>
    <w:p w14:paraId="02C29BC2" w14:textId="77777777" w:rsidR="001412BC" w:rsidRPr="00BE2D17" w:rsidRDefault="00312B0E" w:rsidP="00614EDA">
      <w:pPr>
        <w:tabs>
          <w:tab w:val="left" w:pos="360"/>
        </w:tabs>
        <w:rPr>
          <w:rFonts w:ascii="Arial" w:hAnsi="Arial" w:cs="Arial"/>
          <w:sz w:val="20"/>
          <w:szCs w:val="20"/>
        </w:rPr>
      </w:pPr>
    </w:p>
    <w:p w14:paraId="7EDE0AFC" w14:textId="77777777" w:rsidR="009A5E25" w:rsidRPr="00BE2D17" w:rsidRDefault="00312B0E" w:rsidP="00614EDA">
      <w:pPr>
        <w:tabs>
          <w:tab w:val="left" w:pos="360"/>
        </w:tabs>
        <w:jc w:val="both"/>
        <w:rPr>
          <w:rFonts w:ascii="Arial" w:hAnsi="Arial" w:cs="Arial"/>
          <w:b/>
          <w:sz w:val="20"/>
          <w:szCs w:val="20"/>
        </w:rPr>
      </w:pPr>
    </w:p>
    <w:p w14:paraId="27585784" w14:textId="77777777" w:rsidR="00614EDA" w:rsidRPr="00BE2D17" w:rsidRDefault="00787533" w:rsidP="00614EDA">
      <w:pPr>
        <w:tabs>
          <w:tab w:val="left" w:pos="360"/>
        </w:tabs>
        <w:jc w:val="both"/>
        <w:rPr>
          <w:rFonts w:ascii="Arial" w:hAnsi="Arial" w:cs="Arial"/>
          <w:b/>
          <w:sz w:val="20"/>
          <w:szCs w:val="20"/>
        </w:rPr>
      </w:pPr>
      <w:r>
        <w:rPr>
          <w:rFonts w:ascii="Arial" w:hAnsi="Arial"/>
          <w:b/>
          <w:sz w:val="20"/>
        </w:rPr>
        <w:t>We hereby state that we accept all conditions provided in the specification.</w:t>
      </w:r>
    </w:p>
    <w:p w14:paraId="03223800" w14:textId="77777777" w:rsidR="00614EDA" w:rsidRPr="00BE2D17" w:rsidRDefault="00614EDA" w:rsidP="00614EDA">
      <w:pPr>
        <w:tabs>
          <w:tab w:val="left" w:pos="360"/>
        </w:tabs>
        <w:jc w:val="both"/>
        <w:rPr>
          <w:rFonts w:ascii="Arial" w:hAnsi="Arial" w:cs="Arial"/>
          <w:sz w:val="20"/>
          <w:szCs w:val="20"/>
        </w:rPr>
      </w:pPr>
    </w:p>
    <w:p w14:paraId="52CB11B2" w14:textId="77777777" w:rsidR="009A5E25" w:rsidRPr="00BE2D17" w:rsidRDefault="00312B0E" w:rsidP="00614EDA">
      <w:pPr>
        <w:tabs>
          <w:tab w:val="left" w:pos="360"/>
        </w:tabs>
        <w:jc w:val="both"/>
        <w:rPr>
          <w:rFonts w:ascii="Arial" w:hAnsi="Arial" w:cs="Arial"/>
          <w:sz w:val="20"/>
          <w:szCs w:val="20"/>
        </w:rPr>
      </w:pPr>
    </w:p>
    <w:p w14:paraId="5372AE42" w14:textId="77777777" w:rsidR="00614EDA" w:rsidRPr="00BE2D17" w:rsidRDefault="00787533" w:rsidP="00614EDA">
      <w:pPr>
        <w:tabs>
          <w:tab w:val="left" w:pos="360"/>
        </w:tabs>
        <w:jc w:val="both"/>
        <w:rPr>
          <w:rFonts w:ascii="Arial" w:hAnsi="Arial" w:cs="Arial"/>
          <w:sz w:val="20"/>
          <w:szCs w:val="20"/>
        </w:rPr>
      </w:pPr>
      <w:r>
        <w:rPr>
          <w:rFonts w:ascii="Arial" w:hAnsi="Arial"/>
          <w:sz w:val="20"/>
        </w:rPr>
        <w:t>We further state that:</w:t>
      </w:r>
    </w:p>
    <w:p w14:paraId="71940D97" w14:textId="77777777" w:rsidR="0088518A" w:rsidRPr="00BE2D17" w:rsidRDefault="00312B0E" w:rsidP="00614EDA">
      <w:pPr>
        <w:tabs>
          <w:tab w:val="left" w:pos="360"/>
        </w:tabs>
        <w:jc w:val="both"/>
        <w:rPr>
          <w:rFonts w:ascii="Arial" w:hAnsi="Arial" w:cs="Arial"/>
          <w:sz w:val="20"/>
          <w:szCs w:val="20"/>
        </w:rPr>
      </w:pPr>
    </w:p>
    <w:p w14:paraId="57DA3E1C" w14:textId="77777777" w:rsidR="00B042C2" w:rsidRPr="00BE2D17" w:rsidRDefault="00787533" w:rsidP="001412BC">
      <w:pPr>
        <w:numPr>
          <w:ilvl w:val="0"/>
          <w:numId w:val="12"/>
        </w:numPr>
        <w:jc w:val="both"/>
        <w:rPr>
          <w:rFonts w:ascii="Arial" w:hAnsi="Arial" w:cs="Arial"/>
          <w:bCs/>
          <w:sz w:val="20"/>
          <w:szCs w:val="20"/>
        </w:rPr>
      </w:pPr>
      <w:r>
        <w:rPr>
          <w:rFonts w:ascii="Arial" w:hAnsi="Arial"/>
          <w:sz w:val="20"/>
        </w:rPr>
        <w:t>all statements provided in this application are true and comply with the actual situation;</w:t>
      </w:r>
    </w:p>
    <w:p w14:paraId="6A8D9382" w14:textId="77777777" w:rsidR="00B042C2" w:rsidRPr="00BE2D17" w:rsidRDefault="00787533" w:rsidP="00405E47">
      <w:pPr>
        <w:numPr>
          <w:ilvl w:val="0"/>
          <w:numId w:val="12"/>
        </w:numPr>
        <w:jc w:val="both"/>
        <w:rPr>
          <w:rFonts w:ascii="Arial" w:hAnsi="Arial" w:cs="Arial"/>
          <w:bCs/>
          <w:sz w:val="20"/>
          <w:szCs w:val="20"/>
        </w:rPr>
      </w:pPr>
      <w:r>
        <w:rPr>
          <w:rFonts w:ascii="Arial" w:hAnsi="Arial"/>
          <w:sz w:val="20"/>
        </w:rPr>
        <w:t>we performed air operations in passenger transport on airports in the Republic of Slovenia any time between 1 October 2020 and 31 May 2021;</w:t>
      </w:r>
    </w:p>
    <w:p w14:paraId="2E2DAD4D" w14:textId="77777777" w:rsidR="00312B0E" w:rsidRPr="00944A90" w:rsidRDefault="00312B0E" w:rsidP="00312B0E">
      <w:pPr>
        <w:pStyle w:val="Odstavekseznama"/>
        <w:numPr>
          <w:ilvl w:val="0"/>
          <w:numId w:val="12"/>
        </w:numPr>
        <w:jc w:val="both"/>
        <w:rPr>
          <w:rFonts w:ascii="Arial" w:hAnsi="Arial" w:cs="Arial"/>
          <w:bCs/>
          <w:color w:val="000000" w:themeColor="text1"/>
          <w:sz w:val="20"/>
          <w:szCs w:val="20"/>
        </w:rPr>
      </w:pPr>
      <w:r w:rsidRPr="00944A90">
        <w:rPr>
          <w:rFonts w:ascii="Arial" w:hAnsi="Arial"/>
          <w:color w:val="000000" w:themeColor="text1"/>
          <w:sz w:val="20"/>
        </w:rPr>
        <w:t>we hold traffic rights to perform scheduled international passenger air transport on the tendered route;</w:t>
      </w:r>
    </w:p>
    <w:p w14:paraId="295E2489" w14:textId="66C58F91" w:rsidR="00312B0E" w:rsidRPr="00944A90" w:rsidRDefault="00312B0E" w:rsidP="00312B0E">
      <w:pPr>
        <w:pStyle w:val="Odstavekseznama"/>
        <w:numPr>
          <w:ilvl w:val="0"/>
          <w:numId w:val="12"/>
        </w:numPr>
        <w:jc w:val="both"/>
        <w:rPr>
          <w:rFonts w:ascii="Arial" w:hAnsi="Arial" w:cs="Arial"/>
          <w:bCs/>
          <w:color w:val="000000" w:themeColor="text1"/>
          <w:sz w:val="20"/>
          <w:szCs w:val="20"/>
        </w:rPr>
      </w:pPr>
      <w:r w:rsidRPr="00944A90">
        <w:rPr>
          <w:rFonts w:ascii="Arial" w:hAnsi="Arial"/>
          <w:color w:val="000000" w:themeColor="text1"/>
          <w:sz w:val="20"/>
        </w:rPr>
        <w:t xml:space="preserve">we hold all </w:t>
      </w:r>
      <w:r w:rsidRPr="001E50F4">
        <w:rPr>
          <w:rFonts w:ascii="Arial" w:hAnsi="Arial" w:cs="Arial"/>
          <w:sz w:val="20"/>
          <w:szCs w:val="20"/>
          <w:lang w:eastAsia="sl-SI"/>
        </w:rPr>
        <w:t>authorisations to perform scheduled international passenger air transport (air operator</w:t>
      </w:r>
      <w:r w:rsidRPr="001E50F4">
        <w:rPr>
          <w:rFonts w:ascii="Arial" w:hAnsi="Arial" w:cs="Arial"/>
          <w:lang w:eastAsia="sl-SI"/>
        </w:rPr>
        <w:t>’</w:t>
      </w:r>
      <w:r w:rsidRPr="001E50F4">
        <w:rPr>
          <w:rFonts w:ascii="Arial" w:hAnsi="Arial" w:cs="Arial"/>
          <w:sz w:val="20"/>
          <w:szCs w:val="20"/>
          <w:lang w:eastAsia="sl-SI"/>
        </w:rPr>
        <w:t>s certificate – AOC; insurance policy as per Regulation (EC) No 785/2004</w:t>
      </w:r>
      <w:r>
        <w:rPr>
          <w:rStyle w:val="Sprotnaopomba-sklic"/>
          <w:rFonts w:ascii="Arial" w:hAnsi="Arial" w:cs="Arial"/>
          <w:sz w:val="20"/>
          <w:szCs w:val="20"/>
        </w:rPr>
        <w:footnoteReference w:id="1"/>
      </w:r>
      <w:r w:rsidRPr="001E50F4">
        <w:rPr>
          <w:rFonts w:ascii="Arial" w:hAnsi="Arial" w:cs="Arial"/>
          <w:sz w:val="20"/>
          <w:szCs w:val="20"/>
          <w:lang w:eastAsia="sl-SI"/>
        </w:rPr>
        <w:t>; operating licence or permits from a third-country operator if the applicant has their head office in a third country (TCO – third country operator certificate))</w:t>
      </w:r>
      <w:r w:rsidRPr="00944A90">
        <w:rPr>
          <w:rFonts w:ascii="Arial" w:hAnsi="Arial"/>
          <w:color w:val="000000" w:themeColor="text1"/>
          <w:sz w:val="20"/>
        </w:rPr>
        <w:t>;</w:t>
      </w:r>
    </w:p>
    <w:p w14:paraId="1BAC7323" w14:textId="77777777" w:rsidR="00312B0E" w:rsidRPr="00944A90" w:rsidRDefault="00312B0E" w:rsidP="00312B0E">
      <w:pPr>
        <w:pStyle w:val="Odstavekseznama"/>
        <w:numPr>
          <w:ilvl w:val="0"/>
          <w:numId w:val="12"/>
        </w:numPr>
        <w:jc w:val="both"/>
        <w:rPr>
          <w:rFonts w:ascii="Arial" w:hAnsi="Arial" w:cs="Arial"/>
          <w:bCs/>
          <w:color w:val="000000" w:themeColor="text1"/>
          <w:sz w:val="20"/>
          <w:szCs w:val="20"/>
        </w:rPr>
      </w:pPr>
      <w:r w:rsidRPr="00944A90">
        <w:rPr>
          <w:rFonts w:ascii="Arial" w:hAnsi="Arial"/>
          <w:color w:val="000000" w:themeColor="text1"/>
          <w:sz w:val="20"/>
        </w:rPr>
        <w:t>we are not on the European Commission</w:t>
      </w:r>
      <w:r w:rsidRPr="00944A90">
        <w:rPr>
          <w:rFonts w:ascii="Arial" w:hAnsi="Arial" w:cs="Arial"/>
          <w:color w:val="000000" w:themeColor="text1"/>
          <w:sz w:val="20"/>
          <w:cs/>
        </w:rPr>
        <w:t>’</w:t>
      </w:r>
      <w:r w:rsidRPr="00944A90">
        <w:rPr>
          <w:rFonts w:ascii="Arial" w:hAnsi="Arial"/>
          <w:color w:val="000000" w:themeColor="text1"/>
          <w:sz w:val="20"/>
        </w:rPr>
        <w:t>s list of air carriers that do not meet air safety standards published at https://ec.europa.eu/transport/modes/air/safety/air-ban/search_en;</w:t>
      </w:r>
    </w:p>
    <w:p w14:paraId="41C9D79D" w14:textId="77777777" w:rsidR="00312B0E" w:rsidRPr="00944A90" w:rsidRDefault="00312B0E" w:rsidP="00312B0E">
      <w:pPr>
        <w:pStyle w:val="Odstavekseznama"/>
        <w:numPr>
          <w:ilvl w:val="0"/>
          <w:numId w:val="12"/>
        </w:numPr>
        <w:jc w:val="both"/>
        <w:rPr>
          <w:rFonts w:ascii="Arial" w:hAnsi="Arial" w:cs="Arial"/>
          <w:bCs/>
          <w:color w:val="000000" w:themeColor="text1"/>
          <w:sz w:val="20"/>
          <w:szCs w:val="20"/>
        </w:rPr>
      </w:pPr>
      <w:r w:rsidRPr="00944A90">
        <w:rPr>
          <w:rFonts w:ascii="Arial" w:hAnsi="Arial"/>
          <w:color w:val="000000" w:themeColor="text1"/>
          <w:sz w:val="20"/>
        </w:rPr>
        <w:t xml:space="preserve">when allocating the aid, the rule of state aid cumulation is observed </w:t>
      </w:r>
      <w:r w:rsidRPr="00944A90">
        <w:rPr>
          <w:rFonts w:ascii="Arial" w:hAnsi="Arial" w:cs="Arial"/>
          <w:color w:val="000000" w:themeColor="text1"/>
          <w:sz w:val="20"/>
          <w:cs/>
        </w:rPr>
        <w:t xml:space="preserve">– </w:t>
      </w:r>
      <w:r w:rsidRPr="00944A90">
        <w:rPr>
          <w:rFonts w:ascii="Arial" w:hAnsi="Arial"/>
          <w:color w:val="000000" w:themeColor="text1"/>
          <w:sz w:val="20"/>
        </w:rPr>
        <w:t xml:space="preserve">the total amount of state aid for the project in connection with the same eligible costs shall not exceed the amount of state aid as determined by the state aid scheme of the Programme for Implementing Financial Incentives MGRT </w:t>
      </w:r>
      <w:r w:rsidRPr="00944A90">
        <w:rPr>
          <w:rFonts w:ascii="Arial" w:hAnsi="Arial" w:cs="Arial"/>
          <w:color w:val="000000" w:themeColor="text1"/>
          <w:sz w:val="20"/>
          <w:cs/>
        </w:rPr>
        <w:t xml:space="preserve">– </w:t>
      </w:r>
      <w:r w:rsidRPr="00944A90">
        <w:rPr>
          <w:rFonts w:ascii="Arial" w:hAnsi="Arial"/>
          <w:color w:val="000000" w:themeColor="text1"/>
          <w:sz w:val="20"/>
        </w:rPr>
        <w:t>de minimis (notification no. M001-2399245-2015/I) or in the event of approval by the European Commission relating to the notified Slovenia</w:t>
      </w:r>
      <w:r w:rsidRPr="00944A90">
        <w:rPr>
          <w:rFonts w:ascii="Arial" w:hAnsi="Arial" w:cs="Arial"/>
          <w:color w:val="000000" w:themeColor="text1"/>
          <w:sz w:val="20"/>
          <w:cs/>
        </w:rPr>
        <w:t>’</w:t>
      </w:r>
      <w:r w:rsidRPr="00944A90">
        <w:rPr>
          <w:rFonts w:ascii="Arial" w:hAnsi="Arial"/>
          <w:color w:val="000000" w:themeColor="text1"/>
          <w:sz w:val="20"/>
        </w:rPr>
        <w:t>s scheme based on Point 3.1 of the Temporary Framework (notification no. SA.59124);</w:t>
      </w:r>
    </w:p>
    <w:p w14:paraId="776169F7" w14:textId="77777777" w:rsidR="00312B0E" w:rsidRPr="00944A90" w:rsidRDefault="00312B0E" w:rsidP="00312B0E">
      <w:pPr>
        <w:pStyle w:val="Odstavekseznama"/>
        <w:numPr>
          <w:ilvl w:val="0"/>
          <w:numId w:val="12"/>
        </w:numPr>
        <w:jc w:val="both"/>
        <w:rPr>
          <w:rFonts w:ascii="Arial" w:hAnsi="Arial" w:cs="Arial"/>
          <w:bCs/>
          <w:color w:val="000000" w:themeColor="text1"/>
          <w:sz w:val="20"/>
          <w:szCs w:val="20"/>
        </w:rPr>
      </w:pPr>
      <w:r w:rsidRPr="00944A90">
        <w:rPr>
          <w:rFonts w:ascii="Arial" w:hAnsi="Arial"/>
          <w:color w:val="000000" w:themeColor="text1"/>
          <w:sz w:val="20"/>
        </w:rPr>
        <w:t>we are not an undertaking in difficulty as per Point 18 of Article 2 of Regulation 651/2014/EU</w:t>
      </w:r>
      <w:r w:rsidRPr="00944A90">
        <w:rPr>
          <w:rStyle w:val="Sprotnaopomba-sklic"/>
          <w:rFonts w:ascii="Arial" w:hAnsi="Arial"/>
          <w:color w:val="000000" w:themeColor="text1"/>
          <w:sz w:val="20"/>
        </w:rPr>
        <w:footnoteReference w:id="2"/>
      </w:r>
      <w:r w:rsidRPr="00944A90">
        <w:rPr>
          <w:rFonts w:ascii="Arial" w:hAnsi="Arial"/>
          <w:color w:val="000000" w:themeColor="text1"/>
          <w:sz w:val="20"/>
        </w:rPr>
        <w:t xml:space="preserve"> as of 31 December 2019;</w:t>
      </w:r>
    </w:p>
    <w:p w14:paraId="6F2B10F4" w14:textId="77777777" w:rsidR="00312B0E" w:rsidRPr="00944A90" w:rsidRDefault="00312B0E" w:rsidP="00312B0E">
      <w:pPr>
        <w:pStyle w:val="Odstavekseznama"/>
        <w:numPr>
          <w:ilvl w:val="0"/>
          <w:numId w:val="12"/>
        </w:numPr>
        <w:jc w:val="both"/>
        <w:rPr>
          <w:rFonts w:ascii="Arial" w:hAnsi="Arial" w:cs="Arial"/>
          <w:bCs/>
          <w:color w:val="000000" w:themeColor="text1"/>
          <w:sz w:val="20"/>
          <w:szCs w:val="20"/>
        </w:rPr>
      </w:pPr>
      <w:r w:rsidRPr="00944A90">
        <w:rPr>
          <w:rFonts w:ascii="Arial" w:hAnsi="Arial"/>
          <w:color w:val="000000" w:themeColor="text1"/>
          <w:sz w:val="20"/>
        </w:rPr>
        <w:t>we do not have to return unjustifiably received state aid on the basis of a European Commission decision that declared the state aid received as illegitimate and incompatible with the Union's common market;</w:t>
      </w:r>
    </w:p>
    <w:p w14:paraId="623653F4" w14:textId="4421A8B5" w:rsidR="00312B0E" w:rsidRPr="00944A90" w:rsidRDefault="00312B0E" w:rsidP="00312B0E">
      <w:pPr>
        <w:pStyle w:val="Odstavekseznama"/>
        <w:numPr>
          <w:ilvl w:val="0"/>
          <w:numId w:val="12"/>
        </w:numPr>
        <w:jc w:val="both"/>
        <w:rPr>
          <w:rFonts w:ascii="Arial" w:hAnsi="Arial" w:cs="Arial"/>
          <w:color w:val="000000" w:themeColor="text1"/>
          <w:sz w:val="20"/>
          <w:szCs w:val="20"/>
        </w:rPr>
      </w:pPr>
      <w:r w:rsidRPr="00944A90">
        <w:rPr>
          <w:rFonts w:ascii="Arial" w:hAnsi="Arial"/>
          <w:color w:val="000000" w:themeColor="text1"/>
          <w:sz w:val="20"/>
        </w:rPr>
        <w:t xml:space="preserve">for receiving documents, we have authorised a legal entity or a natural person with a business address or residence in the Republic of Slovenia </w:t>
      </w:r>
      <w:r>
        <w:rPr>
          <w:rFonts w:ascii="Arial" w:hAnsi="Arial"/>
          <w:sz w:val="20"/>
        </w:rPr>
        <w:t>(person authorised to accept service of documents),</w:t>
      </w:r>
      <w:r>
        <w:rPr>
          <w:rStyle w:val="Sprotnaopomba-sklic"/>
          <w:rFonts w:ascii="Arial" w:hAnsi="Arial"/>
          <w:sz w:val="20"/>
        </w:rPr>
        <w:footnoteReference w:id="3"/>
      </w:r>
      <w:bookmarkStart w:id="1" w:name="_GoBack"/>
      <w:bookmarkEnd w:id="1"/>
      <w:r w:rsidRPr="00944A90">
        <w:rPr>
          <w:rFonts w:ascii="Arial" w:hAnsi="Arial"/>
          <w:color w:val="000000" w:themeColor="text1"/>
          <w:sz w:val="20"/>
        </w:rPr>
        <w:t xml:space="preserve"> or we have a subsidiary in the Republic of Slovenia;</w:t>
      </w:r>
    </w:p>
    <w:p w14:paraId="593FA675" w14:textId="77777777" w:rsidR="00312B0E" w:rsidRPr="00B93CA8" w:rsidRDefault="00312B0E" w:rsidP="00312B0E">
      <w:pPr>
        <w:pStyle w:val="Odstavekseznama"/>
        <w:numPr>
          <w:ilvl w:val="0"/>
          <w:numId w:val="12"/>
        </w:numPr>
        <w:jc w:val="both"/>
        <w:rPr>
          <w:rFonts w:ascii="Arial" w:hAnsi="Arial" w:cs="Arial"/>
          <w:iCs/>
          <w:sz w:val="20"/>
          <w:szCs w:val="20"/>
        </w:rPr>
      </w:pPr>
      <w:r w:rsidRPr="00944A90">
        <w:rPr>
          <w:rFonts w:ascii="Arial" w:hAnsi="Arial"/>
          <w:color w:val="000000" w:themeColor="text1"/>
          <w:sz w:val="20"/>
        </w:rPr>
        <w:lastRenderedPageBreak/>
        <w:t xml:space="preserve">we do not have due financial liabilities arising from compulsory levies and other non-tax obligations according to the act governing financial administration that are collected by the tax authority (in the amount of EUR 50 or more on the day of the submission of the </w:t>
      </w:r>
      <w:r w:rsidRPr="00BE4D1D">
        <w:rPr>
          <w:rFonts w:ascii="Arial" w:hAnsi="Arial"/>
          <w:sz w:val="20"/>
        </w:rPr>
        <w:t>application); it is considered that the applicant, as a business entity, has not fulfilled its obligations if it has not provided all accounts of the withholding tax on income from employment for the last year up to the day of submission of the application</w:t>
      </w:r>
      <w:r w:rsidRPr="00BE4D1D">
        <w:rPr>
          <w:rStyle w:val="Sprotnaopomba-sklic"/>
          <w:rFonts w:ascii="Arial" w:hAnsi="Arial"/>
          <w:sz w:val="20"/>
        </w:rPr>
        <w:footnoteReference w:id="4"/>
      </w:r>
      <w:r w:rsidRPr="00BE4D1D">
        <w:rPr>
          <w:rFonts w:ascii="Arial" w:hAnsi="Arial"/>
          <w:sz w:val="20"/>
        </w:rPr>
        <w:t>.</w:t>
      </w:r>
    </w:p>
    <w:p w14:paraId="047D61A7" w14:textId="77777777" w:rsidR="00502ED2" w:rsidRDefault="00312B0E" w:rsidP="00502ED2">
      <w:pPr>
        <w:pStyle w:val="Odstavekseznama"/>
        <w:jc w:val="both"/>
        <w:rPr>
          <w:rFonts w:ascii="Arial" w:hAnsi="Arial" w:cs="Arial"/>
          <w:sz w:val="20"/>
          <w:szCs w:val="20"/>
        </w:rPr>
      </w:pPr>
    </w:p>
    <w:p w14:paraId="5917FB57" w14:textId="77777777" w:rsidR="00502ED2" w:rsidRPr="00B12C66" w:rsidRDefault="00312B0E" w:rsidP="00502ED2">
      <w:pPr>
        <w:pStyle w:val="Odstavekseznama"/>
        <w:jc w:val="both"/>
        <w:rPr>
          <w:rFonts w:ascii="Arial" w:hAnsi="Arial" w:cs="Arial"/>
          <w:iCs/>
          <w:sz w:val="20"/>
          <w:szCs w:val="20"/>
        </w:rPr>
      </w:pPr>
    </w:p>
    <w:tbl>
      <w:tblPr>
        <w:tblW w:w="0" w:type="auto"/>
        <w:tblLayout w:type="fixed"/>
        <w:tblCellMar>
          <w:left w:w="70" w:type="dxa"/>
          <w:right w:w="70" w:type="dxa"/>
        </w:tblCellMar>
        <w:tblLook w:val="0000" w:firstRow="0" w:lastRow="0" w:firstColumn="0" w:lastColumn="0" w:noHBand="0" w:noVBand="0"/>
      </w:tblPr>
      <w:tblGrid>
        <w:gridCol w:w="3070"/>
        <w:gridCol w:w="2880"/>
        <w:gridCol w:w="3260"/>
      </w:tblGrid>
      <w:tr w:rsidR="00502ED2" w:rsidRPr="00B12C66" w14:paraId="63A41391" w14:textId="77777777" w:rsidTr="002E1873">
        <w:tc>
          <w:tcPr>
            <w:tcW w:w="3070" w:type="dxa"/>
          </w:tcPr>
          <w:p w14:paraId="081210E0" w14:textId="77777777" w:rsidR="00502ED2" w:rsidRPr="00B12C66" w:rsidRDefault="00787533" w:rsidP="002E1873">
            <w:pPr>
              <w:tabs>
                <w:tab w:val="left" w:pos="360"/>
              </w:tabs>
              <w:jc w:val="both"/>
              <w:rPr>
                <w:rFonts w:ascii="Arial" w:hAnsi="Arial" w:cs="Arial"/>
                <w:b/>
                <w:bCs/>
                <w:sz w:val="20"/>
                <w:szCs w:val="20"/>
              </w:rPr>
            </w:pPr>
            <w:r>
              <w:rPr>
                <w:rFonts w:ascii="Arial" w:hAnsi="Arial"/>
                <w:b/>
                <w:sz w:val="20"/>
              </w:rPr>
              <w:t>Date:</w:t>
            </w:r>
          </w:p>
        </w:tc>
        <w:tc>
          <w:tcPr>
            <w:tcW w:w="2880" w:type="dxa"/>
          </w:tcPr>
          <w:p w14:paraId="381E13CD" w14:textId="77777777" w:rsidR="00502ED2" w:rsidRPr="00B12C66" w:rsidRDefault="00787533" w:rsidP="002E1873">
            <w:pPr>
              <w:tabs>
                <w:tab w:val="left" w:pos="360"/>
              </w:tabs>
              <w:jc w:val="both"/>
              <w:rPr>
                <w:rFonts w:ascii="Arial" w:hAnsi="Arial" w:cs="Arial"/>
                <w:b/>
                <w:bCs/>
                <w:sz w:val="20"/>
                <w:szCs w:val="20"/>
              </w:rPr>
            </w:pPr>
            <w:r>
              <w:rPr>
                <w:rFonts w:ascii="Arial" w:hAnsi="Arial"/>
                <w:b/>
                <w:sz w:val="20"/>
              </w:rPr>
              <w:t xml:space="preserve">Stamp: </w:t>
            </w:r>
          </w:p>
        </w:tc>
        <w:tc>
          <w:tcPr>
            <w:tcW w:w="3260" w:type="dxa"/>
          </w:tcPr>
          <w:p w14:paraId="74EA82AD" w14:textId="77777777" w:rsidR="00502ED2" w:rsidRPr="00B12C66" w:rsidRDefault="00787533" w:rsidP="002E1873">
            <w:pPr>
              <w:tabs>
                <w:tab w:val="left" w:pos="360"/>
              </w:tabs>
              <w:jc w:val="both"/>
              <w:rPr>
                <w:rFonts w:ascii="Arial" w:hAnsi="Arial" w:cs="Arial"/>
                <w:b/>
                <w:bCs/>
                <w:sz w:val="20"/>
                <w:szCs w:val="20"/>
              </w:rPr>
            </w:pPr>
            <w:r>
              <w:rPr>
                <w:rFonts w:ascii="Arial" w:hAnsi="Arial"/>
                <w:b/>
                <w:sz w:val="20"/>
              </w:rPr>
              <w:t>Signature of the responsible person:</w:t>
            </w:r>
          </w:p>
        </w:tc>
      </w:tr>
    </w:tbl>
    <w:p w14:paraId="288F9119" w14:textId="77777777" w:rsidR="00502ED2" w:rsidRPr="00B12C66" w:rsidRDefault="00312B0E" w:rsidP="00502ED2">
      <w:pPr>
        <w:jc w:val="right"/>
        <w:rPr>
          <w:rFonts w:ascii="Arial" w:hAnsi="Arial" w:cs="Arial"/>
          <w:sz w:val="20"/>
          <w:szCs w:val="20"/>
        </w:rPr>
      </w:pPr>
    </w:p>
    <w:p w14:paraId="26BE2362" w14:textId="77777777" w:rsidR="001412BC" w:rsidRPr="00BE2D17" w:rsidRDefault="00312B0E" w:rsidP="00614EDA">
      <w:pPr>
        <w:jc w:val="right"/>
        <w:rPr>
          <w:rFonts w:ascii="Arial" w:hAnsi="Arial" w:cs="Arial"/>
          <w:sz w:val="20"/>
          <w:szCs w:val="20"/>
        </w:rPr>
      </w:pPr>
    </w:p>
    <w:p w14:paraId="67601C06" w14:textId="77777777" w:rsidR="001412BC" w:rsidRPr="00BE2D17" w:rsidRDefault="00787533">
      <w:pPr>
        <w:spacing w:after="160" w:line="259" w:lineRule="auto"/>
        <w:rPr>
          <w:rFonts w:ascii="Arial" w:hAnsi="Arial" w:cs="Arial"/>
          <w:sz w:val="20"/>
          <w:szCs w:val="20"/>
        </w:rPr>
      </w:pPr>
      <w:r>
        <w:br w:type="page"/>
      </w:r>
    </w:p>
    <w:p w14:paraId="6D1FFF93" w14:textId="77777777" w:rsidR="00614EDA" w:rsidRPr="00BE2D17" w:rsidRDefault="00787533" w:rsidP="00614EDA">
      <w:pPr>
        <w:jc w:val="right"/>
        <w:rPr>
          <w:rFonts w:ascii="Arial" w:hAnsi="Arial" w:cs="Arial"/>
          <w:sz w:val="20"/>
          <w:szCs w:val="20"/>
        </w:rPr>
      </w:pPr>
      <w:r>
        <w:rPr>
          <w:rFonts w:ascii="Arial" w:hAnsi="Arial"/>
          <w:sz w:val="20"/>
        </w:rPr>
        <w:lastRenderedPageBreak/>
        <w:t>Annex No. 1</w:t>
      </w:r>
    </w:p>
    <w:p w14:paraId="7F9C8BBB" w14:textId="77777777" w:rsidR="00614EDA" w:rsidRPr="00BE2D17" w:rsidRDefault="00614EDA" w:rsidP="00614EDA">
      <w:pPr>
        <w:rPr>
          <w:rFonts w:ascii="Arial" w:hAnsi="Arial" w:cs="Arial"/>
          <w:sz w:val="20"/>
          <w:szCs w:val="20"/>
        </w:rPr>
      </w:pPr>
    </w:p>
    <w:p w14:paraId="33A98357" w14:textId="77777777" w:rsidR="00614EDA" w:rsidRPr="00BE2D17" w:rsidRDefault="00614EDA" w:rsidP="00614EDA">
      <w:pPr>
        <w:rPr>
          <w:rFonts w:ascii="Arial" w:hAnsi="Arial" w:cs="Arial"/>
          <w:color w:val="FF0000"/>
          <w:sz w:val="20"/>
          <w:szCs w:val="20"/>
        </w:rPr>
      </w:pPr>
    </w:p>
    <w:p w14:paraId="09206492" w14:textId="77777777" w:rsidR="00BC1987" w:rsidRPr="00BE2D17" w:rsidRDefault="00787533" w:rsidP="00614EDA">
      <w:pPr>
        <w:jc w:val="center"/>
        <w:rPr>
          <w:rFonts w:ascii="Arial" w:hAnsi="Arial" w:cs="Arial"/>
          <w:b/>
          <w:sz w:val="20"/>
          <w:szCs w:val="20"/>
        </w:rPr>
      </w:pPr>
      <w:r>
        <w:rPr>
          <w:rFonts w:ascii="Arial" w:hAnsi="Arial"/>
          <w:b/>
          <w:sz w:val="20"/>
        </w:rPr>
        <w:t>EVIDENCE ON THE IMPLEMENTATION OF AIR OPERATIONS AT AN AIRPORT IN SLOVENIA</w:t>
      </w:r>
    </w:p>
    <w:p w14:paraId="3ABEDEDA" w14:textId="77777777" w:rsidR="00614EDA" w:rsidRPr="00BE2D17" w:rsidRDefault="00787533" w:rsidP="00614EDA">
      <w:pPr>
        <w:jc w:val="center"/>
        <w:rPr>
          <w:rFonts w:ascii="Arial" w:hAnsi="Arial" w:cs="Arial"/>
          <w:b/>
          <w:sz w:val="20"/>
          <w:szCs w:val="20"/>
        </w:rPr>
      </w:pPr>
      <w:r>
        <w:rPr>
          <w:rFonts w:ascii="Arial" w:hAnsi="Arial"/>
          <w:b/>
          <w:sz w:val="20"/>
        </w:rPr>
        <w:t>IN THE PERIOD FROM 1 OCTOBER 2020 TO 31 MAY 2021</w:t>
      </w:r>
    </w:p>
    <w:p w14:paraId="4778124F" w14:textId="77777777" w:rsidR="00FF44C9" w:rsidRPr="00BE2D17" w:rsidRDefault="00312B0E" w:rsidP="00BC1987">
      <w:pPr>
        <w:rPr>
          <w:rFonts w:ascii="Arial" w:hAnsi="Arial" w:cs="Arial"/>
          <w:b/>
          <w:sz w:val="20"/>
          <w:szCs w:val="20"/>
        </w:rPr>
      </w:pPr>
    </w:p>
    <w:p w14:paraId="6463349E" w14:textId="77777777" w:rsidR="00160D15" w:rsidRPr="00BE2D17" w:rsidRDefault="00312B0E" w:rsidP="00614EDA">
      <w:pPr>
        <w:jc w:val="center"/>
        <w:rPr>
          <w:rFonts w:ascii="Arial" w:hAnsi="Arial" w:cs="Arial"/>
          <w:b/>
          <w:sz w:val="20"/>
          <w:szCs w:val="20"/>
        </w:rPr>
      </w:pPr>
    </w:p>
    <w:p w14:paraId="4CE67C05" w14:textId="77777777" w:rsidR="00160D15" w:rsidRPr="00BE2D17" w:rsidRDefault="00312B0E" w:rsidP="00614EDA">
      <w:pPr>
        <w:rPr>
          <w:rFonts w:ascii="Arial" w:hAnsi="Arial" w:cs="Arial"/>
          <w:sz w:val="20"/>
          <w:szCs w:val="20"/>
        </w:rPr>
      </w:pPr>
    </w:p>
    <w:p w14:paraId="4130B7DD" w14:textId="77777777" w:rsidR="00512625" w:rsidRPr="00BE2D17" w:rsidRDefault="00312B0E" w:rsidP="00614EDA">
      <w:pPr>
        <w:rPr>
          <w:rFonts w:ascii="Arial" w:hAnsi="Arial" w:cs="Arial"/>
          <w:sz w:val="20"/>
          <w:szCs w:val="20"/>
        </w:rPr>
      </w:pPr>
    </w:p>
    <w:p w14:paraId="050A7048" w14:textId="77777777" w:rsidR="00512625" w:rsidRPr="00BE2D17" w:rsidRDefault="00787533" w:rsidP="00BC1987">
      <w:pPr>
        <w:rPr>
          <w:rFonts w:ascii="Arial" w:hAnsi="Arial" w:cs="Arial"/>
          <w:sz w:val="20"/>
          <w:szCs w:val="20"/>
        </w:rPr>
      </w:pPr>
      <w:r>
        <w:rPr>
          <w:rFonts w:ascii="Arial" w:hAnsi="Arial"/>
          <w:sz w:val="20"/>
        </w:rPr>
        <w:t>Submit evidence confirmed by the operator of the airport in Slovenia for implemented air operations in passenger transport.</w:t>
      </w:r>
    </w:p>
    <w:p w14:paraId="7C822935" w14:textId="77777777" w:rsidR="00512625" w:rsidRPr="00BE2D17" w:rsidRDefault="00312B0E" w:rsidP="00614EDA">
      <w:pPr>
        <w:rPr>
          <w:rFonts w:ascii="Arial" w:hAnsi="Arial" w:cs="Arial"/>
          <w:sz w:val="20"/>
          <w:szCs w:val="20"/>
        </w:rPr>
      </w:pPr>
    </w:p>
    <w:p w14:paraId="2873D928" w14:textId="77777777" w:rsidR="00614EDA" w:rsidRPr="00BE2D17" w:rsidRDefault="00614EDA" w:rsidP="00614EDA">
      <w:pPr>
        <w:rPr>
          <w:rFonts w:ascii="Arial" w:hAnsi="Arial" w:cs="Arial"/>
          <w:sz w:val="20"/>
          <w:szCs w:val="20"/>
        </w:rPr>
      </w:pPr>
    </w:p>
    <w:p w14:paraId="7F5E9397" w14:textId="77777777" w:rsidR="00614EDA" w:rsidRPr="00BE2D17" w:rsidRDefault="00614EDA" w:rsidP="00614EDA">
      <w:pPr>
        <w:rPr>
          <w:rFonts w:ascii="Arial" w:hAnsi="Arial" w:cs="Arial"/>
          <w:sz w:val="20"/>
          <w:szCs w:val="20"/>
        </w:rPr>
      </w:pPr>
    </w:p>
    <w:p w14:paraId="6A5113AB" w14:textId="77777777" w:rsidR="00614EDA" w:rsidRPr="00BE2D17" w:rsidRDefault="00614EDA" w:rsidP="00614EDA">
      <w:pPr>
        <w:rPr>
          <w:rFonts w:ascii="Arial" w:hAnsi="Arial" w:cs="Arial"/>
          <w:sz w:val="20"/>
          <w:szCs w:val="20"/>
        </w:rPr>
      </w:pPr>
    </w:p>
    <w:p w14:paraId="436C853A" w14:textId="77777777" w:rsidR="00614EDA" w:rsidRPr="00BE2D17" w:rsidRDefault="00614EDA" w:rsidP="00614EDA">
      <w:pPr>
        <w:rPr>
          <w:rFonts w:ascii="Arial" w:hAnsi="Arial" w:cs="Arial"/>
          <w:sz w:val="20"/>
          <w:szCs w:val="20"/>
        </w:rPr>
      </w:pPr>
    </w:p>
    <w:p w14:paraId="353FD072" w14:textId="77777777" w:rsidR="00614EDA" w:rsidRPr="00BE2D17" w:rsidRDefault="00614EDA" w:rsidP="00614EDA">
      <w:pPr>
        <w:rPr>
          <w:rFonts w:ascii="Arial" w:hAnsi="Arial" w:cs="Arial"/>
          <w:sz w:val="20"/>
          <w:szCs w:val="20"/>
        </w:rPr>
      </w:pPr>
    </w:p>
    <w:p w14:paraId="6C2C7F1A" w14:textId="77777777" w:rsidR="00614EDA" w:rsidRPr="00BE2D17" w:rsidRDefault="00614EDA" w:rsidP="00614EDA">
      <w:pPr>
        <w:rPr>
          <w:rFonts w:ascii="Arial" w:hAnsi="Arial" w:cs="Arial"/>
          <w:sz w:val="20"/>
          <w:szCs w:val="20"/>
        </w:rPr>
      </w:pPr>
    </w:p>
    <w:p w14:paraId="0214F28C" w14:textId="77777777" w:rsidR="00614EDA" w:rsidRPr="00BE2D17" w:rsidRDefault="00614EDA" w:rsidP="00614EDA">
      <w:pPr>
        <w:rPr>
          <w:rFonts w:ascii="Arial" w:hAnsi="Arial" w:cs="Arial"/>
          <w:sz w:val="20"/>
          <w:szCs w:val="20"/>
        </w:rPr>
      </w:pPr>
    </w:p>
    <w:p w14:paraId="78A9A020" w14:textId="77777777" w:rsidR="00614EDA" w:rsidRPr="00BE2D17" w:rsidRDefault="00614EDA" w:rsidP="00614EDA">
      <w:pPr>
        <w:rPr>
          <w:rFonts w:ascii="Arial" w:hAnsi="Arial" w:cs="Arial"/>
          <w:sz w:val="20"/>
          <w:szCs w:val="20"/>
        </w:rPr>
      </w:pPr>
    </w:p>
    <w:p w14:paraId="1E70DF78" w14:textId="77777777" w:rsidR="00614EDA" w:rsidRPr="00BE2D17" w:rsidRDefault="00614EDA" w:rsidP="00614EDA">
      <w:pPr>
        <w:rPr>
          <w:rFonts w:ascii="Arial" w:hAnsi="Arial" w:cs="Arial"/>
          <w:sz w:val="20"/>
          <w:szCs w:val="20"/>
        </w:rPr>
      </w:pPr>
    </w:p>
    <w:p w14:paraId="6B39C21A" w14:textId="77777777" w:rsidR="00614EDA" w:rsidRPr="00BE2D17" w:rsidRDefault="00614EDA" w:rsidP="00614EDA">
      <w:pPr>
        <w:rPr>
          <w:rFonts w:ascii="Arial" w:hAnsi="Arial" w:cs="Arial"/>
          <w:sz w:val="20"/>
          <w:szCs w:val="20"/>
        </w:rPr>
      </w:pPr>
    </w:p>
    <w:p w14:paraId="21D8528A" w14:textId="77777777" w:rsidR="00614EDA" w:rsidRPr="00BE2D17" w:rsidRDefault="00614EDA" w:rsidP="00614EDA">
      <w:pPr>
        <w:rPr>
          <w:rFonts w:ascii="Arial" w:hAnsi="Arial" w:cs="Arial"/>
          <w:sz w:val="20"/>
          <w:szCs w:val="20"/>
        </w:rPr>
      </w:pPr>
    </w:p>
    <w:p w14:paraId="02E32B9D" w14:textId="77777777" w:rsidR="00614EDA" w:rsidRPr="00BE2D17" w:rsidRDefault="00614EDA" w:rsidP="00614EDA">
      <w:pPr>
        <w:rPr>
          <w:rFonts w:ascii="Arial" w:hAnsi="Arial" w:cs="Arial"/>
          <w:sz w:val="20"/>
          <w:szCs w:val="20"/>
        </w:rPr>
      </w:pPr>
    </w:p>
    <w:p w14:paraId="600CD158" w14:textId="77777777" w:rsidR="00614EDA" w:rsidRPr="00BE2D17" w:rsidRDefault="00614EDA" w:rsidP="00614EDA">
      <w:pPr>
        <w:rPr>
          <w:rFonts w:ascii="Arial" w:hAnsi="Arial" w:cs="Arial"/>
          <w:sz w:val="20"/>
          <w:szCs w:val="20"/>
        </w:rPr>
      </w:pPr>
    </w:p>
    <w:p w14:paraId="66C7F65C" w14:textId="77777777" w:rsidR="00614EDA" w:rsidRPr="00BE2D17" w:rsidRDefault="00614EDA" w:rsidP="00614EDA">
      <w:pPr>
        <w:rPr>
          <w:rFonts w:ascii="Arial" w:hAnsi="Arial" w:cs="Arial"/>
          <w:sz w:val="20"/>
          <w:szCs w:val="20"/>
        </w:rPr>
      </w:pPr>
    </w:p>
    <w:p w14:paraId="20430CA7" w14:textId="77777777" w:rsidR="00614EDA" w:rsidRPr="00BE2D17" w:rsidRDefault="00614EDA" w:rsidP="00614EDA">
      <w:pPr>
        <w:rPr>
          <w:rFonts w:ascii="Arial" w:hAnsi="Arial" w:cs="Arial"/>
          <w:sz w:val="20"/>
          <w:szCs w:val="20"/>
        </w:rPr>
      </w:pPr>
    </w:p>
    <w:p w14:paraId="4749255B" w14:textId="77777777" w:rsidR="00614EDA" w:rsidRPr="00BE2D17" w:rsidRDefault="00614EDA" w:rsidP="00614EDA">
      <w:pPr>
        <w:rPr>
          <w:rFonts w:ascii="Arial" w:hAnsi="Arial" w:cs="Arial"/>
          <w:sz w:val="20"/>
          <w:szCs w:val="20"/>
        </w:rPr>
      </w:pPr>
    </w:p>
    <w:p w14:paraId="5C2AE0DC" w14:textId="77777777" w:rsidR="001045DA" w:rsidRPr="00BE2D17" w:rsidRDefault="00787533" w:rsidP="001045DA">
      <w:pPr>
        <w:jc w:val="right"/>
        <w:rPr>
          <w:rFonts w:ascii="Arial" w:hAnsi="Arial" w:cs="Arial"/>
          <w:sz w:val="20"/>
          <w:szCs w:val="20"/>
        </w:rPr>
      </w:pPr>
      <w:r>
        <w:br w:type="page"/>
      </w:r>
      <w:r>
        <w:rPr>
          <w:rFonts w:ascii="Arial" w:hAnsi="Arial"/>
          <w:sz w:val="20"/>
        </w:rPr>
        <w:lastRenderedPageBreak/>
        <w:t>Annex No. 2</w:t>
      </w:r>
    </w:p>
    <w:p w14:paraId="740138BA" w14:textId="77777777" w:rsidR="001045DA" w:rsidRPr="00BE2D17" w:rsidRDefault="00312B0E" w:rsidP="001045DA">
      <w:pPr>
        <w:jc w:val="center"/>
        <w:rPr>
          <w:rFonts w:ascii="Arial" w:hAnsi="Arial" w:cs="Arial"/>
          <w:b/>
          <w:sz w:val="20"/>
          <w:szCs w:val="20"/>
        </w:rPr>
      </w:pPr>
    </w:p>
    <w:p w14:paraId="6DEA2B7B" w14:textId="77777777" w:rsidR="001045DA" w:rsidRPr="00BE2D17" w:rsidRDefault="00312B0E" w:rsidP="001045DA">
      <w:pPr>
        <w:jc w:val="center"/>
        <w:rPr>
          <w:rFonts w:ascii="Arial" w:hAnsi="Arial" w:cs="Arial"/>
          <w:b/>
          <w:sz w:val="20"/>
          <w:szCs w:val="20"/>
        </w:rPr>
      </w:pPr>
    </w:p>
    <w:p w14:paraId="4B930DE3" w14:textId="77777777" w:rsidR="001045DA" w:rsidRPr="00BE2D17" w:rsidRDefault="00787533" w:rsidP="001045DA">
      <w:pPr>
        <w:jc w:val="center"/>
        <w:rPr>
          <w:rFonts w:ascii="Arial" w:hAnsi="Arial" w:cs="Arial"/>
          <w:b/>
          <w:sz w:val="20"/>
          <w:szCs w:val="20"/>
        </w:rPr>
      </w:pPr>
      <w:r>
        <w:rPr>
          <w:rFonts w:ascii="Arial" w:hAnsi="Arial"/>
          <w:b/>
          <w:sz w:val="20"/>
        </w:rPr>
        <w:t>AUTHORISATION FOR THE AUTHORISED PERSON</w:t>
      </w:r>
    </w:p>
    <w:p w14:paraId="63888F36" w14:textId="77777777" w:rsidR="001045DA" w:rsidRPr="00BE2D17" w:rsidRDefault="00312B0E" w:rsidP="001045DA">
      <w:pPr>
        <w:rPr>
          <w:rFonts w:ascii="Arial" w:hAnsi="Arial" w:cs="Arial"/>
          <w:b/>
          <w:sz w:val="20"/>
          <w:szCs w:val="20"/>
        </w:rPr>
      </w:pPr>
    </w:p>
    <w:p w14:paraId="08EAEAFB" w14:textId="77777777" w:rsidR="001045DA" w:rsidRPr="00BE2D17" w:rsidRDefault="00312B0E" w:rsidP="00617A8B">
      <w:pPr>
        <w:spacing w:after="160" w:line="259" w:lineRule="auto"/>
        <w:rPr>
          <w:rFonts w:ascii="Arial" w:hAnsi="Arial" w:cs="Arial"/>
          <w:sz w:val="20"/>
          <w:szCs w:val="20"/>
        </w:rPr>
      </w:pPr>
    </w:p>
    <w:p w14:paraId="374542ED" w14:textId="77777777" w:rsidR="001045DA" w:rsidRPr="00BE2D17" w:rsidRDefault="00787533" w:rsidP="001045DA">
      <w:pPr>
        <w:jc w:val="both"/>
        <w:rPr>
          <w:rFonts w:ascii="Arial" w:hAnsi="Arial" w:cs="Arial"/>
          <w:sz w:val="20"/>
          <w:szCs w:val="20"/>
        </w:rPr>
      </w:pPr>
      <w:r>
        <w:rPr>
          <w:rFonts w:ascii="Arial" w:hAnsi="Arial"/>
          <w:sz w:val="20"/>
        </w:rPr>
        <w:t xml:space="preserve">Submit a signed authorisation for a legal entity or a natural person with a business address or residence in the Republic of Slovenia (person authorised to accept service of documents). </w:t>
      </w:r>
    </w:p>
    <w:p w14:paraId="77254A39" w14:textId="77777777" w:rsidR="001045DA" w:rsidRPr="00BE2D17" w:rsidRDefault="00312B0E" w:rsidP="00617A8B">
      <w:pPr>
        <w:spacing w:after="160" w:line="259" w:lineRule="auto"/>
        <w:rPr>
          <w:rFonts w:ascii="Arial" w:hAnsi="Arial" w:cs="Arial"/>
          <w:sz w:val="20"/>
          <w:szCs w:val="20"/>
        </w:rPr>
      </w:pPr>
    </w:p>
    <w:p w14:paraId="6C9D5B86" w14:textId="77777777" w:rsidR="00617A8B" w:rsidRPr="00BE2D17" w:rsidRDefault="00787533" w:rsidP="00237CC5">
      <w:pPr>
        <w:spacing w:after="160" w:line="259" w:lineRule="auto"/>
        <w:jc w:val="right"/>
        <w:rPr>
          <w:rFonts w:ascii="Arial" w:hAnsi="Arial" w:cs="Arial"/>
          <w:sz w:val="20"/>
          <w:szCs w:val="20"/>
        </w:rPr>
      </w:pPr>
      <w:r>
        <w:br w:type="page"/>
      </w:r>
      <w:r>
        <w:rPr>
          <w:rFonts w:ascii="Arial" w:hAnsi="Arial"/>
          <w:sz w:val="20"/>
        </w:rPr>
        <w:lastRenderedPageBreak/>
        <w:t>Annex No. 3</w:t>
      </w:r>
    </w:p>
    <w:p w14:paraId="6BCD1664" w14:textId="77777777" w:rsidR="00617A8B" w:rsidRPr="00BE2D17" w:rsidRDefault="00312B0E" w:rsidP="00617A8B">
      <w:pPr>
        <w:rPr>
          <w:rFonts w:ascii="Arial" w:hAnsi="Arial" w:cs="Arial"/>
          <w:sz w:val="20"/>
          <w:szCs w:val="20"/>
        </w:rPr>
      </w:pPr>
    </w:p>
    <w:p w14:paraId="35E0FE21" w14:textId="77777777" w:rsidR="00617A8B" w:rsidRPr="00BE2D17" w:rsidRDefault="00312B0E" w:rsidP="00617A8B">
      <w:pPr>
        <w:rPr>
          <w:rFonts w:ascii="Arial" w:hAnsi="Arial" w:cs="Arial"/>
          <w:color w:val="FF0000"/>
          <w:sz w:val="20"/>
          <w:szCs w:val="20"/>
        </w:rPr>
      </w:pPr>
    </w:p>
    <w:p w14:paraId="1381FEF3" w14:textId="77777777" w:rsidR="00617A8B" w:rsidRPr="00BE2D17" w:rsidRDefault="00787533" w:rsidP="00617A8B">
      <w:pPr>
        <w:jc w:val="center"/>
        <w:rPr>
          <w:rFonts w:ascii="Arial" w:hAnsi="Arial" w:cs="Arial"/>
          <w:b/>
          <w:sz w:val="20"/>
          <w:szCs w:val="20"/>
        </w:rPr>
      </w:pPr>
      <w:r>
        <w:rPr>
          <w:rFonts w:ascii="Arial" w:hAnsi="Arial"/>
          <w:b/>
          <w:sz w:val="20"/>
        </w:rPr>
        <w:t>ADJUSTMENT OF BUSINESS OPERATIONS DUE TO THE COVID-19 EPIDEMIC</w:t>
      </w:r>
    </w:p>
    <w:p w14:paraId="7D1E6446" w14:textId="77777777" w:rsidR="00617A8B" w:rsidRPr="00BE2D17" w:rsidRDefault="00312B0E" w:rsidP="00617A8B">
      <w:pPr>
        <w:rPr>
          <w:rFonts w:ascii="Arial" w:hAnsi="Arial" w:cs="Arial"/>
          <w:b/>
          <w:sz w:val="20"/>
          <w:szCs w:val="20"/>
        </w:rPr>
      </w:pPr>
    </w:p>
    <w:p w14:paraId="11F9D3E2" w14:textId="77777777" w:rsidR="00614EDA" w:rsidRPr="00BE2D17" w:rsidRDefault="00787533" w:rsidP="00617A8B">
      <w:pPr>
        <w:rPr>
          <w:rFonts w:ascii="Arial" w:hAnsi="Arial" w:cs="Arial"/>
          <w:sz w:val="20"/>
          <w:szCs w:val="20"/>
        </w:rPr>
      </w:pPr>
      <w:r>
        <w:rPr>
          <w:rFonts w:ascii="Arial" w:hAnsi="Arial"/>
          <w:sz w:val="20"/>
        </w:rPr>
        <w:t>Specify which recommendations are observed to ensure passenger safety and health.</w:t>
      </w:r>
    </w:p>
    <w:p w14:paraId="384241B8" w14:textId="77777777" w:rsidR="00617A8B" w:rsidRPr="00BE2D17" w:rsidRDefault="00312B0E" w:rsidP="00617A8B">
      <w:pPr>
        <w:rPr>
          <w:rFonts w:ascii="Arial" w:hAnsi="Arial" w:cs="Arial"/>
          <w:sz w:val="20"/>
          <w:szCs w:val="20"/>
        </w:rPr>
      </w:pPr>
    </w:p>
    <w:p w14:paraId="60E007A8" w14:textId="77777777" w:rsidR="00617A8B" w:rsidRPr="00BE2D17" w:rsidRDefault="00312B0E" w:rsidP="00617A8B">
      <w:pPr>
        <w:rPr>
          <w:rFonts w:ascii="Arial" w:hAnsi="Arial" w:cs="Arial"/>
          <w:sz w:val="20"/>
          <w:szCs w:val="20"/>
        </w:rPr>
      </w:pPr>
    </w:p>
    <w:p w14:paraId="0D92B3BE" w14:textId="77777777" w:rsidR="00617A8B" w:rsidRPr="00BE2D17" w:rsidRDefault="00312B0E" w:rsidP="00617A8B">
      <w:pPr>
        <w:rPr>
          <w:rFonts w:ascii="Arial" w:hAnsi="Arial" w:cs="Arial"/>
          <w:sz w:val="20"/>
          <w:szCs w:val="20"/>
        </w:rPr>
      </w:pPr>
    </w:p>
    <w:p w14:paraId="50062F3A" w14:textId="77777777" w:rsidR="00617A8B" w:rsidRPr="00BE2D17" w:rsidRDefault="00787533">
      <w:pPr>
        <w:spacing w:after="160" w:line="259" w:lineRule="auto"/>
        <w:rPr>
          <w:rFonts w:ascii="Arial" w:hAnsi="Arial" w:cs="Arial"/>
          <w:sz w:val="20"/>
          <w:szCs w:val="20"/>
        </w:rPr>
      </w:pPr>
      <w:r>
        <w:br w:type="page"/>
      </w:r>
    </w:p>
    <w:p w14:paraId="184EAE8C" w14:textId="77777777" w:rsidR="00617A8B" w:rsidRPr="00BE2D17" w:rsidRDefault="00312B0E" w:rsidP="00617A8B">
      <w:pPr>
        <w:rPr>
          <w:rFonts w:ascii="Arial" w:hAnsi="Arial" w:cs="Arial"/>
          <w:b/>
          <w:sz w:val="20"/>
          <w:szCs w:val="20"/>
        </w:rPr>
      </w:pPr>
    </w:p>
    <w:p w14:paraId="1D8AE89C" w14:textId="77777777" w:rsidR="00614EDA" w:rsidRPr="00BE2D17" w:rsidRDefault="00787533" w:rsidP="00614EDA">
      <w:pPr>
        <w:jc w:val="center"/>
        <w:rPr>
          <w:rFonts w:ascii="Arial" w:hAnsi="Arial" w:cs="Arial"/>
          <w:b/>
          <w:sz w:val="20"/>
          <w:szCs w:val="20"/>
        </w:rPr>
      </w:pPr>
      <w:r>
        <w:rPr>
          <w:rFonts w:ascii="Arial" w:hAnsi="Arial"/>
          <w:b/>
          <w:sz w:val="20"/>
        </w:rPr>
        <w:t>CONTENT OF A COMPLETE APPLICATION</w:t>
      </w:r>
    </w:p>
    <w:p w14:paraId="750A618A" w14:textId="77777777" w:rsidR="00614EDA" w:rsidRPr="00BE2D17" w:rsidRDefault="00614EDA" w:rsidP="00614EDA">
      <w:pPr>
        <w:jc w:val="center"/>
        <w:rPr>
          <w:rFonts w:ascii="Arial" w:hAnsi="Arial" w:cs="Arial"/>
          <w:b/>
          <w:sz w:val="20"/>
          <w:szCs w:val="20"/>
        </w:rPr>
      </w:pPr>
    </w:p>
    <w:p w14:paraId="2A4CE62B" w14:textId="77777777" w:rsidR="00614EDA" w:rsidRPr="00BE2D17" w:rsidRDefault="00614EDA" w:rsidP="00614EDA">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01"/>
        <w:gridCol w:w="1276"/>
      </w:tblGrid>
      <w:tr w:rsidR="00614EDA" w:rsidRPr="00BE2D17" w14:paraId="7ECE9DDA" w14:textId="77777777" w:rsidTr="003C1187">
        <w:tc>
          <w:tcPr>
            <w:tcW w:w="5211" w:type="dxa"/>
            <w:tcBorders>
              <w:top w:val="nil"/>
              <w:left w:val="nil"/>
              <w:bottom w:val="single" w:sz="4" w:space="0" w:color="auto"/>
              <w:right w:val="single" w:sz="4" w:space="0" w:color="auto"/>
            </w:tcBorders>
            <w:shd w:val="clear" w:color="auto" w:fill="auto"/>
          </w:tcPr>
          <w:p w14:paraId="6326BCFC" w14:textId="77777777" w:rsidR="00614EDA" w:rsidRPr="00BE2D17" w:rsidRDefault="00614EDA" w:rsidP="003C1187">
            <w:pPr>
              <w:rPr>
                <w:rFonts w:ascii="Arial" w:hAnsi="Arial" w:cs="Arial"/>
                <w:sz w:val="20"/>
                <w:szCs w:val="20"/>
              </w:rPr>
            </w:pPr>
          </w:p>
        </w:tc>
        <w:tc>
          <w:tcPr>
            <w:tcW w:w="1701" w:type="dxa"/>
            <w:tcBorders>
              <w:left w:val="single" w:sz="4" w:space="0" w:color="auto"/>
              <w:bottom w:val="single" w:sz="4" w:space="0" w:color="auto"/>
            </w:tcBorders>
            <w:shd w:val="clear" w:color="auto" w:fill="auto"/>
          </w:tcPr>
          <w:p w14:paraId="602D06AE" w14:textId="77777777" w:rsidR="00614EDA" w:rsidRPr="00BE2D17" w:rsidRDefault="00787533" w:rsidP="003C1187">
            <w:pPr>
              <w:rPr>
                <w:rFonts w:ascii="Arial" w:hAnsi="Arial" w:cs="Arial"/>
                <w:sz w:val="20"/>
                <w:szCs w:val="20"/>
              </w:rPr>
            </w:pPr>
            <w:r>
              <w:rPr>
                <w:rFonts w:ascii="Arial" w:hAnsi="Arial"/>
                <w:sz w:val="20"/>
              </w:rPr>
              <w:t>Form</w:t>
            </w:r>
          </w:p>
        </w:tc>
        <w:tc>
          <w:tcPr>
            <w:tcW w:w="1276" w:type="dxa"/>
            <w:tcBorders>
              <w:bottom w:val="single" w:sz="4" w:space="0" w:color="auto"/>
            </w:tcBorders>
            <w:shd w:val="clear" w:color="auto" w:fill="auto"/>
          </w:tcPr>
          <w:p w14:paraId="3A663A12" w14:textId="77777777" w:rsidR="00614EDA" w:rsidRPr="00BE2D17" w:rsidRDefault="00787533" w:rsidP="003C1187">
            <w:pPr>
              <w:rPr>
                <w:rFonts w:ascii="Arial" w:hAnsi="Arial" w:cs="Arial"/>
                <w:sz w:val="20"/>
                <w:szCs w:val="20"/>
              </w:rPr>
            </w:pPr>
            <w:r>
              <w:rPr>
                <w:rFonts w:ascii="Arial" w:hAnsi="Arial"/>
                <w:sz w:val="20"/>
              </w:rPr>
              <w:t>yes/no</w:t>
            </w:r>
          </w:p>
        </w:tc>
      </w:tr>
      <w:tr w:rsidR="00614EDA" w:rsidRPr="00BE2D17" w14:paraId="1D3D2959" w14:textId="77777777" w:rsidTr="003C1187">
        <w:tc>
          <w:tcPr>
            <w:tcW w:w="5211" w:type="dxa"/>
            <w:tcBorders>
              <w:top w:val="single" w:sz="4" w:space="0" w:color="auto"/>
            </w:tcBorders>
          </w:tcPr>
          <w:p w14:paraId="578AA1D0" w14:textId="77777777" w:rsidR="00614EDA" w:rsidRPr="00BE2D17" w:rsidRDefault="00787533" w:rsidP="003C1187">
            <w:pPr>
              <w:rPr>
                <w:rFonts w:ascii="Arial" w:hAnsi="Arial" w:cs="Arial"/>
                <w:sz w:val="20"/>
                <w:szCs w:val="20"/>
              </w:rPr>
            </w:pPr>
            <w:r>
              <w:rPr>
                <w:rFonts w:ascii="Arial" w:hAnsi="Arial"/>
                <w:sz w:val="20"/>
              </w:rPr>
              <w:t>Application form</w:t>
            </w:r>
          </w:p>
        </w:tc>
        <w:tc>
          <w:tcPr>
            <w:tcW w:w="1701" w:type="dxa"/>
            <w:tcBorders>
              <w:top w:val="single" w:sz="4" w:space="0" w:color="auto"/>
            </w:tcBorders>
          </w:tcPr>
          <w:p w14:paraId="7C6E9EDF" w14:textId="77777777" w:rsidR="00614EDA" w:rsidRPr="00BE2D17" w:rsidRDefault="00787533" w:rsidP="003C1187">
            <w:pPr>
              <w:rPr>
                <w:rFonts w:ascii="Arial" w:hAnsi="Arial" w:cs="Arial"/>
                <w:sz w:val="20"/>
                <w:szCs w:val="20"/>
              </w:rPr>
            </w:pPr>
            <w:r>
              <w:rPr>
                <w:rFonts w:ascii="Arial" w:hAnsi="Arial"/>
                <w:sz w:val="20"/>
              </w:rPr>
              <w:t>Form No. 1</w:t>
            </w:r>
          </w:p>
        </w:tc>
        <w:tc>
          <w:tcPr>
            <w:tcW w:w="1276" w:type="dxa"/>
            <w:tcBorders>
              <w:top w:val="single" w:sz="4" w:space="0" w:color="auto"/>
            </w:tcBorders>
          </w:tcPr>
          <w:p w14:paraId="3AD1C9F2" w14:textId="77777777" w:rsidR="00614EDA" w:rsidRPr="00BE2D17" w:rsidRDefault="00614EDA" w:rsidP="003C1187">
            <w:pPr>
              <w:rPr>
                <w:rFonts w:ascii="Arial" w:hAnsi="Arial" w:cs="Arial"/>
                <w:sz w:val="20"/>
                <w:szCs w:val="20"/>
              </w:rPr>
            </w:pPr>
          </w:p>
        </w:tc>
      </w:tr>
      <w:tr w:rsidR="00614EDA" w:rsidRPr="00BE2D17" w14:paraId="30235DBD" w14:textId="77777777" w:rsidTr="003C1187">
        <w:tc>
          <w:tcPr>
            <w:tcW w:w="5211" w:type="dxa"/>
          </w:tcPr>
          <w:p w14:paraId="4E680C67" w14:textId="77777777" w:rsidR="00614EDA" w:rsidRPr="00BE2D17" w:rsidRDefault="00787533" w:rsidP="003C1187">
            <w:pPr>
              <w:rPr>
                <w:rFonts w:ascii="Arial" w:hAnsi="Arial" w:cs="Arial"/>
                <w:sz w:val="20"/>
                <w:szCs w:val="20"/>
              </w:rPr>
            </w:pPr>
            <w:r>
              <w:rPr>
                <w:rFonts w:ascii="Arial" w:hAnsi="Arial"/>
                <w:sz w:val="20"/>
              </w:rPr>
              <w:t>Statement on agreeing with the terms of reference</w:t>
            </w:r>
          </w:p>
        </w:tc>
        <w:tc>
          <w:tcPr>
            <w:tcW w:w="1701" w:type="dxa"/>
          </w:tcPr>
          <w:p w14:paraId="08B0B9CB" w14:textId="77777777" w:rsidR="00614EDA" w:rsidRPr="00BE2D17" w:rsidRDefault="00787533" w:rsidP="003C1187">
            <w:pPr>
              <w:rPr>
                <w:rFonts w:ascii="Arial" w:hAnsi="Arial" w:cs="Arial"/>
                <w:sz w:val="20"/>
                <w:szCs w:val="20"/>
              </w:rPr>
            </w:pPr>
            <w:r>
              <w:rPr>
                <w:rFonts w:ascii="Arial" w:hAnsi="Arial"/>
                <w:sz w:val="20"/>
              </w:rPr>
              <w:t>Form No. 2</w:t>
            </w:r>
          </w:p>
        </w:tc>
        <w:tc>
          <w:tcPr>
            <w:tcW w:w="1276" w:type="dxa"/>
          </w:tcPr>
          <w:p w14:paraId="7ED44336" w14:textId="77777777" w:rsidR="00614EDA" w:rsidRPr="00BE2D17" w:rsidRDefault="00614EDA" w:rsidP="003C1187">
            <w:pPr>
              <w:rPr>
                <w:rFonts w:ascii="Arial" w:hAnsi="Arial" w:cs="Arial"/>
                <w:sz w:val="20"/>
                <w:szCs w:val="20"/>
              </w:rPr>
            </w:pPr>
          </w:p>
        </w:tc>
      </w:tr>
      <w:tr w:rsidR="00E70D12" w:rsidRPr="00BE2D17" w14:paraId="3E24C637" w14:textId="77777777" w:rsidTr="003C1187">
        <w:tc>
          <w:tcPr>
            <w:tcW w:w="5211" w:type="dxa"/>
          </w:tcPr>
          <w:p w14:paraId="57CFDD85" w14:textId="77777777" w:rsidR="00E70D12" w:rsidRPr="00BE2D17" w:rsidRDefault="00787533" w:rsidP="003C1187">
            <w:pPr>
              <w:rPr>
                <w:rFonts w:ascii="Arial" w:hAnsi="Arial" w:cs="Arial"/>
                <w:sz w:val="20"/>
                <w:szCs w:val="20"/>
              </w:rPr>
            </w:pPr>
            <w:r>
              <w:rPr>
                <w:rFonts w:ascii="Arial" w:hAnsi="Arial"/>
                <w:sz w:val="20"/>
              </w:rPr>
              <w:t>Evidence on the implementation of air operations</w:t>
            </w:r>
          </w:p>
        </w:tc>
        <w:tc>
          <w:tcPr>
            <w:tcW w:w="1701" w:type="dxa"/>
          </w:tcPr>
          <w:p w14:paraId="5C722A8E" w14:textId="77777777" w:rsidR="00E70D12" w:rsidRPr="00BE2D17" w:rsidRDefault="00787533" w:rsidP="006A6DB0">
            <w:pPr>
              <w:rPr>
                <w:rFonts w:ascii="Arial" w:hAnsi="Arial" w:cs="Arial"/>
                <w:sz w:val="20"/>
                <w:szCs w:val="20"/>
              </w:rPr>
            </w:pPr>
            <w:r>
              <w:rPr>
                <w:rFonts w:ascii="Arial" w:hAnsi="Arial"/>
                <w:sz w:val="20"/>
              </w:rPr>
              <w:t>Annex No. 1</w:t>
            </w:r>
          </w:p>
        </w:tc>
        <w:tc>
          <w:tcPr>
            <w:tcW w:w="1276" w:type="dxa"/>
          </w:tcPr>
          <w:p w14:paraId="22D7715D" w14:textId="77777777" w:rsidR="00E70D12" w:rsidRPr="00BE2D17" w:rsidRDefault="00312B0E" w:rsidP="003C1187">
            <w:pPr>
              <w:rPr>
                <w:rFonts w:ascii="Arial" w:hAnsi="Arial" w:cs="Arial"/>
                <w:sz w:val="20"/>
                <w:szCs w:val="20"/>
              </w:rPr>
            </w:pPr>
          </w:p>
        </w:tc>
      </w:tr>
      <w:tr w:rsidR="006A6DB0" w:rsidRPr="00BE2D17" w14:paraId="2729A984" w14:textId="77777777" w:rsidTr="006A6DB0">
        <w:tc>
          <w:tcPr>
            <w:tcW w:w="5211" w:type="dxa"/>
            <w:tcBorders>
              <w:top w:val="single" w:sz="4" w:space="0" w:color="auto"/>
              <w:left w:val="single" w:sz="4" w:space="0" w:color="auto"/>
              <w:bottom w:val="single" w:sz="4" w:space="0" w:color="auto"/>
              <w:right w:val="single" w:sz="4" w:space="0" w:color="auto"/>
            </w:tcBorders>
          </w:tcPr>
          <w:p w14:paraId="23D5061F" w14:textId="77777777" w:rsidR="006A6DB0" w:rsidRPr="00BE2D17" w:rsidRDefault="00787533" w:rsidP="002E1873">
            <w:pPr>
              <w:rPr>
                <w:rFonts w:ascii="Arial" w:hAnsi="Arial" w:cs="Arial"/>
                <w:sz w:val="20"/>
                <w:szCs w:val="20"/>
              </w:rPr>
            </w:pPr>
            <w:r>
              <w:rPr>
                <w:rFonts w:ascii="Arial" w:hAnsi="Arial"/>
                <w:sz w:val="20"/>
              </w:rPr>
              <w:t>Authorisation for the authorised person</w:t>
            </w:r>
          </w:p>
        </w:tc>
        <w:tc>
          <w:tcPr>
            <w:tcW w:w="1701" w:type="dxa"/>
            <w:tcBorders>
              <w:top w:val="single" w:sz="4" w:space="0" w:color="auto"/>
              <w:left w:val="single" w:sz="4" w:space="0" w:color="auto"/>
              <w:bottom w:val="single" w:sz="4" w:space="0" w:color="auto"/>
              <w:right w:val="single" w:sz="4" w:space="0" w:color="auto"/>
            </w:tcBorders>
          </w:tcPr>
          <w:p w14:paraId="3E589A72" w14:textId="77777777" w:rsidR="006A6DB0" w:rsidRPr="00BE2D17" w:rsidRDefault="00787533" w:rsidP="006A6DB0">
            <w:pPr>
              <w:rPr>
                <w:rFonts w:ascii="Arial" w:hAnsi="Arial" w:cs="Arial"/>
                <w:sz w:val="20"/>
                <w:szCs w:val="20"/>
              </w:rPr>
            </w:pPr>
            <w:r>
              <w:rPr>
                <w:rFonts w:ascii="Arial" w:hAnsi="Arial"/>
                <w:sz w:val="20"/>
              </w:rPr>
              <w:t>Annex No. 2</w:t>
            </w:r>
          </w:p>
        </w:tc>
        <w:tc>
          <w:tcPr>
            <w:tcW w:w="1276" w:type="dxa"/>
            <w:tcBorders>
              <w:top w:val="single" w:sz="4" w:space="0" w:color="auto"/>
              <w:left w:val="single" w:sz="4" w:space="0" w:color="auto"/>
              <w:bottom w:val="single" w:sz="4" w:space="0" w:color="auto"/>
              <w:right w:val="single" w:sz="4" w:space="0" w:color="auto"/>
            </w:tcBorders>
          </w:tcPr>
          <w:p w14:paraId="6829D051" w14:textId="77777777" w:rsidR="006A6DB0" w:rsidRPr="00BE2D17" w:rsidRDefault="00312B0E" w:rsidP="002E1873">
            <w:pPr>
              <w:rPr>
                <w:rFonts w:ascii="Arial" w:hAnsi="Arial" w:cs="Arial"/>
                <w:sz w:val="20"/>
                <w:szCs w:val="20"/>
              </w:rPr>
            </w:pPr>
          </w:p>
        </w:tc>
      </w:tr>
      <w:tr w:rsidR="006A6DB0" w:rsidRPr="00BE2D17" w14:paraId="3E742953" w14:textId="77777777" w:rsidTr="006A6DB0">
        <w:tc>
          <w:tcPr>
            <w:tcW w:w="5211" w:type="dxa"/>
            <w:tcBorders>
              <w:top w:val="single" w:sz="4" w:space="0" w:color="auto"/>
              <w:left w:val="single" w:sz="4" w:space="0" w:color="auto"/>
              <w:bottom w:val="single" w:sz="4" w:space="0" w:color="auto"/>
              <w:right w:val="single" w:sz="4" w:space="0" w:color="auto"/>
            </w:tcBorders>
          </w:tcPr>
          <w:p w14:paraId="0458EAA0" w14:textId="77777777" w:rsidR="006A6DB0" w:rsidRPr="00BE2D17" w:rsidRDefault="00787533" w:rsidP="002E1873">
            <w:pPr>
              <w:rPr>
                <w:rFonts w:ascii="Arial" w:hAnsi="Arial" w:cs="Arial"/>
                <w:sz w:val="20"/>
                <w:szCs w:val="20"/>
              </w:rPr>
            </w:pPr>
            <w:r>
              <w:rPr>
                <w:rFonts w:ascii="Arial" w:hAnsi="Arial"/>
                <w:sz w:val="20"/>
              </w:rPr>
              <w:t>Adjustment of business operations due to the COVID-19 epidemic</w:t>
            </w:r>
          </w:p>
        </w:tc>
        <w:tc>
          <w:tcPr>
            <w:tcW w:w="1701" w:type="dxa"/>
            <w:tcBorders>
              <w:top w:val="single" w:sz="4" w:space="0" w:color="auto"/>
              <w:left w:val="single" w:sz="4" w:space="0" w:color="auto"/>
              <w:bottom w:val="single" w:sz="4" w:space="0" w:color="auto"/>
              <w:right w:val="single" w:sz="4" w:space="0" w:color="auto"/>
            </w:tcBorders>
          </w:tcPr>
          <w:p w14:paraId="622D9C0B" w14:textId="77777777" w:rsidR="006A6DB0" w:rsidRPr="00BE2D17" w:rsidRDefault="00787533" w:rsidP="006A6DB0">
            <w:pPr>
              <w:rPr>
                <w:rFonts w:ascii="Arial" w:hAnsi="Arial" w:cs="Arial"/>
                <w:sz w:val="20"/>
                <w:szCs w:val="20"/>
              </w:rPr>
            </w:pPr>
            <w:r>
              <w:rPr>
                <w:rFonts w:ascii="Arial" w:hAnsi="Arial"/>
                <w:sz w:val="20"/>
              </w:rPr>
              <w:t>Annex No. 3</w:t>
            </w:r>
          </w:p>
        </w:tc>
        <w:tc>
          <w:tcPr>
            <w:tcW w:w="1276" w:type="dxa"/>
            <w:tcBorders>
              <w:top w:val="single" w:sz="4" w:space="0" w:color="auto"/>
              <w:left w:val="single" w:sz="4" w:space="0" w:color="auto"/>
              <w:bottom w:val="single" w:sz="4" w:space="0" w:color="auto"/>
              <w:right w:val="single" w:sz="4" w:space="0" w:color="auto"/>
            </w:tcBorders>
          </w:tcPr>
          <w:p w14:paraId="0AC83A60" w14:textId="77777777" w:rsidR="006A6DB0" w:rsidRPr="00BE2D17" w:rsidRDefault="00312B0E" w:rsidP="002E1873">
            <w:pPr>
              <w:rPr>
                <w:rFonts w:ascii="Arial" w:hAnsi="Arial" w:cs="Arial"/>
                <w:sz w:val="20"/>
                <w:szCs w:val="20"/>
              </w:rPr>
            </w:pPr>
          </w:p>
        </w:tc>
      </w:tr>
    </w:tbl>
    <w:p w14:paraId="096234B1" w14:textId="77777777" w:rsidR="00614EDA" w:rsidRPr="00BE2D17" w:rsidRDefault="00614EDA" w:rsidP="00614EDA">
      <w:pPr>
        <w:rPr>
          <w:rFonts w:ascii="Arial" w:hAnsi="Arial" w:cs="Arial"/>
          <w:b/>
          <w:sz w:val="20"/>
          <w:szCs w:val="20"/>
        </w:rPr>
      </w:pPr>
    </w:p>
    <w:p w14:paraId="178C0E1F" w14:textId="77777777" w:rsidR="00614EDA" w:rsidRPr="00BE2D17" w:rsidRDefault="00614EDA" w:rsidP="00614EDA">
      <w:pPr>
        <w:rPr>
          <w:rFonts w:ascii="Arial" w:hAnsi="Arial" w:cs="Arial"/>
          <w:b/>
          <w:sz w:val="20"/>
          <w:szCs w:val="20"/>
        </w:rPr>
      </w:pPr>
    </w:p>
    <w:p w14:paraId="730667FE" w14:textId="77777777" w:rsidR="00614EDA" w:rsidRPr="00BE2D17" w:rsidRDefault="00787533" w:rsidP="00614EDA">
      <w:pPr>
        <w:rPr>
          <w:rFonts w:ascii="Arial" w:hAnsi="Arial" w:cs="Arial"/>
          <w:sz w:val="20"/>
          <w:szCs w:val="20"/>
        </w:rPr>
      </w:pPr>
      <w:r>
        <w:rPr>
          <w:rFonts w:ascii="Arial" w:hAnsi="Arial"/>
          <w:sz w:val="20"/>
        </w:rPr>
        <w:t>Attach the completed table above to the application.</w:t>
      </w:r>
    </w:p>
    <w:p w14:paraId="57D065F8" w14:textId="77777777" w:rsidR="00C57569" w:rsidRPr="00BE2D17" w:rsidRDefault="00312B0E" w:rsidP="00614EDA">
      <w:pPr>
        <w:rPr>
          <w:rFonts w:ascii="Arial" w:hAnsi="Arial" w:cs="Arial"/>
          <w:b/>
          <w:sz w:val="20"/>
          <w:szCs w:val="20"/>
        </w:rPr>
      </w:pPr>
    </w:p>
    <w:p w14:paraId="70E4CE1B" w14:textId="77777777" w:rsidR="00C57569" w:rsidRPr="00BE2D17" w:rsidRDefault="00312B0E" w:rsidP="00614EDA">
      <w:pPr>
        <w:rPr>
          <w:rFonts w:ascii="Arial" w:hAnsi="Arial" w:cs="Arial"/>
          <w:b/>
          <w:sz w:val="20"/>
          <w:szCs w:val="20"/>
        </w:rPr>
      </w:pPr>
    </w:p>
    <w:p w14:paraId="14C3DB0C" w14:textId="77777777" w:rsidR="00614EDA" w:rsidRPr="00BE2D17" w:rsidRDefault="00787533" w:rsidP="00614EDA">
      <w:pPr>
        <w:pStyle w:val="Naslov1"/>
        <w:rPr>
          <w:rFonts w:ascii="Arial" w:hAnsi="Arial" w:cs="Arial"/>
          <w:sz w:val="20"/>
          <w:szCs w:val="20"/>
        </w:rPr>
      </w:pPr>
      <w:r>
        <w:br w:type="page"/>
      </w:r>
      <w:bookmarkStart w:id="2" w:name="_Toc192647476"/>
      <w:bookmarkStart w:id="3" w:name="_Toc33432981"/>
      <w:r>
        <w:rPr>
          <w:rFonts w:ascii="Arial" w:hAnsi="Arial"/>
          <w:sz w:val="20"/>
        </w:rPr>
        <w:lastRenderedPageBreak/>
        <w:t>6. SAMPLE CONTRACT</w:t>
      </w:r>
      <w:bookmarkEnd w:id="2"/>
      <w:bookmarkEnd w:id="3"/>
    </w:p>
    <w:p w14:paraId="38B70AF1" w14:textId="77777777" w:rsidR="00614EDA" w:rsidRPr="00BE2D17" w:rsidRDefault="00614EDA" w:rsidP="00614EDA">
      <w:pPr>
        <w:rPr>
          <w:rFonts w:ascii="Arial" w:hAnsi="Arial" w:cs="Arial"/>
          <w:b/>
          <w:sz w:val="20"/>
          <w:szCs w:val="20"/>
        </w:rPr>
      </w:pPr>
    </w:p>
    <w:p w14:paraId="612B8023" w14:textId="77777777" w:rsidR="00614EDA" w:rsidRDefault="00787533" w:rsidP="00614EDA">
      <w:pPr>
        <w:pStyle w:val="Navadensplet"/>
        <w:shd w:val="clear" w:color="auto" w:fill="FFFFFF"/>
        <w:jc w:val="both"/>
        <w:rPr>
          <w:rFonts w:ascii="Arial" w:hAnsi="Arial"/>
          <w:color w:val="000000"/>
          <w:sz w:val="20"/>
        </w:rPr>
      </w:pPr>
      <w:r>
        <w:rPr>
          <w:rFonts w:ascii="Arial" w:hAnsi="Arial"/>
          <w:color w:val="000000"/>
          <w:sz w:val="20"/>
        </w:rPr>
        <w:t xml:space="preserve">Read the sample contract and </w:t>
      </w:r>
      <w:r>
        <w:rPr>
          <w:rFonts w:ascii="Arial" w:hAnsi="Arial"/>
          <w:b/>
          <w:color w:val="000000"/>
          <w:sz w:val="20"/>
        </w:rPr>
        <w:t>initial</w:t>
      </w:r>
      <w:r>
        <w:rPr>
          <w:rFonts w:ascii="Arial" w:hAnsi="Arial"/>
          <w:color w:val="000000"/>
          <w:sz w:val="20"/>
        </w:rPr>
        <w:t xml:space="preserve"> </w:t>
      </w:r>
      <w:r>
        <w:rPr>
          <w:rFonts w:ascii="Arial" w:hAnsi="Arial"/>
          <w:color w:val="000000"/>
          <w:sz w:val="20"/>
          <w:u w:val="single"/>
        </w:rPr>
        <w:t>each page,</w:t>
      </w:r>
      <w:r>
        <w:rPr>
          <w:rFonts w:ascii="Arial" w:hAnsi="Arial"/>
          <w:color w:val="000000"/>
          <w:sz w:val="20"/>
        </w:rPr>
        <w:t xml:space="preserve"> </w:t>
      </w:r>
      <w:r>
        <w:rPr>
          <w:rFonts w:ascii="Arial" w:hAnsi="Arial"/>
          <w:b/>
          <w:color w:val="000000"/>
          <w:sz w:val="20"/>
        </w:rPr>
        <w:t>but do not complete it.</w:t>
      </w:r>
      <w:r>
        <w:rPr>
          <w:rFonts w:ascii="Arial" w:hAnsi="Arial"/>
          <w:color w:val="000000"/>
          <w:sz w:val="20"/>
        </w:rPr>
        <w:t xml:space="preserve"> By initialling, you confirm that you have been acquainted with contractual provisions in advance, already at the time of application. The contract shall be signed if the project is approved for co-financing, in which case it will be equipped with concrete data that are not provided in the sample. This is a sample contract and the Ministry reserves the right to accordingly supplement or change the contract exceptionally and if necessary before it is signed. If the applicant fails to agree with the supplement or change, they may refuse to sign the contract in writing, in which case it is understood that they have withdrawn from their application to the public call and they will lose the right to funds approved by the decision.</w:t>
      </w:r>
    </w:p>
    <w:p w14:paraId="0F7E4328" w14:textId="77777777" w:rsidR="00565993" w:rsidRPr="00BE2D17" w:rsidRDefault="00565993" w:rsidP="00614EDA">
      <w:pPr>
        <w:pStyle w:val="Navadensplet"/>
        <w:shd w:val="clear" w:color="auto" w:fill="FFFFFF"/>
        <w:jc w:val="both"/>
        <w:rPr>
          <w:rFonts w:ascii="Arial" w:hAnsi="Arial" w:cs="Arial"/>
          <w:color w:val="000000"/>
          <w:sz w:val="20"/>
          <w:szCs w:val="20"/>
        </w:rPr>
      </w:pPr>
    </w:p>
    <w:p w14:paraId="3CFBFBCE" w14:textId="77777777" w:rsidR="00565993" w:rsidRPr="00B56EB0" w:rsidRDefault="00565993" w:rsidP="00565993">
      <w:pPr>
        <w:jc w:val="both"/>
        <w:rPr>
          <w:rFonts w:ascii="Arial" w:hAnsi="Arial" w:cs="Arial"/>
          <w:sz w:val="20"/>
          <w:szCs w:val="20"/>
        </w:rPr>
      </w:pPr>
      <w:r>
        <w:rPr>
          <w:rFonts w:ascii="Arial" w:hAnsi="Arial"/>
          <w:b/>
          <w:sz w:val="20"/>
        </w:rPr>
        <w:t>Ministry of Economic Development and Technology of the Republic of Slovenia, Kotnikova ulica 5, 1000 Ljubljana (hereinafter: the Ministry)</w:t>
      </w:r>
      <w:r>
        <w:rPr>
          <w:rFonts w:ascii="Arial" w:hAnsi="Arial"/>
          <w:sz w:val="20"/>
        </w:rPr>
        <w:t xml:space="preserve">, represented by Minister Zdravko Počivalšek, </w:t>
      </w:r>
    </w:p>
    <w:p w14:paraId="29F7F46A" w14:textId="77777777" w:rsidR="00565993" w:rsidRPr="00B56EB0" w:rsidRDefault="00565993" w:rsidP="00565993">
      <w:pPr>
        <w:jc w:val="both"/>
        <w:rPr>
          <w:rFonts w:ascii="Arial" w:hAnsi="Arial" w:cs="Arial"/>
          <w:sz w:val="20"/>
          <w:szCs w:val="20"/>
        </w:rPr>
      </w:pPr>
      <w:r>
        <w:rPr>
          <w:rFonts w:ascii="Arial" w:hAnsi="Arial"/>
          <w:sz w:val="20"/>
        </w:rPr>
        <w:t>registration number: 2399245000</w:t>
      </w:r>
    </w:p>
    <w:p w14:paraId="28685389" w14:textId="77777777" w:rsidR="00565993" w:rsidRPr="00B56EB0" w:rsidRDefault="00565993" w:rsidP="00565993">
      <w:pPr>
        <w:jc w:val="both"/>
        <w:rPr>
          <w:rFonts w:ascii="Arial" w:hAnsi="Arial" w:cs="Arial"/>
          <w:sz w:val="20"/>
          <w:szCs w:val="20"/>
        </w:rPr>
      </w:pPr>
      <w:r>
        <w:rPr>
          <w:rFonts w:ascii="Arial" w:hAnsi="Arial"/>
          <w:sz w:val="20"/>
        </w:rPr>
        <w:t>ID for VAT: SI43159290</w:t>
      </w:r>
    </w:p>
    <w:p w14:paraId="45597E1E" w14:textId="77777777" w:rsidR="00565993" w:rsidRPr="00B56EB0" w:rsidRDefault="00565993" w:rsidP="00565993">
      <w:pPr>
        <w:jc w:val="both"/>
        <w:rPr>
          <w:rFonts w:ascii="Arial" w:hAnsi="Arial" w:cs="Arial"/>
          <w:sz w:val="20"/>
          <w:szCs w:val="20"/>
        </w:rPr>
      </w:pPr>
    </w:p>
    <w:p w14:paraId="15482C74" w14:textId="77777777" w:rsidR="00565993" w:rsidRPr="00B56EB0" w:rsidRDefault="00565993" w:rsidP="00565993">
      <w:pPr>
        <w:jc w:val="both"/>
        <w:rPr>
          <w:rFonts w:ascii="Arial" w:hAnsi="Arial" w:cs="Arial"/>
          <w:sz w:val="20"/>
          <w:szCs w:val="20"/>
        </w:rPr>
      </w:pPr>
      <w:r>
        <w:rPr>
          <w:rFonts w:ascii="Arial" w:hAnsi="Arial"/>
          <w:sz w:val="20"/>
        </w:rPr>
        <w:t>and</w:t>
      </w:r>
    </w:p>
    <w:p w14:paraId="0CDE12AB" w14:textId="77777777" w:rsidR="00565993" w:rsidRPr="00F836CC" w:rsidRDefault="00565993" w:rsidP="00565993">
      <w:pPr>
        <w:jc w:val="both"/>
        <w:rPr>
          <w:rFonts w:ascii="Arial" w:hAnsi="Arial" w:cs="Arial"/>
          <w:sz w:val="20"/>
          <w:szCs w:val="20"/>
        </w:rPr>
      </w:pPr>
    </w:p>
    <w:p w14:paraId="3E7EEA43" w14:textId="77777777" w:rsidR="00565993" w:rsidRPr="00DA3CDC" w:rsidRDefault="00565993" w:rsidP="00565993">
      <w:pPr>
        <w:jc w:val="both"/>
        <w:rPr>
          <w:rFonts w:ascii="Arial" w:hAnsi="Arial" w:cs="Arial"/>
          <w:b/>
          <w:sz w:val="20"/>
          <w:szCs w:val="20"/>
        </w:rPr>
      </w:pPr>
      <w:r>
        <w:rPr>
          <w:rFonts w:ascii="Arial" w:hAnsi="Arial"/>
          <w:b/>
          <w:sz w:val="20"/>
        </w:rPr>
        <w:t xml:space="preserve">Recipient </w:t>
      </w:r>
      <w:r>
        <w:rPr>
          <w:rFonts w:ascii="Arial" w:hAnsi="Arial"/>
          <w:sz w:val="20"/>
        </w:rPr>
        <w:t xml:space="preserve">represented by </w:t>
      </w:r>
    </w:p>
    <w:p w14:paraId="25EDD266" w14:textId="77777777" w:rsidR="00565993" w:rsidRPr="0088472B" w:rsidRDefault="00565993" w:rsidP="00565993">
      <w:pPr>
        <w:jc w:val="both"/>
        <w:rPr>
          <w:rFonts w:ascii="Arial" w:hAnsi="Arial" w:cs="Arial"/>
          <w:sz w:val="20"/>
          <w:szCs w:val="20"/>
        </w:rPr>
      </w:pPr>
      <w:r>
        <w:rPr>
          <w:rFonts w:ascii="Arial" w:hAnsi="Arial"/>
          <w:sz w:val="20"/>
        </w:rPr>
        <w:t xml:space="preserve">registration number: </w:t>
      </w:r>
    </w:p>
    <w:p w14:paraId="2FAD6687" w14:textId="77777777" w:rsidR="00565993" w:rsidRPr="00DA3CDC" w:rsidRDefault="00565993" w:rsidP="00565993">
      <w:pPr>
        <w:jc w:val="both"/>
        <w:rPr>
          <w:rFonts w:ascii="Arial" w:hAnsi="Arial" w:cs="Arial"/>
          <w:sz w:val="20"/>
          <w:szCs w:val="20"/>
        </w:rPr>
      </w:pPr>
      <w:r>
        <w:rPr>
          <w:rFonts w:ascii="Arial" w:hAnsi="Arial"/>
          <w:sz w:val="20"/>
        </w:rPr>
        <w:t xml:space="preserve">ID for VAT: </w:t>
      </w:r>
    </w:p>
    <w:p w14:paraId="2A4309DC" w14:textId="77777777" w:rsidR="00565993" w:rsidRPr="00DA3CDC" w:rsidRDefault="00565993" w:rsidP="00565993">
      <w:pPr>
        <w:jc w:val="both"/>
        <w:rPr>
          <w:rFonts w:ascii="Arial" w:hAnsi="Arial" w:cs="Arial"/>
          <w:sz w:val="20"/>
          <w:szCs w:val="20"/>
        </w:rPr>
      </w:pPr>
      <w:r>
        <w:rPr>
          <w:rFonts w:ascii="Arial" w:hAnsi="Arial"/>
          <w:sz w:val="20"/>
        </w:rPr>
        <w:t xml:space="preserve">bank account: </w:t>
      </w:r>
    </w:p>
    <w:p w14:paraId="68DDF4F7" w14:textId="77777777" w:rsidR="00565993" w:rsidRPr="00B56EB0" w:rsidRDefault="00565993" w:rsidP="00565993">
      <w:pPr>
        <w:jc w:val="both"/>
        <w:rPr>
          <w:rFonts w:ascii="Arial" w:hAnsi="Arial" w:cs="Arial"/>
          <w:sz w:val="20"/>
          <w:szCs w:val="20"/>
        </w:rPr>
      </w:pPr>
      <w:r>
        <w:rPr>
          <w:rFonts w:ascii="Arial" w:hAnsi="Arial"/>
          <w:sz w:val="20"/>
        </w:rPr>
        <w:t xml:space="preserve">open at: </w:t>
      </w:r>
    </w:p>
    <w:p w14:paraId="260BA2D7" w14:textId="77777777" w:rsidR="00565993" w:rsidRPr="00B56EB0" w:rsidRDefault="00565993" w:rsidP="00565993">
      <w:pPr>
        <w:jc w:val="both"/>
        <w:rPr>
          <w:rFonts w:ascii="Arial" w:hAnsi="Arial" w:cs="Arial"/>
          <w:sz w:val="20"/>
          <w:szCs w:val="20"/>
        </w:rPr>
      </w:pPr>
    </w:p>
    <w:p w14:paraId="2772D64B" w14:textId="77777777" w:rsidR="00565993" w:rsidRPr="00B56EB0" w:rsidRDefault="00565993" w:rsidP="00565993">
      <w:pPr>
        <w:jc w:val="both"/>
        <w:rPr>
          <w:rFonts w:ascii="Arial" w:hAnsi="Arial" w:cs="Arial"/>
          <w:sz w:val="20"/>
          <w:szCs w:val="20"/>
        </w:rPr>
      </w:pPr>
      <w:r>
        <w:rPr>
          <w:rFonts w:ascii="Arial" w:hAnsi="Arial"/>
          <w:sz w:val="20"/>
        </w:rPr>
        <w:t>conclude the following</w:t>
      </w:r>
    </w:p>
    <w:p w14:paraId="7B93B9F5" w14:textId="77777777" w:rsidR="00565993" w:rsidRPr="00B56EB0" w:rsidRDefault="00565993" w:rsidP="00565993">
      <w:pPr>
        <w:jc w:val="both"/>
        <w:rPr>
          <w:rFonts w:ascii="Arial" w:hAnsi="Arial" w:cs="Arial"/>
          <w:sz w:val="20"/>
          <w:szCs w:val="20"/>
        </w:rPr>
      </w:pPr>
    </w:p>
    <w:p w14:paraId="6D51ED7A" w14:textId="77777777" w:rsidR="00565993" w:rsidRPr="00B56EB0" w:rsidRDefault="00565993" w:rsidP="00565993">
      <w:pPr>
        <w:jc w:val="both"/>
        <w:rPr>
          <w:rFonts w:ascii="Arial" w:hAnsi="Arial" w:cs="Arial"/>
          <w:sz w:val="20"/>
          <w:szCs w:val="20"/>
        </w:rPr>
      </w:pPr>
    </w:p>
    <w:p w14:paraId="7B105CB9" w14:textId="77777777" w:rsidR="00565993" w:rsidRPr="00B56EB0" w:rsidRDefault="00565993" w:rsidP="00565993">
      <w:pPr>
        <w:jc w:val="both"/>
        <w:rPr>
          <w:rFonts w:ascii="Arial" w:hAnsi="Arial" w:cs="Arial"/>
          <w:sz w:val="20"/>
          <w:szCs w:val="20"/>
        </w:rPr>
      </w:pPr>
    </w:p>
    <w:p w14:paraId="3DC22BB4" w14:textId="77777777" w:rsidR="00565993" w:rsidRDefault="00565993" w:rsidP="00565993">
      <w:pPr>
        <w:jc w:val="center"/>
        <w:rPr>
          <w:rFonts w:ascii="Arial" w:hAnsi="Arial" w:cs="Arial"/>
          <w:b/>
          <w:sz w:val="20"/>
          <w:szCs w:val="20"/>
        </w:rPr>
      </w:pPr>
      <w:r>
        <w:rPr>
          <w:rFonts w:ascii="Arial" w:hAnsi="Arial"/>
          <w:b/>
          <w:sz w:val="20"/>
        </w:rPr>
        <w:t xml:space="preserve">CONTRACT No. </w:t>
      </w:r>
    </w:p>
    <w:p w14:paraId="5D137407" w14:textId="77777777" w:rsidR="00565993" w:rsidRPr="00B56EB0" w:rsidRDefault="00565993" w:rsidP="00565993">
      <w:pPr>
        <w:jc w:val="center"/>
        <w:rPr>
          <w:rFonts w:ascii="Arial" w:hAnsi="Arial" w:cs="Arial"/>
          <w:b/>
          <w:sz w:val="20"/>
          <w:szCs w:val="20"/>
        </w:rPr>
      </w:pPr>
      <w:r>
        <w:rPr>
          <w:rFonts w:ascii="Arial" w:hAnsi="Arial"/>
          <w:b/>
          <w:sz w:val="20"/>
        </w:rPr>
        <w:t>for promoting the re-establishment of Slovenia</w:t>
      </w:r>
      <w:r>
        <w:rPr>
          <w:rFonts w:ascii="Arial" w:hAnsi="Arial" w:cs="Arial"/>
          <w:b/>
          <w:sz w:val="20"/>
          <w:cs/>
        </w:rPr>
        <w:t>’</w:t>
      </w:r>
      <w:r>
        <w:rPr>
          <w:rFonts w:ascii="Arial" w:hAnsi="Arial"/>
          <w:b/>
          <w:sz w:val="20"/>
        </w:rPr>
        <w:t>s air connectivity</w:t>
      </w:r>
    </w:p>
    <w:p w14:paraId="4E571000" w14:textId="77777777" w:rsidR="00565993" w:rsidRDefault="00565993" w:rsidP="00565993">
      <w:pPr>
        <w:jc w:val="center"/>
        <w:outlineLvl w:val="0"/>
        <w:rPr>
          <w:rFonts w:ascii="Arial" w:hAnsi="Arial" w:cs="Arial"/>
          <w:b/>
          <w:sz w:val="20"/>
          <w:szCs w:val="20"/>
        </w:rPr>
      </w:pPr>
    </w:p>
    <w:p w14:paraId="7D0DB992" w14:textId="77777777" w:rsidR="00565993" w:rsidRPr="00B56EB0" w:rsidRDefault="00565993" w:rsidP="00565993">
      <w:pPr>
        <w:jc w:val="center"/>
        <w:outlineLvl w:val="0"/>
        <w:rPr>
          <w:rFonts w:ascii="Arial" w:hAnsi="Arial" w:cs="Arial"/>
          <w:b/>
          <w:sz w:val="20"/>
          <w:szCs w:val="20"/>
        </w:rPr>
      </w:pPr>
    </w:p>
    <w:p w14:paraId="1295139F" w14:textId="77777777" w:rsidR="00565993" w:rsidRPr="00B56EB0" w:rsidRDefault="00565993" w:rsidP="00565993">
      <w:pPr>
        <w:jc w:val="center"/>
        <w:rPr>
          <w:rFonts w:ascii="Arial" w:hAnsi="Arial" w:cs="Arial"/>
          <w:b/>
          <w:sz w:val="20"/>
          <w:szCs w:val="20"/>
        </w:rPr>
      </w:pPr>
      <w:r>
        <w:rPr>
          <w:rFonts w:ascii="Arial" w:hAnsi="Arial"/>
          <w:b/>
          <w:sz w:val="20"/>
        </w:rPr>
        <w:t>Legal basis</w:t>
      </w:r>
    </w:p>
    <w:p w14:paraId="7C1E7EB8" w14:textId="77777777" w:rsidR="00565993" w:rsidRPr="00B56EB0" w:rsidRDefault="00565993" w:rsidP="00565993">
      <w:pPr>
        <w:jc w:val="center"/>
        <w:rPr>
          <w:rFonts w:ascii="Arial" w:hAnsi="Arial" w:cs="Arial"/>
          <w:b/>
          <w:sz w:val="20"/>
          <w:szCs w:val="20"/>
        </w:rPr>
      </w:pPr>
    </w:p>
    <w:p w14:paraId="38F04F62" w14:textId="77777777" w:rsidR="00565993" w:rsidRPr="005F4444" w:rsidRDefault="00565993" w:rsidP="00565993">
      <w:pPr>
        <w:ind w:left="360"/>
        <w:jc w:val="center"/>
        <w:rPr>
          <w:rFonts w:ascii="Arial" w:hAnsi="Arial" w:cs="Arial"/>
          <w:b/>
          <w:sz w:val="20"/>
          <w:szCs w:val="20"/>
        </w:rPr>
      </w:pPr>
      <w:r>
        <w:rPr>
          <w:rFonts w:ascii="Arial" w:hAnsi="Arial"/>
          <w:b/>
          <w:sz w:val="20"/>
        </w:rPr>
        <w:t>Article 1</w:t>
      </w:r>
    </w:p>
    <w:p w14:paraId="762223DC" w14:textId="72645C0C" w:rsidR="00565993" w:rsidRPr="005F4444" w:rsidRDefault="00565993" w:rsidP="00565993">
      <w:pPr>
        <w:jc w:val="both"/>
        <w:rPr>
          <w:rFonts w:ascii="Arial" w:hAnsi="Arial" w:cs="Arial"/>
          <w:color w:val="000000"/>
          <w:sz w:val="20"/>
          <w:szCs w:val="20"/>
        </w:rPr>
      </w:pPr>
      <w:r>
        <w:rPr>
          <w:rFonts w:ascii="Arial" w:hAnsi="Arial"/>
          <w:color w:val="000000"/>
          <w:sz w:val="20"/>
        </w:rPr>
        <w:t>Budget of the Republic of Slovenia for 2020</w:t>
      </w:r>
      <w:r>
        <w:rPr>
          <w:rFonts w:ascii="Arial" w:hAnsi="Arial"/>
          <w:sz w:val="20"/>
        </w:rPr>
        <w:t xml:space="preserve"> (Official Gazette of the Republic of Slovenia [</w:t>
      </w:r>
      <w:r>
        <w:rPr>
          <w:rFonts w:ascii="Arial" w:hAnsi="Arial"/>
          <w:i/>
          <w:sz w:val="20"/>
        </w:rPr>
        <w:t>Uradni list RS</w:t>
      </w:r>
      <w:r>
        <w:rPr>
          <w:rFonts w:ascii="Arial" w:hAnsi="Arial"/>
          <w:sz w:val="20"/>
        </w:rPr>
        <w:t>], No. 75/19 and 133/20),</w:t>
      </w:r>
      <w:r>
        <w:rPr>
          <w:rFonts w:ascii="Arial" w:hAnsi="Arial"/>
          <w:color w:val="000000"/>
          <w:sz w:val="20"/>
        </w:rPr>
        <w:t xml:space="preserve"> Budget of the Republic of Slovenia for 2021</w:t>
      </w:r>
      <w:r>
        <w:rPr>
          <w:rFonts w:ascii="Arial" w:hAnsi="Arial"/>
          <w:sz w:val="20"/>
        </w:rPr>
        <w:t xml:space="preserve"> (Official Gazette of the Republic of Slovenia [</w:t>
      </w:r>
      <w:r>
        <w:rPr>
          <w:rFonts w:ascii="Arial" w:hAnsi="Arial"/>
          <w:i/>
          <w:sz w:val="20"/>
        </w:rPr>
        <w:t>Uradni list RS</w:t>
      </w:r>
      <w:r>
        <w:rPr>
          <w:rFonts w:ascii="Arial" w:hAnsi="Arial"/>
          <w:sz w:val="20"/>
        </w:rPr>
        <w:t>], No. 75/19), Implementation of the Republic of Slovenia's Budget for 2020 and 2021 Act (Official Gazette of the Republic of Slovenia [</w:t>
      </w:r>
      <w:r>
        <w:rPr>
          <w:rFonts w:ascii="Arial" w:hAnsi="Arial"/>
          <w:i/>
          <w:sz w:val="20"/>
        </w:rPr>
        <w:t>Uradni list RS</w:t>
      </w:r>
      <w:r>
        <w:rPr>
          <w:rFonts w:ascii="Arial" w:hAnsi="Arial"/>
          <w:sz w:val="20"/>
        </w:rPr>
        <w:t>], No. 75/19, 61/20 – ZDLGPE and 133/20), Promotion of Tourism Development Act (Official Gazette of the Republic of Slovenia [</w:t>
      </w:r>
      <w:r>
        <w:rPr>
          <w:rFonts w:ascii="Arial" w:hAnsi="Arial"/>
          <w:i/>
          <w:sz w:val="20"/>
        </w:rPr>
        <w:t>Uradni list RS</w:t>
      </w:r>
      <w:r>
        <w:rPr>
          <w:rFonts w:ascii="Arial" w:hAnsi="Arial"/>
          <w:sz w:val="20"/>
        </w:rPr>
        <w:t>], No. 13/18), Public Finance Act (Official Gazette of the Republic of Slovenia [</w:t>
      </w:r>
      <w:r>
        <w:rPr>
          <w:rFonts w:ascii="Arial" w:hAnsi="Arial"/>
          <w:i/>
          <w:sz w:val="20"/>
        </w:rPr>
        <w:t>Uradni list RS</w:t>
      </w:r>
      <w:r>
        <w:rPr>
          <w:rFonts w:ascii="Arial" w:hAnsi="Arial"/>
          <w:sz w:val="20"/>
        </w:rPr>
        <w:t xml:space="preserve">], Nos. 11/11 </w:t>
      </w:r>
      <w:r>
        <w:rPr>
          <w:rFonts w:ascii="Arial" w:hAnsi="Arial" w:cs="Arial"/>
          <w:sz w:val="20"/>
          <w:cs/>
        </w:rPr>
        <w:t xml:space="preserve">– </w:t>
      </w:r>
      <w:r>
        <w:rPr>
          <w:rFonts w:ascii="Arial" w:hAnsi="Arial"/>
          <w:sz w:val="20"/>
        </w:rPr>
        <w:t>official consolidated text, 14/13-corr., 101/13, 55/15-ZFisP, 96/15-ZIPRS1617 and 13/18; hereinafter: ZJF), Regulation on the procedure of standards and manners to allocate means for the promotion of development programmes and preferential tasks (Official Gazette of the Republic of Slovenia [</w:t>
      </w:r>
      <w:r>
        <w:rPr>
          <w:rFonts w:ascii="Arial" w:hAnsi="Arial"/>
          <w:i/>
          <w:sz w:val="20"/>
        </w:rPr>
        <w:t>Uradni list RS</w:t>
      </w:r>
      <w:r>
        <w:rPr>
          <w:rFonts w:ascii="Arial" w:hAnsi="Arial"/>
          <w:sz w:val="20"/>
        </w:rPr>
        <w:t>], No. 56/11), Strategy for the Sustainable Growth of Slovenian Tourism for 2017</w:t>
      </w:r>
      <w:r>
        <w:rPr>
          <w:rFonts w:ascii="Arial" w:hAnsi="Arial" w:cs="Arial"/>
          <w:sz w:val="20"/>
          <w:cs/>
        </w:rPr>
        <w:t>–</w:t>
      </w:r>
      <w:r>
        <w:rPr>
          <w:rFonts w:ascii="Arial" w:hAnsi="Arial"/>
          <w:sz w:val="20"/>
        </w:rPr>
        <w:t>2021, Commission Regulation (EU) No 1407/2013 of 18 December 2013 on the application of Articles 107 and 108 of the Treaty on the Functioning of the European Union to de minimis aid (OJ L 352, 24.12.2013, p. 1) (hereinafter: Commission Regulation 1407/2013/EU), Aid scheme "</w:t>
      </w:r>
      <w:r>
        <w:rPr>
          <w:rFonts w:ascii="Arial" w:hAnsi="Arial"/>
          <w:color w:val="000000"/>
          <w:sz w:val="20"/>
        </w:rPr>
        <w:t>Programme for Implementing Financial Incentives MGRT</w:t>
      </w:r>
      <w:r>
        <w:rPr>
          <w:rFonts w:ascii="Arial" w:hAnsi="Arial"/>
          <w:sz w:val="20"/>
        </w:rPr>
        <w:t xml:space="preserve"> </w:t>
      </w:r>
      <w:r>
        <w:rPr>
          <w:rFonts w:ascii="Arial" w:hAnsi="Arial" w:cs="Arial"/>
          <w:sz w:val="20"/>
          <w:cs/>
        </w:rPr>
        <w:t xml:space="preserve">– </w:t>
      </w:r>
      <w:r>
        <w:rPr>
          <w:rFonts w:ascii="Arial" w:hAnsi="Arial"/>
          <w:sz w:val="20"/>
        </w:rPr>
        <w:t>de minimis" (notification no.: M001-2399245-2015/I), Temporary Framework for State aid measures to support the economy in the current COVID-19 outbreak (OJ C 91 I, 20.3.2020, including amendments; hereinafter: Temporary Framework), Act Determining the Intervention Measures to Mitigate and Remedy the Consequences of the COVID-19 Epidemic (Official Gazette of the Republic of Slovenia [</w:t>
      </w:r>
      <w:r>
        <w:rPr>
          <w:rFonts w:ascii="Arial" w:hAnsi="Arial"/>
          <w:i/>
          <w:sz w:val="20"/>
        </w:rPr>
        <w:t>Uradni list RS</w:t>
      </w:r>
      <w:r>
        <w:rPr>
          <w:rFonts w:ascii="Arial" w:hAnsi="Arial"/>
          <w:sz w:val="20"/>
        </w:rPr>
        <w:t xml:space="preserve">], No. 80/20), </w:t>
      </w:r>
      <w:r w:rsidRPr="00DD48C0">
        <w:rPr>
          <w:rFonts w:ascii="Arial" w:hAnsi="Arial"/>
          <w:sz w:val="20"/>
        </w:rPr>
        <w:t xml:space="preserve">Provisional Measures for Mitigation and Elimination of Consequences Act COVID-19 (Official Gazette of the Republic </w:t>
      </w:r>
      <w:r>
        <w:rPr>
          <w:rFonts w:ascii="Arial" w:hAnsi="Arial"/>
          <w:sz w:val="20"/>
        </w:rPr>
        <w:t>Slovenia [</w:t>
      </w:r>
      <w:r>
        <w:rPr>
          <w:rFonts w:ascii="Arial" w:hAnsi="Arial"/>
          <w:i/>
          <w:sz w:val="20"/>
        </w:rPr>
        <w:t>Uradni list RS</w:t>
      </w:r>
      <w:r>
        <w:rPr>
          <w:rFonts w:ascii="Arial" w:hAnsi="Arial"/>
          <w:sz w:val="20"/>
        </w:rPr>
        <w:t>], No.</w:t>
      </w:r>
      <w:r w:rsidRPr="00DD48C0">
        <w:rPr>
          <w:rFonts w:ascii="Arial" w:hAnsi="Arial"/>
          <w:sz w:val="20"/>
        </w:rPr>
        <w:t xml:space="preserve"> 152/20</w:t>
      </w:r>
      <w:r>
        <w:rPr>
          <w:rFonts w:ascii="Arial" w:hAnsi="Arial"/>
          <w:sz w:val="20"/>
        </w:rPr>
        <w:t>), P</w:t>
      </w:r>
      <w:r>
        <w:rPr>
          <w:rFonts w:ascii="Arial" w:hAnsi="Arial"/>
          <w:color w:val="000000"/>
          <w:sz w:val="20"/>
        </w:rPr>
        <w:t>rogramme for Implementing Financial Incentives COVID-19 of the Ministry of Economic Development and Technology No. 303-21/2020/1 of 23 April 2020 with all amendments, the Public call for promoting the re-establishment of Slovenia</w:t>
      </w:r>
      <w:r>
        <w:rPr>
          <w:rFonts w:ascii="Arial" w:hAnsi="Arial" w:cs="Arial"/>
          <w:color w:val="000000"/>
          <w:sz w:val="20"/>
          <w:cs/>
        </w:rPr>
        <w:t>’</w:t>
      </w:r>
      <w:r>
        <w:rPr>
          <w:rFonts w:ascii="Arial" w:hAnsi="Arial"/>
          <w:color w:val="000000"/>
          <w:sz w:val="20"/>
        </w:rPr>
        <w:t>s air connectivity (Official Gazette of the Republic of Slovenia [</w:t>
      </w:r>
      <w:r>
        <w:rPr>
          <w:rFonts w:ascii="Arial" w:hAnsi="Arial"/>
          <w:i/>
          <w:color w:val="000000"/>
          <w:sz w:val="20"/>
        </w:rPr>
        <w:t>Uradni list RS</w:t>
      </w:r>
      <w:r>
        <w:rPr>
          <w:rFonts w:ascii="Arial" w:hAnsi="Arial"/>
          <w:color w:val="000000"/>
          <w:sz w:val="20"/>
        </w:rPr>
        <w:t xml:space="preserve">], No. 155/2020) and </w:t>
      </w:r>
      <w:r w:rsidRPr="00E01466">
        <w:rPr>
          <w:rFonts w:ascii="Arial" w:hAnsi="Arial"/>
          <w:color w:val="000000"/>
          <w:sz w:val="20"/>
        </w:rPr>
        <w:t>Ministry Decision on Selection no. 4300-12/2020-</w:t>
      </w:r>
      <w:r w:rsidRPr="00E01466">
        <w:rPr>
          <w:rFonts w:ascii="Arial" w:hAnsi="Arial"/>
          <w:sz w:val="20"/>
        </w:rPr>
        <w:t xml:space="preserve"> (hereinafter: decision on selection).</w:t>
      </w:r>
    </w:p>
    <w:p w14:paraId="16C6B725" w14:textId="77777777" w:rsidR="00565993" w:rsidRPr="00B56EB0" w:rsidRDefault="00565993" w:rsidP="00565993">
      <w:pPr>
        <w:widowControl w:val="0"/>
        <w:tabs>
          <w:tab w:val="left" w:pos="360"/>
        </w:tabs>
        <w:autoSpaceDE w:val="0"/>
        <w:autoSpaceDN w:val="0"/>
        <w:adjustRightInd w:val="0"/>
        <w:jc w:val="both"/>
        <w:rPr>
          <w:rFonts w:ascii="Arial" w:hAnsi="Arial" w:cs="Arial"/>
          <w:sz w:val="20"/>
          <w:szCs w:val="20"/>
        </w:rPr>
      </w:pPr>
    </w:p>
    <w:p w14:paraId="606CC29B" w14:textId="77777777" w:rsidR="00565993" w:rsidRPr="00B56EB0" w:rsidRDefault="00565993" w:rsidP="00565993">
      <w:pPr>
        <w:widowControl w:val="0"/>
        <w:tabs>
          <w:tab w:val="left" w:pos="360"/>
        </w:tabs>
        <w:autoSpaceDE w:val="0"/>
        <w:autoSpaceDN w:val="0"/>
        <w:adjustRightInd w:val="0"/>
        <w:jc w:val="both"/>
        <w:rPr>
          <w:rFonts w:ascii="Arial" w:hAnsi="Arial" w:cs="Arial"/>
          <w:sz w:val="20"/>
          <w:szCs w:val="20"/>
        </w:rPr>
      </w:pPr>
    </w:p>
    <w:p w14:paraId="4772AF0A" w14:textId="77777777" w:rsidR="00565993" w:rsidRPr="00B56EB0" w:rsidRDefault="00565993" w:rsidP="00565993">
      <w:pPr>
        <w:widowControl w:val="0"/>
        <w:tabs>
          <w:tab w:val="left" w:pos="360"/>
        </w:tabs>
        <w:autoSpaceDE w:val="0"/>
        <w:autoSpaceDN w:val="0"/>
        <w:adjustRightInd w:val="0"/>
        <w:jc w:val="both"/>
        <w:rPr>
          <w:rFonts w:ascii="Arial" w:hAnsi="Arial" w:cs="Arial"/>
          <w:sz w:val="20"/>
          <w:szCs w:val="20"/>
        </w:rPr>
      </w:pPr>
      <w:r>
        <w:rPr>
          <w:rFonts w:ascii="Arial" w:hAnsi="Arial"/>
          <w:color w:val="000000"/>
          <w:sz w:val="20"/>
        </w:rPr>
        <w:t>The Contract shall be charged to budget item 200486 (Promotion of Slovenia</w:t>
      </w:r>
      <w:r>
        <w:rPr>
          <w:rFonts w:ascii="Arial" w:hAnsi="Arial" w:cs="Arial"/>
          <w:color w:val="000000"/>
          <w:sz w:val="20"/>
          <w:cs/>
        </w:rPr>
        <w:t>’</w:t>
      </w:r>
      <w:r>
        <w:rPr>
          <w:rFonts w:ascii="Arial" w:hAnsi="Arial"/>
          <w:color w:val="000000"/>
          <w:sz w:val="20"/>
        </w:rPr>
        <w:t xml:space="preserve">s air connectivity </w:t>
      </w:r>
      <w:r>
        <w:rPr>
          <w:rFonts w:ascii="Arial" w:hAnsi="Arial" w:cs="Arial"/>
          <w:color w:val="000000"/>
          <w:sz w:val="20"/>
          <w:cs/>
        </w:rPr>
        <w:t xml:space="preserve">– </w:t>
      </w:r>
      <w:r>
        <w:rPr>
          <w:rFonts w:ascii="Arial" w:hAnsi="Arial"/>
          <w:color w:val="000000"/>
          <w:sz w:val="20"/>
        </w:rPr>
        <w:t>COVID-19), number and title of the project: NRP ____________ "title".</w:t>
      </w:r>
    </w:p>
    <w:p w14:paraId="15B200B5" w14:textId="77777777" w:rsidR="00565993" w:rsidRPr="00B56EB0" w:rsidRDefault="00565993" w:rsidP="00565993">
      <w:pPr>
        <w:jc w:val="both"/>
        <w:rPr>
          <w:rFonts w:ascii="Arial" w:hAnsi="Arial" w:cs="Arial"/>
          <w:sz w:val="20"/>
          <w:szCs w:val="20"/>
        </w:rPr>
      </w:pPr>
    </w:p>
    <w:p w14:paraId="68D1CCB5" w14:textId="77777777" w:rsidR="00565993" w:rsidRPr="00B56EB0" w:rsidRDefault="00565993" w:rsidP="00565993">
      <w:pPr>
        <w:jc w:val="center"/>
        <w:rPr>
          <w:rFonts w:ascii="Arial" w:hAnsi="Arial" w:cs="Arial"/>
          <w:b/>
          <w:sz w:val="20"/>
          <w:szCs w:val="20"/>
        </w:rPr>
      </w:pPr>
      <w:r>
        <w:rPr>
          <w:rFonts w:ascii="Arial" w:hAnsi="Arial"/>
          <w:b/>
          <w:sz w:val="20"/>
        </w:rPr>
        <w:t>Subject of the Contract</w:t>
      </w:r>
    </w:p>
    <w:p w14:paraId="53A73B5B" w14:textId="77777777" w:rsidR="00565993" w:rsidRPr="00B56EB0" w:rsidRDefault="00565993" w:rsidP="00565993">
      <w:pPr>
        <w:jc w:val="center"/>
        <w:rPr>
          <w:rFonts w:ascii="Arial" w:hAnsi="Arial" w:cs="Arial"/>
          <w:b/>
          <w:sz w:val="20"/>
          <w:szCs w:val="20"/>
        </w:rPr>
      </w:pPr>
    </w:p>
    <w:p w14:paraId="519CF8B6" w14:textId="77777777" w:rsidR="00565993" w:rsidRPr="00B56EB0" w:rsidRDefault="00565993" w:rsidP="00565993">
      <w:pPr>
        <w:ind w:left="360"/>
        <w:jc w:val="center"/>
        <w:rPr>
          <w:rFonts w:ascii="Arial" w:hAnsi="Arial" w:cs="Arial"/>
          <w:b/>
          <w:sz w:val="20"/>
          <w:szCs w:val="20"/>
        </w:rPr>
      </w:pPr>
      <w:r>
        <w:rPr>
          <w:rFonts w:ascii="Arial" w:hAnsi="Arial"/>
          <w:b/>
          <w:sz w:val="20"/>
        </w:rPr>
        <w:t>Article 2</w:t>
      </w:r>
    </w:p>
    <w:p w14:paraId="0DFE321D" w14:textId="77777777" w:rsidR="00565993" w:rsidRPr="005F4444" w:rsidRDefault="00565993" w:rsidP="00565993">
      <w:pPr>
        <w:jc w:val="both"/>
        <w:rPr>
          <w:rFonts w:ascii="Arial" w:hAnsi="Arial" w:cs="Arial"/>
          <w:sz w:val="20"/>
          <w:szCs w:val="20"/>
        </w:rPr>
      </w:pPr>
      <w:r>
        <w:rPr>
          <w:rFonts w:ascii="Arial" w:hAnsi="Arial"/>
          <w:sz w:val="20"/>
        </w:rPr>
        <w:t xml:space="preserve">The subject of the Contract is the promotion of re-establishing air connectivity, whereby the Ministry shall co-finance the operating costs of the Recipient/air carrier in the form of a lump sum. </w:t>
      </w:r>
    </w:p>
    <w:p w14:paraId="6BD54DC3" w14:textId="77777777" w:rsidR="00565993" w:rsidRPr="00B56EB0" w:rsidRDefault="00565993" w:rsidP="00565993">
      <w:pPr>
        <w:jc w:val="both"/>
        <w:rPr>
          <w:rFonts w:ascii="Arial" w:hAnsi="Arial" w:cs="Arial"/>
          <w:sz w:val="20"/>
          <w:szCs w:val="20"/>
        </w:rPr>
      </w:pPr>
    </w:p>
    <w:p w14:paraId="711519C3" w14:textId="77777777" w:rsidR="00565993" w:rsidRPr="00B56EB0" w:rsidRDefault="00565993" w:rsidP="00565993">
      <w:pPr>
        <w:jc w:val="both"/>
        <w:rPr>
          <w:rFonts w:ascii="Arial" w:hAnsi="Arial" w:cs="Arial"/>
          <w:sz w:val="20"/>
          <w:szCs w:val="20"/>
        </w:rPr>
      </w:pPr>
      <w:r>
        <w:rPr>
          <w:rFonts w:ascii="Arial" w:hAnsi="Arial"/>
          <w:sz w:val="20"/>
        </w:rPr>
        <w:t>The Recipient</w:t>
      </w:r>
      <w:r>
        <w:rPr>
          <w:rFonts w:ascii="Arial" w:hAnsi="Arial" w:cs="Arial"/>
          <w:sz w:val="20"/>
          <w:cs/>
        </w:rPr>
        <w:t>’</w:t>
      </w:r>
      <w:r>
        <w:rPr>
          <w:rFonts w:ascii="Arial" w:hAnsi="Arial"/>
          <w:sz w:val="20"/>
        </w:rPr>
        <w:t>s application to the public call is an integral part of this Contract and is kept by the contract custodian at the Ministry.</w:t>
      </w:r>
    </w:p>
    <w:p w14:paraId="518A4BA5" w14:textId="77777777" w:rsidR="00565993" w:rsidRPr="00B56EB0" w:rsidRDefault="00565993" w:rsidP="00565993">
      <w:pPr>
        <w:jc w:val="both"/>
        <w:rPr>
          <w:rFonts w:ascii="Arial" w:hAnsi="Arial" w:cs="Arial"/>
          <w:sz w:val="20"/>
          <w:szCs w:val="20"/>
        </w:rPr>
      </w:pPr>
    </w:p>
    <w:p w14:paraId="4184D1E2" w14:textId="77777777" w:rsidR="00565993" w:rsidRPr="00B56EB0" w:rsidRDefault="00565993" w:rsidP="00565993">
      <w:pPr>
        <w:jc w:val="center"/>
        <w:rPr>
          <w:rFonts w:ascii="Arial" w:hAnsi="Arial" w:cs="Arial"/>
          <w:b/>
          <w:sz w:val="20"/>
          <w:szCs w:val="20"/>
        </w:rPr>
      </w:pPr>
      <w:r>
        <w:rPr>
          <w:rFonts w:ascii="Arial" w:hAnsi="Arial"/>
          <w:b/>
          <w:sz w:val="20"/>
        </w:rPr>
        <w:t>Contractual value</w:t>
      </w:r>
    </w:p>
    <w:p w14:paraId="1F7495E2" w14:textId="77777777" w:rsidR="00565993" w:rsidRPr="00B56EB0" w:rsidRDefault="00565993" w:rsidP="00565993">
      <w:pPr>
        <w:jc w:val="center"/>
        <w:rPr>
          <w:rFonts w:ascii="Arial" w:hAnsi="Arial" w:cs="Arial"/>
          <w:b/>
          <w:bCs/>
          <w:sz w:val="20"/>
          <w:szCs w:val="20"/>
        </w:rPr>
      </w:pPr>
    </w:p>
    <w:p w14:paraId="56A6BD37" w14:textId="77777777" w:rsidR="00565993" w:rsidRPr="00B56EB0" w:rsidRDefault="00565993" w:rsidP="00565993">
      <w:pPr>
        <w:ind w:left="360"/>
        <w:jc w:val="center"/>
        <w:rPr>
          <w:rFonts w:ascii="Arial" w:hAnsi="Arial" w:cs="Arial"/>
          <w:b/>
          <w:sz w:val="20"/>
          <w:szCs w:val="20"/>
        </w:rPr>
      </w:pPr>
      <w:r>
        <w:rPr>
          <w:rFonts w:ascii="Arial" w:hAnsi="Arial"/>
          <w:b/>
          <w:sz w:val="20"/>
        </w:rPr>
        <w:t>Article 3</w:t>
      </w:r>
    </w:p>
    <w:p w14:paraId="55B5D712" w14:textId="77777777" w:rsidR="00565993" w:rsidRPr="00B56EB0" w:rsidRDefault="00565993" w:rsidP="00565993">
      <w:pPr>
        <w:autoSpaceDE w:val="0"/>
        <w:autoSpaceDN w:val="0"/>
        <w:adjustRightInd w:val="0"/>
        <w:jc w:val="both"/>
        <w:rPr>
          <w:rFonts w:ascii="Arial" w:hAnsi="Arial" w:cs="Arial"/>
          <w:bCs/>
          <w:sz w:val="20"/>
          <w:szCs w:val="20"/>
        </w:rPr>
      </w:pPr>
      <w:r>
        <w:rPr>
          <w:rFonts w:ascii="Arial" w:hAnsi="Arial"/>
          <w:sz w:val="20"/>
        </w:rPr>
        <w:t>Following the implemented public call to promote the re-establishment of air connectivity and issued decision no. _______, the Ministry allocates to the Recipient a grant in the amount of EUR ________, in words: ________ euros (exclusive of VAT).</w:t>
      </w:r>
    </w:p>
    <w:p w14:paraId="3C08C38D" w14:textId="77777777" w:rsidR="00565993" w:rsidRPr="00B56EB0" w:rsidRDefault="00565993" w:rsidP="00565993">
      <w:pPr>
        <w:jc w:val="both"/>
        <w:rPr>
          <w:rFonts w:ascii="Arial" w:hAnsi="Arial" w:cs="Arial"/>
          <w:sz w:val="20"/>
          <w:szCs w:val="20"/>
        </w:rPr>
      </w:pPr>
    </w:p>
    <w:p w14:paraId="3742D549" w14:textId="77777777" w:rsidR="00565993" w:rsidRPr="00B56EB0" w:rsidRDefault="00565993" w:rsidP="00565993">
      <w:pPr>
        <w:jc w:val="both"/>
        <w:rPr>
          <w:rFonts w:ascii="Arial" w:hAnsi="Arial" w:cs="Arial"/>
          <w:sz w:val="20"/>
          <w:szCs w:val="20"/>
        </w:rPr>
      </w:pPr>
      <w:r>
        <w:rPr>
          <w:rFonts w:ascii="Arial" w:hAnsi="Arial"/>
          <w:sz w:val="20"/>
        </w:rPr>
        <w:t>The funds shall be provided from budget item 173210 (Marketing and tourism development).</w:t>
      </w:r>
    </w:p>
    <w:p w14:paraId="19FD1BED" w14:textId="77777777" w:rsidR="00565993" w:rsidRPr="00B56EB0" w:rsidRDefault="00565993" w:rsidP="00565993">
      <w:pPr>
        <w:jc w:val="both"/>
        <w:rPr>
          <w:rFonts w:ascii="Arial" w:hAnsi="Arial" w:cs="Arial"/>
          <w:sz w:val="20"/>
          <w:szCs w:val="20"/>
        </w:rPr>
      </w:pPr>
    </w:p>
    <w:p w14:paraId="1E2514BD" w14:textId="77777777" w:rsidR="00565993" w:rsidRPr="00B56EB0" w:rsidRDefault="00565993" w:rsidP="00565993">
      <w:pPr>
        <w:ind w:left="360"/>
        <w:jc w:val="center"/>
        <w:rPr>
          <w:rFonts w:ascii="Arial" w:hAnsi="Arial" w:cs="Arial"/>
          <w:b/>
          <w:sz w:val="20"/>
          <w:szCs w:val="20"/>
        </w:rPr>
      </w:pPr>
      <w:r>
        <w:rPr>
          <w:rFonts w:ascii="Arial" w:hAnsi="Arial"/>
          <w:b/>
          <w:sz w:val="20"/>
        </w:rPr>
        <w:t>Article 4</w:t>
      </w:r>
    </w:p>
    <w:p w14:paraId="0F994EA3" w14:textId="77777777" w:rsidR="00565993" w:rsidRPr="00B56EB0" w:rsidRDefault="00565993" w:rsidP="00565993">
      <w:pPr>
        <w:ind w:right="23"/>
        <w:jc w:val="both"/>
        <w:rPr>
          <w:rFonts w:ascii="Arial" w:hAnsi="Arial" w:cs="Arial"/>
          <w:sz w:val="20"/>
          <w:szCs w:val="20"/>
        </w:rPr>
      </w:pPr>
      <w:r>
        <w:rPr>
          <w:rFonts w:ascii="Arial" w:hAnsi="Arial"/>
          <w:sz w:val="20"/>
        </w:rPr>
        <w:t>The funds are specifically allocated and the Recipient may use them exclusively in accordance with the conditions provided in the public call, specifications, this Contract and the application. In the event of an ineligible use of funds, the Recipient shall be obliged to return the funds already received in real terms as per this Contract together with statutory default interest from the day they were transferred to the day they are returned.</w:t>
      </w:r>
    </w:p>
    <w:p w14:paraId="076A6AA2" w14:textId="77777777" w:rsidR="00565993" w:rsidRPr="00B56EB0" w:rsidRDefault="00565993" w:rsidP="00565993">
      <w:pPr>
        <w:ind w:right="23"/>
        <w:jc w:val="both"/>
        <w:rPr>
          <w:rFonts w:ascii="Arial" w:hAnsi="Arial" w:cs="Arial"/>
          <w:sz w:val="20"/>
          <w:szCs w:val="20"/>
        </w:rPr>
      </w:pPr>
    </w:p>
    <w:p w14:paraId="18896ACC" w14:textId="77777777" w:rsidR="00565993" w:rsidRPr="00B56EB0" w:rsidRDefault="00565993" w:rsidP="00565993">
      <w:pPr>
        <w:ind w:right="23"/>
        <w:jc w:val="both"/>
        <w:rPr>
          <w:rFonts w:ascii="Arial" w:hAnsi="Arial" w:cs="Arial"/>
          <w:sz w:val="20"/>
          <w:szCs w:val="20"/>
        </w:rPr>
      </w:pPr>
      <w:r>
        <w:rPr>
          <w:rFonts w:ascii="Arial" w:hAnsi="Arial"/>
          <w:sz w:val="20"/>
        </w:rPr>
        <w:t>The Recipient may only use the funds for the payment of eligible costs determined in Article 5 of this Contract. Any other disposal of funds (e.g. assignment of the claim, assignment of the claim by way of security, establishment of a lien on the claim or conclusion of another legal transaction which would result in an ineligible use of funds) is prohibited.</w:t>
      </w:r>
    </w:p>
    <w:p w14:paraId="6AD2D273" w14:textId="77777777" w:rsidR="00565993" w:rsidRPr="00B56EB0" w:rsidRDefault="00565993" w:rsidP="00565993">
      <w:pPr>
        <w:ind w:right="23"/>
        <w:jc w:val="both"/>
        <w:rPr>
          <w:rFonts w:ascii="Arial" w:hAnsi="Arial" w:cs="Arial"/>
          <w:sz w:val="20"/>
          <w:szCs w:val="20"/>
        </w:rPr>
      </w:pPr>
    </w:p>
    <w:p w14:paraId="34E0646A" w14:textId="77777777" w:rsidR="00565993" w:rsidRPr="0046647C" w:rsidRDefault="00565993" w:rsidP="00565993">
      <w:pPr>
        <w:ind w:left="360" w:right="-1"/>
        <w:jc w:val="center"/>
        <w:rPr>
          <w:rFonts w:ascii="Arial" w:hAnsi="Arial" w:cs="Arial"/>
          <w:b/>
          <w:sz w:val="20"/>
          <w:szCs w:val="20"/>
        </w:rPr>
      </w:pPr>
      <w:r w:rsidRPr="0046647C">
        <w:rPr>
          <w:rFonts w:ascii="Arial" w:hAnsi="Arial"/>
          <w:b/>
          <w:sz w:val="20"/>
        </w:rPr>
        <w:t>Article 5</w:t>
      </w:r>
    </w:p>
    <w:p w14:paraId="1F78F9DF" w14:textId="77777777" w:rsidR="00565993" w:rsidRPr="0046647C" w:rsidRDefault="00565993" w:rsidP="00565993">
      <w:pPr>
        <w:pStyle w:val="BodyText21"/>
        <w:ind w:left="0"/>
        <w:rPr>
          <w:rFonts w:ascii="Arial" w:hAnsi="Arial" w:cs="Arial"/>
          <w:sz w:val="20"/>
        </w:rPr>
      </w:pPr>
      <w:r w:rsidRPr="0046647C">
        <w:rPr>
          <w:rFonts w:ascii="Arial" w:hAnsi="Arial"/>
          <w:sz w:val="20"/>
        </w:rPr>
        <w:t xml:space="preserve">The subject of co-financing includes the operating costs of the air carrier in the form of a lump sum. </w:t>
      </w:r>
    </w:p>
    <w:p w14:paraId="7F169ECC" w14:textId="77777777" w:rsidR="00565993" w:rsidRPr="0046647C" w:rsidRDefault="00565993" w:rsidP="00565993">
      <w:pPr>
        <w:pStyle w:val="BodyText21"/>
        <w:rPr>
          <w:rFonts w:ascii="Arial" w:hAnsi="Arial" w:cs="Arial"/>
          <w:sz w:val="20"/>
        </w:rPr>
      </w:pPr>
    </w:p>
    <w:p w14:paraId="21D7008E" w14:textId="77777777" w:rsidR="00565993" w:rsidRPr="0046647C" w:rsidRDefault="00565993" w:rsidP="00565993">
      <w:pPr>
        <w:pStyle w:val="Slog1"/>
        <w:rPr>
          <w:rFonts w:ascii="Arial" w:hAnsi="Arial" w:cs="Arial"/>
          <w:sz w:val="20"/>
          <w:szCs w:val="20"/>
        </w:rPr>
      </w:pPr>
      <w:r w:rsidRPr="0046647C">
        <w:rPr>
          <w:rFonts w:ascii="Arial" w:hAnsi="Arial"/>
          <w:sz w:val="20"/>
        </w:rPr>
        <w:t xml:space="preserve">The largest possible amount that the Recipient may receive shall not exceed EUR _________ (limitation in the public call). </w:t>
      </w:r>
    </w:p>
    <w:p w14:paraId="503D1895" w14:textId="77777777" w:rsidR="00565993" w:rsidRPr="0046647C" w:rsidRDefault="00565993" w:rsidP="00565993">
      <w:pPr>
        <w:pStyle w:val="BodyText21"/>
        <w:ind w:left="0"/>
        <w:rPr>
          <w:rFonts w:ascii="Arial" w:hAnsi="Arial" w:cs="Arial"/>
          <w:color w:val="FF0000"/>
          <w:sz w:val="20"/>
        </w:rPr>
      </w:pPr>
    </w:p>
    <w:p w14:paraId="52E4F387" w14:textId="31360E31" w:rsidR="00565993" w:rsidRPr="0046647C" w:rsidRDefault="00565993" w:rsidP="00565993">
      <w:pPr>
        <w:pStyle w:val="Sklic-vrstica"/>
        <w:spacing w:after="0"/>
        <w:rPr>
          <w:rFonts w:ascii="Arial" w:hAnsi="Arial" w:cs="Arial"/>
          <w:sz w:val="20"/>
        </w:rPr>
      </w:pPr>
      <w:r w:rsidRPr="00565993">
        <w:rPr>
          <w:rFonts w:ascii="Arial" w:hAnsi="Arial"/>
          <w:sz w:val="20"/>
        </w:rPr>
        <w:t>The operating costs being financed are those that incurred in the period from 1 October 2020 to 31 May 2021.</w:t>
      </w:r>
    </w:p>
    <w:p w14:paraId="345F755C" w14:textId="77777777" w:rsidR="00565993" w:rsidRPr="0046647C" w:rsidRDefault="00565993" w:rsidP="00565993">
      <w:pPr>
        <w:pStyle w:val="Sklic-vrstica"/>
        <w:spacing w:after="0"/>
        <w:rPr>
          <w:rFonts w:ascii="Arial" w:hAnsi="Arial" w:cs="Arial"/>
          <w:sz w:val="20"/>
        </w:rPr>
      </w:pPr>
    </w:p>
    <w:p w14:paraId="4D2612CD" w14:textId="77777777" w:rsidR="00565993" w:rsidRPr="0046647C" w:rsidRDefault="00565993" w:rsidP="00565993">
      <w:pPr>
        <w:pStyle w:val="Sklic-vrstica"/>
        <w:spacing w:after="0"/>
        <w:rPr>
          <w:rFonts w:ascii="Arial" w:hAnsi="Arial" w:cs="Arial"/>
          <w:sz w:val="20"/>
        </w:rPr>
      </w:pPr>
    </w:p>
    <w:p w14:paraId="48AC2E25" w14:textId="77777777" w:rsidR="00565993" w:rsidRPr="0046647C" w:rsidRDefault="00565993" w:rsidP="00565993">
      <w:pPr>
        <w:ind w:left="360" w:right="-1"/>
        <w:jc w:val="center"/>
        <w:rPr>
          <w:rFonts w:ascii="Arial" w:hAnsi="Arial" w:cs="Arial"/>
          <w:b/>
          <w:sz w:val="20"/>
          <w:szCs w:val="20"/>
        </w:rPr>
      </w:pPr>
      <w:r w:rsidRPr="0046647C">
        <w:rPr>
          <w:rFonts w:ascii="Arial" w:hAnsi="Arial"/>
          <w:b/>
          <w:sz w:val="20"/>
        </w:rPr>
        <w:t>Article 6</w:t>
      </w:r>
    </w:p>
    <w:p w14:paraId="10731BF5" w14:textId="77777777" w:rsidR="00565993" w:rsidRPr="0046647C" w:rsidRDefault="00565993" w:rsidP="00565993">
      <w:pPr>
        <w:pStyle w:val="Noga"/>
        <w:tabs>
          <w:tab w:val="left" w:pos="1843"/>
        </w:tabs>
        <w:rPr>
          <w:rFonts w:ascii="Arial" w:hAnsi="Arial" w:cs="Arial"/>
          <w:sz w:val="20"/>
          <w:szCs w:val="20"/>
        </w:rPr>
      </w:pPr>
      <w:r w:rsidRPr="0046647C">
        <w:rPr>
          <w:rFonts w:ascii="Arial" w:hAnsi="Arial"/>
          <w:sz w:val="20"/>
        </w:rPr>
        <w:t xml:space="preserve">The request for co-financing shall serve as the basis for paying funds. </w:t>
      </w:r>
    </w:p>
    <w:p w14:paraId="2B0449AA" w14:textId="77777777" w:rsidR="00565993" w:rsidRPr="0046647C" w:rsidRDefault="00565993" w:rsidP="00565993">
      <w:pPr>
        <w:jc w:val="both"/>
        <w:rPr>
          <w:rFonts w:ascii="Arial" w:hAnsi="Arial" w:cs="Arial"/>
          <w:color w:val="000000"/>
          <w:sz w:val="20"/>
          <w:szCs w:val="20"/>
        </w:rPr>
      </w:pPr>
    </w:p>
    <w:p w14:paraId="5E8AD96B" w14:textId="77777777" w:rsidR="00565993" w:rsidRPr="0046647C" w:rsidRDefault="00565993" w:rsidP="00565993">
      <w:pPr>
        <w:jc w:val="both"/>
        <w:rPr>
          <w:rFonts w:ascii="Arial" w:hAnsi="Arial" w:cs="Arial"/>
          <w:color w:val="000000"/>
          <w:sz w:val="20"/>
          <w:szCs w:val="20"/>
        </w:rPr>
      </w:pPr>
      <w:r w:rsidRPr="0046647C">
        <w:rPr>
          <w:rFonts w:ascii="Arial" w:hAnsi="Arial"/>
          <w:color w:val="000000"/>
          <w:sz w:val="20"/>
        </w:rPr>
        <w:t>The request for co-financing must be signed by the beneficiary</w:t>
      </w:r>
      <w:r w:rsidRPr="0046647C">
        <w:rPr>
          <w:rFonts w:ascii="Arial" w:hAnsi="Arial" w:cs="Arial"/>
          <w:color w:val="000000"/>
          <w:sz w:val="20"/>
          <w:cs/>
        </w:rPr>
        <w:t>’</w:t>
      </w:r>
      <w:r w:rsidRPr="0046647C">
        <w:rPr>
          <w:rFonts w:ascii="Arial" w:hAnsi="Arial"/>
          <w:color w:val="000000"/>
          <w:sz w:val="20"/>
        </w:rPr>
        <w:t>s responsible person.</w:t>
      </w:r>
    </w:p>
    <w:p w14:paraId="0FC3D5D6" w14:textId="77777777" w:rsidR="00565993" w:rsidRPr="0046647C" w:rsidRDefault="00565993" w:rsidP="00565993">
      <w:pPr>
        <w:pStyle w:val="Noga"/>
        <w:tabs>
          <w:tab w:val="left" w:pos="1843"/>
        </w:tabs>
        <w:rPr>
          <w:rFonts w:ascii="Arial" w:hAnsi="Arial" w:cs="Arial"/>
          <w:sz w:val="20"/>
          <w:szCs w:val="20"/>
        </w:rPr>
      </w:pPr>
    </w:p>
    <w:p w14:paraId="66EF1ECC" w14:textId="77777777" w:rsidR="00565993" w:rsidRPr="0046647C" w:rsidRDefault="00565993" w:rsidP="00565993">
      <w:pPr>
        <w:pStyle w:val="Noga"/>
        <w:tabs>
          <w:tab w:val="left" w:pos="1843"/>
        </w:tabs>
        <w:rPr>
          <w:rFonts w:ascii="Arial" w:hAnsi="Arial" w:cs="Arial"/>
          <w:sz w:val="20"/>
          <w:szCs w:val="20"/>
        </w:rPr>
      </w:pPr>
    </w:p>
    <w:p w14:paraId="7E7D70D1" w14:textId="77777777" w:rsidR="00565993" w:rsidRPr="0046647C" w:rsidRDefault="00565993" w:rsidP="00565993">
      <w:pPr>
        <w:jc w:val="both"/>
        <w:rPr>
          <w:rFonts w:ascii="Arial" w:hAnsi="Arial" w:cs="Arial"/>
          <w:sz w:val="20"/>
          <w:szCs w:val="20"/>
        </w:rPr>
      </w:pPr>
    </w:p>
    <w:p w14:paraId="2D5DF3AB" w14:textId="77777777" w:rsidR="00565993" w:rsidRPr="0046647C" w:rsidRDefault="00565993" w:rsidP="00565993">
      <w:pPr>
        <w:ind w:left="360"/>
        <w:jc w:val="center"/>
        <w:rPr>
          <w:rFonts w:ascii="Arial" w:hAnsi="Arial" w:cs="Arial"/>
          <w:b/>
          <w:sz w:val="20"/>
          <w:szCs w:val="20"/>
        </w:rPr>
      </w:pPr>
      <w:r w:rsidRPr="0046647C">
        <w:rPr>
          <w:rFonts w:ascii="Arial" w:hAnsi="Arial"/>
          <w:b/>
          <w:sz w:val="20"/>
        </w:rPr>
        <w:t>Article 7</w:t>
      </w:r>
    </w:p>
    <w:p w14:paraId="0859B6C6" w14:textId="16971D7C" w:rsidR="00565993" w:rsidRPr="0046647C" w:rsidRDefault="00565993" w:rsidP="00565993">
      <w:pPr>
        <w:jc w:val="both"/>
        <w:rPr>
          <w:rFonts w:ascii="Arial" w:hAnsi="Arial" w:cs="Arial"/>
          <w:sz w:val="20"/>
          <w:szCs w:val="20"/>
        </w:rPr>
      </w:pPr>
      <w:r w:rsidRPr="0046647C">
        <w:rPr>
          <w:rFonts w:ascii="Arial" w:hAnsi="Arial"/>
          <w:sz w:val="20"/>
        </w:rPr>
        <w:t xml:space="preserve">The Recipient must submit the request for co-financing in the financial year </w:t>
      </w:r>
      <w:r>
        <w:rPr>
          <w:rFonts w:ascii="Arial" w:hAnsi="Arial"/>
          <w:sz w:val="20"/>
        </w:rPr>
        <w:t>2021</w:t>
      </w:r>
      <w:r w:rsidRPr="0046647C">
        <w:rPr>
          <w:rFonts w:ascii="Arial" w:hAnsi="Arial"/>
          <w:sz w:val="20"/>
        </w:rPr>
        <w:t xml:space="preserve"> no later than by </w:t>
      </w:r>
      <w:r>
        <w:rPr>
          <w:rFonts w:ascii="Arial" w:hAnsi="Arial"/>
          <w:sz w:val="20"/>
        </w:rPr>
        <w:t>3</w:t>
      </w:r>
      <w:r w:rsidR="002F7BF8">
        <w:rPr>
          <w:rFonts w:ascii="Arial" w:hAnsi="Arial"/>
          <w:sz w:val="20"/>
        </w:rPr>
        <w:t>1</w:t>
      </w:r>
      <w:r w:rsidRPr="0046647C">
        <w:rPr>
          <w:rFonts w:ascii="Arial" w:hAnsi="Arial"/>
          <w:sz w:val="20"/>
        </w:rPr>
        <w:t xml:space="preserve"> </w:t>
      </w:r>
      <w:r>
        <w:rPr>
          <w:rFonts w:ascii="Arial" w:hAnsi="Arial"/>
          <w:sz w:val="20"/>
        </w:rPr>
        <w:t>August</w:t>
      </w:r>
      <w:r w:rsidRPr="0046647C">
        <w:rPr>
          <w:rFonts w:ascii="Arial" w:hAnsi="Arial"/>
          <w:sz w:val="20"/>
        </w:rPr>
        <w:t xml:space="preserve"> 202</w:t>
      </w:r>
      <w:r>
        <w:rPr>
          <w:rFonts w:ascii="Arial" w:hAnsi="Arial"/>
          <w:sz w:val="20"/>
        </w:rPr>
        <w:t>1</w:t>
      </w:r>
      <w:r w:rsidRPr="0046647C">
        <w:rPr>
          <w:rFonts w:ascii="Arial" w:hAnsi="Arial"/>
          <w:sz w:val="20"/>
        </w:rPr>
        <w:t xml:space="preserve">. </w:t>
      </w:r>
    </w:p>
    <w:p w14:paraId="74C580A0" w14:textId="77777777" w:rsidR="00565993" w:rsidRPr="0046647C" w:rsidRDefault="00565993" w:rsidP="00565993">
      <w:pPr>
        <w:jc w:val="both"/>
        <w:rPr>
          <w:rFonts w:ascii="Arial" w:hAnsi="Arial" w:cs="Arial"/>
          <w:sz w:val="20"/>
          <w:szCs w:val="20"/>
        </w:rPr>
      </w:pPr>
    </w:p>
    <w:p w14:paraId="57E46AE4" w14:textId="77777777" w:rsidR="00565993" w:rsidRPr="0046647C" w:rsidRDefault="00565993" w:rsidP="00565993">
      <w:pPr>
        <w:jc w:val="both"/>
        <w:rPr>
          <w:rFonts w:ascii="Arial" w:hAnsi="Arial" w:cs="Arial"/>
          <w:sz w:val="20"/>
          <w:szCs w:val="20"/>
        </w:rPr>
      </w:pPr>
    </w:p>
    <w:p w14:paraId="70E594E7" w14:textId="77777777" w:rsidR="00565993" w:rsidRPr="00B56EB0" w:rsidRDefault="00565993" w:rsidP="00565993">
      <w:pPr>
        <w:ind w:left="360"/>
        <w:jc w:val="center"/>
        <w:rPr>
          <w:rFonts w:ascii="Arial" w:hAnsi="Arial" w:cs="Arial"/>
          <w:b/>
          <w:sz w:val="20"/>
          <w:szCs w:val="20"/>
        </w:rPr>
      </w:pPr>
      <w:r w:rsidRPr="0046647C">
        <w:rPr>
          <w:rFonts w:ascii="Arial" w:hAnsi="Arial"/>
          <w:b/>
          <w:sz w:val="20"/>
        </w:rPr>
        <w:t>Article 8</w:t>
      </w:r>
    </w:p>
    <w:p w14:paraId="328E4739" w14:textId="77777777" w:rsidR="00565993" w:rsidRPr="00B56EB0" w:rsidRDefault="00565993" w:rsidP="00565993">
      <w:pPr>
        <w:pStyle w:val="BodyTextIndent21"/>
        <w:ind w:left="0"/>
        <w:jc w:val="both"/>
        <w:rPr>
          <w:rFonts w:ascii="Arial" w:hAnsi="Arial" w:cs="Arial"/>
          <w:sz w:val="20"/>
        </w:rPr>
      </w:pPr>
      <w:r>
        <w:rPr>
          <w:rFonts w:ascii="Arial" w:hAnsi="Arial"/>
          <w:sz w:val="20"/>
        </w:rPr>
        <w:lastRenderedPageBreak/>
        <w:t>The Ministry undertakes to pay the agreed amount within the deadline determined by the applicable Implementation of the Republic of Slovenia's Budget Act after the receipt of a complete request for co-financing.</w:t>
      </w:r>
    </w:p>
    <w:p w14:paraId="174F1F5D" w14:textId="77777777" w:rsidR="00565993" w:rsidRPr="00B56EB0" w:rsidRDefault="00565993" w:rsidP="00565993">
      <w:pPr>
        <w:pStyle w:val="BodyTextIndent21"/>
        <w:ind w:left="0"/>
        <w:jc w:val="both"/>
        <w:rPr>
          <w:rFonts w:ascii="Arial" w:hAnsi="Arial" w:cs="Arial"/>
          <w:sz w:val="20"/>
        </w:rPr>
      </w:pPr>
    </w:p>
    <w:p w14:paraId="5172FB77" w14:textId="77777777" w:rsidR="00565993" w:rsidRPr="00B56EB0" w:rsidRDefault="00565993" w:rsidP="00565993">
      <w:pPr>
        <w:jc w:val="both"/>
        <w:rPr>
          <w:rFonts w:ascii="Arial" w:hAnsi="Arial" w:cs="Arial"/>
          <w:sz w:val="20"/>
          <w:szCs w:val="20"/>
        </w:rPr>
      </w:pPr>
      <w:r>
        <w:rPr>
          <w:rFonts w:ascii="Arial" w:hAnsi="Arial"/>
          <w:sz w:val="20"/>
        </w:rPr>
        <w:t>The fulfilment of the Ministry</w:t>
      </w:r>
      <w:r>
        <w:rPr>
          <w:rFonts w:ascii="Arial" w:hAnsi="Arial" w:cs="Arial"/>
          <w:sz w:val="20"/>
          <w:cs/>
        </w:rPr>
        <w:t>’</w:t>
      </w:r>
      <w:r>
        <w:rPr>
          <w:rFonts w:ascii="Arial" w:hAnsi="Arial"/>
          <w:sz w:val="20"/>
        </w:rPr>
        <w:t>s obligations shall be related to the budget capacity of the Ministry in the financial year. If changes occur in the state budget or the Ministry</w:t>
      </w:r>
      <w:r>
        <w:rPr>
          <w:rFonts w:ascii="Arial" w:hAnsi="Arial" w:cs="Arial"/>
          <w:sz w:val="20"/>
          <w:cs/>
        </w:rPr>
        <w:t>’</w:t>
      </w:r>
      <w:r>
        <w:rPr>
          <w:rFonts w:ascii="Arial" w:hAnsi="Arial"/>
          <w:sz w:val="20"/>
        </w:rPr>
        <w:t>s work programme, which directly affects this Contract, the Contracting Parties agree to change accordingly the contractual value or the payment dynamics by concluding an annex to this Contract.</w:t>
      </w:r>
    </w:p>
    <w:p w14:paraId="4325E56A" w14:textId="77777777" w:rsidR="00565993" w:rsidRPr="00B56EB0" w:rsidRDefault="00565993" w:rsidP="00565993">
      <w:pPr>
        <w:pStyle w:val="BodyTextIndent21"/>
        <w:ind w:left="0"/>
        <w:jc w:val="both"/>
        <w:rPr>
          <w:rFonts w:ascii="Arial" w:hAnsi="Arial" w:cs="Arial"/>
          <w:sz w:val="20"/>
        </w:rPr>
      </w:pPr>
    </w:p>
    <w:p w14:paraId="1FDEDD8A" w14:textId="77777777" w:rsidR="00565993" w:rsidRPr="00B56EB0" w:rsidRDefault="00565993" w:rsidP="00565993">
      <w:pPr>
        <w:jc w:val="both"/>
        <w:rPr>
          <w:rFonts w:ascii="Arial" w:hAnsi="Arial" w:cs="Arial"/>
          <w:sz w:val="20"/>
          <w:szCs w:val="20"/>
        </w:rPr>
      </w:pPr>
      <w:r>
        <w:rPr>
          <w:rFonts w:ascii="Arial" w:hAnsi="Arial"/>
          <w:sz w:val="20"/>
        </w:rPr>
        <w:t>If the Recipient fails to agree to the changes under the preceding paragraph, the Ministry may withdraw from the Contract and request the repayment of funds.</w:t>
      </w:r>
    </w:p>
    <w:p w14:paraId="43E5BC4B" w14:textId="77777777" w:rsidR="00565993" w:rsidRPr="00B56EB0" w:rsidRDefault="00565993" w:rsidP="00565993">
      <w:pPr>
        <w:jc w:val="both"/>
        <w:rPr>
          <w:rFonts w:ascii="Arial" w:hAnsi="Arial" w:cs="Arial"/>
          <w:sz w:val="20"/>
          <w:szCs w:val="20"/>
        </w:rPr>
      </w:pPr>
    </w:p>
    <w:p w14:paraId="5F7555D2" w14:textId="77777777" w:rsidR="00565993" w:rsidRPr="00B56EB0" w:rsidRDefault="00565993" w:rsidP="00565993">
      <w:pPr>
        <w:jc w:val="both"/>
        <w:rPr>
          <w:rFonts w:ascii="Arial" w:hAnsi="Arial" w:cs="Arial"/>
          <w:sz w:val="20"/>
          <w:szCs w:val="20"/>
        </w:rPr>
      </w:pPr>
    </w:p>
    <w:p w14:paraId="336A4B8E" w14:textId="77777777" w:rsidR="00565993" w:rsidRPr="00B56EB0" w:rsidRDefault="00565993" w:rsidP="00565993">
      <w:pPr>
        <w:ind w:right="-1"/>
        <w:jc w:val="center"/>
        <w:rPr>
          <w:rFonts w:ascii="Arial" w:hAnsi="Arial" w:cs="Arial"/>
          <w:b/>
          <w:sz w:val="20"/>
          <w:szCs w:val="20"/>
        </w:rPr>
      </w:pPr>
      <w:r>
        <w:rPr>
          <w:rFonts w:ascii="Arial" w:hAnsi="Arial"/>
          <w:b/>
          <w:sz w:val="20"/>
        </w:rPr>
        <w:t>Obligations of the Ministry</w:t>
      </w:r>
    </w:p>
    <w:p w14:paraId="0FE16081" w14:textId="77777777" w:rsidR="00565993" w:rsidRPr="00B56EB0" w:rsidRDefault="00565993" w:rsidP="00565993">
      <w:pPr>
        <w:ind w:right="-1"/>
        <w:jc w:val="center"/>
        <w:rPr>
          <w:rFonts w:ascii="Arial" w:hAnsi="Arial" w:cs="Arial"/>
          <w:b/>
          <w:sz w:val="20"/>
          <w:szCs w:val="20"/>
        </w:rPr>
      </w:pPr>
    </w:p>
    <w:p w14:paraId="543FE724" w14:textId="77777777" w:rsidR="00565993" w:rsidRPr="00B56EB0" w:rsidRDefault="00565993" w:rsidP="00565993">
      <w:pPr>
        <w:ind w:left="360" w:right="-1"/>
        <w:jc w:val="center"/>
        <w:rPr>
          <w:rFonts w:ascii="Arial" w:hAnsi="Arial" w:cs="Arial"/>
          <w:b/>
          <w:sz w:val="20"/>
          <w:szCs w:val="20"/>
        </w:rPr>
      </w:pPr>
      <w:r>
        <w:rPr>
          <w:rFonts w:ascii="Arial" w:hAnsi="Arial"/>
          <w:b/>
          <w:sz w:val="20"/>
        </w:rPr>
        <w:t>Article 9</w:t>
      </w:r>
    </w:p>
    <w:p w14:paraId="32932559" w14:textId="77777777" w:rsidR="00565993" w:rsidRPr="00512634" w:rsidRDefault="00565993" w:rsidP="00565993">
      <w:pPr>
        <w:pStyle w:val="BodyTextIndent21"/>
        <w:ind w:left="0"/>
        <w:jc w:val="both"/>
        <w:rPr>
          <w:rFonts w:ascii="Arial" w:hAnsi="Arial" w:cs="Arial"/>
          <w:sz w:val="20"/>
        </w:rPr>
      </w:pPr>
      <w:r>
        <w:rPr>
          <w:rFonts w:ascii="Arial" w:hAnsi="Arial"/>
          <w:sz w:val="20"/>
        </w:rPr>
        <w:t>The Ministry undertakes to pay the Recipient the incentive in the amount as defined in Article 5, but no more than the agreed contractual value of EUR _________ and within the framework of available budgetary resources.</w:t>
      </w:r>
    </w:p>
    <w:p w14:paraId="520C95EE" w14:textId="77777777" w:rsidR="00565993" w:rsidRPr="00B56EB0" w:rsidRDefault="00565993" w:rsidP="00565993">
      <w:pPr>
        <w:ind w:right="-1"/>
        <w:jc w:val="both"/>
        <w:rPr>
          <w:rFonts w:ascii="Arial" w:hAnsi="Arial" w:cs="Arial"/>
          <w:sz w:val="20"/>
          <w:szCs w:val="20"/>
        </w:rPr>
      </w:pPr>
    </w:p>
    <w:p w14:paraId="47E0BA0E" w14:textId="77777777" w:rsidR="00565993" w:rsidRPr="00B56EB0" w:rsidRDefault="00565993" w:rsidP="00565993">
      <w:pPr>
        <w:ind w:right="-1"/>
        <w:jc w:val="both"/>
        <w:rPr>
          <w:rFonts w:ascii="Arial" w:hAnsi="Arial" w:cs="Arial"/>
          <w:sz w:val="20"/>
          <w:szCs w:val="20"/>
        </w:rPr>
      </w:pPr>
    </w:p>
    <w:p w14:paraId="134E88D3" w14:textId="77777777" w:rsidR="00565993" w:rsidRPr="00B56EB0" w:rsidRDefault="00565993" w:rsidP="00565993">
      <w:pPr>
        <w:ind w:right="-1"/>
        <w:jc w:val="center"/>
        <w:rPr>
          <w:rFonts w:ascii="Arial" w:hAnsi="Arial" w:cs="Arial"/>
          <w:b/>
          <w:sz w:val="20"/>
          <w:szCs w:val="20"/>
        </w:rPr>
      </w:pPr>
      <w:r>
        <w:rPr>
          <w:rFonts w:ascii="Arial" w:hAnsi="Arial"/>
          <w:b/>
          <w:sz w:val="20"/>
        </w:rPr>
        <w:t>Obligations of the Recipient</w:t>
      </w:r>
    </w:p>
    <w:p w14:paraId="46E3C30B" w14:textId="77777777" w:rsidR="00565993" w:rsidRPr="00B56EB0" w:rsidRDefault="00565993" w:rsidP="00565993">
      <w:pPr>
        <w:ind w:right="-1"/>
        <w:jc w:val="center"/>
        <w:rPr>
          <w:rFonts w:ascii="Arial" w:hAnsi="Arial" w:cs="Arial"/>
          <w:b/>
          <w:sz w:val="20"/>
          <w:szCs w:val="20"/>
        </w:rPr>
      </w:pPr>
    </w:p>
    <w:p w14:paraId="2ABE6646" w14:textId="77777777" w:rsidR="00565993" w:rsidRPr="00B56EB0" w:rsidRDefault="00565993" w:rsidP="00565993">
      <w:pPr>
        <w:ind w:left="360" w:right="-1"/>
        <w:jc w:val="center"/>
        <w:rPr>
          <w:rFonts w:ascii="Arial" w:hAnsi="Arial" w:cs="Arial"/>
          <w:b/>
          <w:sz w:val="20"/>
          <w:szCs w:val="20"/>
        </w:rPr>
      </w:pPr>
      <w:r>
        <w:rPr>
          <w:rFonts w:ascii="Arial" w:hAnsi="Arial"/>
          <w:b/>
          <w:sz w:val="20"/>
        </w:rPr>
        <w:t>Article 10</w:t>
      </w:r>
    </w:p>
    <w:p w14:paraId="656646C5" w14:textId="77777777" w:rsidR="00565993" w:rsidRPr="00B56EB0" w:rsidRDefault="00565993" w:rsidP="00565993">
      <w:pPr>
        <w:pStyle w:val="Telobesedila-zamik"/>
        <w:spacing w:after="0"/>
        <w:ind w:left="0"/>
        <w:jc w:val="both"/>
        <w:rPr>
          <w:rFonts w:ascii="Arial" w:hAnsi="Arial" w:cs="Arial"/>
          <w:sz w:val="20"/>
          <w:szCs w:val="20"/>
        </w:rPr>
      </w:pPr>
      <w:r>
        <w:rPr>
          <w:rFonts w:ascii="Arial" w:hAnsi="Arial"/>
          <w:sz w:val="20"/>
        </w:rPr>
        <w:t>In the context of monitoring the use of allocated funds, the Recipient is obliged to enable the Ministry supervision over the use of funds so that control and insight into the entire documentation are possible at any time. The Ministry</w:t>
      </w:r>
      <w:r>
        <w:rPr>
          <w:rFonts w:ascii="Arial" w:hAnsi="Arial" w:cs="Arial"/>
          <w:sz w:val="20"/>
          <w:cs/>
        </w:rPr>
        <w:t>’</w:t>
      </w:r>
      <w:r>
        <w:rPr>
          <w:rFonts w:ascii="Arial" w:hAnsi="Arial"/>
          <w:sz w:val="20"/>
        </w:rPr>
        <w:t>s representatives shall have the right to examine the original documents, accounting and other documents related to the co-financed costs at any time. The same right is ascribed to the representatives of the Court of Audit of the Republic of Slovenia and other authorities supervising the use of budgetary resources.</w:t>
      </w:r>
    </w:p>
    <w:p w14:paraId="1FB5EE60" w14:textId="77777777" w:rsidR="00565993" w:rsidRPr="00B56EB0" w:rsidRDefault="00565993" w:rsidP="00565993">
      <w:pPr>
        <w:pStyle w:val="Telobesedila-zamik"/>
        <w:spacing w:after="0"/>
        <w:ind w:left="0"/>
        <w:jc w:val="both"/>
        <w:rPr>
          <w:rFonts w:ascii="Arial" w:hAnsi="Arial" w:cs="Arial"/>
          <w:sz w:val="20"/>
          <w:szCs w:val="20"/>
        </w:rPr>
      </w:pPr>
    </w:p>
    <w:p w14:paraId="2186A78D" w14:textId="77777777" w:rsidR="00565993" w:rsidRPr="00B56EB0" w:rsidRDefault="00565993" w:rsidP="00565993">
      <w:pPr>
        <w:pStyle w:val="Telobesedila-zamik"/>
        <w:spacing w:after="0"/>
        <w:ind w:left="0"/>
        <w:jc w:val="both"/>
        <w:rPr>
          <w:rFonts w:ascii="Arial" w:hAnsi="Arial" w:cs="Arial"/>
          <w:sz w:val="20"/>
          <w:szCs w:val="20"/>
        </w:rPr>
      </w:pPr>
      <w:r>
        <w:rPr>
          <w:rFonts w:ascii="Arial" w:hAnsi="Arial"/>
          <w:sz w:val="20"/>
        </w:rPr>
        <w:t xml:space="preserve">The Recipient of funds undertakes to enable an insight into the entire documentation to the aforementioned institutions in the context of supervising and monitoring the use of funds and attaining the set objectives. </w:t>
      </w:r>
    </w:p>
    <w:p w14:paraId="45D69B6C" w14:textId="77777777" w:rsidR="00565993" w:rsidRPr="00B56EB0" w:rsidRDefault="00565993" w:rsidP="00565993">
      <w:pPr>
        <w:pStyle w:val="Telobesedila-zamik"/>
        <w:spacing w:after="0"/>
        <w:ind w:left="0"/>
        <w:jc w:val="both"/>
        <w:rPr>
          <w:rFonts w:ascii="Arial" w:hAnsi="Arial" w:cs="Arial"/>
          <w:sz w:val="20"/>
          <w:szCs w:val="20"/>
        </w:rPr>
      </w:pPr>
    </w:p>
    <w:p w14:paraId="551557D9" w14:textId="77777777" w:rsidR="00565993" w:rsidRPr="00B56EB0" w:rsidRDefault="00565993" w:rsidP="00565993">
      <w:pPr>
        <w:pStyle w:val="Telobesedila2"/>
        <w:rPr>
          <w:rFonts w:ascii="Arial" w:hAnsi="Arial" w:cs="Arial"/>
          <w:sz w:val="20"/>
          <w:szCs w:val="20"/>
        </w:rPr>
      </w:pPr>
      <w:r>
        <w:rPr>
          <w:rFonts w:ascii="Arial" w:hAnsi="Arial"/>
          <w:b w:val="0"/>
          <w:sz w:val="20"/>
        </w:rPr>
        <w:t xml:space="preserve">If the Recipient received the payment of funds and it is later revealed during the supervision over the use of budgetary resources that the payment was received unjustifiably, the Ministry may withdraw from the Contract and request the return of the real value of the allocated non-refundable funds together with statutory default interest from the day that they were transferred to the day that they are returned. </w:t>
      </w:r>
    </w:p>
    <w:p w14:paraId="2ED802F7" w14:textId="77777777" w:rsidR="00565993" w:rsidRPr="00B56EB0" w:rsidRDefault="00565993" w:rsidP="00565993">
      <w:pPr>
        <w:pStyle w:val="Telobesedila2"/>
        <w:rPr>
          <w:rFonts w:ascii="Arial" w:hAnsi="Arial" w:cs="Arial"/>
          <w:sz w:val="20"/>
          <w:szCs w:val="20"/>
        </w:rPr>
      </w:pPr>
    </w:p>
    <w:p w14:paraId="2FF67D1F" w14:textId="77777777" w:rsidR="00565993" w:rsidRPr="00B56EB0" w:rsidRDefault="00565993" w:rsidP="00565993">
      <w:pPr>
        <w:pStyle w:val="Telobesedila2"/>
        <w:ind w:left="360"/>
        <w:jc w:val="center"/>
        <w:rPr>
          <w:rFonts w:ascii="Arial" w:hAnsi="Arial" w:cs="Arial"/>
          <w:b w:val="0"/>
          <w:sz w:val="20"/>
          <w:szCs w:val="20"/>
        </w:rPr>
      </w:pPr>
      <w:r>
        <w:rPr>
          <w:rFonts w:ascii="Arial" w:hAnsi="Arial"/>
          <w:sz w:val="20"/>
        </w:rPr>
        <w:t>Article 11</w:t>
      </w:r>
    </w:p>
    <w:p w14:paraId="1E2ADB5E" w14:textId="77777777" w:rsidR="00565993" w:rsidRPr="00B56EB0" w:rsidRDefault="00565993" w:rsidP="00565993">
      <w:pPr>
        <w:ind w:right="-1"/>
        <w:jc w:val="both"/>
        <w:rPr>
          <w:rFonts w:ascii="Arial" w:hAnsi="Arial" w:cs="Arial"/>
          <w:sz w:val="20"/>
          <w:szCs w:val="20"/>
        </w:rPr>
      </w:pPr>
      <w:r>
        <w:rPr>
          <w:rFonts w:ascii="Arial" w:hAnsi="Arial"/>
          <w:sz w:val="20"/>
        </w:rPr>
        <w:t>If it is determined after the completion of the activity that the entire value of eligible costs was lower than defined in this Contract, the amount of co-financing shall be reduced accordingly.</w:t>
      </w:r>
    </w:p>
    <w:p w14:paraId="6D2E551A" w14:textId="77777777" w:rsidR="00565993" w:rsidRPr="00B56EB0" w:rsidRDefault="00565993" w:rsidP="00565993">
      <w:pPr>
        <w:ind w:right="-1"/>
        <w:jc w:val="both"/>
        <w:rPr>
          <w:rFonts w:ascii="Arial" w:hAnsi="Arial" w:cs="Arial"/>
          <w:sz w:val="20"/>
          <w:szCs w:val="20"/>
        </w:rPr>
      </w:pPr>
    </w:p>
    <w:p w14:paraId="2583A9E1" w14:textId="77777777" w:rsidR="00565993" w:rsidRPr="00B56EB0" w:rsidRDefault="00565993" w:rsidP="00565993">
      <w:pPr>
        <w:jc w:val="both"/>
        <w:rPr>
          <w:rFonts w:ascii="Arial" w:hAnsi="Arial" w:cs="Arial"/>
          <w:sz w:val="20"/>
          <w:szCs w:val="20"/>
        </w:rPr>
      </w:pPr>
      <w:r>
        <w:rPr>
          <w:rFonts w:ascii="Arial" w:hAnsi="Arial"/>
          <w:sz w:val="20"/>
        </w:rPr>
        <w:t>If it is determined after concluding the Contract that the Recipient</w:t>
      </w:r>
      <w:r>
        <w:rPr>
          <w:rFonts w:ascii="Arial" w:hAnsi="Arial" w:cs="Arial"/>
          <w:sz w:val="20"/>
          <w:cs/>
        </w:rPr>
        <w:t>’</w:t>
      </w:r>
      <w:r>
        <w:rPr>
          <w:rFonts w:ascii="Arial" w:hAnsi="Arial"/>
          <w:sz w:val="20"/>
        </w:rPr>
        <w:t>s application fails to meet all the conditions of the public call, the Ministry shall withdraw from the Contract and request the return of the paid funds and default interest from the day that they were transferred to the day that they are returned.</w:t>
      </w:r>
    </w:p>
    <w:p w14:paraId="4718D1B6" w14:textId="77777777" w:rsidR="00565993" w:rsidRPr="00B56EB0" w:rsidRDefault="00565993" w:rsidP="00565993">
      <w:pPr>
        <w:ind w:right="-1"/>
        <w:jc w:val="both"/>
        <w:rPr>
          <w:rFonts w:ascii="Arial" w:hAnsi="Arial" w:cs="Arial"/>
          <w:sz w:val="20"/>
          <w:szCs w:val="20"/>
        </w:rPr>
      </w:pPr>
    </w:p>
    <w:p w14:paraId="1E321D11" w14:textId="77777777" w:rsidR="00565993" w:rsidRPr="00B56EB0" w:rsidRDefault="00565993" w:rsidP="00565993">
      <w:pPr>
        <w:ind w:right="-1"/>
        <w:jc w:val="both"/>
        <w:rPr>
          <w:rFonts w:ascii="Arial" w:hAnsi="Arial" w:cs="Arial"/>
          <w:sz w:val="20"/>
          <w:szCs w:val="20"/>
        </w:rPr>
      </w:pPr>
    </w:p>
    <w:p w14:paraId="0391E8E0" w14:textId="77777777" w:rsidR="00565993" w:rsidRPr="00B56EB0" w:rsidRDefault="00565993" w:rsidP="00565993">
      <w:pPr>
        <w:ind w:left="360" w:right="-1"/>
        <w:jc w:val="center"/>
        <w:rPr>
          <w:rFonts w:ascii="Arial" w:hAnsi="Arial" w:cs="Arial"/>
          <w:b/>
          <w:sz w:val="20"/>
          <w:szCs w:val="20"/>
        </w:rPr>
      </w:pPr>
      <w:r>
        <w:rPr>
          <w:rFonts w:ascii="Arial" w:hAnsi="Arial"/>
          <w:b/>
          <w:sz w:val="20"/>
        </w:rPr>
        <w:t>Article 12</w:t>
      </w:r>
    </w:p>
    <w:p w14:paraId="0F9F88BC" w14:textId="77777777" w:rsidR="00565993" w:rsidRDefault="00565993" w:rsidP="00565993">
      <w:pPr>
        <w:ind w:right="23"/>
        <w:jc w:val="both"/>
        <w:rPr>
          <w:rFonts w:ascii="Arial" w:hAnsi="Arial" w:cs="Arial"/>
          <w:sz w:val="20"/>
          <w:szCs w:val="20"/>
        </w:rPr>
      </w:pPr>
      <w:r>
        <w:rPr>
          <w:rFonts w:ascii="Arial" w:hAnsi="Arial"/>
          <w:sz w:val="20"/>
        </w:rPr>
        <w:t>The Recipient undertakes to implement scheduled passenger lines twice a week for at least two months at one of the Slovenian airports in the period between 28 March 2021 and 30 October 2021 (i.e. during the summer air season).</w:t>
      </w:r>
    </w:p>
    <w:p w14:paraId="764D3FFA" w14:textId="77777777" w:rsidR="00565993" w:rsidRDefault="00565993" w:rsidP="00565993">
      <w:pPr>
        <w:ind w:right="23"/>
        <w:jc w:val="both"/>
        <w:rPr>
          <w:rFonts w:ascii="Arial" w:hAnsi="Arial" w:cs="Arial"/>
          <w:sz w:val="20"/>
          <w:szCs w:val="20"/>
        </w:rPr>
      </w:pPr>
      <w:r>
        <w:rPr>
          <w:rFonts w:ascii="Arial" w:hAnsi="Arial"/>
          <w:sz w:val="20"/>
        </w:rPr>
        <w:t>If this does not occur, the Ministry may withdraw from the Contract and request the return of the real value of the allocated non-refundable funds together with statutory default interest from the day that they were transferred to the day that they are returned.</w:t>
      </w:r>
    </w:p>
    <w:p w14:paraId="0C9C560E" w14:textId="77777777" w:rsidR="00565993" w:rsidRPr="00CC5FE4" w:rsidRDefault="00565993" w:rsidP="00565993">
      <w:pPr>
        <w:pStyle w:val="Pripombabesedilo"/>
        <w:jc w:val="both"/>
        <w:rPr>
          <w:rFonts w:ascii="Arial" w:hAnsi="Arial" w:cs="Arial"/>
        </w:rPr>
      </w:pPr>
      <w:r>
        <w:rPr>
          <w:rFonts w:ascii="Arial" w:hAnsi="Arial"/>
        </w:rPr>
        <w:lastRenderedPageBreak/>
        <w:t>The obligation shall not apply in the case of extraordinary circumstances linked to a poor COVID-19 epidemiological situation in the country from which an individual air carrier flies and in Slovenia, which significantly impacts the possibility of implementing the contractual commitment.</w:t>
      </w:r>
    </w:p>
    <w:p w14:paraId="649E10DB" w14:textId="77777777" w:rsidR="00565993" w:rsidRDefault="00565993" w:rsidP="00565993">
      <w:pPr>
        <w:tabs>
          <w:tab w:val="left" w:pos="360"/>
        </w:tabs>
        <w:spacing w:line="264" w:lineRule="auto"/>
        <w:jc w:val="both"/>
        <w:rPr>
          <w:rFonts w:ascii="Arial" w:hAnsi="Arial" w:cs="Arial"/>
          <w:sz w:val="20"/>
          <w:szCs w:val="20"/>
        </w:rPr>
      </w:pPr>
    </w:p>
    <w:p w14:paraId="1EF97D20" w14:textId="77777777" w:rsidR="00565993" w:rsidRPr="0009405E" w:rsidRDefault="00565993" w:rsidP="00565993">
      <w:pPr>
        <w:tabs>
          <w:tab w:val="left" w:pos="360"/>
        </w:tabs>
        <w:spacing w:line="264" w:lineRule="auto"/>
        <w:jc w:val="both"/>
        <w:rPr>
          <w:rFonts w:ascii="Arial" w:hAnsi="Arial" w:cs="Arial"/>
          <w:sz w:val="20"/>
          <w:szCs w:val="20"/>
        </w:rPr>
      </w:pPr>
    </w:p>
    <w:p w14:paraId="6441E6C0" w14:textId="77777777" w:rsidR="00565993" w:rsidRPr="00B56EB0" w:rsidRDefault="00565993" w:rsidP="00565993">
      <w:pPr>
        <w:pStyle w:val="Slog1"/>
        <w:rPr>
          <w:rFonts w:ascii="Arial" w:hAnsi="Arial" w:cs="Arial"/>
          <w:sz w:val="20"/>
          <w:szCs w:val="20"/>
        </w:rPr>
      </w:pPr>
    </w:p>
    <w:p w14:paraId="4F3E4172" w14:textId="77777777" w:rsidR="00565993" w:rsidRPr="00B56EB0" w:rsidRDefault="00565993" w:rsidP="00565993">
      <w:pPr>
        <w:pStyle w:val="Slog1"/>
        <w:ind w:left="360"/>
        <w:jc w:val="center"/>
        <w:rPr>
          <w:rFonts w:ascii="Arial" w:hAnsi="Arial" w:cs="Arial"/>
          <w:b/>
          <w:sz w:val="20"/>
          <w:szCs w:val="20"/>
        </w:rPr>
      </w:pPr>
      <w:r>
        <w:rPr>
          <w:rFonts w:ascii="Arial" w:hAnsi="Arial"/>
          <w:b/>
          <w:sz w:val="20"/>
        </w:rPr>
        <w:t>Article 13</w:t>
      </w:r>
    </w:p>
    <w:p w14:paraId="22618942" w14:textId="77777777" w:rsidR="00565993" w:rsidRPr="00B56EB0" w:rsidRDefault="00565993" w:rsidP="00565993">
      <w:pPr>
        <w:jc w:val="both"/>
        <w:rPr>
          <w:rFonts w:ascii="Arial" w:hAnsi="Arial" w:cs="Arial"/>
          <w:sz w:val="20"/>
          <w:szCs w:val="20"/>
        </w:rPr>
      </w:pPr>
      <w:r>
        <w:rPr>
          <w:rFonts w:ascii="Arial" w:hAnsi="Arial"/>
          <w:sz w:val="20"/>
        </w:rPr>
        <w:t>If the Recipient is subject to bankruptcy, compulsory settlement or liquidation during the validity of the Contract, the Recipient must promptly inform the Ministry of the proceedings. On the day that bankruptcy, compulsory settlement or liquidation is instigated, the Ministry</w:t>
      </w:r>
      <w:r>
        <w:rPr>
          <w:rFonts w:ascii="Arial" w:hAnsi="Arial" w:cs="Arial"/>
          <w:sz w:val="20"/>
          <w:cs/>
        </w:rPr>
        <w:t>’</w:t>
      </w:r>
      <w:r>
        <w:rPr>
          <w:rFonts w:ascii="Arial" w:hAnsi="Arial"/>
          <w:sz w:val="20"/>
        </w:rPr>
        <w:t>s obligation towards the Recipient as per this Contract ceases.</w:t>
      </w:r>
    </w:p>
    <w:p w14:paraId="12DB7076" w14:textId="77777777" w:rsidR="00565993" w:rsidRPr="00B56EB0" w:rsidRDefault="00565993" w:rsidP="00565993">
      <w:pPr>
        <w:jc w:val="both"/>
        <w:rPr>
          <w:rFonts w:ascii="Arial" w:hAnsi="Arial" w:cs="Arial"/>
          <w:sz w:val="20"/>
          <w:szCs w:val="20"/>
        </w:rPr>
      </w:pPr>
    </w:p>
    <w:p w14:paraId="07761D49" w14:textId="77777777" w:rsidR="00565993" w:rsidRPr="00B56EB0" w:rsidRDefault="00565993" w:rsidP="00565993">
      <w:pPr>
        <w:jc w:val="both"/>
        <w:rPr>
          <w:rFonts w:ascii="Arial" w:hAnsi="Arial" w:cs="Arial"/>
          <w:sz w:val="20"/>
          <w:szCs w:val="20"/>
        </w:rPr>
      </w:pPr>
      <w:r>
        <w:rPr>
          <w:rFonts w:ascii="Arial" w:hAnsi="Arial"/>
          <w:sz w:val="20"/>
        </w:rPr>
        <w:t>On the day that bankruptcy is instigated, all funds as per this Contract shall be deemed ineligible. The Recipient</w:t>
      </w:r>
      <w:r>
        <w:rPr>
          <w:rFonts w:ascii="Arial" w:hAnsi="Arial" w:cs="Arial"/>
          <w:sz w:val="20"/>
          <w:cs/>
        </w:rPr>
        <w:t>’</w:t>
      </w:r>
      <w:r>
        <w:rPr>
          <w:rFonts w:ascii="Arial" w:hAnsi="Arial"/>
          <w:sz w:val="20"/>
        </w:rPr>
        <w:t>s obligation to return the Ministry all funds paid according to this Contract shall be due on the day that bankruptcy is instigated.</w:t>
      </w:r>
    </w:p>
    <w:p w14:paraId="594E38C2" w14:textId="77777777" w:rsidR="00565993" w:rsidRPr="00B56EB0" w:rsidRDefault="00565993" w:rsidP="00565993">
      <w:pPr>
        <w:jc w:val="both"/>
        <w:rPr>
          <w:rFonts w:ascii="Arial" w:hAnsi="Arial" w:cs="Arial"/>
          <w:sz w:val="20"/>
          <w:szCs w:val="20"/>
        </w:rPr>
      </w:pPr>
    </w:p>
    <w:p w14:paraId="28E45002" w14:textId="77777777" w:rsidR="00565993" w:rsidRPr="00B56EB0" w:rsidRDefault="00565993" w:rsidP="00565993">
      <w:pPr>
        <w:jc w:val="both"/>
        <w:rPr>
          <w:rFonts w:ascii="Arial" w:hAnsi="Arial" w:cs="Arial"/>
          <w:sz w:val="20"/>
          <w:szCs w:val="20"/>
        </w:rPr>
      </w:pPr>
      <w:r>
        <w:rPr>
          <w:rFonts w:ascii="Arial" w:hAnsi="Arial"/>
          <w:sz w:val="20"/>
        </w:rPr>
        <w:t>On the day that compulsory settlement or liquidation is instigated, the Ministry may withdraw from the Contract and request the return of the funds paid.</w:t>
      </w:r>
    </w:p>
    <w:p w14:paraId="59DE14EC" w14:textId="77777777" w:rsidR="00565993" w:rsidRPr="00B56EB0" w:rsidRDefault="00565993" w:rsidP="00565993">
      <w:pPr>
        <w:jc w:val="both"/>
        <w:rPr>
          <w:rFonts w:ascii="Arial" w:hAnsi="Arial" w:cs="Arial"/>
          <w:sz w:val="20"/>
          <w:szCs w:val="20"/>
        </w:rPr>
      </w:pPr>
    </w:p>
    <w:p w14:paraId="37D5846A" w14:textId="77777777" w:rsidR="00565993" w:rsidRPr="00B56EB0" w:rsidRDefault="00565993" w:rsidP="00565993">
      <w:pPr>
        <w:jc w:val="both"/>
        <w:rPr>
          <w:rFonts w:ascii="Arial" w:hAnsi="Arial" w:cs="Arial"/>
          <w:sz w:val="20"/>
          <w:szCs w:val="20"/>
        </w:rPr>
      </w:pPr>
    </w:p>
    <w:p w14:paraId="1545B8D1" w14:textId="77777777" w:rsidR="00565993" w:rsidRPr="00B56EB0" w:rsidRDefault="00565993" w:rsidP="00565993">
      <w:pPr>
        <w:ind w:left="360"/>
        <w:jc w:val="center"/>
        <w:rPr>
          <w:rFonts w:ascii="Arial" w:hAnsi="Arial" w:cs="Arial"/>
          <w:b/>
          <w:sz w:val="20"/>
          <w:szCs w:val="20"/>
        </w:rPr>
      </w:pPr>
      <w:r>
        <w:rPr>
          <w:rFonts w:ascii="Arial" w:hAnsi="Arial"/>
          <w:b/>
          <w:sz w:val="20"/>
        </w:rPr>
        <w:t>Article 14</w:t>
      </w:r>
    </w:p>
    <w:p w14:paraId="2ECFE964" w14:textId="77777777" w:rsidR="00565993" w:rsidRPr="00B56EB0" w:rsidRDefault="00565993" w:rsidP="00565993">
      <w:pPr>
        <w:jc w:val="both"/>
        <w:rPr>
          <w:rFonts w:ascii="Arial" w:hAnsi="Arial" w:cs="Arial"/>
          <w:sz w:val="20"/>
          <w:szCs w:val="20"/>
        </w:rPr>
      </w:pPr>
      <w:r>
        <w:rPr>
          <w:rFonts w:ascii="Arial" w:hAnsi="Arial"/>
          <w:sz w:val="20"/>
        </w:rPr>
        <w:t>The Ministry may withdraw from the Contract, and request the return of the funds paid in the special cases determined in this Contract, and in all other cases of violations of contractual obligations, as well as in cases determined in the Code of Obligations or any other regulation. If the Ministry withdraws from the Contract, the provisions of the Code of Obligations shall be taken into account regarding the legal effects of the withdrawal.</w:t>
      </w:r>
    </w:p>
    <w:p w14:paraId="79397565" w14:textId="77777777" w:rsidR="00565993" w:rsidRPr="00B56EB0" w:rsidRDefault="00565993" w:rsidP="00565993">
      <w:pPr>
        <w:jc w:val="both"/>
        <w:rPr>
          <w:rFonts w:ascii="Arial" w:hAnsi="Arial" w:cs="Arial"/>
          <w:sz w:val="20"/>
          <w:szCs w:val="20"/>
        </w:rPr>
      </w:pPr>
    </w:p>
    <w:p w14:paraId="2C599C41" w14:textId="77777777" w:rsidR="00565993" w:rsidRPr="00B56EB0" w:rsidRDefault="00565993" w:rsidP="00565993">
      <w:pPr>
        <w:jc w:val="both"/>
        <w:rPr>
          <w:rFonts w:ascii="Arial" w:hAnsi="Arial" w:cs="Arial"/>
          <w:sz w:val="20"/>
          <w:szCs w:val="20"/>
        </w:rPr>
      </w:pPr>
      <w:r>
        <w:rPr>
          <w:rFonts w:ascii="Arial" w:hAnsi="Arial"/>
          <w:sz w:val="20"/>
        </w:rPr>
        <w:t>If the Ministry exercises the right to withdraw, and requests the return of the funds paid, it may, at its discretion, alternatively, cumulatively, or consecutively, unilaterally exercise the following rights:</w:t>
      </w:r>
    </w:p>
    <w:p w14:paraId="04CC2722" w14:textId="77777777" w:rsidR="00565993" w:rsidRPr="00B56EB0" w:rsidRDefault="00565993" w:rsidP="00565993">
      <w:pPr>
        <w:numPr>
          <w:ilvl w:val="0"/>
          <w:numId w:val="6"/>
        </w:numPr>
        <w:jc w:val="both"/>
        <w:rPr>
          <w:rFonts w:ascii="Arial" w:hAnsi="Arial" w:cs="Arial"/>
          <w:sz w:val="20"/>
          <w:szCs w:val="20"/>
        </w:rPr>
      </w:pPr>
      <w:r>
        <w:rPr>
          <w:rFonts w:ascii="Arial" w:hAnsi="Arial"/>
          <w:sz w:val="20"/>
        </w:rPr>
        <w:t>to temporarily withhold the payment of a part of or all funds requested;</w:t>
      </w:r>
    </w:p>
    <w:p w14:paraId="2705FBB3" w14:textId="77777777" w:rsidR="00565993" w:rsidRPr="00B56EB0" w:rsidRDefault="00565993" w:rsidP="00565993">
      <w:pPr>
        <w:numPr>
          <w:ilvl w:val="0"/>
          <w:numId w:val="6"/>
        </w:numPr>
        <w:jc w:val="both"/>
        <w:rPr>
          <w:rFonts w:ascii="Arial" w:hAnsi="Arial" w:cs="Arial"/>
          <w:sz w:val="20"/>
          <w:szCs w:val="20"/>
        </w:rPr>
      </w:pPr>
      <w:r>
        <w:rPr>
          <w:rFonts w:ascii="Arial" w:hAnsi="Arial"/>
          <w:sz w:val="20"/>
        </w:rPr>
        <w:t>to partially reject the payment request or to reduce the request in the amount of the disputable part;</w:t>
      </w:r>
    </w:p>
    <w:p w14:paraId="2B95CC48" w14:textId="77777777" w:rsidR="00565993" w:rsidRPr="00B56EB0" w:rsidRDefault="00565993" w:rsidP="00565993">
      <w:pPr>
        <w:numPr>
          <w:ilvl w:val="0"/>
          <w:numId w:val="6"/>
        </w:numPr>
        <w:jc w:val="both"/>
        <w:rPr>
          <w:rFonts w:ascii="Arial" w:hAnsi="Arial" w:cs="Arial"/>
          <w:sz w:val="20"/>
          <w:szCs w:val="20"/>
        </w:rPr>
      </w:pPr>
      <w:r>
        <w:rPr>
          <w:rFonts w:ascii="Arial" w:hAnsi="Arial"/>
          <w:sz w:val="20"/>
        </w:rPr>
        <w:t>to reject the entire payment request, and consequently, not pay the funds;</w:t>
      </w:r>
    </w:p>
    <w:p w14:paraId="2CCAC039" w14:textId="77777777" w:rsidR="00565993" w:rsidRPr="00B56EB0" w:rsidRDefault="00565993" w:rsidP="00565993">
      <w:pPr>
        <w:numPr>
          <w:ilvl w:val="0"/>
          <w:numId w:val="6"/>
        </w:numPr>
        <w:jc w:val="both"/>
        <w:rPr>
          <w:rFonts w:ascii="Arial" w:hAnsi="Arial" w:cs="Arial"/>
          <w:sz w:val="20"/>
          <w:szCs w:val="20"/>
        </w:rPr>
      </w:pPr>
      <w:r>
        <w:rPr>
          <w:rFonts w:ascii="Arial" w:hAnsi="Arial"/>
          <w:sz w:val="20"/>
        </w:rPr>
        <w:t>a request for the return of a part or all funds paid without withdrawing from the Contract;</w:t>
      </w:r>
    </w:p>
    <w:p w14:paraId="793D0AEB" w14:textId="77777777" w:rsidR="00565993" w:rsidRPr="00B56EB0" w:rsidRDefault="00565993" w:rsidP="00565993">
      <w:pPr>
        <w:numPr>
          <w:ilvl w:val="0"/>
          <w:numId w:val="6"/>
        </w:numPr>
        <w:jc w:val="both"/>
        <w:rPr>
          <w:rFonts w:ascii="Arial" w:hAnsi="Arial" w:cs="Arial"/>
          <w:sz w:val="20"/>
          <w:szCs w:val="20"/>
        </w:rPr>
      </w:pPr>
      <w:r>
        <w:rPr>
          <w:rFonts w:ascii="Arial" w:hAnsi="Arial"/>
          <w:sz w:val="20"/>
        </w:rPr>
        <w:t>to reduce the contractual value.</w:t>
      </w:r>
    </w:p>
    <w:p w14:paraId="35D8CCC3" w14:textId="77777777" w:rsidR="00565993" w:rsidRPr="00B56EB0" w:rsidRDefault="00565993" w:rsidP="00565993">
      <w:pPr>
        <w:jc w:val="both"/>
        <w:rPr>
          <w:rFonts w:ascii="Arial" w:hAnsi="Arial" w:cs="Arial"/>
          <w:sz w:val="20"/>
          <w:szCs w:val="20"/>
        </w:rPr>
      </w:pPr>
    </w:p>
    <w:p w14:paraId="59342430" w14:textId="77777777" w:rsidR="00565993" w:rsidRPr="00B56EB0" w:rsidRDefault="00565993" w:rsidP="00565993">
      <w:pPr>
        <w:jc w:val="both"/>
        <w:rPr>
          <w:rFonts w:ascii="Arial" w:hAnsi="Arial" w:cs="Arial"/>
          <w:sz w:val="20"/>
          <w:szCs w:val="20"/>
        </w:rPr>
      </w:pPr>
      <w:r>
        <w:rPr>
          <w:rFonts w:ascii="Arial" w:hAnsi="Arial"/>
          <w:sz w:val="20"/>
        </w:rPr>
        <w:t>If the Ministry issues a request for the return of funds to the Recipient, regardless of the legal basis, the Ministry shall also be entitled to statutory default interest from the date of the transfer of funds to the date of their refund.</w:t>
      </w:r>
    </w:p>
    <w:p w14:paraId="405D2CFD" w14:textId="77777777" w:rsidR="00565993" w:rsidRPr="00B56EB0" w:rsidRDefault="00565993" w:rsidP="00565993">
      <w:pPr>
        <w:jc w:val="both"/>
        <w:rPr>
          <w:rFonts w:ascii="Arial" w:hAnsi="Arial" w:cs="Arial"/>
          <w:sz w:val="20"/>
          <w:szCs w:val="20"/>
        </w:rPr>
      </w:pPr>
    </w:p>
    <w:p w14:paraId="5193C0CC" w14:textId="77777777" w:rsidR="00565993" w:rsidRPr="00B56EB0" w:rsidRDefault="00565993" w:rsidP="00565993">
      <w:pPr>
        <w:jc w:val="both"/>
        <w:rPr>
          <w:rFonts w:ascii="Arial" w:hAnsi="Arial" w:cs="Arial"/>
          <w:sz w:val="20"/>
          <w:szCs w:val="20"/>
        </w:rPr>
      </w:pPr>
      <w:r>
        <w:rPr>
          <w:rFonts w:ascii="Arial" w:hAnsi="Arial"/>
          <w:sz w:val="20"/>
        </w:rPr>
        <w:t>The Recipient is obliged to return the funds received within 15 days of the submission of the request for the return of funds.</w:t>
      </w:r>
    </w:p>
    <w:p w14:paraId="2C58389D" w14:textId="77777777" w:rsidR="00565993" w:rsidRPr="00B56EB0" w:rsidRDefault="00565993" w:rsidP="00565993">
      <w:pPr>
        <w:jc w:val="both"/>
        <w:rPr>
          <w:rFonts w:ascii="Arial" w:hAnsi="Arial" w:cs="Arial"/>
          <w:b/>
          <w:sz w:val="20"/>
          <w:szCs w:val="20"/>
        </w:rPr>
      </w:pPr>
    </w:p>
    <w:p w14:paraId="4F80A518" w14:textId="77777777" w:rsidR="00565993" w:rsidRPr="00B56EB0" w:rsidRDefault="00565993" w:rsidP="00565993">
      <w:pPr>
        <w:pStyle w:val="Slog1"/>
        <w:rPr>
          <w:rFonts w:ascii="Arial" w:hAnsi="Arial" w:cs="Arial"/>
          <w:sz w:val="20"/>
          <w:szCs w:val="20"/>
        </w:rPr>
      </w:pPr>
    </w:p>
    <w:p w14:paraId="154A5D31" w14:textId="77777777" w:rsidR="00565993" w:rsidRPr="00B56EB0" w:rsidRDefault="00565993" w:rsidP="00565993">
      <w:pPr>
        <w:pStyle w:val="Slog1"/>
        <w:ind w:left="360"/>
        <w:jc w:val="center"/>
        <w:rPr>
          <w:rFonts w:ascii="Arial" w:hAnsi="Arial" w:cs="Arial"/>
          <w:b/>
          <w:sz w:val="20"/>
          <w:szCs w:val="20"/>
        </w:rPr>
      </w:pPr>
      <w:r>
        <w:rPr>
          <w:rFonts w:ascii="Arial" w:hAnsi="Arial"/>
          <w:b/>
          <w:sz w:val="20"/>
        </w:rPr>
        <w:t>Article 15</w:t>
      </w:r>
    </w:p>
    <w:p w14:paraId="60E5E19D" w14:textId="77777777" w:rsidR="00565993" w:rsidRPr="00B56EB0" w:rsidRDefault="00565993" w:rsidP="00565993">
      <w:pPr>
        <w:pStyle w:val="BodyTextIndent21"/>
        <w:ind w:left="0"/>
        <w:jc w:val="both"/>
        <w:rPr>
          <w:rFonts w:ascii="Arial" w:hAnsi="Arial" w:cs="Arial"/>
          <w:sz w:val="20"/>
        </w:rPr>
      </w:pPr>
      <w:r>
        <w:rPr>
          <w:rFonts w:ascii="Arial" w:hAnsi="Arial"/>
          <w:sz w:val="20"/>
        </w:rPr>
        <w:t>The contract custodian at the Ministry is ______________, and the contract custodian at the Recipient is _____________.</w:t>
      </w:r>
    </w:p>
    <w:p w14:paraId="6E0D2271" w14:textId="77777777" w:rsidR="00565993" w:rsidRPr="00B56EB0" w:rsidRDefault="00565993" w:rsidP="00565993">
      <w:pPr>
        <w:pStyle w:val="BodyTextIndent21"/>
        <w:ind w:left="0"/>
        <w:jc w:val="both"/>
        <w:rPr>
          <w:rFonts w:ascii="Arial" w:hAnsi="Arial" w:cs="Arial"/>
          <w:sz w:val="20"/>
        </w:rPr>
      </w:pPr>
    </w:p>
    <w:p w14:paraId="08EF4429" w14:textId="77777777" w:rsidR="00565993" w:rsidRPr="00B56EB0" w:rsidRDefault="00565993" w:rsidP="00565993">
      <w:pPr>
        <w:pStyle w:val="BodyTextIndent21"/>
        <w:ind w:left="0"/>
        <w:jc w:val="both"/>
        <w:rPr>
          <w:rFonts w:ascii="Arial" w:hAnsi="Arial" w:cs="Arial"/>
          <w:sz w:val="20"/>
        </w:rPr>
      </w:pPr>
    </w:p>
    <w:p w14:paraId="5E169D27" w14:textId="77777777" w:rsidR="00565993" w:rsidRPr="00B56EB0" w:rsidRDefault="00565993" w:rsidP="00565993">
      <w:pPr>
        <w:pStyle w:val="Naslov9"/>
        <w:rPr>
          <w:rFonts w:ascii="Arial" w:hAnsi="Arial" w:cs="Arial"/>
          <w:sz w:val="20"/>
          <w:szCs w:val="20"/>
        </w:rPr>
      </w:pPr>
      <w:r>
        <w:rPr>
          <w:rFonts w:ascii="Arial" w:hAnsi="Arial"/>
          <w:sz w:val="20"/>
        </w:rPr>
        <w:t>Anti-corruption clause</w:t>
      </w:r>
    </w:p>
    <w:p w14:paraId="2497CD37" w14:textId="77777777" w:rsidR="00565993" w:rsidRPr="00B56EB0" w:rsidRDefault="00565993" w:rsidP="00565993">
      <w:pPr>
        <w:rPr>
          <w:rFonts w:ascii="Arial" w:hAnsi="Arial" w:cs="Arial"/>
          <w:sz w:val="20"/>
          <w:szCs w:val="20"/>
        </w:rPr>
      </w:pPr>
    </w:p>
    <w:p w14:paraId="6EA88DF8" w14:textId="77777777" w:rsidR="00565993" w:rsidRPr="00B56EB0" w:rsidRDefault="00565993" w:rsidP="00565993">
      <w:pPr>
        <w:ind w:left="360"/>
        <w:jc w:val="center"/>
        <w:rPr>
          <w:rFonts w:ascii="Arial" w:hAnsi="Arial" w:cs="Arial"/>
          <w:b/>
          <w:sz w:val="20"/>
          <w:szCs w:val="20"/>
        </w:rPr>
      </w:pPr>
      <w:r>
        <w:rPr>
          <w:rFonts w:ascii="Arial" w:hAnsi="Arial"/>
          <w:b/>
          <w:sz w:val="20"/>
        </w:rPr>
        <w:t>Article 16</w:t>
      </w:r>
    </w:p>
    <w:p w14:paraId="535B5EE0" w14:textId="77777777" w:rsidR="00565993" w:rsidRPr="00B56EB0" w:rsidRDefault="00565993" w:rsidP="00565993">
      <w:pPr>
        <w:autoSpaceDE w:val="0"/>
        <w:autoSpaceDN w:val="0"/>
        <w:adjustRightInd w:val="0"/>
        <w:jc w:val="both"/>
        <w:rPr>
          <w:rFonts w:ascii="Arial" w:eastAsia="SimSun" w:hAnsi="Arial" w:cs="Arial"/>
          <w:color w:val="000000"/>
          <w:sz w:val="20"/>
          <w:szCs w:val="20"/>
        </w:rPr>
      </w:pPr>
      <w:r>
        <w:rPr>
          <w:rFonts w:ascii="Arial" w:hAnsi="Arial"/>
          <w:color w:val="000000"/>
          <w:sz w:val="20"/>
        </w:rPr>
        <w:t xml:space="preserve">Any contract in which a person promises, offers or gives any undue advantage to a representative or agent of a public sector body or organisation on behalf of, or for the account of, another contracting party for the purpose of: </w:t>
      </w:r>
    </w:p>
    <w:p w14:paraId="735393E9" w14:textId="77777777" w:rsidR="00565993" w:rsidRPr="00B56EB0" w:rsidRDefault="00565993" w:rsidP="00565993">
      <w:pPr>
        <w:numPr>
          <w:ilvl w:val="0"/>
          <w:numId w:val="1"/>
        </w:numPr>
        <w:tabs>
          <w:tab w:val="left" w:pos="720"/>
        </w:tabs>
        <w:autoSpaceDE w:val="0"/>
        <w:autoSpaceDN w:val="0"/>
        <w:adjustRightInd w:val="0"/>
        <w:jc w:val="both"/>
        <w:rPr>
          <w:rFonts w:ascii="Arial" w:eastAsia="SimSun" w:hAnsi="Arial" w:cs="Arial"/>
          <w:color w:val="000000"/>
          <w:sz w:val="20"/>
          <w:szCs w:val="20"/>
        </w:rPr>
      </w:pPr>
      <w:r>
        <w:rPr>
          <w:rFonts w:ascii="Arial" w:hAnsi="Arial"/>
          <w:color w:val="000000"/>
          <w:sz w:val="20"/>
        </w:rPr>
        <w:t xml:space="preserve">acquisition of a business transaction; or </w:t>
      </w:r>
    </w:p>
    <w:p w14:paraId="685E37FF" w14:textId="77777777" w:rsidR="00565993" w:rsidRPr="00B56EB0" w:rsidRDefault="00565993" w:rsidP="00565993">
      <w:pPr>
        <w:numPr>
          <w:ilvl w:val="0"/>
          <w:numId w:val="1"/>
        </w:numPr>
        <w:tabs>
          <w:tab w:val="left" w:pos="720"/>
        </w:tabs>
        <w:autoSpaceDE w:val="0"/>
        <w:autoSpaceDN w:val="0"/>
        <w:adjustRightInd w:val="0"/>
        <w:jc w:val="both"/>
        <w:rPr>
          <w:rFonts w:ascii="Arial" w:eastAsia="SimSun" w:hAnsi="Arial" w:cs="Arial"/>
          <w:color w:val="000000"/>
          <w:sz w:val="20"/>
          <w:szCs w:val="20"/>
        </w:rPr>
      </w:pPr>
      <w:r>
        <w:rPr>
          <w:rFonts w:ascii="Arial" w:hAnsi="Arial"/>
          <w:color w:val="000000"/>
          <w:sz w:val="20"/>
        </w:rPr>
        <w:t xml:space="preserve">concluding a business transaction under more favourable conditions; or </w:t>
      </w:r>
    </w:p>
    <w:p w14:paraId="01971046" w14:textId="77777777" w:rsidR="00565993" w:rsidRPr="00B56EB0" w:rsidRDefault="00565993" w:rsidP="00565993">
      <w:pPr>
        <w:numPr>
          <w:ilvl w:val="0"/>
          <w:numId w:val="1"/>
        </w:numPr>
        <w:tabs>
          <w:tab w:val="left" w:pos="720"/>
        </w:tabs>
        <w:autoSpaceDE w:val="0"/>
        <w:autoSpaceDN w:val="0"/>
        <w:adjustRightInd w:val="0"/>
        <w:jc w:val="both"/>
        <w:rPr>
          <w:rFonts w:ascii="Arial" w:eastAsia="SimSun" w:hAnsi="Arial" w:cs="Arial"/>
          <w:color w:val="000000"/>
          <w:sz w:val="20"/>
          <w:szCs w:val="20"/>
        </w:rPr>
      </w:pPr>
      <w:r>
        <w:rPr>
          <w:rFonts w:ascii="Arial" w:hAnsi="Arial"/>
          <w:color w:val="000000"/>
          <w:sz w:val="20"/>
        </w:rPr>
        <w:t xml:space="preserve">omission of due supervision over the performance of contractual obligations; or </w:t>
      </w:r>
    </w:p>
    <w:p w14:paraId="1B5810B8" w14:textId="77777777" w:rsidR="00565993" w:rsidRPr="00B56EB0" w:rsidRDefault="00565993" w:rsidP="00565993">
      <w:pPr>
        <w:numPr>
          <w:ilvl w:val="0"/>
          <w:numId w:val="1"/>
        </w:numPr>
        <w:tabs>
          <w:tab w:val="left" w:pos="720"/>
        </w:tabs>
        <w:autoSpaceDE w:val="0"/>
        <w:autoSpaceDN w:val="0"/>
        <w:adjustRightInd w:val="0"/>
        <w:jc w:val="both"/>
        <w:rPr>
          <w:rFonts w:ascii="Arial" w:eastAsia="SimSun" w:hAnsi="Arial" w:cs="Arial"/>
          <w:color w:val="000000"/>
          <w:sz w:val="20"/>
          <w:szCs w:val="20"/>
        </w:rPr>
      </w:pPr>
      <w:r>
        <w:rPr>
          <w:rFonts w:ascii="Arial" w:hAnsi="Arial"/>
          <w:color w:val="000000"/>
          <w:sz w:val="20"/>
        </w:rPr>
        <w:lastRenderedPageBreak/>
        <w:t xml:space="preserve">acting or failing to act in a way that causes damage to a public sector body or organisation or enables undue advantage to a representative of the body, intermediary of the public sector body or organisation, another contracting party or their representative, agent or intermediary; </w:t>
      </w:r>
    </w:p>
    <w:p w14:paraId="1C861AAB" w14:textId="77777777" w:rsidR="00565993" w:rsidRPr="00B56EB0" w:rsidRDefault="00565993" w:rsidP="00565993">
      <w:pPr>
        <w:autoSpaceDE w:val="0"/>
        <w:autoSpaceDN w:val="0"/>
        <w:adjustRightInd w:val="0"/>
        <w:jc w:val="both"/>
        <w:rPr>
          <w:rFonts w:ascii="Arial" w:eastAsia="SimSun" w:hAnsi="Arial" w:cs="Arial"/>
          <w:color w:val="000000"/>
          <w:sz w:val="20"/>
          <w:szCs w:val="20"/>
        </w:rPr>
      </w:pPr>
      <w:r>
        <w:rPr>
          <w:rFonts w:ascii="Arial" w:hAnsi="Arial"/>
          <w:color w:val="000000"/>
          <w:sz w:val="20"/>
        </w:rPr>
        <w:t>shall be null and void.</w:t>
      </w:r>
    </w:p>
    <w:p w14:paraId="5FB9DD76" w14:textId="77777777" w:rsidR="00565993" w:rsidRPr="00B56EB0" w:rsidRDefault="00565993" w:rsidP="00565993">
      <w:pPr>
        <w:autoSpaceDE w:val="0"/>
        <w:autoSpaceDN w:val="0"/>
        <w:adjustRightInd w:val="0"/>
        <w:jc w:val="both"/>
        <w:rPr>
          <w:rFonts w:ascii="Arial" w:hAnsi="Arial" w:cs="Arial"/>
          <w:b/>
          <w:bCs/>
          <w:sz w:val="20"/>
          <w:szCs w:val="20"/>
        </w:rPr>
      </w:pPr>
    </w:p>
    <w:p w14:paraId="7871D70F" w14:textId="77777777" w:rsidR="00565993" w:rsidRPr="00B56EB0" w:rsidRDefault="00565993" w:rsidP="00565993">
      <w:pPr>
        <w:jc w:val="both"/>
        <w:rPr>
          <w:rFonts w:ascii="Arial" w:hAnsi="Arial" w:cs="Arial"/>
          <w:sz w:val="20"/>
          <w:szCs w:val="20"/>
        </w:rPr>
      </w:pPr>
      <w:r>
        <w:rPr>
          <w:rFonts w:ascii="Arial" w:hAnsi="Arial"/>
          <w:sz w:val="20"/>
        </w:rPr>
        <w:t>The Contract shall also be deemed null and void if it is determined that the Recipient is subject to the prohibition on conducting business as per Article 35 of the Integrity and Prevention of Corruption Act (Official Gazette of the Republic of Slovenia [</w:t>
      </w:r>
      <w:r>
        <w:rPr>
          <w:rFonts w:ascii="Arial" w:hAnsi="Arial"/>
          <w:i/>
          <w:sz w:val="20"/>
        </w:rPr>
        <w:t>Uradni list RS</w:t>
      </w:r>
      <w:r>
        <w:rPr>
          <w:rFonts w:ascii="Arial" w:hAnsi="Arial"/>
          <w:sz w:val="20"/>
        </w:rPr>
        <w:t xml:space="preserve">], No. 69/11 </w:t>
      </w:r>
      <w:r>
        <w:rPr>
          <w:rFonts w:ascii="Arial" w:hAnsi="Arial" w:cs="Arial"/>
          <w:sz w:val="20"/>
          <w:cs/>
        </w:rPr>
        <w:t xml:space="preserve">– </w:t>
      </w:r>
      <w:r>
        <w:rPr>
          <w:rFonts w:ascii="Arial" w:hAnsi="Arial"/>
          <w:sz w:val="20"/>
        </w:rPr>
        <w:t>official consolidated text).</w:t>
      </w:r>
    </w:p>
    <w:p w14:paraId="42546537" w14:textId="77777777" w:rsidR="00565993" w:rsidRPr="00B56EB0" w:rsidRDefault="00565993" w:rsidP="00565993">
      <w:pPr>
        <w:spacing w:before="120"/>
        <w:jc w:val="both"/>
        <w:rPr>
          <w:rFonts w:ascii="Arial" w:hAnsi="Arial" w:cs="Arial"/>
          <w:sz w:val="20"/>
          <w:szCs w:val="20"/>
        </w:rPr>
      </w:pPr>
      <w:r>
        <w:rPr>
          <w:rFonts w:ascii="Arial" w:hAnsi="Arial"/>
          <w:sz w:val="20"/>
        </w:rPr>
        <w:t>If it is determined that this Contract is null and void, each Contracting Party shall be obliged to return to the other party everything that it has received on the basis of the Contract. The Party due to which the Contract is null and void shall also be held liable to the other Party for damages caused by the nullity of the Contract.</w:t>
      </w:r>
    </w:p>
    <w:p w14:paraId="3ABBD81B" w14:textId="77777777" w:rsidR="00565993" w:rsidRPr="00B56EB0" w:rsidRDefault="00565993" w:rsidP="00565993">
      <w:pPr>
        <w:spacing w:before="120"/>
        <w:rPr>
          <w:rFonts w:ascii="Arial" w:hAnsi="Arial" w:cs="Arial"/>
          <w:sz w:val="20"/>
          <w:szCs w:val="20"/>
        </w:rPr>
      </w:pPr>
    </w:p>
    <w:p w14:paraId="535E5794" w14:textId="77777777" w:rsidR="00565993" w:rsidRPr="00B56EB0" w:rsidRDefault="00565993" w:rsidP="00565993">
      <w:pPr>
        <w:pStyle w:val="Naslov9"/>
        <w:rPr>
          <w:rFonts w:ascii="Arial" w:hAnsi="Arial" w:cs="Arial"/>
          <w:sz w:val="20"/>
          <w:szCs w:val="20"/>
        </w:rPr>
      </w:pPr>
      <w:r>
        <w:rPr>
          <w:rFonts w:ascii="Arial" w:hAnsi="Arial"/>
          <w:sz w:val="20"/>
        </w:rPr>
        <w:t>Protection of personal data and business secrets</w:t>
      </w:r>
    </w:p>
    <w:p w14:paraId="6552A573" w14:textId="77777777" w:rsidR="00565993" w:rsidRPr="00B56EB0" w:rsidRDefault="00565993" w:rsidP="00565993">
      <w:pPr>
        <w:rPr>
          <w:rFonts w:ascii="Arial" w:hAnsi="Arial" w:cs="Arial"/>
          <w:sz w:val="20"/>
          <w:szCs w:val="20"/>
        </w:rPr>
      </w:pPr>
    </w:p>
    <w:p w14:paraId="2EA22111" w14:textId="77777777" w:rsidR="00565993" w:rsidRPr="00B56EB0" w:rsidRDefault="00565993" w:rsidP="00565993">
      <w:pPr>
        <w:ind w:left="360"/>
        <w:jc w:val="center"/>
        <w:rPr>
          <w:rFonts w:ascii="Arial" w:hAnsi="Arial" w:cs="Arial"/>
          <w:b/>
          <w:sz w:val="20"/>
          <w:szCs w:val="20"/>
        </w:rPr>
      </w:pPr>
      <w:r>
        <w:rPr>
          <w:rFonts w:ascii="Arial" w:hAnsi="Arial"/>
          <w:b/>
          <w:sz w:val="20"/>
        </w:rPr>
        <w:t>Article 17</w:t>
      </w:r>
    </w:p>
    <w:p w14:paraId="1CDB5F6C" w14:textId="77777777" w:rsidR="00565993" w:rsidRPr="00B56EB0" w:rsidRDefault="00565993" w:rsidP="00565993">
      <w:pPr>
        <w:jc w:val="both"/>
        <w:rPr>
          <w:rFonts w:ascii="Arial" w:hAnsi="Arial" w:cs="Arial"/>
          <w:sz w:val="20"/>
          <w:szCs w:val="20"/>
        </w:rPr>
      </w:pPr>
      <w:r>
        <w:rPr>
          <w:rFonts w:ascii="Arial" w:hAnsi="Arial"/>
          <w:sz w:val="20"/>
        </w:rPr>
        <w:t>The Recipient agrees that data on the project that are public information are made public. They particularly agree to the publication on the list of co-financed projects, the provision of the Recipient</w:t>
      </w:r>
      <w:r>
        <w:rPr>
          <w:rFonts w:ascii="Arial" w:hAnsi="Arial" w:cs="Arial"/>
          <w:sz w:val="20"/>
          <w:cs/>
        </w:rPr>
        <w:t>’</w:t>
      </w:r>
      <w:r>
        <w:rPr>
          <w:rFonts w:ascii="Arial" w:hAnsi="Arial"/>
          <w:sz w:val="20"/>
        </w:rPr>
        <w:t>s identification data, the title of the project, the region of the Recipient/project, the amount and the co-financing resources.</w:t>
      </w:r>
    </w:p>
    <w:p w14:paraId="26E86856" w14:textId="77777777" w:rsidR="00565993" w:rsidRPr="00B56EB0" w:rsidRDefault="00565993" w:rsidP="00565993">
      <w:pPr>
        <w:jc w:val="both"/>
        <w:rPr>
          <w:rFonts w:ascii="Arial" w:hAnsi="Arial" w:cs="Arial"/>
          <w:sz w:val="20"/>
          <w:szCs w:val="20"/>
        </w:rPr>
      </w:pPr>
    </w:p>
    <w:p w14:paraId="3CF76443" w14:textId="77777777" w:rsidR="00565993" w:rsidRPr="00B56EB0" w:rsidRDefault="00565993" w:rsidP="00565993">
      <w:pPr>
        <w:jc w:val="both"/>
        <w:rPr>
          <w:rFonts w:ascii="Arial" w:hAnsi="Arial" w:cs="Arial"/>
          <w:sz w:val="20"/>
          <w:szCs w:val="20"/>
        </w:rPr>
      </w:pPr>
      <w:r>
        <w:rPr>
          <w:rFonts w:ascii="Arial" w:hAnsi="Arial"/>
          <w:sz w:val="20"/>
        </w:rPr>
        <w:t>The Ministry</w:t>
      </w:r>
      <w:r>
        <w:rPr>
          <w:rFonts w:ascii="Arial" w:hAnsi="Arial" w:cs="Arial"/>
          <w:sz w:val="20"/>
          <w:cs/>
        </w:rPr>
        <w:t>’</w:t>
      </w:r>
      <w:r>
        <w:rPr>
          <w:rFonts w:ascii="Arial" w:hAnsi="Arial"/>
          <w:sz w:val="20"/>
        </w:rPr>
        <w:t>s representatives and external contractors shall be obliged to protect confidential data which become known to them during the implementation, monitoring, supervising or evaluating of the project as per the regulations on personal data protection and regulations governing the protection of business secrets.</w:t>
      </w:r>
    </w:p>
    <w:p w14:paraId="79CE40F1" w14:textId="77777777" w:rsidR="00565993" w:rsidRPr="00B56EB0" w:rsidRDefault="00565993" w:rsidP="00565993">
      <w:pPr>
        <w:rPr>
          <w:rFonts w:ascii="Arial" w:hAnsi="Arial" w:cs="Arial"/>
          <w:sz w:val="20"/>
          <w:szCs w:val="20"/>
        </w:rPr>
      </w:pPr>
    </w:p>
    <w:p w14:paraId="789E5F40" w14:textId="77777777" w:rsidR="00565993" w:rsidRPr="00B56EB0" w:rsidRDefault="00565993" w:rsidP="00565993">
      <w:pPr>
        <w:pStyle w:val="Naslov9"/>
        <w:rPr>
          <w:rFonts w:ascii="Arial" w:hAnsi="Arial" w:cs="Arial"/>
          <w:sz w:val="20"/>
          <w:szCs w:val="20"/>
        </w:rPr>
      </w:pPr>
      <w:r>
        <w:rPr>
          <w:rFonts w:ascii="Arial" w:hAnsi="Arial"/>
          <w:sz w:val="20"/>
        </w:rPr>
        <w:t>Amendments to the Contract</w:t>
      </w:r>
    </w:p>
    <w:p w14:paraId="6EB90445" w14:textId="77777777" w:rsidR="00565993" w:rsidRPr="00B56EB0" w:rsidRDefault="00565993" w:rsidP="00565993">
      <w:pPr>
        <w:rPr>
          <w:rFonts w:ascii="Arial" w:hAnsi="Arial" w:cs="Arial"/>
          <w:sz w:val="20"/>
          <w:szCs w:val="20"/>
        </w:rPr>
      </w:pPr>
    </w:p>
    <w:p w14:paraId="4AE5CC2B" w14:textId="77777777" w:rsidR="00565993" w:rsidRPr="00B56EB0" w:rsidRDefault="00565993" w:rsidP="00565993">
      <w:pPr>
        <w:widowControl w:val="0"/>
        <w:ind w:left="360" w:right="-1"/>
        <w:jc w:val="center"/>
        <w:rPr>
          <w:rFonts w:ascii="Arial" w:hAnsi="Arial" w:cs="Arial"/>
          <w:b/>
          <w:sz w:val="20"/>
          <w:szCs w:val="20"/>
        </w:rPr>
      </w:pPr>
      <w:r>
        <w:rPr>
          <w:rFonts w:ascii="Arial" w:hAnsi="Arial"/>
          <w:b/>
          <w:sz w:val="20"/>
        </w:rPr>
        <w:t>Article 18</w:t>
      </w:r>
    </w:p>
    <w:p w14:paraId="6CD66642" w14:textId="77777777" w:rsidR="00565993" w:rsidRPr="00B56EB0" w:rsidRDefault="00565993" w:rsidP="00565993">
      <w:pPr>
        <w:widowControl w:val="0"/>
        <w:ind w:right="-1"/>
        <w:jc w:val="both"/>
        <w:rPr>
          <w:rFonts w:ascii="Arial" w:hAnsi="Arial" w:cs="Arial"/>
          <w:sz w:val="20"/>
          <w:szCs w:val="20"/>
        </w:rPr>
      </w:pPr>
      <w:r>
        <w:rPr>
          <w:rFonts w:ascii="Arial" w:hAnsi="Arial"/>
          <w:sz w:val="20"/>
        </w:rPr>
        <w:t>Amendments to this Contract are possible by way of concluding a written annex to this Contract, which is mutually concluded by both Contracting Parties before the expiry of the validity of this Contract. Written notification submitted by one Contracting Party to the other suffices when amending Article 15 of this Contract.</w:t>
      </w:r>
    </w:p>
    <w:p w14:paraId="781DED9B" w14:textId="77777777" w:rsidR="00565993" w:rsidRPr="00B56EB0" w:rsidRDefault="00565993" w:rsidP="00565993">
      <w:pPr>
        <w:widowControl w:val="0"/>
        <w:ind w:right="-1"/>
        <w:jc w:val="both"/>
        <w:rPr>
          <w:rFonts w:ascii="Arial" w:hAnsi="Arial" w:cs="Arial"/>
          <w:sz w:val="20"/>
          <w:szCs w:val="20"/>
        </w:rPr>
      </w:pPr>
    </w:p>
    <w:p w14:paraId="2F31486C" w14:textId="77777777" w:rsidR="00565993" w:rsidRPr="00B56EB0" w:rsidRDefault="00565993" w:rsidP="00565993">
      <w:pPr>
        <w:widowControl w:val="0"/>
        <w:ind w:right="-1"/>
        <w:jc w:val="both"/>
        <w:rPr>
          <w:rFonts w:ascii="Arial" w:hAnsi="Arial" w:cs="Arial"/>
          <w:sz w:val="20"/>
          <w:szCs w:val="20"/>
        </w:rPr>
      </w:pPr>
    </w:p>
    <w:p w14:paraId="10B42D7B" w14:textId="77777777" w:rsidR="00565993" w:rsidRPr="00B56EB0" w:rsidRDefault="00565993" w:rsidP="00565993">
      <w:pPr>
        <w:pStyle w:val="Naslov9"/>
        <w:rPr>
          <w:rFonts w:ascii="Arial" w:hAnsi="Arial" w:cs="Arial"/>
          <w:sz w:val="20"/>
          <w:szCs w:val="20"/>
        </w:rPr>
      </w:pPr>
      <w:r>
        <w:rPr>
          <w:rFonts w:ascii="Arial" w:hAnsi="Arial"/>
          <w:sz w:val="20"/>
        </w:rPr>
        <w:t>Settling disputes</w:t>
      </w:r>
    </w:p>
    <w:p w14:paraId="6B417DC8" w14:textId="77777777" w:rsidR="00565993" w:rsidRPr="00B56EB0" w:rsidRDefault="00565993" w:rsidP="00565993">
      <w:pPr>
        <w:rPr>
          <w:rFonts w:ascii="Arial" w:hAnsi="Arial" w:cs="Arial"/>
          <w:sz w:val="20"/>
          <w:szCs w:val="20"/>
        </w:rPr>
      </w:pPr>
    </w:p>
    <w:p w14:paraId="4A83410A" w14:textId="77777777" w:rsidR="00565993" w:rsidRPr="00B56EB0" w:rsidRDefault="00565993" w:rsidP="00565993">
      <w:pPr>
        <w:widowControl w:val="0"/>
        <w:ind w:left="360" w:right="-1"/>
        <w:jc w:val="center"/>
        <w:rPr>
          <w:rFonts w:ascii="Arial" w:hAnsi="Arial" w:cs="Arial"/>
          <w:b/>
          <w:sz w:val="20"/>
          <w:szCs w:val="20"/>
        </w:rPr>
      </w:pPr>
      <w:r>
        <w:rPr>
          <w:rFonts w:ascii="Arial" w:hAnsi="Arial"/>
          <w:b/>
          <w:sz w:val="20"/>
        </w:rPr>
        <w:t>Article 19</w:t>
      </w:r>
    </w:p>
    <w:p w14:paraId="2862FF51" w14:textId="77777777" w:rsidR="00565993" w:rsidRPr="00B56EB0" w:rsidRDefault="00565993" w:rsidP="00565993">
      <w:pPr>
        <w:widowControl w:val="0"/>
        <w:ind w:right="-1"/>
        <w:jc w:val="both"/>
        <w:rPr>
          <w:rFonts w:ascii="Arial" w:hAnsi="Arial" w:cs="Arial"/>
          <w:sz w:val="20"/>
          <w:szCs w:val="20"/>
        </w:rPr>
      </w:pPr>
      <w:r>
        <w:rPr>
          <w:rFonts w:ascii="Arial" w:hAnsi="Arial"/>
          <w:sz w:val="20"/>
        </w:rPr>
        <w:t>The Contracting Parties agree to resolve any potential disputes by mutual agreement; if this is not possible, the disputes shall be settled by the competent court in Ljubljana. The law of the Republic of Slovenia shall apply in the event of a dispute.</w:t>
      </w:r>
    </w:p>
    <w:p w14:paraId="78E9825E" w14:textId="77777777" w:rsidR="00565993" w:rsidRPr="00B56EB0" w:rsidRDefault="00565993" w:rsidP="00565993">
      <w:pPr>
        <w:widowControl w:val="0"/>
        <w:ind w:right="-1"/>
        <w:jc w:val="both"/>
        <w:rPr>
          <w:rFonts w:ascii="Arial" w:hAnsi="Arial" w:cs="Arial"/>
          <w:sz w:val="20"/>
          <w:szCs w:val="20"/>
        </w:rPr>
      </w:pPr>
    </w:p>
    <w:p w14:paraId="313B35FA" w14:textId="77777777" w:rsidR="00565993" w:rsidRPr="00B56EB0" w:rsidRDefault="00565993" w:rsidP="00565993">
      <w:pPr>
        <w:widowControl w:val="0"/>
        <w:ind w:right="-1"/>
        <w:jc w:val="both"/>
        <w:rPr>
          <w:rFonts w:ascii="Arial" w:hAnsi="Arial" w:cs="Arial"/>
          <w:sz w:val="20"/>
          <w:szCs w:val="20"/>
        </w:rPr>
      </w:pPr>
    </w:p>
    <w:p w14:paraId="47928BF7" w14:textId="77777777" w:rsidR="00565993" w:rsidRPr="00B56EB0" w:rsidRDefault="00565993" w:rsidP="00565993">
      <w:pPr>
        <w:pStyle w:val="Naslov9"/>
        <w:rPr>
          <w:rFonts w:ascii="Arial" w:hAnsi="Arial" w:cs="Arial"/>
          <w:sz w:val="20"/>
          <w:szCs w:val="20"/>
        </w:rPr>
      </w:pPr>
      <w:r>
        <w:rPr>
          <w:rFonts w:ascii="Arial" w:hAnsi="Arial"/>
          <w:sz w:val="20"/>
        </w:rPr>
        <w:t>Conclusion of the Contract</w:t>
      </w:r>
    </w:p>
    <w:p w14:paraId="5C105BE5" w14:textId="77777777" w:rsidR="00565993" w:rsidRPr="00B56EB0" w:rsidRDefault="00565993" w:rsidP="00565993">
      <w:pPr>
        <w:rPr>
          <w:rFonts w:ascii="Arial" w:hAnsi="Arial" w:cs="Arial"/>
          <w:sz w:val="20"/>
          <w:szCs w:val="20"/>
        </w:rPr>
      </w:pPr>
    </w:p>
    <w:p w14:paraId="7AA23FDF" w14:textId="77777777" w:rsidR="00565993" w:rsidRPr="00B56EB0" w:rsidRDefault="00565993" w:rsidP="00565993">
      <w:pPr>
        <w:widowControl w:val="0"/>
        <w:ind w:left="360" w:right="-1"/>
        <w:jc w:val="center"/>
        <w:rPr>
          <w:rFonts w:ascii="Arial" w:hAnsi="Arial" w:cs="Arial"/>
          <w:b/>
          <w:sz w:val="20"/>
          <w:szCs w:val="20"/>
        </w:rPr>
      </w:pPr>
      <w:r>
        <w:rPr>
          <w:rFonts w:ascii="Arial" w:hAnsi="Arial"/>
          <w:b/>
          <w:sz w:val="20"/>
        </w:rPr>
        <w:t>Article 20</w:t>
      </w:r>
    </w:p>
    <w:p w14:paraId="3D794C7E" w14:textId="77777777" w:rsidR="00565993" w:rsidRPr="00B56EB0" w:rsidRDefault="00565993" w:rsidP="00565993">
      <w:pPr>
        <w:widowControl w:val="0"/>
        <w:ind w:right="-1"/>
        <w:jc w:val="both"/>
        <w:rPr>
          <w:rFonts w:ascii="Arial" w:hAnsi="Arial" w:cs="Arial"/>
          <w:sz w:val="20"/>
          <w:szCs w:val="20"/>
        </w:rPr>
      </w:pPr>
      <w:r>
        <w:rPr>
          <w:rFonts w:ascii="Arial" w:hAnsi="Arial"/>
          <w:sz w:val="20"/>
        </w:rPr>
        <w:t>This Contract is made in five (5) identical copies, of which the Ministry receives three (3) copies and the Recipient two (2) copies.</w:t>
      </w:r>
    </w:p>
    <w:p w14:paraId="717848A0" w14:textId="77777777" w:rsidR="00565993" w:rsidRPr="00B56EB0" w:rsidRDefault="00565993" w:rsidP="00565993">
      <w:pPr>
        <w:widowControl w:val="0"/>
        <w:ind w:right="-1"/>
        <w:jc w:val="both"/>
        <w:rPr>
          <w:rFonts w:ascii="Arial" w:hAnsi="Arial" w:cs="Arial"/>
          <w:sz w:val="20"/>
          <w:szCs w:val="20"/>
        </w:rPr>
      </w:pPr>
    </w:p>
    <w:p w14:paraId="2E870D93" w14:textId="77777777" w:rsidR="00565993" w:rsidRPr="00B56EB0" w:rsidRDefault="00565993" w:rsidP="00565993">
      <w:pPr>
        <w:autoSpaceDE w:val="0"/>
        <w:autoSpaceDN w:val="0"/>
        <w:adjustRightInd w:val="0"/>
        <w:jc w:val="both"/>
        <w:rPr>
          <w:rFonts w:ascii="Arial" w:eastAsia="SimSun" w:hAnsi="Arial" w:cs="Arial"/>
          <w:iCs/>
          <w:color w:val="000000"/>
          <w:sz w:val="20"/>
          <w:szCs w:val="20"/>
        </w:rPr>
      </w:pPr>
      <w:r>
        <w:rPr>
          <w:rFonts w:ascii="Arial" w:hAnsi="Arial"/>
          <w:color w:val="000000"/>
          <w:sz w:val="20"/>
        </w:rPr>
        <w:t>The Contract is concluded on the day of its signing by both Contracting Parties.</w:t>
      </w:r>
    </w:p>
    <w:p w14:paraId="0E20862A" w14:textId="77777777" w:rsidR="00565993" w:rsidRPr="00B56EB0" w:rsidRDefault="00565993" w:rsidP="00565993">
      <w:pPr>
        <w:autoSpaceDE w:val="0"/>
        <w:autoSpaceDN w:val="0"/>
        <w:adjustRightInd w:val="0"/>
        <w:jc w:val="both"/>
        <w:rPr>
          <w:rFonts w:ascii="Arial" w:eastAsia="SimSun" w:hAnsi="Arial" w:cs="Arial"/>
          <w:i/>
          <w:iCs/>
          <w:color w:val="000000"/>
          <w:sz w:val="20"/>
          <w:szCs w:val="20"/>
        </w:rPr>
      </w:pPr>
    </w:p>
    <w:p w14:paraId="10C7B0DC" w14:textId="77777777" w:rsidR="00565993" w:rsidRPr="00B56EB0" w:rsidRDefault="00565993" w:rsidP="00565993">
      <w:pPr>
        <w:widowControl w:val="0"/>
        <w:ind w:right="-1"/>
        <w:jc w:val="both"/>
        <w:rPr>
          <w:rFonts w:ascii="Arial" w:hAnsi="Arial" w:cs="Arial"/>
          <w:sz w:val="20"/>
          <w:szCs w:val="20"/>
        </w:rPr>
      </w:pPr>
    </w:p>
    <w:p w14:paraId="57D892DB" w14:textId="77777777" w:rsidR="00565993" w:rsidRPr="00B56EB0" w:rsidRDefault="00565993" w:rsidP="00565993">
      <w:pPr>
        <w:widowControl w:val="0"/>
        <w:ind w:right="-1"/>
        <w:jc w:val="both"/>
        <w:rPr>
          <w:rFonts w:ascii="Arial" w:hAnsi="Arial" w:cs="Arial"/>
          <w:sz w:val="20"/>
          <w:szCs w:val="20"/>
        </w:rPr>
      </w:pPr>
    </w:p>
    <w:p w14:paraId="2A86B879" w14:textId="77777777" w:rsidR="00565993" w:rsidRPr="00B56EB0" w:rsidRDefault="00565993" w:rsidP="00565993">
      <w:pPr>
        <w:widowControl w:val="0"/>
        <w:ind w:right="-1"/>
        <w:jc w:val="both"/>
        <w:rPr>
          <w:rFonts w:ascii="Arial" w:hAnsi="Arial" w:cs="Arial"/>
          <w:sz w:val="20"/>
          <w:szCs w:val="20"/>
        </w:rPr>
      </w:pPr>
    </w:p>
    <w:p w14:paraId="0D5FB66D" w14:textId="77777777" w:rsidR="00565993" w:rsidRPr="00B56EB0" w:rsidRDefault="00565993" w:rsidP="00565993">
      <w:pPr>
        <w:rPr>
          <w:rFonts w:ascii="Arial" w:hAnsi="Arial" w:cs="Arial"/>
          <w:b/>
          <w:i/>
          <w:sz w:val="20"/>
          <w:szCs w:val="20"/>
          <w:u w:val="single"/>
        </w:rPr>
      </w:pPr>
    </w:p>
    <w:p w14:paraId="2BE63D7A" w14:textId="77777777" w:rsidR="00565993" w:rsidRPr="00B56EB0" w:rsidRDefault="00565993" w:rsidP="00565993">
      <w:pPr>
        <w:rPr>
          <w:rFonts w:ascii="Arial" w:hAnsi="Arial" w:cs="Arial"/>
          <w:b/>
          <w:sz w:val="20"/>
          <w:szCs w:val="20"/>
        </w:rPr>
      </w:pPr>
    </w:p>
    <w:tbl>
      <w:tblPr>
        <w:tblW w:w="9210" w:type="dxa"/>
        <w:tblLayout w:type="fixed"/>
        <w:tblCellMar>
          <w:left w:w="70" w:type="dxa"/>
          <w:right w:w="70" w:type="dxa"/>
        </w:tblCellMar>
        <w:tblLook w:val="0000" w:firstRow="0" w:lastRow="0" w:firstColumn="0" w:lastColumn="0" w:noHBand="0" w:noVBand="0"/>
      </w:tblPr>
      <w:tblGrid>
        <w:gridCol w:w="4605"/>
        <w:gridCol w:w="4605"/>
      </w:tblGrid>
      <w:tr w:rsidR="00565993" w:rsidRPr="00B56EB0" w14:paraId="72FD8398" w14:textId="77777777" w:rsidTr="00F95AA2">
        <w:tc>
          <w:tcPr>
            <w:tcW w:w="4605" w:type="dxa"/>
          </w:tcPr>
          <w:p w14:paraId="3AD14EE8" w14:textId="77777777" w:rsidR="00565993" w:rsidRPr="00B56EB0" w:rsidRDefault="00565993" w:rsidP="00F95AA2">
            <w:pPr>
              <w:widowControl w:val="0"/>
              <w:ind w:right="-1"/>
              <w:jc w:val="both"/>
              <w:rPr>
                <w:rFonts w:ascii="Arial" w:hAnsi="Arial" w:cs="Arial"/>
                <w:sz w:val="20"/>
                <w:szCs w:val="20"/>
              </w:rPr>
            </w:pPr>
            <w:r>
              <w:rPr>
                <w:rFonts w:ascii="Arial" w:hAnsi="Arial"/>
                <w:sz w:val="20"/>
              </w:rPr>
              <w:t>_______, __________________</w:t>
            </w:r>
          </w:p>
        </w:tc>
        <w:tc>
          <w:tcPr>
            <w:tcW w:w="4605" w:type="dxa"/>
          </w:tcPr>
          <w:p w14:paraId="0ACCEF1B" w14:textId="77777777" w:rsidR="00565993" w:rsidRPr="00B56EB0" w:rsidRDefault="00565993" w:rsidP="00F95AA2">
            <w:pPr>
              <w:widowControl w:val="0"/>
              <w:ind w:right="-1"/>
              <w:jc w:val="both"/>
              <w:rPr>
                <w:rFonts w:ascii="Arial" w:hAnsi="Arial" w:cs="Arial"/>
                <w:sz w:val="20"/>
                <w:szCs w:val="20"/>
              </w:rPr>
            </w:pPr>
            <w:r>
              <w:rPr>
                <w:rFonts w:ascii="Arial" w:hAnsi="Arial"/>
                <w:sz w:val="20"/>
              </w:rPr>
              <w:t>Ljubljana, ___________________</w:t>
            </w:r>
          </w:p>
        </w:tc>
      </w:tr>
    </w:tbl>
    <w:p w14:paraId="02AE658B" w14:textId="77777777" w:rsidR="00565993" w:rsidRPr="00B56EB0" w:rsidRDefault="00565993" w:rsidP="00565993">
      <w:pPr>
        <w:widowControl w:val="0"/>
        <w:ind w:right="-1"/>
        <w:jc w:val="both"/>
        <w:rPr>
          <w:rFonts w:ascii="Arial" w:hAnsi="Arial" w:cs="Arial"/>
          <w:sz w:val="20"/>
          <w:szCs w:val="20"/>
        </w:rPr>
      </w:pPr>
    </w:p>
    <w:p w14:paraId="777A3AC4" w14:textId="77777777" w:rsidR="00565993" w:rsidRDefault="00565993" w:rsidP="00565993">
      <w:pPr>
        <w:widowControl w:val="0"/>
        <w:ind w:right="-1"/>
        <w:jc w:val="both"/>
        <w:rPr>
          <w:rFonts w:ascii="Arial" w:hAnsi="Arial" w:cs="Arial"/>
          <w:sz w:val="20"/>
          <w:szCs w:val="20"/>
        </w:rPr>
      </w:pPr>
      <w:r>
        <w:rPr>
          <w:rFonts w:ascii="Arial" w:hAnsi="Arial"/>
          <w:sz w:val="20"/>
        </w:rPr>
        <w:lastRenderedPageBreak/>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p>
    <w:p w14:paraId="272D7707" w14:textId="77777777" w:rsidR="00565993" w:rsidRPr="00B56EB0" w:rsidRDefault="00565993" w:rsidP="00565993">
      <w:pPr>
        <w:widowControl w:val="0"/>
        <w:ind w:left="4248" w:right="-1" w:firstLine="708"/>
        <w:jc w:val="both"/>
        <w:rPr>
          <w:rFonts w:ascii="Arial" w:hAnsi="Arial" w:cs="Arial"/>
          <w:sz w:val="20"/>
          <w:szCs w:val="20"/>
        </w:rPr>
      </w:pPr>
      <w:r>
        <w:rPr>
          <w:rFonts w:ascii="Arial" w:hAnsi="Arial"/>
          <w:sz w:val="20"/>
        </w:rPr>
        <w:t xml:space="preserve">Number: </w:t>
      </w:r>
    </w:p>
    <w:p w14:paraId="163C21D6" w14:textId="77777777" w:rsidR="00565993" w:rsidRPr="00B56EB0" w:rsidRDefault="00565993" w:rsidP="00565993">
      <w:pPr>
        <w:widowControl w:val="0"/>
        <w:ind w:right="-1"/>
        <w:jc w:val="both"/>
        <w:rPr>
          <w:rFonts w:ascii="Arial" w:hAnsi="Arial" w:cs="Arial"/>
          <w:sz w:val="20"/>
          <w:szCs w:val="20"/>
        </w:rPr>
      </w:pPr>
    </w:p>
    <w:tbl>
      <w:tblPr>
        <w:tblW w:w="8982" w:type="dxa"/>
        <w:jc w:val="center"/>
        <w:tblLayout w:type="fixed"/>
        <w:tblCellMar>
          <w:left w:w="70" w:type="dxa"/>
          <w:right w:w="70" w:type="dxa"/>
        </w:tblCellMar>
        <w:tblLook w:val="0000" w:firstRow="0" w:lastRow="0" w:firstColumn="0" w:lastColumn="0" w:noHBand="0" w:noVBand="0"/>
      </w:tblPr>
      <w:tblGrid>
        <w:gridCol w:w="4353"/>
        <w:gridCol w:w="4629"/>
      </w:tblGrid>
      <w:tr w:rsidR="00565993" w:rsidRPr="00512634" w14:paraId="44F694B7" w14:textId="77777777" w:rsidTr="00F95AA2">
        <w:trPr>
          <w:jc w:val="center"/>
        </w:trPr>
        <w:tc>
          <w:tcPr>
            <w:tcW w:w="4353" w:type="dxa"/>
          </w:tcPr>
          <w:p w14:paraId="1BEABD80" w14:textId="77777777" w:rsidR="00565993" w:rsidRPr="00512634" w:rsidRDefault="00565993" w:rsidP="00F95AA2">
            <w:pPr>
              <w:widowControl w:val="0"/>
              <w:ind w:right="-1"/>
              <w:jc w:val="center"/>
              <w:rPr>
                <w:rFonts w:ascii="Arial" w:hAnsi="Arial" w:cs="Arial"/>
                <w:sz w:val="20"/>
                <w:szCs w:val="20"/>
              </w:rPr>
            </w:pPr>
          </w:p>
          <w:p w14:paraId="1774982A" w14:textId="77777777" w:rsidR="00565993" w:rsidRPr="00BA54FF" w:rsidRDefault="00565993" w:rsidP="00F95AA2">
            <w:pPr>
              <w:jc w:val="center"/>
              <w:rPr>
                <w:rFonts w:ascii="Arial" w:hAnsi="Arial" w:cs="Arial"/>
                <w:sz w:val="20"/>
                <w:szCs w:val="20"/>
              </w:rPr>
            </w:pPr>
            <w:r>
              <w:rPr>
                <w:rFonts w:ascii="Arial" w:hAnsi="Arial"/>
                <w:sz w:val="20"/>
              </w:rPr>
              <w:t>Recipient</w:t>
            </w:r>
          </w:p>
          <w:p w14:paraId="6EFE53BA" w14:textId="77777777" w:rsidR="00565993" w:rsidRDefault="00565993" w:rsidP="00F95AA2">
            <w:pPr>
              <w:jc w:val="center"/>
              <w:rPr>
                <w:rFonts w:ascii="Arial" w:hAnsi="Arial" w:cs="Arial"/>
                <w:sz w:val="20"/>
                <w:szCs w:val="20"/>
              </w:rPr>
            </w:pPr>
          </w:p>
          <w:p w14:paraId="2DDF09EC" w14:textId="77777777" w:rsidR="00565993" w:rsidRPr="00512634" w:rsidRDefault="00565993" w:rsidP="00F95AA2">
            <w:pPr>
              <w:widowControl w:val="0"/>
              <w:ind w:right="-1"/>
              <w:jc w:val="center"/>
              <w:rPr>
                <w:rFonts w:ascii="Arial" w:hAnsi="Arial" w:cs="Arial"/>
                <w:sz w:val="20"/>
                <w:szCs w:val="20"/>
              </w:rPr>
            </w:pPr>
          </w:p>
          <w:p w14:paraId="608C663E" w14:textId="77777777" w:rsidR="00565993" w:rsidRPr="00512634" w:rsidRDefault="00565993" w:rsidP="00F95AA2">
            <w:pPr>
              <w:widowControl w:val="0"/>
              <w:ind w:right="-1"/>
              <w:jc w:val="center"/>
              <w:rPr>
                <w:rFonts w:ascii="Arial" w:hAnsi="Arial" w:cs="Arial"/>
                <w:sz w:val="20"/>
                <w:szCs w:val="20"/>
              </w:rPr>
            </w:pPr>
          </w:p>
          <w:p w14:paraId="053B4B9E" w14:textId="77777777" w:rsidR="00565993" w:rsidRPr="00512634" w:rsidRDefault="00565993" w:rsidP="00F95AA2">
            <w:pPr>
              <w:widowControl w:val="0"/>
              <w:ind w:right="-1"/>
              <w:jc w:val="center"/>
              <w:rPr>
                <w:rFonts w:ascii="Arial" w:hAnsi="Arial" w:cs="Arial"/>
                <w:sz w:val="20"/>
                <w:szCs w:val="20"/>
              </w:rPr>
            </w:pPr>
          </w:p>
          <w:p w14:paraId="4ED09FE0" w14:textId="77777777" w:rsidR="00565993" w:rsidRPr="00512634" w:rsidRDefault="00565993" w:rsidP="00F95AA2">
            <w:pPr>
              <w:widowControl w:val="0"/>
              <w:ind w:right="-1"/>
              <w:jc w:val="center"/>
              <w:rPr>
                <w:rFonts w:ascii="Arial" w:hAnsi="Arial" w:cs="Arial"/>
                <w:sz w:val="20"/>
                <w:szCs w:val="20"/>
              </w:rPr>
            </w:pPr>
          </w:p>
          <w:p w14:paraId="3492260C" w14:textId="77777777" w:rsidR="00565993" w:rsidRPr="00512634" w:rsidRDefault="00565993" w:rsidP="00F95AA2">
            <w:pPr>
              <w:widowControl w:val="0"/>
              <w:ind w:right="-1"/>
              <w:jc w:val="center"/>
              <w:rPr>
                <w:rFonts w:ascii="Arial" w:hAnsi="Arial" w:cs="Arial"/>
                <w:sz w:val="20"/>
                <w:szCs w:val="20"/>
              </w:rPr>
            </w:pPr>
          </w:p>
          <w:p w14:paraId="65CA73BF" w14:textId="77777777" w:rsidR="00565993" w:rsidRPr="00512634" w:rsidRDefault="00565993" w:rsidP="00F95AA2">
            <w:pPr>
              <w:widowControl w:val="0"/>
              <w:ind w:right="-1"/>
              <w:rPr>
                <w:rFonts w:ascii="Arial" w:hAnsi="Arial" w:cs="Arial"/>
                <w:sz w:val="20"/>
                <w:szCs w:val="20"/>
              </w:rPr>
            </w:pPr>
          </w:p>
          <w:p w14:paraId="22C75AFA" w14:textId="77777777" w:rsidR="00565993" w:rsidRPr="00512634" w:rsidRDefault="00565993" w:rsidP="00F95AA2">
            <w:pPr>
              <w:widowControl w:val="0"/>
              <w:ind w:right="-1"/>
              <w:rPr>
                <w:rFonts w:ascii="Arial" w:hAnsi="Arial" w:cs="Arial"/>
                <w:sz w:val="20"/>
                <w:szCs w:val="20"/>
              </w:rPr>
            </w:pPr>
          </w:p>
          <w:p w14:paraId="54F9F492" w14:textId="77777777" w:rsidR="00565993" w:rsidRPr="00512634" w:rsidRDefault="00565993" w:rsidP="00F95AA2">
            <w:pPr>
              <w:widowControl w:val="0"/>
              <w:ind w:right="-1"/>
              <w:jc w:val="center"/>
              <w:rPr>
                <w:rFonts w:ascii="Arial" w:hAnsi="Arial" w:cs="Arial"/>
                <w:sz w:val="20"/>
                <w:szCs w:val="20"/>
              </w:rPr>
            </w:pPr>
          </w:p>
        </w:tc>
        <w:tc>
          <w:tcPr>
            <w:tcW w:w="4629" w:type="dxa"/>
          </w:tcPr>
          <w:p w14:paraId="14287762" w14:textId="77777777" w:rsidR="00565993" w:rsidRPr="00512634" w:rsidRDefault="00565993" w:rsidP="00F95AA2">
            <w:pPr>
              <w:ind w:right="-1"/>
              <w:jc w:val="center"/>
              <w:rPr>
                <w:rFonts w:ascii="Arial" w:hAnsi="Arial" w:cs="Arial"/>
                <w:sz w:val="20"/>
                <w:szCs w:val="20"/>
              </w:rPr>
            </w:pPr>
          </w:p>
          <w:p w14:paraId="6F78A51E" w14:textId="77777777" w:rsidR="00565993" w:rsidRPr="00512634" w:rsidRDefault="00565993" w:rsidP="00F95AA2">
            <w:pPr>
              <w:ind w:right="-1"/>
              <w:jc w:val="center"/>
              <w:rPr>
                <w:rFonts w:ascii="Arial" w:hAnsi="Arial" w:cs="Arial"/>
                <w:sz w:val="20"/>
                <w:szCs w:val="20"/>
              </w:rPr>
            </w:pPr>
            <w:r>
              <w:rPr>
                <w:rFonts w:ascii="Arial" w:hAnsi="Arial"/>
                <w:sz w:val="20"/>
              </w:rPr>
              <w:t>Republic of Slovenia</w:t>
            </w:r>
          </w:p>
          <w:p w14:paraId="02636AC9" w14:textId="77777777" w:rsidR="00565993" w:rsidRPr="00512634" w:rsidRDefault="00565993" w:rsidP="00F95AA2">
            <w:pPr>
              <w:pStyle w:val="Naslov9"/>
              <w:rPr>
                <w:rFonts w:ascii="Arial" w:hAnsi="Arial" w:cs="Arial"/>
                <w:b w:val="0"/>
                <w:i/>
                <w:sz w:val="20"/>
                <w:szCs w:val="20"/>
              </w:rPr>
            </w:pPr>
            <w:r>
              <w:rPr>
                <w:rFonts w:ascii="Arial" w:hAnsi="Arial"/>
                <w:b w:val="0"/>
                <w:sz w:val="20"/>
              </w:rPr>
              <w:t>Ministry of Economic Development and Technology</w:t>
            </w:r>
          </w:p>
          <w:p w14:paraId="3B04504D" w14:textId="77777777" w:rsidR="00565993" w:rsidRPr="00512634" w:rsidRDefault="00565993" w:rsidP="00F95AA2">
            <w:pPr>
              <w:ind w:right="-1"/>
              <w:jc w:val="center"/>
              <w:rPr>
                <w:rFonts w:ascii="Arial" w:hAnsi="Arial" w:cs="Arial"/>
                <w:bCs/>
                <w:sz w:val="20"/>
                <w:szCs w:val="20"/>
              </w:rPr>
            </w:pPr>
            <w:r>
              <w:rPr>
                <w:rFonts w:ascii="Arial" w:hAnsi="Arial"/>
                <w:sz w:val="20"/>
              </w:rPr>
              <w:t xml:space="preserve">Zdravko Počivalšek </w:t>
            </w:r>
          </w:p>
          <w:p w14:paraId="2F89650E" w14:textId="77777777" w:rsidR="00565993" w:rsidRPr="00512634" w:rsidRDefault="00565993" w:rsidP="00F95AA2">
            <w:pPr>
              <w:ind w:right="-1"/>
              <w:jc w:val="center"/>
              <w:rPr>
                <w:rFonts w:ascii="Arial" w:hAnsi="Arial" w:cs="Arial"/>
                <w:sz w:val="20"/>
                <w:szCs w:val="20"/>
              </w:rPr>
            </w:pPr>
            <w:r>
              <w:rPr>
                <w:rFonts w:ascii="Arial" w:hAnsi="Arial"/>
                <w:sz w:val="20"/>
              </w:rPr>
              <w:t>Minister</w:t>
            </w:r>
          </w:p>
        </w:tc>
      </w:tr>
    </w:tbl>
    <w:p w14:paraId="42B40706" w14:textId="77777777" w:rsidR="00565993" w:rsidRPr="00B56EB0" w:rsidRDefault="00565993" w:rsidP="00565993">
      <w:pPr>
        <w:rPr>
          <w:rFonts w:ascii="Arial" w:hAnsi="Arial" w:cs="Arial"/>
          <w:sz w:val="20"/>
          <w:szCs w:val="20"/>
        </w:rPr>
      </w:pPr>
    </w:p>
    <w:p w14:paraId="6CA8F40E" w14:textId="77777777" w:rsidR="00614EDA" w:rsidRPr="00BE2D17" w:rsidRDefault="00614EDA" w:rsidP="00565993">
      <w:pPr>
        <w:rPr>
          <w:rFonts w:ascii="Arial" w:hAnsi="Arial" w:cs="Arial"/>
          <w:sz w:val="20"/>
          <w:szCs w:val="20"/>
        </w:rPr>
      </w:pPr>
    </w:p>
    <w:sectPr w:rsidR="00614EDA" w:rsidRPr="00BE2D17" w:rsidSect="003C1187">
      <w:footerReference w:type="even" r:id="rId8"/>
      <w:footerReference w:type="default" r:id="rId9"/>
      <w:pgSz w:w="11907" w:h="16840" w:code="9"/>
      <w:pgMar w:top="1077" w:right="1418" w:bottom="1616" w:left="1701"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EF1E2" w14:textId="77777777" w:rsidR="002E1873" w:rsidRDefault="00787533">
      <w:r>
        <w:separator/>
      </w:r>
    </w:p>
  </w:endnote>
  <w:endnote w:type="continuationSeparator" w:id="0">
    <w:p w14:paraId="681B26D7" w14:textId="77777777" w:rsidR="002E1873" w:rsidRDefault="0078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F16A1" w14:textId="77777777" w:rsidR="00D13C67" w:rsidRDefault="00787533" w:rsidP="003C118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t>43</w:t>
    </w:r>
    <w:r>
      <w:rPr>
        <w:rStyle w:val="tevilkastrani"/>
      </w:rPr>
      <w:fldChar w:fldCharType="end"/>
    </w:r>
  </w:p>
  <w:p w14:paraId="5084001F" w14:textId="77777777" w:rsidR="00D13C67" w:rsidRDefault="00312B0E" w:rsidP="003C1187">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F8F75" w14:textId="77777777" w:rsidR="00D13C67" w:rsidRDefault="00787533">
    <w:pPr>
      <w:pStyle w:val="Noga"/>
      <w:jc w:val="center"/>
    </w:pPr>
    <w:r>
      <w:fldChar w:fldCharType="begin"/>
    </w:r>
    <w:r>
      <w:instrText>PAGE   \* MERGEFORMAT</w:instrText>
    </w:r>
    <w:r>
      <w:fldChar w:fldCharType="separate"/>
    </w:r>
    <w:r w:rsidR="00312B0E">
      <w:rPr>
        <w:noProof/>
      </w:rPr>
      <w:t>3</w:t>
    </w:r>
    <w:r>
      <w:fldChar w:fldCharType="end"/>
    </w:r>
  </w:p>
  <w:p w14:paraId="76FF4A66" w14:textId="77777777" w:rsidR="00D13C67" w:rsidRDefault="00312B0E" w:rsidP="003C1187">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79F65" w14:textId="77777777" w:rsidR="002E1873" w:rsidRDefault="00787533">
      <w:r>
        <w:separator/>
      </w:r>
    </w:p>
  </w:footnote>
  <w:footnote w:type="continuationSeparator" w:id="0">
    <w:p w14:paraId="64BEC399" w14:textId="77777777" w:rsidR="002E1873" w:rsidRDefault="00787533">
      <w:r>
        <w:continuationSeparator/>
      </w:r>
    </w:p>
  </w:footnote>
  <w:footnote w:id="1">
    <w:p w14:paraId="79E1C924" w14:textId="77777777" w:rsidR="00312B0E" w:rsidRPr="001E50F4" w:rsidRDefault="00312B0E" w:rsidP="00312B0E">
      <w:pPr>
        <w:pStyle w:val="Sprotnaopomba-besedilo"/>
      </w:pPr>
      <w:r>
        <w:rPr>
          <w:rStyle w:val="Sprotnaopomba-sklic"/>
        </w:rPr>
        <w:footnoteRef/>
      </w:r>
      <w:r>
        <w:t xml:space="preserve"> </w:t>
      </w:r>
      <w:r>
        <w:rPr>
          <w:rFonts w:ascii="Tahoma" w:hAnsi="Tahoma" w:cs="Tahoma"/>
          <w:bCs/>
          <w:sz w:val="16"/>
          <w:szCs w:val="16"/>
          <w:shd w:val="clear" w:color="auto" w:fill="FFFFFF"/>
        </w:rPr>
        <w:t>Regulation (</w:t>
      </w:r>
      <w:r w:rsidRPr="004D7286">
        <w:rPr>
          <w:rFonts w:ascii="Tahoma" w:hAnsi="Tahoma" w:cs="Tahoma"/>
          <w:bCs/>
          <w:sz w:val="16"/>
          <w:szCs w:val="16"/>
          <w:shd w:val="clear" w:color="auto" w:fill="FFFFFF"/>
        </w:rPr>
        <w:t>E</w:t>
      </w:r>
      <w:r>
        <w:rPr>
          <w:rFonts w:ascii="Tahoma" w:hAnsi="Tahoma" w:cs="Tahoma"/>
          <w:bCs/>
          <w:sz w:val="16"/>
          <w:szCs w:val="16"/>
          <w:shd w:val="clear" w:color="auto" w:fill="FFFFFF"/>
        </w:rPr>
        <w:t>C</w:t>
      </w:r>
      <w:r w:rsidRPr="004D7286">
        <w:rPr>
          <w:rFonts w:ascii="Tahoma" w:hAnsi="Tahoma" w:cs="Tahoma"/>
          <w:bCs/>
          <w:sz w:val="16"/>
          <w:szCs w:val="16"/>
          <w:shd w:val="clear" w:color="auto" w:fill="FFFFFF"/>
        </w:rPr>
        <w:t xml:space="preserve">) </w:t>
      </w:r>
      <w:r>
        <w:rPr>
          <w:rFonts w:ascii="Tahoma" w:hAnsi="Tahoma" w:cs="Tahoma"/>
          <w:bCs/>
          <w:sz w:val="16"/>
          <w:szCs w:val="16"/>
          <w:shd w:val="clear" w:color="auto" w:fill="FFFFFF"/>
        </w:rPr>
        <w:t>No</w:t>
      </w:r>
      <w:r w:rsidRPr="004D7286">
        <w:rPr>
          <w:rFonts w:ascii="Tahoma" w:hAnsi="Tahoma" w:cs="Tahoma"/>
          <w:bCs/>
          <w:sz w:val="16"/>
          <w:szCs w:val="16"/>
          <w:shd w:val="clear" w:color="auto" w:fill="FFFFFF"/>
        </w:rPr>
        <w:t xml:space="preserve"> 785/2004 </w:t>
      </w:r>
      <w:r>
        <w:rPr>
          <w:rFonts w:ascii="Tahoma" w:hAnsi="Tahoma" w:cs="Tahoma"/>
          <w:bCs/>
          <w:sz w:val="16"/>
          <w:szCs w:val="16"/>
          <w:shd w:val="clear" w:color="auto" w:fill="FFFFFF"/>
        </w:rPr>
        <w:t>of the European Parliament and of the Council of 2</w:t>
      </w:r>
      <w:r w:rsidRPr="004D7286">
        <w:rPr>
          <w:rFonts w:ascii="Tahoma" w:hAnsi="Tahoma" w:cs="Tahoma"/>
          <w:bCs/>
          <w:sz w:val="16"/>
          <w:szCs w:val="16"/>
          <w:shd w:val="clear" w:color="auto" w:fill="FFFFFF"/>
        </w:rPr>
        <w:t xml:space="preserve">1 </w:t>
      </w:r>
      <w:r>
        <w:rPr>
          <w:rFonts w:ascii="Tahoma" w:hAnsi="Tahoma" w:cs="Tahoma"/>
          <w:bCs/>
          <w:sz w:val="16"/>
          <w:szCs w:val="16"/>
          <w:shd w:val="clear" w:color="auto" w:fill="FFFFFF"/>
        </w:rPr>
        <w:t>A</w:t>
      </w:r>
      <w:r w:rsidRPr="004D7286">
        <w:rPr>
          <w:rFonts w:ascii="Tahoma" w:hAnsi="Tahoma" w:cs="Tahoma"/>
          <w:bCs/>
          <w:sz w:val="16"/>
          <w:szCs w:val="16"/>
          <w:shd w:val="clear" w:color="auto" w:fill="FFFFFF"/>
        </w:rPr>
        <w:t>pril 2004 o</w:t>
      </w:r>
      <w:r>
        <w:rPr>
          <w:rFonts w:ascii="Tahoma" w:hAnsi="Tahoma" w:cs="Tahoma"/>
          <w:bCs/>
          <w:sz w:val="16"/>
          <w:szCs w:val="16"/>
          <w:shd w:val="clear" w:color="auto" w:fill="FFFFFF"/>
        </w:rPr>
        <w:t>n insurance requirements for air carriers and aircraft operators</w:t>
      </w:r>
    </w:p>
  </w:footnote>
  <w:footnote w:id="2">
    <w:p w14:paraId="65EE66D5" w14:textId="77777777" w:rsidR="00312B0E" w:rsidRDefault="00312B0E" w:rsidP="00312B0E">
      <w:pPr>
        <w:pStyle w:val="Odstavekseznama"/>
        <w:ind w:left="0"/>
        <w:jc w:val="both"/>
      </w:pPr>
      <w:r>
        <w:rPr>
          <w:rStyle w:val="Sprotnaopomba-sklic"/>
        </w:rPr>
        <w:footnoteRef/>
      </w:r>
      <w:r>
        <w:t xml:space="preserve"> </w:t>
      </w:r>
      <w:r>
        <w:rPr>
          <w:rFonts w:ascii="Tahoma" w:hAnsi="Tahoma"/>
          <w:sz w:val="16"/>
        </w:rPr>
        <w:t xml:space="preserve">Commission Regulation (EU) No 651/2014 of 17 June 2014 declaring certain categories of aid compatible with the internal market in application of Articles 107 and 108 of the Treaty (OJ L 187, 26.6.2014, p. 1) last amended by means of Corrigendum to Commission Regulation (EU) No 2017/1084 of 14 June 2017 amending Regulation (EU) No 651/2014 as regards aid for port and airport infrastructure, notification thresholds for aid for culture and heritage conservation and for aid for sport and multifunctional recreational infrastructures, and regional operating aid schemes for outermost regions and amending Regulation (EU) No 702/2014 as regards the calculation of eligible costs (OJ L 26, 31.1.2018, p. 53).  </w:t>
      </w:r>
    </w:p>
  </w:footnote>
  <w:footnote w:id="3">
    <w:p w14:paraId="05EBE3DB" w14:textId="77777777" w:rsidR="00312B0E" w:rsidRPr="002868A6" w:rsidRDefault="00312B0E" w:rsidP="00312B0E">
      <w:pPr>
        <w:pStyle w:val="Sprotnaopomba-besedilo"/>
        <w:rPr>
          <w:rFonts w:ascii="Tahoma" w:hAnsi="Tahoma" w:cs="Tahoma"/>
          <w:sz w:val="16"/>
          <w:szCs w:val="16"/>
        </w:rPr>
      </w:pPr>
      <w:r>
        <w:rPr>
          <w:rStyle w:val="Sprotnaopomba-sklic"/>
          <w:rFonts w:ascii="Tahoma" w:hAnsi="Tahoma"/>
          <w:sz w:val="16"/>
        </w:rPr>
        <w:footnoteRef/>
      </w:r>
      <w:r>
        <w:rPr>
          <w:rFonts w:ascii="Tahoma" w:hAnsi="Tahoma"/>
          <w:sz w:val="16"/>
        </w:rPr>
        <w:t xml:space="preserve"> The person authorised to accept service of documents is required to accelerate the procedures of discussing the application when the head office of the potential applicant is located abroad.</w:t>
      </w:r>
    </w:p>
  </w:footnote>
  <w:footnote w:id="4">
    <w:p w14:paraId="4591004E" w14:textId="77777777" w:rsidR="00312B0E" w:rsidRPr="002868A6" w:rsidRDefault="00312B0E" w:rsidP="00312B0E">
      <w:pPr>
        <w:pStyle w:val="Sprotnaopomba-besedilo"/>
        <w:rPr>
          <w:rFonts w:ascii="Tahoma" w:hAnsi="Tahoma" w:cs="Tahoma"/>
          <w:sz w:val="16"/>
          <w:szCs w:val="16"/>
        </w:rPr>
      </w:pPr>
      <w:r>
        <w:rPr>
          <w:rStyle w:val="Sprotnaopomba-sklic"/>
          <w:rFonts w:ascii="Tahoma" w:hAnsi="Tahoma"/>
          <w:sz w:val="16"/>
        </w:rPr>
        <w:footnoteRef/>
      </w:r>
      <w:r>
        <w:rPr>
          <w:rFonts w:ascii="Tahoma" w:hAnsi="Tahoma"/>
          <w:sz w:val="16"/>
        </w:rPr>
        <w:t xml:space="preserve"> Only for applicants registered in Slovenia.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4F6CB28"/>
    <w:lvl w:ilvl="0">
      <w:numFmt w:val="decimal"/>
      <w:lvlText w:val="*"/>
      <w:lvlJc w:val="left"/>
    </w:lvl>
  </w:abstractNum>
  <w:abstractNum w:abstractNumId="1" w15:restartNumberingAfterBreak="0">
    <w:nsid w:val="05250F8D"/>
    <w:multiLevelType w:val="hybridMultilevel"/>
    <w:tmpl w:val="AD74D58C"/>
    <w:lvl w:ilvl="0" w:tplc="E53827D6">
      <w:numFmt w:val="bullet"/>
      <w:lvlText w:val="–"/>
      <w:lvlJc w:val="left"/>
      <w:pPr>
        <w:ind w:left="360" w:hanging="360"/>
      </w:pPr>
      <w:rPr>
        <w:rFonts w:ascii="Arial" w:eastAsia="Times New Roman" w:hAnsi="Arial" w:cs="Arial" w:hint="default"/>
      </w:rPr>
    </w:lvl>
    <w:lvl w:ilvl="1" w:tplc="BE4AACBC" w:tentative="1">
      <w:start w:val="1"/>
      <w:numFmt w:val="bullet"/>
      <w:lvlText w:val="o"/>
      <w:lvlJc w:val="left"/>
      <w:pPr>
        <w:ind w:left="1080" w:hanging="360"/>
      </w:pPr>
      <w:rPr>
        <w:rFonts w:ascii="Courier New" w:hAnsi="Courier New" w:cs="Courier New" w:hint="default"/>
      </w:rPr>
    </w:lvl>
    <w:lvl w:ilvl="2" w:tplc="5D841ED2" w:tentative="1">
      <w:start w:val="1"/>
      <w:numFmt w:val="bullet"/>
      <w:lvlText w:val=""/>
      <w:lvlJc w:val="left"/>
      <w:pPr>
        <w:ind w:left="1800" w:hanging="360"/>
      </w:pPr>
      <w:rPr>
        <w:rFonts w:ascii="Wingdings" w:hAnsi="Wingdings" w:hint="default"/>
      </w:rPr>
    </w:lvl>
    <w:lvl w:ilvl="3" w:tplc="CB865010" w:tentative="1">
      <w:start w:val="1"/>
      <w:numFmt w:val="bullet"/>
      <w:lvlText w:val=""/>
      <w:lvlJc w:val="left"/>
      <w:pPr>
        <w:ind w:left="2520" w:hanging="360"/>
      </w:pPr>
      <w:rPr>
        <w:rFonts w:ascii="Symbol" w:hAnsi="Symbol" w:hint="default"/>
      </w:rPr>
    </w:lvl>
    <w:lvl w:ilvl="4" w:tplc="06A8C26E" w:tentative="1">
      <w:start w:val="1"/>
      <w:numFmt w:val="bullet"/>
      <w:lvlText w:val="o"/>
      <w:lvlJc w:val="left"/>
      <w:pPr>
        <w:ind w:left="3240" w:hanging="360"/>
      </w:pPr>
      <w:rPr>
        <w:rFonts w:ascii="Courier New" w:hAnsi="Courier New" w:cs="Courier New" w:hint="default"/>
      </w:rPr>
    </w:lvl>
    <w:lvl w:ilvl="5" w:tplc="91306F40" w:tentative="1">
      <w:start w:val="1"/>
      <w:numFmt w:val="bullet"/>
      <w:lvlText w:val=""/>
      <w:lvlJc w:val="left"/>
      <w:pPr>
        <w:ind w:left="3960" w:hanging="360"/>
      </w:pPr>
      <w:rPr>
        <w:rFonts w:ascii="Wingdings" w:hAnsi="Wingdings" w:hint="default"/>
      </w:rPr>
    </w:lvl>
    <w:lvl w:ilvl="6" w:tplc="8A1E2008" w:tentative="1">
      <w:start w:val="1"/>
      <w:numFmt w:val="bullet"/>
      <w:lvlText w:val=""/>
      <w:lvlJc w:val="left"/>
      <w:pPr>
        <w:ind w:left="4680" w:hanging="360"/>
      </w:pPr>
      <w:rPr>
        <w:rFonts w:ascii="Symbol" w:hAnsi="Symbol" w:hint="default"/>
      </w:rPr>
    </w:lvl>
    <w:lvl w:ilvl="7" w:tplc="2196D08C" w:tentative="1">
      <w:start w:val="1"/>
      <w:numFmt w:val="bullet"/>
      <w:lvlText w:val="o"/>
      <w:lvlJc w:val="left"/>
      <w:pPr>
        <w:ind w:left="5400" w:hanging="360"/>
      </w:pPr>
      <w:rPr>
        <w:rFonts w:ascii="Courier New" w:hAnsi="Courier New" w:cs="Courier New" w:hint="default"/>
      </w:rPr>
    </w:lvl>
    <w:lvl w:ilvl="8" w:tplc="31C00048" w:tentative="1">
      <w:start w:val="1"/>
      <w:numFmt w:val="bullet"/>
      <w:lvlText w:val=""/>
      <w:lvlJc w:val="left"/>
      <w:pPr>
        <w:ind w:left="6120" w:hanging="360"/>
      </w:pPr>
      <w:rPr>
        <w:rFonts w:ascii="Wingdings" w:hAnsi="Wingdings" w:hint="default"/>
      </w:rPr>
    </w:lvl>
  </w:abstractNum>
  <w:abstractNum w:abstractNumId="2" w15:restartNumberingAfterBreak="0">
    <w:nsid w:val="06017654"/>
    <w:multiLevelType w:val="hybridMultilevel"/>
    <w:tmpl w:val="2D6E56CA"/>
    <w:lvl w:ilvl="0" w:tplc="B4AC96DA">
      <w:start w:val="1"/>
      <w:numFmt w:val="decimal"/>
      <w:lvlText w:val="%1."/>
      <w:lvlJc w:val="left"/>
      <w:pPr>
        <w:ind w:left="720" w:hanging="360"/>
      </w:pPr>
    </w:lvl>
    <w:lvl w:ilvl="1" w:tplc="961EA564" w:tentative="1">
      <w:start w:val="1"/>
      <w:numFmt w:val="lowerLetter"/>
      <w:lvlText w:val="%2."/>
      <w:lvlJc w:val="left"/>
      <w:pPr>
        <w:ind w:left="1440" w:hanging="360"/>
      </w:pPr>
    </w:lvl>
    <w:lvl w:ilvl="2" w:tplc="5B763D26" w:tentative="1">
      <w:start w:val="1"/>
      <w:numFmt w:val="lowerRoman"/>
      <w:lvlText w:val="%3."/>
      <w:lvlJc w:val="right"/>
      <w:pPr>
        <w:ind w:left="2160" w:hanging="180"/>
      </w:pPr>
    </w:lvl>
    <w:lvl w:ilvl="3" w:tplc="544689F0" w:tentative="1">
      <w:start w:val="1"/>
      <w:numFmt w:val="decimal"/>
      <w:lvlText w:val="%4."/>
      <w:lvlJc w:val="left"/>
      <w:pPr>
        <w:ind w:left="2880" w:hanging="360"/>
      </w:pPr>
    </w:lvl>
    <w:lvl w:ilvl="4" w:tplc="3F1CA82E" w:tentative="1">
      <w:start w:val="1"/>
      <w:numFmt w:val="lowerLetter"/>
      <w:lvlText w:val="%5."/>
      <w:lvlJc w:val="left"/>
      <w:pPr>
        <w:ind w:left="3600" w:hanging="360"/>
      </w:pPr>
    </w:lvl>
    <w:lvl w:ilvl="5" w:tplc="74322E3E" w:tentative="1">
      <w:start w:val="1"/>
      <w:numFmt w:val="lowerRoman"/>
      <w:lvlText w:val="%6."/>
      <w:lvlJc w:val="right"/>
      <w:pPr>
        <w:ind w:left="4320" w:hanging="180"/>
      </w:pPr>
    </w:lvl>
    <w:lvl w:ilvl="6" w:tplc="823A6AB6" w:tentative="1">
      <w:start w:val="1"/>
      <w:numFmt w:val="decimal"/>
      <w:lvlText w:val="%7."/>
      <w:lvlJc w:val="left"/>
      <w:pPr>
        <w:ind w:left="5040" w:hanging="360"/>
      </w:pPr>
    </w:lvl>
    <w:lvl w:ilvl="7" w:tplc="5E4042A6" w:tentative="1">
      <w:start w:val="1"/>
      <w:numFmt w:val="lowerLetter"/>
      <w:lvlText w:val="%8."/>
      <w:lvlJc w:val="left"/>
      <w:pPr>
        <w:ind w:left="5760" w:hanging="360"/>
      </w:pPr>
    </w:lvl>
    <w:lvl w:ilvl="8" w:tplc="2EAE0EFE" w:tentative="1">
      <w:start w:val="1"/>
      <w:numFmt w:val="lowerRoman"/>
      <w:lvlText w:val="%9."/>
      <w:lvlJc w:val="right"/>
      <w:pPr>
        <w:ind w:left="6480" w:hanging="180"/>
      </w:pPr>
    </w:lvl>
  </w:abstractNum>
  <w:abstractNum w:abstractNumId="3" w15:restartNumberingAfterBreak="0">
    <w:nsid w:val="18E24909"/>
    <w:multiLevelType w:val="hybridMultilevel"/>
    <w:tmpl w:val="A9C80558"/>
    <w:lvl w:ilvl="0" w:tplc="FECC664A">
      <w:start w:val="1"/>
      <w:numFmt w:val="decimal"/>
      <w:lvlText w:val="%1."/>
      <w:lvlJc w:val="left"/>
      <w:pPr>
        <w:tabs>
          <w:tab w:val="num" w:pos="720"/>
        </w:tabs>
        <w:ind w:left="720" w:hanging="360"/>
      </w:pPr>
      <w:rPr>
        <w:rFonts w:hint="default"/>
        <w:b/>
      </w:rPr>
    </w:lvl>
    <w:lvl w:ilvl="1" w:tplc="86421FC6" w:tentative="1">
      <w:start w:val="1"/>
      <w:numFmt w:val="lowerLetter"/>
      <w:lvlText w:val="%2."/>
      <w:lvlJc w:val="left"/>
      <w:pPr>
        <w:tabs>
          <w:tab w:val="num" w:pos="1440"/>
        </w:tabs>
        <w:ind w:left="1440" w:hanging="360"/>
      </w:pPr>
    </w:lvl>
    <w:lvl w:ilvl="2" w:tplc="66648AD8" w:tentative="1">
      <w:start w:val="1"/>
      <w:numFmt w:val="lowerRoman"/>
      <w:lvlText w:val="%3."/>
      <w:lvlJc w:val="right"/>
      <w:pPr>
        <w:tabs>
          <w:tab w:val="num" w:pos="2160"/>
        </w:tabs>
        <w:ind w:left="2160" w:hanging="180"/>
      </w:pPr>
    </w:lvl>
    <w:lvl w:ilvl="3" w:tplc="2A9047BA" w:tentative="1">
      <w:start w:val="1"/>
      <w:numFmt w:val="decimal"/>
      <w:lvlText w:val="%4."/>
      <w:lvlJc w:val="left"/>
      <w:pPr>
        <w:tabs>
          <w:tab w:val="num" w:pos="2880"/>
        </w:tabs>
        <w:ind w:left="2880" w:hanging="360"/>
      </w:pPr>
    </w:lvl>
    <w:lvl w:ilvl="4" w:tplc="015C95C0" w:tentative="1">
      <w:start w:val="1"/>
      <w:numFmt w:val="lowerLetter"/>
      <w:lvlText w:val="%5."/>
      <w:lvlJc w:val="left"/>
      <w:pPr>
        <w:tabs>
          <w:tab w:val="num" w:pos="3600"/>
        </w:tabs>
        <w:ind w:left="3600" w:hanging="360"/>
      </w:pPr>
    </w:lvl>
    <w:lvl w:ilvl="5" w:tplc="90C455A8" w:tentative="1">
      <w:start w:val="1"/>
      <w:numFmt w:val="lowerRoman"/>
      <w:lvlText w:val="%6."/>
      <w:lvlJc w:val="right"/>
      <w:pPr>
        <w:tabs>
          <w:tab w:val="num" w:pos="4320"/>
        </w:tabs>
        <w:ind w:left="4320" w:hanging="180"/>
      </w:pPr>
    </w:lvl>
    <w:lvl w:ilvl="6" w:tplc="93BC2BDC" w:tentative="1">
      <w:start w:val="1"/>
      <w:numFmt w:val="decimal"/>
      <w:lvlText w:val="%7."/>
      <w:lvlJc w:val="left"/>
      <w:pPr>
        <w:tabs>
          <w:tab w:val="num" w:pos="5040"/>
        </w:tabs>
        <w:ind w:left="5040" w:hanging="360"/>
      </w:pPr>
    </w:lvl>
    <w:lvl w:ilvl="7" w:tplc="0EBED1D0" w:tentative="1">
      <w:start w:val="1"/>
      <w:numFmt w:val="lowerLetter"/>
      <w:lvlText w:val="%8."/>
      <w:lvlJc w:val="left"/>
      <w:pPr>
        <w:tabs>
          <w:tab w:val="num" w:pos="5760"/>
        </w:tabs>
        <w:ind w:left="5760" w:hanging="360"/>
      </w:pPr>
    </w:lvl>
    <w:lvl w:ilvl="8" w:tplc="CBB0B788" w:tentative="1">
      <w:start w:val="1"/>
      <w:numFmt w:val="lowerRoman"/>
      <w:lvlText w:val="%9."/>
      <w:lvlJc w:val="right"/>
      <w:pPr>
        <w:tabs>
          <w:tab w:val="num" w:pos="6480"/>
        </w:tabs>
        <w:ind w:left="6480" w:hanging="180"/>
      </w:pPr>
    </w:lvl>
  </w:abstractNum>
  <w:abstractNum w:abstractNumId="4" w15:restartNumberingAfterBreak="0">
    <w:nsid w:val="1E514723"/>
    <w:multiLevelType w:val="hybridMultilevel"/>
    <w:tmpl w:val="55B45B5C"/>
    <w:lvl w:ilvl="0" w:tplc="4B6CE7E0">
      <w:start w:val="1"/>
      <w:numFmt w:val="decimal"/>
      <w:lvlText w:val="%1."/>
      <w:lvlJc w:val="left"/>
      <w:pPr>
        <w:ind w:left="720" w:hanging="360"/>
      </w:pPr>
      <w:rPr>
        <w:rFonts w:hint="default"/>
      </w:rPr>
    </w:lvl>
    <w:lvl w:ilvl="1" w:tplc="1BC48BCC" w:tentative="1">
      <w:start w:val="1"/>
      <w:numFmt w:val="lowerLetter"/>
      <w:lvlText w:val="%2."/>
      <w:lvlJc w:val="left"/>
      <w:pPr>
        <w:ind w:left="1440" w:hanging="360"/>
      </w:pPr>
    </w:lvl>
    <w:lvl w:ilvl="2" w:tplc="7618DED2" w:tentative="1">
      <w:start w:val="1"/>
      <w:numFmt w:val="lowerRoman"/>
      <w:lvlText w:val="%3."/>
      <w:lvlJc w:val="right"/>
      <w:pPr>
        <w:ind w:left="2160" w:hanging="180"/>
      </w:pPr>
    </w:lvl>
    <w:lvl w:ilvl="3" w:tplc="C0F2B0FA" w:tentative="1">
      <w:start w:val="1"/>
      <w:numFmt w:val="decimal"/>
      <w:lvlText w:val="%4."/>
      <w:lvlJc w:val="left"/>
      <w:pPr>
        <w:ind w:left="2880" w:hanging="360"/>
      </w:pPr>
    </w:lvl>
    <w:lvl w:ilvl="4" w:tplc="18304E46" w:tentative="1">
      <w:start w:val="1"/>
      <w:numFmt w:val="lowerLetter"/>
      <w:lvlText w:val="%5."/>
      <w:lvlJc w:val="left"/>
      <w:pPr>
        <w:ind w:left="3600" w:hanging="360"/>
      </w:pPr>
    </w:lvl>
    <w:lvl w:ilvl="5" w:tplc="511023BE" w:tentative="1">
      <w:start w:val="1"/>
      <w:numFmt w:val="lowerRoman"/>
      <w:lvlText w:val="%6."/>
      <w:lvlJc w:val="right"/>
      <w:pPr>
        <w:ind w:left="4320" w:hanging="180"/>
      </w:pPr>
    </w:lvl>
    <w:lvl w:ilvl="6" w:tplc="999C9626" w:tentative="1">
      <w:start w:val="1"/>
      <w:numFmt w:val="decimal"/>
      <w:lvlText w:val="%7."/>
      <w:lvlJc w:val="left"/>
      <w:pPr>
        <w:ind w:left="5040" w:hanging="360"/>
      </w:pPr>
    </w:lvl>
    <w:lvl w:ilvl="7" w:tplc="DBB682EE" w:tentative="1">
      <w:start w:val="1"/>
      <w:numFmt w:val="lowerLetter"/>
      <w:lvlText w:val="%8."/>
      <w:lvlJc w:val="left"/>
      <w:pPr>
        <w:ind w:left="5760" w:hanging="360"/>
      </w:pPr>
    </w:lvl>
    <w:lvl w:ilvl="8" w:tplc="682844DA" w:tentative="1">
      <w:start w:val="1"/>
      <w:numFmt w:val="lowerRoman"/>
      <w:lvlText w:val="%9."/>
      <w:lvlJc w:val="right"/>
      <w:pPr>
        <w:ind w:left="6480" w:hanging="180"/>
      </w:pPr>
    </w:lvl>
  </w:abstractNum>
  <w:abstractNum w:abstractNumId="5" w15:restartNumberingAfterBreak="0">
    <w:nsid w:val="252D5B10"/>
    <w:multiLevelType w:val="hybridMultilevel"/>
    <w:tmpl w:val="950C7060"/>
    <w:lvl w:ilvl="0" w:tplc="42F06FBE">
      <w:start w:val="1"/>
      <w:numFmt w:val="bullet"/>
      <w:lvlText w:val=""/>
      <w:lvlJc w:val="left"/>
      <w:pPr>
        <w:ind w:left="720" w:hanging="360"/>
      </w:pPr>
      <w:rPr>
        <w:rFonts w:ascii="Symbol" w:hAnsi="Symbol" w:hint="default"/>
      </w:rPr>
    </w:lvl>
    <w:lvl w:ilvl="1" w:tplc="25BC246C" w:tentative="1">
      <w:start w:val="1"/>
      <w:numFmt w:val="bullet"/>
      <w:lvlText w:val="o"/>
      <w:lvlJc w:val="left"/>
      <w:pPr>
        <w:ind w:left="1440" w:hanging="360"/>
      </w:pPr>
      <w:rPr>
        <w:rFonts w:ascii="Courier New" w:hAnsi="Courier New" w:cs="Courier New" w:hint="default"/>
      </w:rPr>
    </w:lvl>
    <w:lvl w:ilvl="2" w:tplc="C27A6EF2" w:tentative="1">
      <w:start w:val="1"/>
      <w:numFmt w:val="bullet"/>
      <w:lvlText w:val=""/>
      <w:lvlJc w:val="left"/>
      <w:pPr>
        <w:ind w:left="2160" w:hanging="360"/>
      </w:pPr>
      <w:rPr>
        <w:rFonts w:ascii="Wingdings" w:hAnsi="Wingdings" w:hint="default"/>
      </w:rPr>
    </w:lvl>
    <w:lvl w:ilvl="3" w:tplc="CA6AD13E" w:tentative="1">
      <w:start w:val="1"/>
      <w:numFmt w:val="bullet"/>
      <w:lvlText w:val=""/>
      <w:lvlJc w:val="left"/>
      <w:pPr>
        <w:ind w:left="2880" w:hanging="360"/>
      </w:pPr>
      <w:rPr>
        <w:rFonts w:ascii="Symbol" w:hAnsi="Symbol" w:hint="default"/>
      </w:rPr>
    </w:lvl>
    <w:lvl w:ilvl="4" w:tplc="B45EF040" w:tentative="1">
      <w:start w:val="1"/>
      <w:numFmt w:val="bullet"/>
      <w:lvlText w:val="o"/>
      <w:lvlJc w:val="left"/>
      <w:pPr>
        <w:ind w:left="3600" w:hanging="360"/>
      </w:pPr>
      <w:rPr>
        <w:rFonts w:ascii="Courier New" w:hAnsi="Courier New" w:cs="Courier New" w:hint="default"/>
      </w:rPr>
    </w:lvl>
    <w:lvl w:ilvl="5" w:tplc="865291D8" w:tentative="1">
      <w:start w:val="1"/>
      <w:numFmt w:val="bullet"/>
      <w:lvlText w:val=""/>
      <w:lvlJc w:val="left"/>
      <w:pPr>
        <w:ind w:left="4320" w:hanging="360"/>
      </w:pPr>
      <w:rPr>
        <w:rFonts w:ascii="Wingdings" w:hAnsi="Wingdings" w:hint="default"/>
      </w:rPr>
    </w:lvl>
    <w:lvl w:ilvl="6" w:tplc="B1EE9CE2" w:tentative="1">
      <w:start w:val="1"/>
      <w:numFmt w:val="bullet"/>
      <w:lvlText w:val=""/>
      <w:lvlJc w:val="left"/>
      <w:pPr>
        <w:ind w:left="5040" w:hanging="360"/>
      </w:pPr>
      <w:rPr>
        <w:rFonts w:ascii="Symbol" w:hAnsi="Symbol" w:hint="default"/>
      </w:rPr>
    </w:lvl>
    <w:lvl w:ilvl="7" w:tplc="1DB8691A" w:tentative="1">
      <w:start w:val="1"/>
      <w:numFmt w:val="bullet"/>
      <w:lvlText w:val="o"/>
      <w:lvlJc w:val="left"/>
      <w:pPr>
        <w:ind w:left="5760" w:hanging="360"/>
      </w:pPr>
      <w:rPr>
        <w:rFonts w:ascii="Courier New" w:hAnsi="Courier New" w:cs="Courier New" w:hint="default"/>
      </w:rPr>
    </w:lvl>
    <w:lvl w:ilvl="8" w:tplc="9152889C" w:tentative="1">
      <w:start w:val="1"/>
      <w:numFmt w:val="bullet"/>
      <w:lvlText w:val=""/>
      <w:lvlJc w:val="left"/>
      <w:pPr>
        <w:ind w:left="6480" w:hanging="360"/>
      </w:pPr>
      <w:rPr>
        <w:rFonts w:ascii="Wingdings" w:hAnsi="Wingdings" w:hint="default"/>
      </w:rPr>
    </w:lvl>
  </w:abstractNum>
  <w:abstractNum w:abstractNumId="6" w15:restartNumberingAfterBreak="0">
    <w:nsid w:val="301147F3"/>
    <w:multiLevelType w:val="hybridMultilevel"/>
    <w:tmpl w:val="2CF63C52"/>
    <w:lvl w:ilvl="0" w:tplc="801E8AE0">
      <w:start w:val="1"/>
      <w:numFmt w:val="lowerLetter"/>
      <w:lvlText w:val="%1)"/>
      <w:lvlJc w:val="left"/>
      <w:pPr>
        <w:ind w:left="720" w:hanging="360"/>
      </w:pPr>
      <w:rPr>
        <w:rFonts w:hint="default"/>
      </w:rPr>
    </w:lvl>
    <w:lvl w:ilvl="1" w:tplc="32F2BC88" w:tentative="1">
      <w:start w:val="1"/>
      <w:numFmt w:val="lowerLetter"/>
      <w:lvlText w:val="%2."/>
      <w:lvlJc w:val="left"/>
      <w:pPr>
        <w:ind w:left="1440" w:hanging="360"/>
      </w:pPr>
    </w:lvl>
    <w:lvl w:ilvl="2" w:tplc="2A92ACD4" w:tentative="1">
      <w:start w:val="1"/>
      <w:numFmt w:val="lowerRoman"/>
      <w:lvlText w:val="%3."/>
      <w:lvlJc w:val="right"/>
      <w:pPr>
        <w:ind w:left="2160" w:hanging="180"/>
      </w:pPr>
    </w:lvl>
    <w:lvl w:ilvl="3" w:tplc="C022637C" w:tentative="1">
      <w:start w:val="1"/>
      <w:numFmt w:val="decimal"/>
      <w:lvlText w:val="%4."/>
      <w:lvlJc w:val="left"/>
      <w:pPr>
        <w:ind w:left="2880" w:hanging="360"/>
      </w:pPr>
    </w:lvl>
    <w:lvl w:ilvl="4" w:tplc="1C1E0F7C" w:tentative="1">
      <w:start w:val="1"/>
      <w:numFmt w:val="lowerLetter"/>
      <w:lvlText w:val="%5."/>
      <w:lvlJc w:val="left"/>
      <w:pPr>
        <w:ind w:left="3600" w:hanging="360"/>
      </w:pPr>
    </w:lvl>
    <w:lvl w:ilvl="5" w:tplc="5B4E31A4" w:tentative="1">
      <w:start w:val="1"/>
      <w:numFmt w:val="lowerRoman"/>
      <w:lvlText w:val="%6."/>
      <w:lvlJc w:val="right"/>
      <w:pPr>
        <w:ind w:left="4320" w:hanging="180"/>
      </w:pPr>
    </w:lvl>
    <w:lvl w:ilvl="6" w:tplc="E102C000" w:tentative="1">
      <w:start w:val="1"/>
      <w:numFmt w:val="decimal"/>
      <w:lvlText w:val="%7."/>
      <w:lvlJc w:val="left"/>
      <w:pPr>
        <w:ind w:left="5040" w:hanging="360"/>
      </w:pPr>
    </w:lvl>
    <w:lvl w:ilvl="7" w:tplc="68064D78" w:tentative="1">
      <w:start w:val="1"/>
      <w:numFmt w:val="lowerLetter"/>
      <w:lvlText w:val="%8."/>
      <w:lvlJc w:val="left"/>
      <w:pPr>
        <w:ind w:left="5760" w:hanging="360"/>
      </w:pPr>
    </w:lvl>
    <w:lvl w:ilvl="8" w:tplc="8D1CD8BC" w:tentative="1">
      <w:start w:val="1"/>
      <w:numFmt w:val="lowerRoman"/>
      <w:lvlText w:val="%9."/>
      <w:lvlJc w:val="right"/>
      <w:pPr>
        <w:ind w:left="6480" w:hanging="180"/>
      </w:pPr>
    </w:lvl>
  </w:abstractNum>
  <w:abstractNum w:abstractNumId="7" w15:restartNumberingAfterBreak="0">
    <w:nsid w:val="3BAE340E"/>
    <w:multiLevelType w:val="hybridMultilevel"/>
    <w:tmpl w:val="0E369AD8"/>
    <w:lvl w:ilvl="0" w:tplc="8DDE1930">
      <w:start w:val="3"/>
      <w:numFmt w:val="lowerLetter"/>
      <w:lvlText w:val="%1)"/>
      <w:lvlJc w:val="left"/>
      <w:pPr>
        <w:ind w:left="720" w:hanging="360"/>
      </w:pPr>
      <w:rPr>
        <w:rFonts w:hint="default"/>
      </w:rPr>
    </w:lvl>
    <w:lvl w:ilvl="1" w:tplc="9266D98A" w:tentative="1">
      <w:start w:val="1"/>
      <w:numFmt w:val="lowerLetter"/>
      <w:lvlText w:val="%2."/>
      <w:lvlJc w:val="left"/>
      <w:pPr>
        <w:ind w:left="1440" w:hanging="360"/>
      </w:pPr>
    </w:lvl>
    <w:lvl w:ilvl="2" w:tplc="2064FAD0" w:tentative="1">
      <w:start w:val="1"/>
      <w:numFmt w:val="lowerRoman"/>
      <w:lvlText w:val="%3."/>
      <w:lvlJc w:val="right"/>
      <w:pPr>
        <w:ind w:left="2160" w:hanging="180"/>
      </w:pPr>
    </w:lvl>
    <w:lvl w:ilvl="3" w:tplc="967473E2" w:tentative="1">
      <w:start w:val="1"/>
      <w:numFmt w:val="decimal"/>
      <w:lvlText w:val="%4."/>
      <w:lvlJc w:val="left"/>
      <w:pPr>
        <w:ind w:left="2880" w:hanging="360"/>
      </w:pPr>
    </w:lvl>
    <w:lvl w:ilvl="4" w:tplc="483A2C5C" w:tentative="1">
      <w:start w:val="1"/>
      <w:numFmt w:val="lowerLetter"/>
      <w:lvlText w:val="%5."/>
      <w:lvlJc w:val="left"/>
      <w:pPr>
        <w:ind w:left="3600" w:hanging="360"/>
      </w:pPr>
    </w:lvl>
    <w:lvl w:ilvl="5" w:tplc="13D06EDC" w:tentative="1">
      <w:start w:val="1"/>
      <w:numFmt w:val="lowerRoman"/>
      <w:lvlText w:val="%6."/>
      <w:lvlJc w:val="right"/>
      <w:pPr>
        <w:ind w:left="4320" w:hanging="180"/>
      </w:pPr>
    </w:lvl>
    <w:lvl w:ilvl="6" w:tplc="717056FC" w:tentative="1">
      <w:start w:val="1"/>
      <w:numFmt w:val="decimal"/>
      <w:lvlText w:val="%7."/>
      <w:lvlJc w:val="left"/>
      <w:pPr>
        <w:ind w:left="5040" w:hanging="360"/>
      </w:pPr>
    </w:lvl>
    <w:lvl w:ilvl="7" w:tplc="90884060" w:tentative="1">
      <w:start w:val="1"/>
      <w:numFmt w:val="lowerLetter"/>
      <w:lvlText w:val="%8."/>
      <w:lvlJc w:val="left"/>
      <w:pPr>
        <w:ind w:left="5760" w:hanging="360"/>
      </w:pPr>
    </w:lvl>
    <w:lvl w:ilvl="8" w:tplc="196A77C2" w:tentative="1">
      <w:start w:val="1"/>
      <w:numFmt w:val="lowerRoman"/>
      <w:lvlText w:val="%9."/>
      <w:lvlJc w:val="right"/>
      <w:pPr>
        <w:ind w:left="6480" w:hanging="180"/>
      </w:pPr>
    </w:lvl>
  </w:abstractNum>
  <w:abstractNum w:abstractNumId="8" w15:restartNumberingAfterBreak="0">
    <w:nsid w:val="3C083751"/>
    <w:multiLevelType w:val="hybridMultilevel"/>
    <w:tmpl w:val="9EF223D6"/>
    <w:lvl w:ilvl="0" w:tplc="AE5200B4">
      <w:start w:val="3"/>
      <w:numFmt w:val="bullet"/>
      <w:lvlText w:val=""/>
      <w:lvlJc w:val="left"/>
      <w:pPr>
        <w:ind w:left="720" w:hanging="360"/>
      </w:pPr>
      <w:rPr>
        <w:rFonts w:ascii="Symbol" w:eastAsia="Times New Roman" w:hAnsi="Symbol" w:hint="default"/>
      </w:rPr>
    </w:lvl>
    <w:lvl w:ilvl="1" w:tplc="51B4E64A" w:tentative="1">
      <w:start w:val="1"/>
      <w:numFmt w:val="bullet"/>
      <w:lvlText w:val="o"/>
      <w:lvlJc w:val="left"/>
      <w:pPr>
        <w:ind w:left="1440" w:hanging="360"/>
      </w:pPr>
      <w:rPr>
        <w:rFonts w:ascii="Courier New" w:hAnsi="Courier New" w:cs="Courier New" w:hint="default"/>
      </w:rPr>
    </w:lvl>
    <w:lvl w:ilvl="2" w:tplc="5CF47EF6" w:tentative="1">
      <w:start w:val="1"/>
      <w:numFmt w:val="bullet"/>
      <w:lvlText w:val=""/>
      <w:lvlJc w:val="left"/>
      <w:pPr>
        <w:ind w:left="2160" w:hanging="360"/>
      </w:pPr>
      <w:rPr>
        <w:rFonts w:ascii="Wingdings" w:hAnsi="Wingdings" w:hint="default"/>
      </w:rPr>
    </w:lvl>
    <w:lvl w:ilvl="3" w:tplc="1BE2213A" w:tentative="1">
      <w:start w:val="1"/>
      <w:numFmt w:val="bullet"/>
      <w:lvlText w:val=""/>
      <w:lvlJc w:val="left"/>
      <w:pPr>
        <w:ind w:left="2880" w:hanging="360"/>
      </w:pPr>
      <w:rPr>
        <w:rFonts w:ascii="Symbol" w:hAnsi="Symbol" w:hint="default"/>
      </w:rPr>
    </w:lvl>
    <w:lvl w:ilvl="4" w:tplc="16869996" w:tentative="1">
      <w:start w:val="1"/>
      <w:numFmt w:val="bullet"/>
      <w:lvlText w:val="o"/>
      <w:lvlJc w:val="left"/>
      <w:pPr>
        <w:ind w:left="3600" w:hanging="360"/>
      </w:pPr>
      <w:rPr>
        <w:rFonts w:ascii="Courier New" w:hAnsi="Courier New" w:cs="Courier New" w:hint="default"/>
      </w:rPr>
    </w:lvl>
    <w:lvl w:ilvl="5" w:tplc="75F225A2" w:tentative="1">
      <w:start w:val="1"/>
      <w:numFmt w:val="bullet"/>
      <w:lvlText w:val=""/>
      <w:lvlJc w:val="left"/>
      <w:pPr>
        <w:ind w:left="4320" w:hanging="360"/>
      </w:pPr>
      <w:rPr>
        <w:rFonts w:ascii="Wingdings" w:hAnsi="Wingdings" w:hint="default"/>
      </w:rPr>
    </w:lvl>
    <w:lvl w:ilvl="6" w:tplc="41E20AFC" w:tentative="1">
      <w:start w:val="1"/>
      <w:numFmt w:val="bullet"/>
      <w:lvlText w:val=""/>
      <w:lvlJc w:val="left"/>
      <w:pPr>
        <w:ind w:left="5040" w:hanging="360"/>
      </w:pPr>
      <w:rPr>
        <w:rFonts w:ascii="Symbol" w:hAnsi="Symbol" w:hint="default"/>
      </w:rPr>
    </w:lvl>
    <w:lvl w:ilvl="7" w:tplc="C9B6C934" w:tentative="1">
      <w:start w:val="1"/>
      <w:numFmt w:val="bullet"/>
      <w:lvlText w:val="o"/>
      <w:lvlJc w:val="left"/>
      <w:pPr>
        <w:ind w:left="5760" w:hanging="360"/>
      </w:pPr>
      <w:rPr>
        <w:rFonts w:ascii="Courier New" w:hAnsi="Courier New" w:cs="Courier New" w:hint="default"/>
      </w:rPr>
    </w:lvl>
    <w:lvl w:ilvl="8" w:tplc="84948D22" w:tentative="1">
      <w:start w:val="1"/>
      <w:numFmt w:val="bullet"/>
      <w:lvlText w:val=""/>
      <w:lvlJc w:val="left"/>
      <w:pPr>
        <w:ind w:left="6480" w:hanging="360"/>
      </w:pPr>
      <w:rPr>
        <w:rFonts w:ascii="Wingdings" w:hAnsi="Wingdings" w:hint="default"/>
      </w:rPr>
    </w:lvl>
  </w:abstractNum>
  <w:abstractNum w:abstractNumId="9" w15:restartNumberingAfterBreak="0">
    <w:nsid w:val="442B7578"/>
    <w:multiLevelType w:val="hybridMultilevel"/>
    <w:tmpl w:val="D3C8299A"/>
    <w:lvl w:ilvl="0" w:tplc="296A2378">
      <w:start w:val="1"/>
      <w:numFmt w:val="decimal"/>
      <w:lvlText w:val="%1."/>
      <w:lvlJc w:val="left"/>
      <w:pPr>
        <w:ind w:left="720" w:hanging="360"/>
      </w:pPr>
      <w:rPr>
        <w:rFonts w:hint="default"/>
      </w:rPr>
    </w:lvl>
    <w:lvl w:ilvl="1" w:tplc="303A7084" w:tentative="1">
      <w:start w:val="1"/>
      <w:numFmt w:val="lowerLetter"/>
      <w:lvlText w:val="%2."/>
      <w:lvlJc w:val="left"/>
      <w:pPr>
        <w:ind w:left="1440" w:hanging="360"/>
      </w:pPr>
    </w:lvl>
    <w:lvl w:ilvl="2" w:tplc="F7480EA0" w:tentative="1">
      <w:start w:val="1"/>
      <w:numFmt w:val="lowerRoman"/>
      <w:lvlText w:val="%3."/>
      <w:lvlJc w:val="right"/>
      <w:pPr>
        <w:ind w:left="2160" w:hanging="180"/>
      </w:pPr>
    </w:lvl>
    <w:lvl w:ilvl="3" w:tplc="8812A01C" w:tentative="1">
      <w:start w:val="1"/>
      <w:numFmt w:val="decimal"/>
      <w:lvlText w:val="%4."/>
      <w:lvlJc w:val="left"/>
      <w:pPr>
        <w:ind w:left="2880" w:hanging="360"/>
      </w:pPr>
    </w:lvl>
    <w:lvl w:ilvl="4" w:tplc="B91CDBC8" w:tentative="1">
      <w:start w:val="1"/>
      <w:numFmt w:val="lowerLetter"/>
      <w:lvlText w:val="%5."/>
      <w:lvlJc w:val="left"/>
      <w:pPr>
        <w:ind w:left="3600" w:hanging="360"/>
      </w:pPr>
    </w:lvl>
    <w:lvl w:ilvl="5" w:tplc="1E6A2E8E" w:tentative="1">
      <w:start w:val="1"/>
      <w:numFmt w:val="lowerRoman"/>
      <w:lvlText w:val="%6."/>
      <w:lvlJc w:val="right"/>
      <w:pPr>
        <w:ind w:left="4320" w:hanging="180"/>
      </w:pPr>
    </w:lvl>
    <w:lvl w:ilvl="6" w:tplc="5B9E2E70" w:tentative="1">
      <w:start w:val="1"/>
      <w:numFmt w:val="decimal"/>
      <w:lvlText w:val="%7."/>
      <w:lvlJc w:val="left"/>
      <w:pPr>
        <w:ind w:left="5040" w:hanging="360"/>
      </w:pPr>
    </w:lvl>
    <w:lvl w:ilvl="7" w:tplc="F44238BE" w:tentative="1">
      <w:start w:val="1"/>
      <w:numFmt w:val="lowerLetter"/>
      <w:lvlText w:val="%8."/>
      <w:lvlJc w:val="left"/>
      <w:pPr>
        <w:ind w:left="5760" w:hanging="360"/>
      </w:pPr>
    </w:lvl>
    <w:lvl w:ilvl="8" w:tplc="4016E6DC" w:tentative="1">
      <w:start w:val="1"/>
      <w:numFmt w:val="lowerRoman"/>
      <w:lvlText w:val="%9."/>
      <w:lvlJc w:val="right"/>
      <w:pPr>
        <w:ind w:left="6480" w:hanging="180"/>
      </w:pPr>
    </w:lvl>
  </w:abstractNum>
  <w:abstractNum w:abstractNumId="10" w15:restartNumberingAfterBreak="0">
    <w:nsid w:val="445A70F5"/>
    <w:multiLevelType w:val="hybridMultilevel"/>
    <w:tmpl w:val="EB6C1D4C"/>
    <w:lvl w:ilvl="0" w:tplc="AF886D16">
      <w:start w:val="1"/>
      <w:numFmt w:val="decimal"/>
      <w:lvlText w:val="%1."/>
      <w:lvlJc w:val="left"/>
      <w:pPr>
        <w:ind w:left="720" w:hanging="360"/>
      </w:pPr>
      <w:rPr>
        <w:rFonts w:hint="default"/>
      </w:rPr>
    </w:lvl>
    <w:lvl w:ilvl="1" w:tplc="43EC4BAC" w:tentative="1">
      <w:start w:val="1"/>
      <w:numFmt w:val="lowerLetter"/>
      <w:lvlText w:val="%2."/>
      <w:lvlJc w:val="left"/>
      <w:pPr>
        <w:ind w:left="1440" w:hanging="360"/>
      </w:pPr>
    </w:lvl>
    <w:lvl w:ilvl="2" w:tplc="628C2CBA" w:tentative="1">
      <w:start w:val="1"/>
      <w:numFmt w:val="lowerRoman"/>
      <w:lvlText w:val="%3."/>
      <w:lvlJc w:val="right"/>
      <w:pPr>
        <w:ind w:left="2160" w:hanging="180"/>
      </w:pPr>
    </w:lvl>
    <w:lvl w:ilvl="3" w:tplc="4B32505A" w:tentative="1">
      <w:start w:val="1"/>
      <w:numFmt w:val="decimal"/>
      <w:lvlText w:val="%4."/>
      <w:lvlJc w:val="left"/>
      <w:pPr>
        <w:ind w:left="2880" w:hanging="360"/>
      </w:pPr>
    </w:lvl>
    <w:lvl w:ilvl="4" w:tplc="F3EADCA4" w:tentative="1">
      <w:start w:val="1"/>
      <w:numFmt w:val="lowerLetter"/>
      <w:lvlText w:val="%5."/>
      <w:lvlJc w:val="left"/>
      <w:pPr>
        <w:ind w:left="3600" w:hanging="360"/>
      </w:pPr>
    </w:lvl>
    <w:lvl w:ilvl="5" w:tplc="F9D89964" w:tentative="1">
      <w:start w:val="1"/>
      <w:numFmt w:val="lowerRoman"/>
      <w:lvlText w:val="%6."/>
      <w:lvlJc w:val="right"/>
      <w:pPr>
        <w:ind w:left="4320" w:hanging="180"/>
      </w:pPr>
    </w:lvl>
    <w:lvl w:ilvl="6" w:tplc="196A4DE8" w:tentative="1">
      <w:start w:val="1"/>
      <w:numFmt w:val="decimal"/>
      <w:lvlText w:val="%7."/>
      <w:lvlJc w:val="left"/>
      <w:pPr>
        <w:ind w:left="5040" w:hanging="360"/>
      </w:pPr>
    </w:lvl>
    <w:lvl w:ilvl="7" w:tplc="56740F5C" w:tentative="1">
      <w:start w:val="1"/>
      <w:numFmt w:val="lowerLetter"/>
      <w:lvlText w:val="%8."/>
      <w:lvlJc w:val="left"/>
      <w:pPr>
        <w:ind w:left="5760" w:hanging="360"/>
      </w:pPr>
    </w:lvl>
    <w:lvl w:ilvl="8" w:tplc="AAA03CF2" w:tentative="1">
      <w:start w:val="1"/>
      <w:numFmt w:val="lowerRoman"/>
      <w:lvlText w:val="%9."/>
      <w:lvlJc w:val="right"/>
      <w:pPr>
        <w:ind w:left="6480" w:hanging="180"/>
      </w:pPr>
    </w:lvl>
  </w:abstractNum>
  <w:abstractNum w:abstractNumId="11" w15:restartNumberingAfterBreak="0">
    <w:nsid w:val="452F4EC3"/>
    <w:multiLevelType w:val="hybridMultilevel"/>
    <w:tmpl w:val="A49093D8"/>
    <w:lvl w:ilvl="0" w:tplc="56C2CE6A">
      <w:start w:val="5"/>
      <w:numFmt w:val="bullet"/>
      <w:lvlText w:val="-"/>
      <w:lvlJc w:val="left"/>
      <w:pPr>
        <w:ind w:left="720" w:hanging="360"/>
      </w:pPr>
      <w:rPr>
        <w:rFonts w:ascii="Arial" w:eastAsia="MS Mincho" w:hAnsi="Arial" w:cs="Arial" w:hint="default"/>
      </w:rPr>
    </w:lvl>
    <w:lvl w:ilvl="1" w:tplc="5D9819E2" w:tentative="1">
      <w:start w:val="1"/>
      <w:numFmt w:val="bullet"/>
      <w:lvlText w:val="o"/>
      <w:lvlJc w:val="left"/>
      <w:pPr>
        <w:ind w:left="1440" w:hanging="360"/>
      </w:pPr>
      <w:rPr>
        <w:rFonts w:ascii="Courier New" w:hAnsi="Courier New" w:cs="Courier New" w:hint="default"/>
      </w:rPr>
    </w:lvl>
    <w:lvl w:ilvl="2" w:tplc="457ADAAA" w:tentative="1">
      <w:start w:val="1"/>
      <w:numFmt w:val="bullet"/>
      <w:lvlText w:val=""/>
      <w:lvlJc w:val="left"/>
      <w:pPr>
        <w:ind w:left="2160" w:hanging="360"/>
      </w:pPr>
      <w:rPr>
        <w:rFonts w:ascii="Wingdings" w:hAnsi="Wingdings" w:hint="default"/>
      </w:rPr>
    </w:lvl>
    <w:lvl w:ilvl="3" w:tplc="4EA6C126" w:tentative="1">
      <w:start w:val="1"/>
      <w:numFmt w:val="bullet"/>
      <w:lvlText w:val=""/>
      <w:lvlJc w:val="left"/>
      <w:pPr>
        <w:ind w:left="2880" w:hanging="360"/>
      </w:pPr>
      <w:rPr>
        <w:rFonts w:ascii="Symbol" w:hAnsi="Symbol" w:hint="default"/>
      </w:rPr>
    </w:lvl>
    <w:lvl w:ilvl="4" w:tplc="45E8472C" w:tentative="1">
      <w:start w:val="1"/>
      <w:numFmt w:val="bullet"/>
      <w:lvlText w:val="o"/>
      <w:lvlJc w:val="left"/>
      <w:pPr>
        <w:ind w:left="3600" w:hanging="360"/>
      </w:pPr>
      <w:rPr>
        <w:rFonts w:ascii="Courier New" w:hAnsi="Courier New" w:cs="Courier New" w:hint="default"/>
      </w:rPr>
    </w:lvl>
    <w:lvl w:ilvl="5" w:tplc="EE5E542C" w:tentative="1">
      <w:start w:val="1"/>
      <w:numFmt w:val="bullet"/>
      <w:lvlText w:val=""/>
      <w:lvlJc w:val="left"/>
      <w:pPr>
        <w:ind w:left="4320" w:hanging="360"/>
      </w:pPr>
      <w:rPr>
        <w:rFonts w:ascii="Wingdings" w:hAnsi="Wingdings" w:hint="default"/>
      </w:rPr>
    </w:lvl>
    <w:lvl w:ilvl="6" w:tplc="B13CE718" w:tentative="1">
      <w:start w:val="1"/>
      <w:numFmt w:val="bullet"/>
      <w:lvlText w:val=""/>
      <w:lvlJc w:val="left"/>
      <w:pPr>
        <w:ind w:left="5040" w:hanging="360"/>
      </w:pPr>
      <w:rPr>
        <w:rFonts w:ascii="Symbol" w:hAnsi="Symbol" w:hint="default"/>
      </w:rPr>
    </w:lvl>
    <w:lvl w:ilvl="7" w:tplc="002AA0DC" w:tentative="1">
      <w:start w:val="1"/>
      <w:numFmt w:val="bullet"/>
      <w:lvlText w:val="o"/>
      <w:lvlJc w:val="left"/>
      <w:pPr>
        <w:ind w:left="5760" w:hanging="360"/>
      </w:pPr>
      <w:rPr>
        <w:rFonts w:ascii="Courier New" w:hAnsi="Courier New" w:cs="Courier New" w:hint="default"/>
      </w:rPr>
    </w:lvl>
    <w:lvl w:ilvl="8" w:tplc="B130FB08" w:tentative="1">
      <w:start w:val="1"/>
      <w:numFmt w:val="bullet"/>
      <w:lvlText w:val=""/>
      <w:lvlJc w:val="left"/>
      <w:pPr>
        <w:ind w:left="6480" w:hanging="360"/>
      </w:pPr>
      <w:rPr>
        <w:rFonts w:ascii="Wingdings" w:hAnsi="Wingdings" w:hint="default"/>
      </w:rPr>
    </w:lvl>
  </w:abstractNum>
  <w:abstractNum w:abstractNumId="12" w15:restartNumberingAfterBreak="0">
    <w:nsid w:val="49020B0B"/>
    <w:multiLevelType w:val="multilevel"/>
    <w:tmpl w:val="CCEAB942"/>
    <w:lvl w:ilvl="0">
      <w:start w:val="1"/>
      <w:numFmt w:val="decimal"/>
      <w:lvlText w:val="%1."/>
      <w:lvlJc w:val="left"/>
      <w:pPr>
        <w:ind w:left="360" w:hanging="360"/>
      </w:pPr>
      <w:rPr>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3" w15:restartNumberingAfterBreak="0">
    <w:nsid w:val="5FE75931"/>
    <w:multiLevelType w:val="hybridMultilevel"/>
    <w:tmpl w:val="1D3859D6"/>
    <w:lvl w:ilvl="0" w:tplc="EEBEA376">
      <w:start w:val="1"/>
      <w:numFmt w:val="decimal"/>
      <w:lvlText w:val="%1."/>
      <w:lvlJc w:val="left"/>
      <w:pPr>
        <w:ind w:left="720" w:hanging="360"/>
      </w:pPr>
      <w:rPr>
        <w:rFonts w:hint="default"/>
      </w:rPr>
    </w:lvl>
    <w:lvl w:ilvl="1" w:tplc="665413C2" w:tentative="1">
      <w:start w:val="1"/>
      <w:numFmt w:val="lowerLetter"/>
      <w:lvlText w:val="%2."/>
      <w:lvlJc w:val="left"/>
      <w:pPr>
        <w:ind w:left="1440" w:hanging="360"/>
      </w:pPr>
    </w:lvl>
    <w:lvl w:ilvl="2" w:tplc="46E657C2" w:tentative="1">
      <w:start w:val="1"/>
      <w:numFmt w:val="lowerRoman"/>
      <w:lvlText w:val="%3."/>
      <w:lvlJc w:val="right"/>
      <w:pPr>
        <w:ind w:left="2160" w:hanging="180"/>
      </w:pPr>
    </w:lvl>
    <w:lvl w:ilvl="3" w:tplc="29C246AC" w:tentative="1">
      <w:start w:val="1"/>
      <w:numFmt w:val="decimal"/>
      <w:lvlText w:val="%4."/>
      <w:lvlJc w:val="left"/>
      <w:pPr>
        <w:ind w:left="2880" w:hanging="360"/>
      </w:pPr>
    </w:lvl>
    <w:lvl w:ilvl="4" w:tplc="B21C70C6" w:tentative="1">
      <w:start w:val="1"/>
      <w:numFmt w:val="lowerLetter"/>
      <w:lvlText w:val="%5."/>
      <w:lvlJc w:val="left"/>
      <w:pPr>
        <w:ind w:left="3600" w:hanging="360"/>
      </w:pPr>
    </w:lvl>
    <w:lvl w:ilvl="5" w:tplc="F1E8092A" w:tentative="1">
      <w:start w:val="1"/>
      <w:numFmt w:val="lowerRoman"/>
      <w:lvlText w:val="%6."/>
      <w:lvlJc w:val="right"/>
      <w:pPr>
        <w:ind w:left="4320" w:hanging="180"/>
      </w:pPr>
    </w:lvl>
    <w:lvl w:ilvl="6" w:tplc="DBBEB2F8" w:tentative="1">
      <w:start w:val="1"/>
      <w:numFmt w:val="decimal"/>
      <w:lvlText w:val="%7."/>
      <w:lvlJc w:val="left"/>
      <w:pPr>
        <w:ind w:left="5040" w:hanging="360"/>
      </w:pPr>
    </w:lvl>
    <w:lvl w:ilvl="7" w:tplc="784A46DC" w:tentative="1">
      <w:start w:val="1"/>
      <w:numFmt w:val="lowerLetter"/>
      <w:lvlText w:val="%8."/>
      <w:lvlJc w:val="left"/>
      <w:pPr>
        <w:ind w:left="5760" w:hanging="360"/>
      </w:pPr>
    </w:lvl>
    <w:lvl w:ilvl="8" w:tplc="D0923030" w:tentative="1">
      <w:start w:val="1"/>
      <w:numFmt w:val="lowerRoman"/>
      <w:lvlText w:val="%9."/>
      <w:lvlJc w:val="right"/>
      <w:pPr>
        <w:ind w:left="6480" w:hanging="180"/>
      </w:pPr>
    </w:lvl>
  </w:abstractNum>
  <w:abstractNum w:abstractNumId="14" w15:restartNumberingAfterBreak="0">
    <w:nsid w:val="66FC1E5A"/>
    <w:multiLevelType w:val="hybridMultilevel"/>
    <w:tmpl w:val="2D6E56CA"/>
    <w:lvl w:ilvl="0" w:tplc="3EA25C6A">
      <w:start w:val="1"/>
      <w:numFmt w:val="decimal"/>
      <w:lvlText w:val="%1."/>
      <w:lvlJc w:val="left"/>
      <w:pPr>
        <w:ind w:left="720" w:hanging="360"/>
      </w:pPr>
    </w:lvl>
    <w:lvl w:ilvl="1" w:tplc="CB1ECC8C" w:tentative="1">
      <w:start w:val="1"/>
      <w:numFmt w:val="lowerLetter"/>
      <w:lvlText w:val="%2."/>
      <w:lvlJc w:val="left"/>
      <w:pPr>
        <w:ind w:left="1440" w:hanging="360"/>
      </w:pPr>
    </w:lvl>
    <w:lvl w:ilvl="2" w:tplc="CAA00D5C" w:tentative="1">
      <w:start w:val="1"/>
      <w:numFmt w:val="lowerRoman"/>
      <w:lvlText w:val="%3."/>
      <w:lvlJc w:val="right"/>
      <w:pPr>
        <w:ind w:left="2160" w:hanging="180"/>
      </w:pPr>
    </w:lvl>
    <w:lvl w:ilvl="3" w:tplc="BEE85178" w:tentative="1">
      <w:start w:val="1"/>
      <w:numFmt w:val="decimal"/>
      <w:lvlText w:val="%4."/>
      <w:lvlJc w:val="left"/>
      <w:pPr>
        <w:ind w:left="2880" w:hanging="360"/>
      </w:pPr>
    </w:lvl>
    <w:lvl w:ilvl="4" w:tplc="008E81FC" w:tentative="1">
      <w:start w:val="1"/>
      <w:numFmt w:val="lowerLetter"/>
      <w:lvlText w:val="%5."/>
      <w:lvlJc w:val="left"/>
      <w:pPr>
        <w:ind w:left="3600" w:hanging="360"/>
      </w:pPr>
    </w:lvl>
    <w:lvl w:ilvl="5" w:tplc="29064B1A" w:tentative="1">
      <w:start w:val="1"/>
      <w:numFmt w:val="lowerRoman"/>
      <w:lvlText w:val="%6."/>
      <w:lvlJc w:val="right"/>
      <w:pPr>
        <w:ind w:left="4320" w:hanging="180"/>
      </w:pPr>
    </w:lvl>
    <w:lvl w:ilvl="6" w:tplc="B994D5E0" w:tentative="1">
      <w:start w:val="1"/>
      <w:numFmt w:val="decimal"/>
      <w:lvlText w:val="%7."/>
      <w:lvlJc w:val="left"/>
      <w:pPr>
        <w:ind w:left="5040" w:hanging="360"/>
      </w:pPr>
    </w:lvl>
    <w:lvl w:ilvl="7" w:tplc="7D803936" w:tentative="1">
      <w:start w:val="1"/>
      <w:numFmt w:val="lowerLetter"/>
      <w:lvlText w:val="%8."/>
      <w:lvlJc w:val="left"/>
      <w:pPr>
        <w:ind w:left="5760" w:hanging="360"/>
      </w:pPr>
    </w:lvl>
    <w:lvl w:ilvl="8" w:tplc="40E87BEC" w:tentative="1">
      <w:start w:val="1"/>
      <w:numFmt w:val="lowerRoman"/>
      <w:lvlText w:val="%9."/>
      <w:lvlJc w:val="right"/>
      <w:pPr>
        <w:ind w:left="6480" w:hanging="180"/>
      </w:pPr>
    </w:lvl>
  </w:abstractNum>
  <w:abstractNum w:abstractNumId="15" w15:restartNumberingAfterBreak="0">
    <w:nsid w:val="74F77F20"/>
    <w:multiLevelType w:val="hybridMultilevel"/>
    <w:tmpl w:val="55B45B5C"/>
    <w:lvl w:ilvl="0" w:tplc="67AA74A4">
      <w:start w:val="1"/>
      <w:numFmt w:val="decimal"/>
      <w:lvlText w:val="%1."/>
      <w:lvlJc w:val="left"/>
      <w:pPr>
        <w:ind w:left="720" w:hanging="360"/>
      </w:pPr>
      <w:rPr>
        <w:rFonts w:hint="default"/>
      </w:rPr>
    </w:lvl>
    <w:lvl w:ilvl="1" w:tplc="21FC470C" w:tentative="1">
      <w:start w:val="1"/>
      <w:numFmt w:val="lowerLetter"/>
      <w:lvlText w:val="%2."/>
      <w:lvlJc w:val="left"/>
      <w:pPr>
        <w:ind w:left="1440" w:hanging="360"/>
      </w:pPr>
    </w:lvl>
    <w:lvl w:ilvl="2" w:tplc="FE98CC9E" w:tentative="1">
      <w:start w:val="1"/>
      <w:numFmt w:val="lowerRoman"/>
      <w:lvlText w:val="%3."/>
      <w:lvlJc w:val="right"/>
      <w:pPr>
        <w:ind w:left="2160" w:hanging="180"/>
      </w:pPr>
    </w:lvl>
    <w:lvl w:ilvl="3" w:tplc="41D61CC8" w:tentative="1">
      <w:start w:val="1"/>
      <w:numFmt w:val="decimal"/>
      <w:lvlText w:val="%4."/>
      <w:lvlJc w:val="left"/>
      <w:pPr>
        <w:ind w:left="2880" w:hanging="360"/>
      </w:pPr>
    </w:lvl>
    <w:lvl w:ilvl="4" w:tplc="8ECA467C" w:tentative="1">
      <w:start w:val="1"/>
      <w:numFmt w:val="lowerLetter"/>
      <w:lvlText w:val="%5."/>
      <w:lvlJc w:val="left"/>
      <w:pPr>
        <w:ind w:left="3600" w:hanging="360"/>
      </w:pPr>
    </w:lvl>
    <w:lvl w:ilvl="5" w:tplc="75E2F2BC" w:tentative="1">
      <w:start w:val="1"/>
      <w:numFmt w:val="lowerRoman"/>
      <w:lvlText w:val="%6."/>
      <w:lvlJc w:val="right"/>
      <w:pPr>
        <w:ind w:left="4320" w:hanging="180"/>
      </w:pPr>
    </w:lvl>
    <w:lvl w:ilvl="6" w:tplc="DBF03A52" w:tentative="1">
      <w:start w:val="1"/>
      <w:numFmt w:val="decimal"/>
      <w:lvlText w:val="%7."/>
      <w:lvlJc w:val="left"/>
      <w:pPr>
        <w:ind w:left="5040" w:hanging="360"/>
      </w:pPr>
    </w:lvl>
    <w:lvl w:ilvl="7" w:tplc="E3AA9B3E" w:tentative="1">
      <w:start w:val="1"/>
      <w:numFmt w:val="lowerLetter"/>
      <w:lvlText w:val="%8."/>
      <w:lvlJc w:val="left"/>
      <w:pPr>
        <w:ind w:left="5760" w:hanging="360"/>
      </w:pPr>
    </w:lvl>
    <w:lvl w:ilvl="8" w:tplc="1C7AC5D6" w:tentative="1">
      <w:start w:val="1"/>
      <w:numFmt w:val="lowerRoman"/>
      <w:lvlText w:val="%9."/>
      <w:lvlJc w:val="right"/>
      <w:pPr>
        <w:ind w:left="6480" w:hanging="180"/>
      </w:pPr>
    </w:lvl>
  </w:abstractNum>
  <w:abstractNum w:abstractNumId="16" w15:restartNumberingAfterBreak="0">
    <w:nsid w:val="790E5A12"/>
    <w:multiLevelType w:val="multilevel"/>
    <w:tmpl w:val="5A7CB53A"/>
    <w:lvl w:ilvl="0">
      <w:start w:val="1"/>
      <w:numFmt w:val="decimal"/>
      <w:lvlText w:val="%1."/>
      <w:lvlJc w:val="left"/>
      <w:pPr>
        <w:ind w:left="360" w:hanging="360"/>
      </w:pPr>
      <w:rPr>
        <w:rFonts w:ascii="Arial" w:eastAsia="Calibri" w:hAnsi="Arial" w:cs="Arial"/>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7" w15:restartNumberingAfterBreak="0">
    <w:nsid w:val="7C2C7AB2"/>
    <w:multiLevelType w:val="hybridMultilevel"/>
    <w:tmpl w:val="A9C21336"/>
    <w:lvl w:ilvl="0" w:tplc="BE60ED30">
      <w:start w:val="1"/>
      <w:numFmt w:val="bullet"/>
      <w:lvlText w:val=""/>
      <w:lvlJc w:val="left"/>
      <w:pPr>
        <w:tabs>
          <w:tab w:val="num" w:pos="720"/>
        </w:tabs>
        <w:ind w:left="720" w:hanging="360"/>
      </w:pPr>
      <w:rPr>
        <w:rFonts w:ascii="Symbol" w:hAnsi="Symbol" w:hint="default"/>
      </w:rPr>
    </w:lvl>
    <w:lvl w:ilvl="1" w:tplc="0BBC9E30" w:tentative="1">
      <w:start w:val="1"/>
      <w:numFmt w:val="bullet"/>
      <w:lvlText w:val="o"/>
      <w:lvlJc w:val="left"/>
      <w:pPr>
        <w:tabs>
          <w:tab w:val="num" w:pos="1440"/>
        </w:tabs>
        <w:ind w:left="1440" w:hanging="360"/>
      </w:pPr>
      <w:rPr>
        <w:rFonts w:ascii="Courier New" w:hAnsi="Courier New" w:cs="Courier New" w:hint="default"/>
      </w:rPr>
    </w:lvl>
    <w:lvl w:ilvl="2" w:tplc="1EFE6A96" w:tentative="1">
      <w:start w:val="1"/>
      <w:numFmt w:val="bullet"/>
      <w:lvlText w:val=""/>
      <w:lvlJc w:val="left"/>
      <w:pPr>
        <w:tabs>
          <w:tab w:val="num" w:pos="2160"/>
        </w:tabs>
        <w:ind w:left="2160" w:hanging="360"/>
      </w:pPr>
      <w:rPr>
        <w:rFonts w:ascii="Wingdings" w:hAnsi="Wingdings" w:hint="default"/>
      </w:rPr>
    </w:lvl>
    <w:lvl w:ilvl="3" w:tplc="617A180E" w:tentative="1">
      <w:start w:val="1"/>
      <w:numFmt w:val="bullet"/>
      <w:lvlText w:val=""/>
      <w:lvlJc w:val="left"/>
      <w:pPr>
        <w:tabs>
          <w:tab w:val="num" w:pos="2880"/>
        </w:tabs>
        <w:ind w:left="2880" w:hanging="360"/>
      </w:pPr>
      <w:rPr>
        <w:rFonts w:ascii="Symbol" w:hAnsi="Symbol" w:hint="default"/>
      </w:rPr>
    </w:lvl>
    <w:lvl w:ilvl="4" w:tplc="1700C17A" w:tentative="1">
      <w:start w:val="1"/>
      <w:numFmt w:val="bullet"/>
      <w:lvlText w:val="o"/>
      <w:lvlJc w:val="left"/>
      <w:pPr>
        <w:tabs>
          <w:tab w:val="num" w:pos="3600"/>
        </w:tabs>
        <w:ind w:left="3600" w:hanging="360"/>
      </w:pPr>
      <w:rPr>
        <w:rFonts w:ascii="Courier New" w:hAnsi="Courier New" w:cs="Courier New" w:hint="default"/>
      </w:rPr>
    </w:lvl>
    <w:lvl w:ilvl="5" w:tplc="FA2ABC58" w:tentative="1">
      <w:start w:val="1"/>
      <w:numFmt w:val="bullet"/>
      <w:lvlText w:val=""/>
      <w:lvlJc w:val="left"/>
      <w:pPr>
        <w:tabs>
          <w:tab w:val="num" w:pos="4320"/>
        </w:tabs>
        <w:ind w:left="4320" w:hanging="360"/>
      </w:pPr>
      <w:rPr>
        <w:rFonts w:ascii="Wingdings" w:hAnsi="Wingdings" w:hint="default"/>
      </w:rPr>
    </w:lvl>
    <w:lvl w:ilvl="6" w:tplc="FD52B53C" w:tentative="1">
      <w:start w:val="1"/>
      <w:numFmt w:val="bullet"/>
      <w:lvlText w:val=""/>
      <w:lvlJc w:val="left"/>
      <w:pPr>
        <w:tabs>
          <w:tab w:val="num" w:pos="5040"/>
        </w:tabs>
        <w:ind w:left="5040" w:hanging="360"/>
      </w:pPr>
      <w:rPr>
        <w:rFonts w:ascii="Symbol" w:hAnsi="Symbol" w:hint="default"/>
      </w:rPr>
    </w:lvl>
    <w:lvl w:ilvl="7" w:tplc="704C72DA" w:tentative="1">
      <w:start w:val="1"/>
      <w:numFmt w:val="bullet"/>
      <w:lvlText w:val="o"/>
      <w:lvlJc w:val="left"/>
      <w:pPr>
        <w:tabs>
          <w:tab w:val="num" w:pos="5760"/>
        </w:tabs>
        <w:ind w:left="5760" w:hanging="360"/>
      </w:pPr>
      <w:rPr>
        <w:rFonts w:ascii="Courier New" w:hAnsi="Courier New" w:cs="Courier New" w:hint="default"/>
      </w:rPr>
    </w:lvl>
    <w:lvl w:ilvl="8" w:tplc="78A8518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900C65"/>
    <w:multiLevelType w:val="hybridMultilevel"/>
    <w:tmpl w:val="2D6E56CA"/>
    <w:lvl w:ilvl="0" w:tplc="18AE10F2">
      <w:start w:val="1"/>
      <w:numFmt w:val="decimal"/>
      <w:lvlText w:val="%1."/>
      <w:lvlJc w:val="left"/>
      <w:pPr>
        <w:ind w:left="720" w:hanging="360"/>
      </w:pPr>
    </w:lvl>
    <w:lvl w:ilvl="1" w:tplc="516E4D6E" w:tentative="1">
      <w:start w:val="1"/>
      <w:numFmt w:val="lowerLetter"/>
      <w:lvlText w:val="%2."/>
      <w:lvlJc w:val="left"/>
      <w:pPr>
        <w:ind w:left="1440" w:hanging="360"/>
      </w:pPr>
    </w:lvl>
    <w:lvl w:ilvl="2" w:tplc="D91A5D7A" w:tentative="1">
      <w:start w:val="1"/>
      <w:numFmt w:val="lowerRoman"/>
      <w:lvlText w:val="%3."/>
      <w:lvlJc w:val="right"/>
      <w:pPr>
        <w:ind w:left="2160" w:hanging="180"/>
      </w:pPr>
    </w:lvl>
    <w:lvl w:ilvl="3" w:tplc="7722F1EC" w:tentative="1">
      <w:start w:val="1"/>
      <w:numFmt w:val="decimal"/>
      <w:lvlText w:val="%4."/>
      <w:lvlJc w:val="left"/>
      <w:pPr>
        <w:ind w:left="2880" w:hanging="360"/>
      </w:pPr>
    </w:lvl>
    <w:lvl w:ilvl="4" w:tplc="75F0ECBC" w:tentative="1">
      <w:start w:val="1"/>
      <w:numFmt w:val="lowerLetter"/>
      <w:lvlText w:val="%5."/>
      <w:lvlJc w:val="left"/>
      <w:pPr>
        <w:ind w:left="3600" w:hanging="360"/>
      </w:pPr>
    </w:lvl>
    <w:lvl w:ilvl="5" w:tplc="79CADDE6" w:tentative="1">
      <w:start w:val="1"/>
      <w:numFmt w:val="lowerRoman"/>
      <w:lvlText w:val="%6."/>
      <w:lvlJc w:val="right"/>
      <w:pPr>
        <w:ind w:left="4320" w:hanging="180"/>
      </w:pPr>
    </w:lvl>
    <w:lvl w:ilvl="6" w:tplc="834A4E38" w:tentative="1">
      <w:start w:val="1"/>
      <w:numFmt w:val="decimal"/>
      <w:lvlText w:val="%7."/>
      <w:lvlJc w:val="left"/>
      <w:pPr>
        <w:ind w:left="5040" w:hanging="360"/>
      </w:pPr>
    </w:lvl>
    <w:lvl w:ilvl="7" w:tplc="26AE2EFA" w:tentative="1">
      <w:start w:val="1"/>
      <w:numFmt w:val="lowerLetter"/>
      <w:lvlText w:val="%8."/>
      <w:lvlJc w:val="left"/>
      <w:pPr>
        <w:ind w:left="5760" w:hanging="360"/>
      </w:pPr>
    </w:lvl>
    <w:lvl w:ilvl="8" w:tplc="A3D2279A"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360" w:hanging="360"/>
        </w:pPr>
      </w:lvl>
    </w:lvlOverride>
  </w:num>
  <w:num w:numId="2">
    <w:abstractNumId w:val="17"/>
  </w:num>
  <w:num w:numId="3">
    <w:abstractNumId w:val="3"/>
  </w:num>
  <w:num w:numId="4">
    <w:abstractNumId w:val="6"/>
  </w:num>
  <w:num w:numId="5">
    <w:abstractNumId w:val="8"/>
  </w:num>
  <w:num w:numId="6">
    <w:abstractNumId w:val="5"/>
  </w:num>
  <w:num w:numId="7">
    <w:abstractNumId w:val="1"/>
  </w:num>
  <w:num w:numId="8">
    <w:abstractNumId w:val="7"/>
  </w:num>
  <w:num w:numId="9">
    <w:abstractNumId w:val="16"/>
  </w:num>
  <w:num w:numId="10">
    <w:abstractNumId w:val="15"/>
  </w:num>
  <w:num w:numId="11">
    <w:abstractNumId w:val="12"/>
  </w:num>
  <w:num w:numId="12">
    <w:abstractNumId w:val="14"/>
  </w:num>
  <w:num w:numId="13">
    <w:abstractNumId w:val="10"/>
  </w:num>
  <w:num w:numId="14">
    <w:abstractNumId w:val="13"/>
  </w:num>
  <w:num w:numId="15">
    <w:abstractNumId w:val="9"/>
  </w:num>
  <w:num w:numId="16">
    <w:abstractNumId w:val="4"/>
  </w:num>
  <w:num w:numId="17">
    <w:abstractNumId w:val="18"/>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DA"/>
    <w:rsid w:val="000D700C"/>
    <w:rsid w:val="002F7BF8"/>
    <w:rsid w:val="00312B0E"/>
    <w:rsid w:val="00565993"/>
    <w:rsid w:val="00614EDA"/>
    <w:rsid w:val="007875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7B6DA"/>
  <w15:chartTrackingRefBased/>
  <w15:docId w15:val="{1552668A-136E-4639-B1E3-6FA619C5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14EDA"/>
    <w:rPr>
      <w:rFonts w:ascii="Times New Roman" w:eastAsia="Times New Roman" w:hAnsi="Times New Roman"/>
      <w:sz w:val="24"/>
      <w:szCs w:val="24"/>
      <w:lang w:val="en-GB" w:eastAsia="en-GB"/>
    </w:rPr>
  </w:style>
  <w:style w:type="paragraph" w:styleId="Naslov1">
    <w:name w:val="heading 1"/>
    <w:basedOn w:val="Navaden"/>
    <w:next w:val="Navaden"/>
    <w:link w:val="Naslov1Znak"/>
    <w:qFormat/>
    <w:rsid w:val="00614EDA"/>
    <w:pPr>
      <w:keepNext/>
      <w:jc w:val="both"/>
      <w:outlineLvl w:val="0"/>
    </w:pPr>
    <w:rPr>
      <w:b/>
      <w:bCs/>
    </w:rPr>
  </w:style>
  <w:style w:type="paragraph" w:styleId="Naslov2">
    <w:name w:val="heading 2"/>
    <w:basedOn w:val="Navaden"/>
    <w:next w:val="Navaden"/>
    <w:link w:val="Naslov2Znak"/>
    <w:uiPriority w:val="9"/>
    <w:unhideWhenUsed/>
    <w:qFormat/>
    <w:rsid w:val="00D13C67"/>
    <w:pPr>
      <w:keepNext/>
      <w:keepLines/>
      <w:spacing w:before="40"/>
      <w:outlineLvl w:val="1"/>
    </w:pPr>
    <w:rPr>
      <w:rFonts w:ascii="Calibri Light" w:hAnsi="Calibri Light"/>
      <w:color w:val="2E74B5"/>
      <w:sz w:val="26"/>
      <w:szCs w:val="26"/>
    </w:rPr>
  </w:style>
  <w:style w:type="paragraph" w:styleId="Naslov9">
    <w:name w:val="heading 9"/>
    <w:basedOn w:val="Navaden"/>
    <w:next w:val="Navaden"/>
    <w:link w:val="Naslov9Znak"/>
    <w:qFormat/>
    <w:rsid w:val="00614EDA"/>
    <w:pPr>
      <w:keepNext/>
      <w:widowControl w:val="0"/>
      <w:ind w:right="-1"/>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614EDA"/>
    <w:rPr>
      <w:rFonts w:ascii="Times New Roman" w:eastAsia="Times New Roman" w:hAnsi="Times New Roman" w:cs="Times New Roman"/>
      <w:b/>
      <w:bCs/>
      <w:sz w:val="24"/>
      <w:szCs w:val="24"/>
      <w:lang w:val="en-GB" w:eastAsia="en-GB"/>
    </w:rPr>
  </w:style>
  <w:style w:type="character" w:customStyle="1" w:styleId="Naslov9Znak">
    <w:name w:val="Naslov 9 Znak"/>
    <w:link w:val="Naslov9"/>
    <w:rsid w:val="00614EDA"/>
    <w:rPr>
      <w:rFonts w:ascii="Times New Roman" w:eastAsia="Times New Roman" w:hAnsi="Times New Roman" w:cs="Times New Roman"/>
      <w:b/>
      <w:bCs/>
      <w:sz w:val="24"/>
      <w:szCs w:val="24"/>
      <w:lang w:val="en-GB" w:eastAsia="en-GB"/>
    </w:rPr>
  </w:style>
  <w:style w:type="paragraph" w:styleId="Telobesedila">
    <w:name w:val="Body Text"/>
    <w:basedOn w:val="Navaden"/>
    <w:link w:val="TelobesedilaZnak"/>
    <w:rsid w:val="00614EDA"/>
    <w:pPr>
      <w:jc w:val="both"/>
    </w:pPr>
  </w:style>
  <w:style w:type="character" w:customStyle="1" w:styleId="TelobesedilaZnak">
    <w:name w:val="Telo besedila Znak"/>
    <w:link w:val="Telobesedila"/>
    <w:rsid w:val="00614EDA"/>
    <w:rPr>
      <w:rFonts w:ascii="Times New Roman" w:eastAsia="Times New Roman" w:hAnsi="Times New Roman" w:cs="Times New Roman"/>
      <w:sz w:val="24"/>
      <w:szCs w:val="24"/>
      <w:lang w:val="en-GB" w:eastAsia="en-GB"/>
    </w:rPr>
  </w:style>
  <w:style w:type="paragraph" w:customStyle="1" w:styleId="BodyText21">
    <w:name w:val="Body Text 21"/>
    <w:basedOn w:val="Navaden"/>
    <w:rsid w:val="00614EDA"/>
    <w:pPr>
      <w:overflowPunct w:val="0"/>
      <w:autoSpaceDE w:val="0"/>
      <w:autoSpaceDN w:val="0"/>
      <w:adjustRightInd w:val="0"/>
      <w:ind w:left="360"/>
      <w:jc w:val="both"/>
      <w:textAlignment w:val="baseline"/>
    </w:pPr>
    <w:rPr>
      <w:szCs w:val="20"/>
    </w:rPr>
  </w:style>
  <w:style w:type="paragraph" w:customStyle="1" w:styleId="Sklic-vrstica">
    <w:name w:val="Sklic- vrstica"/>
    <w:basedOn w:val="Telobesedila"/>
    <w:rsid w:val="00614EDA"/>
    <w:pPr>
      <w:overflowPunct w:val="0"/>
      <w:autoSpaceDE w:val="0"/>
      <w:autoSpaceDN w:val="0"/>
      <w:adjustRightInd w:val="0"/>
      <w:spacing w:after="120"/>
      <w:textAlignment w:val="baseline"/>
    </w:pPr>
    <w:rPr>
      <w:szCs w:val="20"/>
    </w:rPr>
  </w:style>
  <w:style w:type="paragraph" w:styleId="Telobesedila2">
    <w:name w:val="Body Text 2"/>
    <w:basedOn w:val="Navaden"/>
    <w:link w:val="Telobesedila2Znak"/>
    <w:rsid w:val="00614EDA"/>
    <w:pPr>
      <w:jc w:val="both"/>
    </w:pPr>
    <w:rPr>
      <w:b/>
      <w:bCs/>
    </w:rPr>
  </w:style>
  <w:style w:type="character" w:customStyle="1" w:styleId="Telobesedila2Znak">
    <w:name w:val="Telo besedila 2 Znak"/>
    <w:link w:val="Telobesedila2"/>
    <w:rsid w:val="00614EDA"/>
    <w:rPr>
      <w:rFonts w:ascii="Times New Roman" w:eastAsia="Times New Roman" w:hAnsi="Times New Roman" w:cs="Times New Roman"/>
      <w:b/>
      <w:bCs/>
      <w:sz w:val="24"/>
      <w:szCs w:val="24"/>
      <w:lang w:val="en-GB" w:eastAsia="en-GB"/>
    </w:rPr>
  </w:style>
  <w:style w:type="paragraph" w:styleId="Noga">
    <w:name w:val="footer"/>
    <w:basedOn w:val="Navaden"/>
    <w:link w:val="NogaZnak"/>
    <w:uiPriority w:val="99"/>
    <w:rsid w:val="00614EDA"/>
    <w:pPr>
      <w:tabs>
        <w:tab w:val="center" w:pos="4536"/>
        <w:tab w:val="right" w:pos="9072"/>
      </w:tabs>
      <w:jc w:val="both"/>
    </w:pPr>
  </w:style>
  <w:style w:type="character" w:customStyle="1" w:styleId="NogaZnak">
    <w:name w:val="Noga Znak"/>
    <w:link w:val="Noga"/>
    <w:uiPriority w:val="99"/>
    <w:rsid w:val="00614EDA"/>
    <w:rPr>
      <w:rFonts w:ascii="Times New Roman" w:eastAsia="Times New Roman" w:hAnsi="Times New Roman" w:cs="Times New Roman"/>
      <w:sz w:val="24"/>
      <w:szCs w:val="24"/>
      <w:lang w:val="en-GB" w:eastAsia="en-GB"/>
    </w:rPr>
  </w:style>
  <w:style w:type="character" w:styleId="tevilkastrani">
    <w:name w:val="page number"/>
    <w:basedOn w:val="Privzetapisavaodstavka"/>
    <w:rsid w:val="00614EDA"/>
  </w:style>
  <w:style w:type="paragraph" w:customStyle="1" w:styleId="Slog1">
    <w:name w:val="Slog1"/>
    <w:basedOn w:val="Navaden"/>
    <w:rsid w:val="00614EDA"/>
    <w:pPr>
      <w:jc w:val="both"/>
    </w:pPr>
  </w:style>
  <w:style w:type="paragraph" w:styleId="Navadensplet">
    <w:name w:val="Normal (Web)"/>
    <w:basedOn w:val="Navaden"/>
    <w:link w:val="NavadenspletZnak"/>
    <w:uiPriority w:val="99"/>
    <w:rsid w:val="00614EDA"/>
    <w:rPr>
      <w:rFonts w:ascii="Verdana" w:hAnsi="Verdana"/>
      <w:color w:val="4F4F4F"/>
      <w:sz w:val="17"/>
      <w:szCs w:val="17"/>
    </w:rPr>
  </w:style>
  <w:style w:type="paragraph" w:customStyle="1" w:styleId="BodyTextIndent21">
    <w:name w:val="Body Text Indent 21"/>
    <w:basedOn w:val="Navaden"/>
    <w:rsid w:val="00614EDA"/>
    <w:pPr>
      <w:ind w:left="426"/>
    </w:pPr>
    <w:rPr>
      <w:szCs w:val="20"/>
    </w:rPr>
  </w:style>
  <w:style w:type="paragraph" w:styleId="Telobesedila-zamik">
    <w:name w:val="Body Text Indent"/>
    <w:basedOn w:val="Navaden"/>
    <w:link w:val="Telobesedila-zamikZnak"/>
    <w:rsid w:val="00614EDA"/>
    <w:pPr>
      <w:spacing w:after="120"/>
      <w:ind w:left="283"/>
    </w:pPr>
  </w:style>
  <w:style w:type="character" w:customStyle="1" w:styleId="Telobesedila-zamikZnak">
    <w:name w:val="Telo besedila - zamik Znak"/>
    <w:link w:val="Telobesedila-zamik"/>
    <w:rsid w:val="00614EDA"/>
    <w:rPr>
      <w:rFonts w:ascii="Times New Roman" w:eastAsia="Times New Roman" w:hAnsi="Times New Roman" w:cs="Times New Roman"/>
      <w:sz w:val="24"/>
      <w:szCs w:val="24"/>
      <w:lang w:val="en-GB" w:eastAsia="en-GB"/>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614EDA"/>
    <w:pPr>
      <w:ind w:left="720"/>
      <w:contextualSpacing/>
    </w:pPr>
  </w:style>
  <w:style w:type="character" w:customStyle="1" w:styleId="NavadenspletZnak">
    <w:name w:val="Navaden (splet) Znak"/>
    <w:link w:val="Navadensplet"/>
    <w:uiPriority w:val="99"/>
    <w:rsid w:val="00614EDA"/>
    <w:rPr>
      <w:rFonts w:ascii="Verdana" w:eastAsia="Times New Roman" w:hAnsi="Verdana" w:cs="Times New Roman"/>
      <w:color w:val="4F4F4F"/>
      <w:sz w:val="17"/>
      <w:szCs w:val="17"/>
      <w:lang w:val="en-GB" w:eastAsia="en-GB"/>
    </w:r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locked/>
    <w:rsid w:val="00614EDA"/>
    <w:rPr>
      <w:rFonts w:ascii="Times New Roman" w:eastAsia="Times New Roman" w:hAnsi="Times New Roman" w:cs="Times New Roman"/>
      <w:sz w:val="24"/>
      <w:szCs w:val="24"/>
      <w:lang w:val="en-GB" w:eastAsia="en-GB"/>
    </w:rPr>
  </w:style>
  <w:style w:type="paragraph" w:styleId="Besedilooblaka">
    <w:name w:val="Balloon Text"/>
    <w:basedOn w:val="Navaden"/>
    <w:link w:val="BesedilooblakaZnak"/>
    <w:uiPriority w:val="99"/>
    <w:semiHidden/>
    <w:unhideWhenUsed/>
    <w:rsid w:val="003C1187"/>
    <w:rPr>
      <w:rFonts w:ascii="Segoe UI" w:hAnsi="Segoe UI" w:cs="Segoe UI"/>
      <w:sz w:val="18"/>
      <w:szCs w:val="18"/>
    </w:rPr>
  </w:style>
  <w:style w:type="character" w:customStyle="1" w:styleId="BesedilooblakaZnak">
    <w:name w:val="Besedilo oblačka Znak"/>
    <w:link w:val="Besedilooblaka"/>
    <w:uiPriority w:val="99"/>
    <w:semiHidden/>
    <w:rsid w:val="003C1187"/>
    <w:rPr>
      <w:rFonts w:ascii="Segoe UI" w:eastAsia="Times New Roman" w:hAnsi="Segoe UI" w:cs="Segoe UI"/>
      <w:sz w:val="18"/>
      <w:szCs w:val="18"/>
      <w:lang w:val="en-GB" w:eastAsia="en-GB"/>
    </w:rPr>
  </w:style>
  <w:style w:type="character" w:customStyle="1" w:styleId="Naslov2Znak">
    <w:name w:val="Naslov 2 Znak"/>
    <w:link w:val="Naslov2"/>
    <w:uiPriority w:val="9"/>
    <w:rsid w:val="00D13C67"/>
    <w:rPr>
      <w:rFonts w:ascii="Calibri Light" w:eastAsia="Times New Roman" w:hAnsi="Calibri Light" w:cs="Times New Roman"/>
      <w:color w:val="2E74B5"/>
      <w:sz w:val="26"/>
      <w:szCs w:val="26"/>
      <w:lang w:val="en-GB" w:eastAsia="en-GB"/>
    </w:rPr>
  </w:style>
  <w:style w:type="character" w:styleId="Sprotnaopomba-sklic">
    <w:name w:val="footnote reference"/>
    <w:aliases w:val="Footnote symbol"/>
    <w:uiPriority w:val="99"/>
    <w:rsid w:val="00B042C2"/>
    <w:rPr>
      <w:vertAlign w:val="superscript"/>
      <w:lang w:val="en-GB" w:eastAsia="en-GB"/>
    </w:rPr>
  </w:style>
  <w:style w:type="table" w:styleId="Tabelamrea">
    <w:name w:val="Table Grid"/>
    <w:basedOn w:val="Navadnatabela"/>
    <w:uiPriority w:val="39"/>
    <w:rsid w:val="00A12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aliases w:val="Komentar - sklic,Komentar - sklic1"/>
    <w:uiPriority w:val="99"/>
    <w:unhideWhenUsed/>
    <w:rsid w:val="002F70F1"/>
    <w:rPr>
      <w:sz w:val="16"/>
      <w:szCs w:val="16"/>
      <w:lang w:val="en-GB" w:eastAsia="en-GB"/>
    </w:rPr>
  </w:style>
  <w:style w:type="paragraph" w:styleId="Pripombabesedilo">
    <w:name w:val="annotation text"/>
    <w:basedOn w:val="Navaden"/>
    <w:link w:val="PripombabesediloZnak"/>
    <w:uiPriority w:val="99"/>
    <w:unhideWhenUsed/>
    <w:rsid w:val="002F70F1"/>
    <w:rPr>
      <w:sz w:val="20"/>
      <w:szCs w:val="20"/>
    </w:rPr>
  </w:style>
  <w:style w:type="character" w:customStyle="1" w:styleId="PripombabesediloZnak">
    <w:name w:val="Pripomba – besedilo Znak"/>
    <w:link w:val="Pripombabesedilo"/>
    <w:uiPriority w:val="99"/>
    <w:rsid w:val="002F70F1"/>
    <w:rPr>
      <w:rFonts w:ascii="Times New Roman" w:eastAsia="Times New Roman" w:hAnsi="Times New Roman" w:cs="Times New Roman"/>
      <w:sz w:val="20"/>
      <w:szCs w:val="20"/>
      <w:lang w:val="en-GB" w:eastAsia="en-GB"/>
    </w:rPr>
  </w:style>
  <w:style w:type="paragraph" w:styleId="Zadevapripombe">
    <w:name w:val="annotation subject"/>
    <w:basedOn w:val="Pripombabesedilo"/>
    <w:next w:val="Pripombabesedilo"/>
    <w:link w:val="ZadevapripombeZnak"/>
    <w:uiPriority w:val="99"/>
    <w:semiHidden/>
    <w:unhideWhenUsed/>
    <w:rsid w:val="002F70F1"/>
    <w:rPr>
      <w:b/>
      <w:bCs/>
    </w:rPr>
  </w:style>
  <w:style w:type="character" w:customStyle="1" w:styleId="ZadevapripombeZnak">
    <w:name w:val="Zadeva pripombe Znak"/>
    <w:link w:val="Zadevapripombe"/>
    <w:uiPriority w:val="99"/>
    <w:semiHidden/>
    <w:rsid w:val="002F70F1"/>
    <w:rPr>
      <w:rFonts w:ascii="Times New Roman" w:eastAsia="Times New Roman" w:hAnsi="Times New Roman" w:cs="Times New Roman"/>
      <w:b/>
      <w:bCs/>
      <w:sz w:val="20"/>
      <w:szCs w:val="20"/>
      <w:lang w:val="en-GB" w:eastAsia="en-GB"/>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1045DA"/>
    <w:pPr>
      <w:spacing w:line="264" w:lineRule="auto"/>
      <w:jc w:val="both"/>
    </w:pPr>
    <w:rPr>
      <w:rFonts w:ascii="Trebuchet MS" w:hAnsi="Trebuchet MS"/>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1045DA"/>
    <w:rPr>
      <w:rFonts w:ascii="Trebuchet MS" w:eastAsia="Times New Roman" w:hAnsi="Trebuchet MS"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6162046-BC8D-4BF2-BD2F-51D84988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2956</Words>
  <Characters>16851</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Milinkovič</dc:creator>
  <cp:keywords/>
  <dc:description/>
  <cp:lastModifiedBy>Irena Milinkovič</cp:lastModifiedBy>
  <cp:revision>2</cp:revision>
  <cp:lastPrinted>2020-10-15T11:22:00Z</cp:lastPrinted>
  <dcterms:created xsi:type="dcterms:W3CDTF">2020-10-29T12:17:00Z</dcterms:created>
  <dcterms:modified xsi:type="dcterms:W3CDTF">2020-10-29T12:17:00Z</dcterms:modified>
</cp:coreProperties>
</file>