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0C340" w14:textId="77777777" w:rsidR="009328DB" w:rsidRPr="007765AE" w:rsidRDefault="009328DB" w:rsidP="009328DB">
      <w:pPr>
        <w:rPr>
          <w:rFonts w:cs="Arial"/>
          <w:szCs w:val="20"/>
        </w:rPr>
      </w:pPr>
    </w:p>
    <w:p w14:paraId="4B9F1DC1" w14:textId="77777777" w:rsidR="009328DB" w:rsidRPr="007765AE" w:rsidRDefault="009328DB" w:rsidP="009328DB">
      <w:pPr>
        <w:rPr>
          <w:rFonts w:cs="Arial"/>
          <w:szCs w:val="20"/>
        </w:rPr>
      </w:pPr>
      <w:r w:rsidRPr="007765AE">
        <w:rPr>
          <w:rFonts w:cs="Arial"/>
          <w:szCs w:val="20"/>
        </w:rPr>
        <w:t xml:space="preserve">Številka:   </w:t>
      </w:r>
      <w:r w:rsidR="00E92C81">
        <w:rPr>
          <w:rFonts w:cs="Arial"/>
          <w:szCs w:val="20"/>
        </w:rPr>
        <w:t>012-5/2023/29</w:t>
      </w:r>
    </w:p>
    <w:p w14:paraId="32455519" w14:textId="77777777" w:rsidR="009328DB" w:rsidRPr="007765AE" w:rsidRDefault="009328DB" w:rsidP="009328DB">
      <w:pPr>
        <w:rPr>
          <w:rFonts w:cs="Arial"/>
          <w:szCs w:val="20"/>
        </w:rPr>
      </w:pPr>
      <w:r w:rsidRPr="007765AE">
        <w:rPr>
          <w:rFonts w:cs="Arial"/>
          <w:szCs w:val="20"/>
        </w:rPr>
        <w:t xml:space="preserve">Datum:     </w:t>
      </w:r>
      <w:r w:rsidR="00600E08">
        <w:rPr>
          <w:rFonts w:cs="Arial"/>
          <w:szCs w:val="20"/>
        </w:rPr>
        <w:t>2</w:t>
      </w:r>
      <w:r w:rsidR="00331348">
        <w:rPr>
          <w:rFonts w:cs="Arial"/>
          <w:szCs w:val="20"/>
        </w:rPr>
        <w:t xml:space="preserve">. </w:t>
      </w:r>
      <w:r w:rsidR="005239F5">
        <w:rPr>
          <w:rFonts w:cs="Arial"/>
          <w:szCs w:val="20"/>
        </w:rPr>
        <w:t>3</w:t>
      </w:r>
      <w:r w:rsidR="00331348">
        <w:rPr>
          <w:rFonts w:cs="Arial"/>
          <w:szCs w:val="20"/>
        </w:rPr>
        <w:t>. 2023</w:t>
      </w:r>
    </w:p>
    <w:p w14:paraId="28DE6DB6" w14:textId="77777777" w:rsidR="009328DB" w:rsidRPr="007765AE" w:rsidRDefault="009328DB" w:rsidP="009328DB">
      <w:pPr>
        <w:rPr>
          <w:rFonts w:cs="Arial"/>
          <w:szCs w:val="20"/>
        </w:rPr>
      </w:pPr>
    </w:p>
    <w:p w14:paraId="7823997C" w14:textId="77777777" w:rsidR="009328DB" w:rsidRPr="007765AE" w:rsidRDefault="009328DB" w:rsidP="009328DB">
      <w:pPr>
        <w:rPr>
          <w:rFonts w:cs="Arial"/>
          <w:szCs w:val="20"/>
        </w:rPr>
      </w:pPr>
    </w:p>
    <w:p w14:paraId="08C416FF" w14:textId="77777777" w:rsidR="009328DB" w:rsidRPr="0015082F" w:rsidRDefault="009328DB" w:rsidP="0015082F">
      <w:pPr>
        <w:pStyle w:val="Naslov1"/>
      </w:pPr>
      <w:r w:rsidRPr="0015082F">
        <w:t>ZAPISNIK</w:t>
      </w:r>
    </w:p>
    <w:p w14:paraId="65B2EC4E" w14:textId="77777777" w:rsidR="009328DB" w:rsidRPr="007765AE" w:rsidRDefault="00331348" w:rsidP="009328DB">
      <w:pPr>
        <w:pStyle w:val="Telobesedila"/>
        <w:jc w:val="center"/>
        <w:rPr>
          <w:rFonts w:ascii="Arial" w:hAnsi="Arial" w:cs="Arial"/>
          <w:i w:val="0"/>
          <w:sz w:val="20"/>
        </w:rPr>
      </w:pPr>
      <w:r>
        <w:rPr>
          <w:rFonts w:ascii="Arial" w:hAnsi="Arial" w:cs="Arial"/>
          <w:i w:val="0"/>
          <w:sz w:val="20"/>
        </w:rPr>
        <w:t>2</w:t>
      </w:r>
      <w:r w:rsidR="009328DB" w:rsidRPr="007765AE">
        <w:rPr>
          <w:rFonts w:ascii="Arial" w:hAnsi="Arial" w:cs="Arial"/>
          <w:i w:val="0"/>
          <w:sz w:val="20"/>
        </w:rPr>
        <w:t xml:space="preserve">. </w:t>
      </w:r>
      <w:r>
        <w:rPr>
          <w:rFonts w:ascii="Arial" w:hAnsi="Arial" w:cs="Arial"/>
          <w:i w:val="0"/>
          <w:sz w:val="20"/>
        </w:rPr>
        <w:t>REDNE</w:t>
      </w:r>
      <w:r w:rsidR="009328DB" w:rsidRPr="007765AE">
        <w:rPr>
          <w:rFonts w:ascii="Arial" w:hAnsi="Arial" w:cs="Arial"/>
          <w:i w:val="0"/>
          <w:sz w:val="20"/>
        </w:rPr>
        <w:t xml:space="preserve"> SEJE STROKOVNEGA SVETA REPUBLIKE SLOVENIJE ZA ŠPORT</w:t>
      </w:r>
    </w:p>
    <w:p w14:paraId="1C206AF8" w14:textId="77777777" w:rsidR="009328DB" w:rsidRPr="007765AE" w:rsidRDefault="009328DB" w:rsidP="009328DB">
      <w:pPr>
        <w:pStyle w:val="Telobesedila"/>
        <w:jc w:val="center"/>
        <w:rPr>
          <w:rFonts w:ascii="Arial" w:hAnsi="Arial" w:cs="Arial"/>
          <w:i w:val="0"/>
          <w:sz w:val="22"/>
          <w:szCs w:val="22"/>
        </w:rPr>
      </w:pPr>
    </w:p>
    <w:p w14:paraId="22B45E86" w14:textId="77777777" w:rsidR="009328DB" w:rsidRPr="007765AE" w:rsidRDefault="009328DB" w:rsidP="009328DB">
      <w:pPr>
        <w:pStyle w:val="Telobesedila"/>
        <w:rPr>
          <w:rFonts w:ascii="Arial" w:hAnsi="Arial" w:cs="Arial"/>
          <w:i w:val="0"/>
          <w:sz w:val="20"/>
        </w:rPr>
      </w:pPr>
    </w:p>
    <w:p w14:paraId="7C9AF785" w14:textId="77777777" w:rsidR="009328DB" w:rsidRPr="007765AE" w:rsidRDefault="009328DB" w:rsidP="009328DB">
      <w:pPr>
        <w:pStyle w:val="Telobesedila"/>
        <w:rPr>
          <w:rFonts w:ascii="Arial" w:hAnsi="Arial" w:cs="Arial"/>
          <w:i w:val="0"/>
          <w:sz w:val="20"/>
        </w:rPr>
      </w:pPr>
    </w:p>
    <w:p w14:paraId="60169609" w14:textId="77777777" w:rsidR="009328DB" w:rsidRPr="007765AE" w:rsidRDefault="009328DB" w:rsidP="009328DB">
      <w:pPr>
        <w:pStyle w:val="Telobesedila"/>
        <w:spacing w:line="360" w:lineRule="auto"/>
        <w:rPr>
          <w:rFonts w:ascii="Arial" w:hAnsi="Arial" w:cs="Arial"/>
          <w:b w:val="0"/>
          <w:i w:val="0"/>
          <w:sz w:val="20"/>
        </w:rPr>
      </w:pPr>
      <w:r w:rsidRPr="007765AE">
        <w:rPr>
          <w:rFonts w:ascii="Arial" w:hAnsi="Arial" w:cs="Arial"/>
          <w:i w:val="0"/>
          <w:sz w:val="20"/>
        </w:rPr>
        <w:t>Datum seje:</w:t>
      </w:r>
      <w:r w:rsidRPr="007765AE">
        <w:rPr>
          <w:rFonts w:ascii="Arial" w:hAnsi="Arial" w:cs="Arial"/>
          <w:b w:val="0"/>
          <w:i w:val="0"/>
          <w:sz w:val="20"/>
        </w:rPr>
        <w:t xml:space="preserve"> </w:t>
      </w:r>
      <w:r w:rsidRPr="007765AE">
        <w:rPr>
          <w:rFonts w:ascii="Arial" w:hAnsi="Arial" w:cs="Arial"/>
          <w:b w:val="0"/>
          <w:i w:val="0"/>
          <w:sz w:val="20"/>
        </w:rPr>
        <w:tab/>
        <w:t xml:space="preserve">  </w:t>
      </w:r>
      <w:r w:rsidR="00331348">
        <w:rPr>
          <w:rFonts w:ascii="Arial" w:hAnsi="Arial" w:cs="Arial"/>
          <w:b w:val="0"/>
          <w:i w:val="0"/>
          <w:sz w:val="20"/>
        </w:rPr>
        <w:t>četrtek</w:t>
      </w:r>
      <w:r w:rsidRPr="007765AE">
        <w:rPr>
          <w:rFonts w:ascii="Arial" w:hAnsi="Arial" w:cs="Arial"/>
          <w:b w:val="0"/>
          <w:i w:val="0"/>
          <w:sz w:val="20"/>
        </w:rPr>
        <w:t xml:space="preserve">, </w:t>
      </w:r>
      <w:r w:rsidR="00331348">
        <w:rPr>
          <w:rFonts w:ascii="Arial" w:hAnsi="Arial" w:cs="Arial"/>
          <w:b w:val="0"/>
          <w:i w:val="0"/>
          <w:sz w:val="20"/>
        </w:rPr>
        <w:t>16</w:t>
      </w:r>
      <w:r w:rsidRPr="007765AE">
        <w:rPr>
          <w:rFonts w:ascii="Arial" w:hAnsi="Arial" w:cs="Arial"/>
          <w:b w:val="0"/>
          <w:i w:val="0"/>
          <w:sz w:val="20"/>
        </w:rPr>
        <w:t xml:space="preserve">. </w:t>
      </w:r>
      <w:r w:rsidR="00331348">
        <w:rPr>
          <w:rFonts w:ascii="Arial" w:hAnsi="Arial" w:cs="Arial"/>
          <w:b w:val="0"/>
          <w:i w:val="0"/>
          <w:sz w:val="20"/>
        </w:rPr>
        <w:t>2</w:t>
      </w:r>
      <w:r w:rsidRPr="007765AE">
        <w:rPr>
          <w:rFonts w:ascii="Arial" w:hAnsi="Arial" w:cs="Arial"/>
          <w:b w:val="0"/>
          <w:i w:val="0"/>
          <w:sz w:val="20"/>
        </w:rPr>
        <w:t>. 202</w:t>
      </w:r>
      <w:r>
        <w:rPr>
          <w:rFonts w:ascii="Arial" w:hAnsi="Arial" w:cs="Arial"/>
          <w:b w:val="0"/>
          <w:i w:val="0"/>
          <w:sz w:val="20"/>
        </w:rPr>
        <w:t>3</w:t>
      </w:r>
    </w:p>
    <w:p w14:paraId="5D86C6B0" w14:textId="77777777" w:rsidR="009328DB" w:rsidRPr="00EC5EE8" w:rsidRDefault="009328DB" w:rsidP="009328DB">
      <w:pPr>
        <w:pStyle w:val="Telobesedila"/>
        <w:spacing w:line="360" w:lineRule="auto"/>
        <w:rPr>
          <w:rFonts w:ascii="Arial" w:hAnsi="Arial" w:cs="Arial"/>
          <w:b w:val="0"/>
          <w:i w:val="0"/>
          <w:sz w:val="20"/>
        </w:rPr>
      </w:pPr>
      <w:r w:rsidRPr="00EC5EE8">
        <w:rPr>
          <w:rFonts w:ascii="Arial" w:hAnsi="Arial" w:cs="Arial"/>
          <w:i w:val="0"/>
          <w:sz w:val="20"/>
        </w:rPr>
        <w:t xml:space="preserve">Trajanje seje:    </w:t>
      </w:r>
      <w:r w:rsidRPr="00EC5EE8">
        <w:rPr>
          <w:rFonts w:ascii="Arial" w:hAnsi="Arial" w:cs="Arial"/>
          <w:b w:val="0"/>
          <w:i w:val="0"/>
          <w:sz w:val="20"/>
        </w:rPr>
        <w:t xml:space="preserve"> od </w:t>
      </w:r>
      <w:r w:rsidR="008C6D39">
        <w:rPr>
          <w:rFonts w:ascii="Arial" w:hAnsi="Arial" w:cs="Arial"/>
          <w:b w:val="0"/>
          <w:i w:val="0"/>
          <w:sz w:val="20"/>
        </w:rPr>
        <w:t>15.50 do 17.09</w:t>
      </w:r>
    </w:p>
    <w:p w14:paraId="16812B9A" w14:textId="77777777" w:rsidR="009328DB" w:rsidRPr="007765AE" w:rsidRDefault="009328DB" w:rsidP="00757239">
      <w:pPr>
        <w:pStyle w:val="Telobesedila"/>
        <w:ind w:left="1545" w:hanging="1545"/>
        <w:rPr>
          <w:rFonts w:ascii="Arial" w:hAnsi="Arial" w:cs="Arial"/>
          <w:b w:val="0"/>
          <w:i w:val="0"/>
          <w:sz w:val="20"/>
        </w:rPr>
      </w:pPr>
      <w:r w:rsidRPr="007765AE">
        <w:rPr>
          <w:rFonts w:ascii="Arial" w:hAnsi="Arial" w:cs="Arial"/>
          <w:i w:val="0"/>
          <w:sz w:val="20"/>
        </w:rPr>
        <w:t>Kraj izvedbe:</w:t>
      </w:r>
      <w:r w:rsidRPr="007765AE">
        <w:rPr>
          <w:rFonts w:ascii="Arial" w:hAnsi="Arial" w:cs="Arial"/>
          <w:i w:val="0"/>
          <w:sz w:val="20"/>
        </w:rPr>
        <w:tab/>
      </w:r>
      <w:r w:rsidRPr="007765AE">
        <w:rPr>
          <w:rFonts w:ascii="Arial" w:hAnsi="Arial" w:cs="Arial"/>
          <w:b w:val="0"/>
          <w:i w:val="0"/>
          <w:sz w:val="20"/>
        </w:rPr>
        <w:t xml:space="preserve">Ministrstvo za </w:t>
      </w:r>
      <w:r w:rsidR="00331348">
        <w:rPr>
          <w:rFonts w:ascii="Arial" w:hAnsi="Arial" w:cs="Arial"/>
          <w:b w:val="0"/>
          <w:i w:val="0"/>
          <w:sz w:val="20"/>
        </w:rPr>
        <w:t>gospodarstvo, turizem in šport</w:t>
      </w:r>
      <w:r w:rsidRPr="007765AE">
        <w:rPr>
          <w:rFonts w:ascii="Arial" w:hAnsi="Arial" w:cs="Arial"/>
          <w:b w:val="0"/>
          <w:i w:val="0"/>
          <w:sz w:val="20"/>
        </w:rPr>
        <w:t xml:space="preserve">, Velika </w:t>
      </w:r>
      <w:r w:rsidR="00331348">
        <w:rPr>
          <w:rFonts w:ascii="Arial" w:hAnsi="Arial" w:cs="Arial"/>
          <w:b w:val="0"/>
          <w:i w:val="0"/>
          <w:sz w:val="20"/>
        </w:rPr>
        <w:t>sejna soba v 2. nadstropju, Kotnikova ulica 5, Ljubljana</w:t>
      </w:r>
      <w:r>
        <w:rPr>
          <w:rFonts w:ascii="Arial" w:hAnsi="Arial" w:cs="Arial"/>
          <w:b w:val="0"/>
          <w:i w:val="0"/>
          <w:sz w:val="20"/>
        </w:rPr>
        <w:t>.</w:t>
      </w:r>
    </w:p>
    <w:p w14:paraId="7472685E" w14:textId="0A3373C8" w:rsidR="009328DB" w:rsidRDefault="009328DB" w:rsidP="009328DB">
      <w:pPr>
        <w:pStyle w:val="Telobesedila"/>
        <w:spacing w:after="120" w:line="260" w:lineRule="exact"/>
        <w:ind w:left="1559" w:hanging="1559"/>
        <w:rPr>
          <w:rFonts w:ascii="Arial" w:hAnsi="Arial" w:cs="Arial"/>
          <w:b w:val="0"/>
          <w:i w:val="0"/>
          <w:sz w:val="20"/>
        </w:rPr>
      </w:pPr>
      <w:r w:rsidRPr="007765AE">
        <w:rPr>
          <w:rFonts w:ascii="Arial" w:hAnsi="Arial" w:cs="Arial"/>
          <w:i w:val="0"/>
          <w:sz w:val="20"/>
        </w:rPr>
        <w:t xml:space="preserve">Prisotni člani: </w:t>
      </w:r>
      <w:r w:rsidRPr="007765AE">
        <w:rPr>
          <w:rFonts w:cs="Arial"/>
        </w:rPr>
        <w:t xml:space="preserve"> </w:t>
      </w:r>
      <w:r w:rsidRPr="007765AE">
        <w:rPr>
          <w:rFonts w:cs="Arial"/>
        </w:rPr>
        <w:tab/>
      </w:r>
      <w:r>
        <w:rPr>
          <w:rFonts w:ascii="Arial" w:hAnsi="Arial" w:cs="Arial"/>
          <w:b w:val="0"/>
          <w:i w:val="0"/>
          <w:sz w:val="20"/>
        </w:rPr>
        <w:t xml:space="preserve">Uroš Mohorič, Marija Jozak, Vida Mihelčič, mag. Matej Jamnik, dr. Marko Zadražnik, dr. Boro Štrumbelj, Jurij Klešnik, Živa Smolnikar, Ivan Šček, dr. Maja Smrdu, Zoran Kačičnik, Edo Javor, Mitja Urbanc, </w:t>
      </w:r>
      <w:r w:rsidR="008722C1">
        <w:rPr>
          <w:rFonts w:ascii="Arial" w:hAnsi="Arial" w:cs="Arial"/>
          <w:b w:val="0"/>
          <w:i w:val="0"/>
          <w:sz w:val="20"/>
        </w:rPr>
        <w:t>mag</w:t>
      </w:r>
      <w:r>
        <w:rPr>
          <w:rFonts w:ascii="Arial" w:hAnsi="Arial" w:cs="Arial"/>
          <w:b w:val="0"/>
          <w:i w:val="0"/>
          <w:sz w:val="20"/>
        </w:rPr>
        <w:t>. Miran Kos.</w:t>
      </w:r>
    </w:p>
    <w:p w14:paraId="641ACB8B" w14:textId="77777777" w:rsidR="000F5790" w:rsidRPr="007765AE" w:rsidRDefault="000F5790" w:rsidP="009328DB">
      <w:pPr>
        <w:pStyle w:val="Telobesedila"/>
        <w:spacing w:after="120" w:line="260" w:lineRule="exact"/>
        <w:ind w:left="1559" w:hanging="1559"/>
        <w:rPr>
          <w:rFonts w:ascii="Arial" w:hAnsi="Arial" w:cs="Arial"/>
          <w:b w:val="0"/>
          <w:i w:val="0"/>
          <w:sz w:val="20"/>
        </w:rPr>
      </w:pPr>
      <w:r>
        <w:rPr>
          <w:rFonts w:ascii="Arial" w:hAnsi="Arial" w:cs="Arial"/>
          <w:i w:val="0"/>
          <w:sz w:val="20"/>
        </w:rPr>
        <w:t>Na daljavo:</w:t>
      </w:r>
      <w:r>
        <w:rPr>
          <w:rFonts w:ascii="Arial" w:hAnsi="Arial" w:cs="Arial"/>
          <w:b w:val="0"/>
          <w:i w:val="0"/>
          <w:sz w:val="20"/>
        </w:rPr>
        <w:t xml:space="preserve"> </w:t>
      </w:r>
      <w:r>
        <w:rPr>
          <w:rFonts w:ascii="Arial" w:hAnsi="Arial" w:cs="Arial"/>
          <w:b w:val="0"/>
          <w:i w:val="0"/>
          <w:sz w:val="20"/>
        </w:rPr>
        <w:tab/>
        <w:t>mag. Vladimir Makuc, Nejc Jeraša</w:t>
      </w:r>
      <w:r w:rsidR="000875DC">
        <w:rPr>
          <w:rFonts w:ascii="Arial" w:hAnsi="Arial" w:cs="Arial"/>
          <w:b w:val="0"/>
          <w:i w:val="0"/>
          <w:sz w:val="20"/>
        </w:rPr>
        <w:t>.</w:t>
      </w:r>
    </w:p>
    <w:p w14:paraId="72FF74D3" w14:textId="77777777" w:rsidR="009328DB" w:rsidRPr="007765AE" w:rsidRDefault="009328DB" w:rsidP="009328DB">
      <w:pPr>
        <w:pStyle w:val="Telobesedila"/>
        <w:spacing w:after="120"/>
        <w:rPr>
          <w:rFonts w:ascii="Arial" w:hAnsi="Arial" w:cs="Arial"/>
          <w:b w:val="0"/>
          <w:i w:val="0"/>
          <w:sz w:val="20"/>
        </w:rPr>
      </w:pPr>
      <w:r w:rsidRPr="007765AE">
        <w:rPr>
          <w:rFonts w:ascii="Arial" w:hAnsi="Arial" w:cs="Arial"/>
          <w:i w:val="0"/>
          <w:sz w:val="20"/>
        </w:rPr>
        <w:t>Odsotni člani:</w:t>
      </w:r>
      <w:r w:rsidRPr="007765AE">
        <w:rPr>
          <w:rFonts w:ascii="Arial" w:hAnsi="Arial" w:cs="Arial"/>
          <w:b w:val="0"/>
          <w:i w:val="0"/>
          <w:sz w:val="20"/>
        </w:rPr>
        <w:tab/>
        <w:t xml:space="preserve">  </w:t>
      </w:r>
      <w:r>
        <w:rPr>
          <w:rFonts w:ascii="Arial" w:hAnsi="Arial" w:cs="Arial"/>
          <w:b w:val="0"/>
          <w:i w:val="0"/>
          <w:sz w:val="20"/>
        </w:rPr>
        <w:t>/</w:t>
      </w:r>
    </w:p>
    <w:p w14:paraId="4D31C0FB" w14:textId="77777777" w:rsidR="009328DB" w:rsidRDefault="009328DB" w:rsidP="00B10E0E">
      <w:pPr>
        <w:pStyle w:val="Telobesedila"/>
        <w:spacing w:line="260" w:lineRule="exact"/>
        <w:ind w:left="1545" w:hanging="1545"/>
        <w:rPr>
          <w:rFonts w:ascii="Arial" w:hAnsi="Arial" w:cs="Arial"/>
          <w:b w:val="0"/>
          <w:i w:val="0"/>
          <w:sz w:val="20"/>
        </w:rPr>
      </w:pPr>
      <w:r w:rsidRPr="007765AE">
        <w:rPr>
          <w:rFonts w:ascii="Arial" w:hAnsi="Arial" w:cs="Arial"/>
          <w:i w:val="0"/>
          <w:sz w:val="20"/>
        </w:rPr>
        <w:t>Drugi prisotni:</w:t>
      </w:r>
      <w:r w:rsidRPr="007765AE">
        <w:rPr>
          <w:rFonts w:ascii="Arial" w:hAnsi="Arial" w:cs="Arial"/>
          <w:i w:val="0"/>
          <w:sz w:val="20"/>
        </w:rPr>
        <w:tab/>
      </w:r>
      <w:r>
        <w:rPr>
          <w:rFonts w:ascii="Arial" w:hAnsi="Arial" w:cs="Arial"/>
          <w:b w:val="0"/>
          <w:i w:val="0"/>
          <w:sz w:val="20"/>
        </w:rPr>
        <w:t>mag. Dejan Židan</w:t>
      </w:r>
      <w:r w:rsidRPr="007765AE">
        <w:rPr>
          <w:rFonts w:ascii="Arial" w:hAnsi="Arial" w:cs="Arial"/>
          <w:b w:val="0"/>
          <w:i w:val="0"/>
          <w:sz w:val="20"/>
        </w:rPr>
        <w:t xml:space="preserve">, državni sekretar </w:t>
      </w:r>
      <w:r>
        <w:rPr>
          <w:rFonts w:ascii="Arial" w:hAnsi="Arial" w:cs="Arial"/>
          <w:b w:val="0"/>
          <w:i w:val="0"/>
          <w:sz w:val="20"/>
        </w:rPr>
        <w:t xml:space="preserve">na </w:t>
      </w:r>
      <w:r w:rsidR="00135581">
        <w:rPr>
          <w:rFonts w:ascii="Arial" w:hAnsi="Arial" w:cs="Arial"/>
          <w:b w:val="0"/>
          <w:i w:val="0"/>
          <w:sz w:val="20"/>
        </w:rPr>
        <w:t>M</w:t>
      </w:r>
      <w:r>
        <w:rPr>
          <w:rFonts w:ascii="Arial" w:hAnsi="Arial" w:cs="Arial"/>
          <w:b w:val="0"/>
          <w:i w:val="0"/>
          <w:sz w:val="20"/>
        </w:rPr>
        <w:t>inistrstvu za gospodarstvo, turizem in šport,</w:t>
      </w:r>
    </w:p>
    <w:p w14:paraId="08C5409E" w14:textId="77777777" w:rsidR="009328DB" w:rsidRDefault="009328DB" w:rsidP="009328DB">
      <w:pPr>
        <w:pStyle w:val="Telobesedila"/>
        <w:spacing w:line="260" w:lineRule="exact"/>
        <w:ind w:left="720" w:firstLine="720"/>
        <w:rPr>
          <w:rFonts w:ascii="Arial" w:hAnsi="Arial" w:cs="Arial"/>
          <w:b w:val="0"/>
          <w:i w:val="0"/>
          <w:sz w:val="20"/>
        </w:rPr>
      </w:pPr>
      <w:r w:rsidRPr="007765AE">
        <w:rPr>
          <w:rFonts w:ascii="Arial" w:hAnsi="Arial" w:cs="Arial"/>
          <w:b w:val="0"/>
          <w:i w:val="0"/>
          <w:sz w:val="20"/>
        </w:rPr>
        <w:t xml:space="preserve">  dr. </w:t>
      </w:r>
      <w:r>
        <w:rPr>
          <w:rFonts w:ascii="Arial" w:hAnsi="Arial" w:cs="Arial"/>
          <w:b w:val="0"/>
          <w:i w:val="0"/>
          <w:sz w:val="20"/>
        </w:rPr>
        <w:t>Petra Robnik</w:t>
      </w:r>
      <w:r w:rsidRPr="007765AE">
        <w:rPr>
          <w:rFonts w:ascii="Arial" w:hAnsi="Arial" w:cs="Arial"/>
          <w:b w:val="0"/>
          <w:i w:val="0"/>
          <w:sz w:val="20"/>
        </w:rPr>
        <w:t>,</w:t>
      </w:r>
      <w:r>
        <w:rPr>
          <w:rFonts w:ascii="Arial" w:hAnsi="Arial" w:cs="Arial"/>
          <w:b w:val="0"/>
          <w:i w:val="0"/>
          <w:sz w:val="20"/>
        </w:rPr>
        <w:t xml:space="preserve"> v. d.</w:t>
      </w:r>
      <w:r w:rsidRPr="007765AE">
        <w:rPr>
          <w:rFonts w:ascii="Arial" w:hAnsi="Arial" w:cs="Arial"/>
          <w:b w:val="0"/>
          <w:i w:val="0"/>
          <w:sz w:val="20"/>
        </w:rPr>
        <w:t xml:space="preserve"> generaln</w:t>
      </w:r>
      <w:r>
        <w:rPr>
          <w:rFonts w:ascii="Arial" w:hAnsi="Arial" w:cs="Arial"/>
          <w:b w:val="0"/>
          <w:i w:val="0"/>
          <w:sz w:val="20"/>
        </w:rPr>
        <w:t>e</w:t>
      </w:r>
      <w:r w:rsidRPr="007765AE">
        <w:rPr>
          <w:rFonts w:ascii="Arial" w:hAnsi="Arial" w:cs="Arial"/>
          <w:b w:val="0"/>
          <w:i w:val="0"/>
          <w:sz w:val="20"/>
        </w:rPr>
        <w:t xml:space="preserve"> direktoric</w:t>
      </w:r>
      <w:r>
        <w:rPr>
          <w:rFonts w:ascii="Arial" w:hAnsi="Arial" w:cs="Arial"/>
          <w:b w:val="0"/>
          <w:i w:val="0"/>
          <w:sz w:val="20"/>
        </w:rPr>
        <w:t>e</w:t>
      </w:r>
      <w:r w:rsidRPr="007765AE">
        <w:rPr>
          <w:rFonts w:ascii="Arial" w:hAnsi="Arial" w:cs="Arial"/>
          <w:b w:val="0"/>
          <w:i w:val="0"/>
          <w:sz w:val="20"/>
        </w:rPr>
        <w:t xml:space="preserve"> Direktorata za šport,</w:t>
      </w:r>
    </w:p>
    <w:p w14:paraId="124CA24D" w14:textId="77777777" w:rsidR="009328DB" w:rsidRPr="007765AE" w:rsidRDefault="009328DB" w:rsidP="009328DB">
      <w:pPr>
        <w:pStyle w:val="Telobesedila"/>
        <w:spacing w:line="260" w:lineRule="exact"/>
        <w:ind w:left="720" w:firstLine="720"/>
        <w:jc w:val="both"/>
        <w:rPr>
          <w:rFonts w:ascii="Arial" w:hAnsi="Arial" w:cs="Arial"/>
          <w:b w:val="0"/>
          <w:i w:val="0"/>
          <w:sz w:val="20"/>
        </w:rPr>
      </w:pPr>
      <w:r w:rsidRPr="007765AE">
        <w:rPr>
          <w:rFonts w:ascii="Arial" w:hAnsi="Arial" w:cs="Arial"/>
          <w:b w:val="0"/>
          <w:i w:val="0"/>
          <w:sz w:val="20"/>
        </w:rPr>
        <w:t xml:space="preserve">  </w:t>
      </w:r>
      <w:r>
        <w:rPr>
          <w:rFonts w:ascii="Arial" w:hAnsi="Arial" w:cs="Arial"/>
          <w:b w:val="0"/>
          <w:i w:val="0"/>
          <w:sz w:val="20"/>
        </w:rPr>
        <w:t>Eva Seničar</w:t>
      </w:r>
      <w:r w:rsidR="0071715C">
        <w:rPr>
          <w:rFonts w:ascii="Arial" w:hAnsi="Arial" w:cs="Arial"/>
          <w:b w:val="0"/>
          <w:i w:val="0"/>
          <w:sz w:val="20"/>
        </w:rPr>
        <w:t>, Direktorat za šport</w:t>
      </w:r>
      <w:r>
        <w:rPr>
          <w:rFonts w:ascii="Arial" w:hAnsi="Arial" w:cs="Arial"/>
          <w:b w:val="0"/>
          <w:i w:val="0"/>
          <w:sz w:val="20"/>
        </w:rPr>
        <w:t>.</w:t>
      </w:r>
    </w:p>
    <w:p w14:paraId="20FB2098" w14:textId="77777777" w:rsidR="00C64477" w:rsidRDefault="00C64477" w:rsidP="009328DB">
      <w:pPr>
        <w:spacing w:line="260" w:lineRule="exact"/>
        <w:jc w:val="both"/>
        <w:rPr>
          <w:rFonts w:cs="Arial"/>
          <w:szCs w:val="20"/>
        </w:rPr>
      </w:pPr>
    </w:p>
    <w:p w14:paraId="5D1E18AC" w14:textId="77777777" w:rsidR="00484D8A" w:rsidRDefault="00484D8A" w:rsidP="003C0507">
      <w:pPr>
        <w:spacing w:line="260" w:lineRule="exact"/>
        <w:jc w:val="both"/>
        <w:rPr>
          <w:rFonts w:cs="Arial"/>
          <w:bCs/>
          <w:szCs w:val="20"/>
        </w:rPr>
      </w:pPr>
      <w:r>
        <w:rPr>
          <w:rFonts w:cs="Arial"/>
          <w:bCs/>
          <w:szCs w:val="20"/>
        </w:rPr>
        <w:t>Predsednik je na začetku seje povedal, da sta dva člana SSRSŠ</w:t>
      </w:r>
      <w:r w:rsidR="00E864DC">
        <w:rPr>
          <w:rFonts w:cs="Arial"/>
          <w:bCs/>
          <w:szCs w:val="20"/>
        </w:rPr>
        <w:t xml:space="preserve">, zaradi objektivnih razlogov, </w:t>
      </w:r>
      <w:r>
        <w:rPr>
          <w:rFonts w:cs="Arial"/>
          <w:bCs/>
          <w:szCs w:val="20"/>
        </w:rPr>
        <w:t>prisotna na daljavo</w:t>
      </w:r>
      <w:r w:rsidR="00E864DC">
        <w:rPr>
          <w:rFonts w:cs="Arial"/>
          <w:bCs/>
          <w:szCs w:val="20"/>
        </w:rPr>
        <w:t xml:space="preserve"> </w:t>
      </w:r>
      <w:r>
        <w:rPr>
          <w:rFonts w:cs="Arial"/>
          <w:bCs/>
          <w:szCs w:val="20"/>
        </w:rPr>
        <w:t>ter podal predlog, da se izvede seja na hibridni način ter da se oba člana, ki sta prisotna na daljavo prav tako štejeta v kvorum in imata glasovaln</w:t>
      </w:r>
      <w:r w:rsidR="00A23FE9">
        <w:rPr>
          <w:rFonts w:cs="Arial"/>
          <w:bCs/>
          <w:szCs w:val="20"/>
        </w:rPr>
        <w:t>o</w:t>
      </w:r>
      <w:r>
        <w:rPr>
          <w:rFonts w:cs="Arial"/>
          <w:bCs/>
          <w:szCs w:val="20"/>
        </w:rPr>
        <w:t xml:space="preserve"> pravico. Za v bodoče pa bo treba spremeniti poslovnik</w:t>
      </w:r>
      <w:r w:rsidR="003F0A98">
        <w:rPr>
          <w:rFonts w:cs="Arial"/>
          <w:bCs/>
          <w:szCs w:val="20"/>
        </w:rPr>
        <w:t>, da bo dovoljeval hibridne izvedbe sej ob opravičljivih razlogih odsotnosti članov (bolezen, odsotnost v tujini,…)</w:t>
      </w:r>
      <w:r>
        <w:rPr>
          <w:rFonts w:cs="Arial"/>
          <w:bCs/>
          <w:szCs w:val="20"/>
        </w:rPr>
        <w:t>.</w:t>
      </w:r>
    </w:p>
    <w:p w14:paraId="66A553D3" w14:textId="77777777" w:rsidR="00484D8A" w:rsidRDefault="00484D8A" w:rsidP="003C0507">
      <w:pPr>
        <w:spacing w:line="260" w:lineRule="exact"/>
        <w:jc w:val="both"/>
        <w:rPr>
          <w:rFonts w:cs="Arial"/>
          <w:bCs/>
          <w:szCs w:val="20"/>
        </w:rPr>
      </w:pPr>
    </w:p>
    <w:p w14:paraId="6F8DC195" w14:textId="77777777" w:rsidR="00484D8A" w:rsidRPr="00271A70" w:rsidRDefault="006B2A7C" w:rsidP="00484D8A">
      <w:pPr>
        <w:shd w:val="clear" w:color="auto" w:fill="FFFFFF"/>
        <w:spacing w:after="60" w:line="260" w:lineRule="exact"/>
        <w:jc w:val="both"/>
        <w:rPr>
          <w:rFonts w:cs="Arial"/>
          <w:color w:val="2E74B5"/>
          <w:szCs w:val="20"/>
        </w:rPr>
      </w:pPr>
      <w:r>
        <w:rPr>
          <w:rFonts w:cs="Arial"/>
          <w:b/>
          <w:color w:val="2E74B5"/>
          <w:szCs w:val="20"/>
        </w:rPr>
        <w:t>Proceduralni s</w:t>
      </w:r>
      <w:r w:rsidR="00484D8A" w:rsidRPr="00271A70">
        <w:rPr>
          <w:rFonts w:cs="Arial"/>
          <w:b/>
          <w:color w:val="2E74B5"/>
          <w:szCs w:val="20"/>
        </w:rPr>
        <w:t xml:space="preserve">klep </w:t>
      </w:r>
      <w:r w:rsidR="00484D8A">
        <w:rPr>
          <w:rFonts w:cs="Arial"/>
          <w:b/>
          <w:color w:val="2E74B5"/>
          <w:szCs w:val="20"/>
        </w:rPr>
        <w:t>2r</w:t>
      </w:r>
      <w:r w:rsidR="00484D8A" w:rsidRPr="00271A70">
        <w:rPr>
          <w:rFonts w:cs="Arial"/>
          <w:b/>
          <w:color w:val="2E74B5"/>
          <w:szCs w:val="20"/>
        </w:rPr>
        <w:t>:</w:t>
      </w:r>
      <w:r w:rsidR="00484D8A" w:rsidRPr="00271A70">
        <w:rPr>
          <w:rFonts w:cs="Arial"/>
          <w:color w:val="2E74B5"/>
          <w:szCs w:val="20"/>
        </w:rPr>
        <w:t xml:space="preserve"> </w:t>
      </w:r>
    </w:p>
    <w:p w14:paraId="2C485B9B" w14:textId="77777777" w:rsidR="00484D8A" w:rsidRPr="00271A70" w:rsidRDefault="00484D8A" w:rsidP="00484D8A">
      <w:pPr>
        <w:pBdr>
          <w:top w:val="single" w:sz="4" w:space="1" w:color="auto"/>
          <w:left w:val="single" w:sz="4" w:space="4" w:color="auto"/>
          <w:bottom w:val="single" w:sz="4" w:space="1" w:color="auto"/>
          <w:right w:val="single" w:sz="4" w:space="4" w:color="auto"/>
        </w:pBdr>
        <w:shd w:val="clear" w:color="auto" w:fill="FFFFFF"/>
        <w:spacing w:line="276" w:lineRule="auto"/>
        <w:jc w:val="both"/>
        <w:rPr>
          <w:rFonts w:cs="Arial"/>
          <w:b/>
          <w:color w:val="2E74B5"/>
          <w:szCs w:val="20"/>
        </w:rPr>
      </w:pPr>
      <w:r w:rsidRPr="00271A70">
        <w:rPr>
          <w:rFonts w:cs="Arial"/>
          <w:b/>
          <w:color w:val="2E74B5"/>
        </w:rPr>
        <w:t>Strokovni svet RS za šport potrdi</w:t>
      </w:r>
      <w:r w:rsidR="00164A29">
        <w:rPr>
          <w:rFonts w:cs="Arial"/>
          <w:b/>
          <w:color w:val="2E74B5"/>
        </w:rPr>
        <w:t>, da se 2. redna seja izvede na hibridni način in da se oba člana, ki sta prisotna na daljavo štejeta v kvorum ter imata glasovalno pravico</w:t>
      </w:r>
      <w:r w:rsidRPr="00271A70">
        <w:rPr>
          <w:rFonts w:cs="Arial"/>
          <w:b/>
          <w:color w:val="2E74B5"/>
        </w:rPr>
        <w:t>.</w:t>
      </w:r>
    </w:p>
    <w:p w14:paraId="6EEF0121" w14:textId="77777777" w:rsidR="00484D8A" w:rsidRPr="007765AE" w:rsidRDefault="00484D8A" w:rsidP="00484D8A">
      <w:pPr>
        <w:pStyle w:val="Telobesedila"/>
        <w:tabs>
          <w:tab w:val="left" w:pos="970"/>
        </w:tabs>
        <w:jc w:val="both"/>
        <w:rPr>
          <w:rFonts w:ascii="Arial" w:hAnsi="Arial" w:cs="Arial"/>
          <w:b w:val="0"/>
          <w:i w:val="0"/>
          <w:sz w:val="6"/>
          <w:szCs w:val="6"/>
        </w:rPr>
      </w:pPr>
    </w:p>
    <w:tbl>
      <w:tblPr>
        <w:tblStyle w:val="Navadnatabela4"/>
        <w:tblW w:w="8789" w:type="dxa"/>
        <w:tblLook w:val="04A0" w:firstRow="1" w:lastRow="0" w:firstColumn="1" w:lastColumn="0" w:noHBand="0" w:noVBand="1"/>
      </w:tblPr>
      <w:tblGrid>
        <w:gridCol w:w="1672"/>
        <w:gridCol w:w="1021"/>
        <w:gridCol w:w="1106"/>
        <w:gridCol w:w="1275"/>
        <w:gridCol w:w="3715"/>
      </w:tblGrid>
      <w:tr w:rsidR="00484D8A" w:rsidRPr="00A86788" w14:paraId="11AD90D6" w14:textId="77777777" w:rsidTr="00A867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dxa"/>
          </w:tcPr>
          <w:p w14:paraId="620B3530" w14:textId="77777777" w:rsidR="00484D8A" w:rsidRPr="00A86788" w:rsidRDefault="00484D8A" w:rsidP="00B15D03">
            <w:pPr>
              <w:spacing w:before="20" w:after="20" w:line="240" w:lineRule="auto"/>
              <w:rPr>
                <w:rFonts w:cs="Arial"/>
                <w:b w:val="0"/>
                <w:bCs w:val="0"/>
                <w:szCs w:val="20"/>
              </w:rPr>
            </w:pPr>
            <w:r w:rsidRPr="00A86788">
              <w:rPr>
                <w:rFonts w:cs="Arial"/>
                <w:b w:val="0"/>
                <w:bCs w:val="0"/>
                <w:szCs w:val="20"/>
              </w:rPr>
              <w:t>Glasovalo: 1</w:t>
            </w:r>
            <w:r w:rsidR="00092953" w:rsidRPr="00A86788">
              <w:rPr>
                <w:rFonts w:cs="Arial"/>
                <w:b w:val="0"/>
                <w:bCs w:val="0"/>
                <w:szCs w:val="20"/>
              </w:rPr>
              <w:t>5</w:t>
            </w:r>
          </w:p>
        </w:tc>
        <w:tc>
          <w:tcPr>
            <w:tcW w:w="1021" w:type="dxa"/>
          </w:tcPr>
          <w:p w14:paraId="63046959" w14:textId="77777777" w:rsidR="00484D8A" w:rsidRPr="00A86788" w:rsidRDefault="00484D8A" w:rsidP="00B15D03">
            <w:pPr>
              <w:spacing w:before="20" w:after="20"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Za: 1</w:t>
            </w:r>
            <w:r w:rsidR="00092953" w:rsidRPr="00A86788">
              <w:rPr>
                <w:rFonts w:cs="Arial"/>
                <w:b w:val="0"/>
                <w:bCs w:val="0"/>
                <w:szCs w:val="20"/>
              </w:rPr>
              <w:t>5</w:t>
            </w:r>
          </w:p>
        </w:tc>
        <w:tc>
          <w:tcPr>
            <w:tcW w:w="1106" w:type="dxa"/>
          </w:tcPr>
          <w:p w14:paraId="3B4A5F49" w14:textId="77777777" w:rsidR="00484D8A" w:rsidRPr="00A86788" w:rsidRDefault="00484D8A" w:rsidP="00B15D03">
            <w:pPr>
              <w:spacing w:before="20" w:after="20"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Proti: 0</w:t>
            </w:r>
          </w:p>
        </w:tc>
        <w:tc>
          <w:tcPr>
            <w:tcW w:w="1275" w:type="dxa"/>
          </w:tcPr>
          <w:p w14:paraId="2F365933" w14:textId="77777777" w:rsidR="00484D8A" w:rsidRPr="00A86788" w:rsidRDefault="00484D8A" w:rsidP="00B15D03">
            <w:pPr>
              <w:spacing w:before="20" w:after="20"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 xml:space="preserve">Vzdržani: </w:t>
            </w:r>
            <w:r w:rsidR="00092953" w:rsidRPr="00A86788">
              <w:rPr>
                <w:rFonts w:cs="Arial"/>
                <w:b w:val="0"/>
                <w:bCs w:val="0"/>
                <w:szCs w:val="20"/>
              </w:rPr>
              <w:t>0</w:t>
            </w:r>
          </w:p>
        </w:tc>
        <w:tc>
          <w:tcPr>
            <w:tcW w:w="3715" w:type="dxa"/>
          </w:tcPr>
          <w:p w14:paraId="5308BFA9" w14:textId="77777777" w:rsidR="00484D8A" w:rsidRPr="00A86788" w:rsidRDefault="00484D8A" w:rsidP="00B15D03">
            <w:pPr>
              <w:spacing w:before="20" w:after="2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Sklep sprejet:  DA</w:t>
            </w:r>
          </w:p>
        </w:tc>
      </w:tr>
    </w:tbl>
    <w:p w14:paraId="4A9A1E6F" w14:textId="77777777" w:rsidR="00484D8A" w:rsidRDefault="00484D8A" w:rsidP="003C0507">
      <w:pPr>
        <w:spacing w:line="260" w:lineRule="exact"/>
        <w:jc w:val="both"/>
        <w:rPr>
          <w:rFonts w:cs="Arial"/>
          <w:bCs/>
          <w:szCs w:val="20"/>
        </w:rPr>
      </w:pPr>
    </w:p>
    <w:p w14:paraId="158E671D" w14:textId="77777777" w:rsidR="00F238C3" w:rsidRPr="007765AE" w:rsidRDefault="00F238C3" w:rsidP="00F238C3">
      <w:pPr>
        <w:spacing w:line="260" w:lineRule="exact"/>
        <w:jc w:val="both"/>
        <w:rPr>
          <w:rFonts w:cs="Arial"/>
          <w:b/>
          <w:szCs w:val="20"/>
        </w:rPr>
      </w:pPr>
      <w:r w:rsidRPr="007765AE">
        <w:rPr>
          <w:rFonts w:cs="Arial"/>
          <w:b/>
          <w:szCs w:val="20"/>
        </w:rPr>
        <w:t>Sprejem dnevnega reda</w:t>
      </w:r>
    </w:p>
    <w:p w14:paraId="13166E66" w14:textId="77777777" w:rsidR="00F238C3" w:rsidRDefault="00F238C3" w:rsidP="003C0507">
      <w:pPr>
        <w:spacing w:line="260" w:lineRule="exact"/>
        <w:jc w:val="both"/>
        <w:rPr>
          <w:rFonts w:cs="Arial"/>
          <w:bCs/>
          <w:szCs w:val="20"/>
        </w:rPr>
      </w:pPr>
    </w:p>
    <w:p w14:paraId="5E95EEA2" w14:textId="77777777" w:rsidR="00F238C3" w:rsidRDefault="00F238C3" w:rsidP="003C0507">
      <w:pPr>
        <w:spacing w:line="260" w:lineRule="exact"/>
        <w:jc w:val="both"/>
        <w:rPr>
          <w:rFonts w:cs="Arial"/>
          <w:bCs/>
          <w:szCs w:val="20"/>
        </w:rPr>
      </w:pPr>
      <w:r>
        <w:rPr>
          <w:rFonts w:cs="Arial"/>
          <w:bCs/>
          <w:szCs w:val="20"/>
        </w:rPr>
        <w:t>V nadaljevanju je predsednik predstavil točke dnevnega reda</w:t>
      </w:r>
      <w:r w:rsidR="009240F7">
        <w:rPr>
          <w:rFonts w:cs="Arial"/>
          <w:bCs/>
          <w:szCs w:val="20"/>
        </w:rPr>
        <w:t>. Ker se k razpravi ni prijavil nihče, je predlagal v potrditev</w:t>
      </w:r>
    </w:p>
    <w:p w14:paraId="38F0A3CE" w14:textId="77777777" w:rsidR="00484D8A" w:rsidRDefault="00484D8A" w:rsidP="003C0507">
      <w:pPr>
        <w:spacing w:line="260" w:lineRule="exact"/>
        <w:jc w:val="both"/>
        <w:rPr>
          <w:rFonts w:cs="Arial"/>
          <w:bCs/>
          <w:szCs w:val="20"/>
        </w:rPr>
      </w:pPr>
    </w:p>
    <w:p w14:paraId="02C8DF58" w14:textId="77777777" w:rsidR="00484D8A" w:rsidRPr="00B15D03" w:rsidRDefault="00484D8A" w:rsidP="00484D8A">
      <w:pPr>
        <w:shd w:val="clear" w:color="auto" w:fill="FFFFFF"/>
        <w:spacing w:line="276" w:lineRule="auto"/>
        <w:jc w:val="both"/>
        <w:rPr>
          <w:rFonts w:cs="Arial"/>
          <w:color w:val="2E74B5"/>
        </w:rPr>
      </w:pPr>
      <w:r w:rsidRPr="00B15D03">
        <w:rPr>
          <w:rFonts w:cs="Arial"/>
          <w:b/>
          <w:color w:val="2E74B5"/>
        </w:rPr>
        <w:t>Sklep 2r</w:t>
      </w:r>
      <w:r w:rsidRPr="00B15D03">
        <w:rPr>
          <w:rFonts w:cs="Arial"/>
          <w:b/>
          <w:color w:val="2E74B5"/>
          <w:szCs w:val="20"/>
        </w:rPr>
        <w:t>/7</w:t>
      </w:r>
      <w:r w:rsidRPr="00B15D03">
        <w:rPr>
          <w:rFonts w:cs="Arial"/>
          <w:b/>
          <w:color w:val="2E74B5"/>
        </w:rPr>
        <w:t>:</w:t>
      </w:r>
      <w:r w:rsidRPr="00B15D03">
        <w:rPr>
          <w:rFonts w:cs="Arial"/>
          <w:color w:val="2E74B5"/>
        </w:rPr>
        <w:t xml:space="preserve"> </w:t>
      </w:r>
    </w:p>
    <w:p w14:paraId="6F2CEDB6" w14:textId="77777777" w:rsidR="00484D8A" w:rsidRPr="00B15D03" w:rsidRDefault="00484D8A" w:rsidP="00484D8A">
      <w:pPr>
        <w:pBdr>
          <w:top w:val="single" w:sz="4" w:space="1" w:color="auto"/>
          <w:left w:val="single" w:sz="4" w:space="1" w:color="auto"/>
          <w:bottom w:val="single" w:sz="4" w:space="1" w:color="auto"/>
          <w:right w:val="single" w:sz="4" w:space="1" w:color="auto"/>
        </w:pBdr>
        <w:shd w:val="clear" w:color="auto" w:fill="FFFFFF"/>
        <w:spacing w:line="276" w:lineRule="auto"/>
        <w:ind w:left="426" w:hanging="426"/>
        <w:jc w:val="both"/>
        <w:rPr>
          <w:rFonts w:cs="Arial"/>
          <w:b/>
          <w:color w:val="2E74B5"/>
        </w:rPr>
      </w:pPr>
      <w:r w:rsidRPr="00B15D03">
        <w:rPr>
          <w:rFonts w:cs="Arial"/>
          <w:b/>
          <w:color w:val="2E74B5"/>
        </w:rPr>
        <w:t>Strokovni svet Republike Slovenije za šport potrdi dnevni red 2. redne seje, kot sledi:</w:t>
      </w:r>
    </w:p>
    <w:p w14:paraId="29A8488C" w14:textId="77777777" w:rsidR="00484D8A" w:rsidRPr="00B15D03" w:rsidRDefault="00484D8A" w:rsidP="00484D8A">
      <w:pPr>
        <w:numPr>
          <w:ilvl w:val="0"/>
          <w:numId w:val="7"/>
        </w:numPr>
        <w:pBdr>
          <w:top w:val="single" w:sz="4" w:space="1" w:color="auto"/>
          <w:left w:val="single" w:sz="4" w:space="1" w:color="auto"/>
          <w:bottom w:val="single" w:sz="4" w:space="1" w:color="auto"/>
          <w:right w:val="single" w:sz="4" w:space="1" w:color="auto"/>
        </w:pBdr>
        <w:spacing w:line="260" w:lineRule="exact"/>
        <w:ind w:left="426" w:hanging="426"/>
        <w:rPr>
          <w:rFonts w:cs="Arial"/>
          <w:b/>
          <w:color w:val="2E74B5"/>
          <w:szCs w:val="20"/>
        </w:rPr>
      </w:pPr>
      <w:r w:rsidRPr="00B15D03">
        <w:rPr>
          <w:rFonts w:cs="Arial"/>
          <w:b/>
          <w:color w:val="2E74B5"/>
          <w:szCs w:val="20"/>
          <w:lang w:eastAsia="sl-SI"/>
        </w:rPr>
        <w:t xml:space="preserve">Mnenje k predlagani razvrstitvi športnih panog v razrede za leto 2023.  </w:t>
      </w:r>
    </w:p>
    <w:p w14:paraId="37F3DCC8" w14:textId="77777777" w:rsidR="00484D8A" w:rsidRPr="00B15D03" w:rsidRDefault="00484D8A" w:rsidP="00484D8A">
      <w:pPr>
        <w:numPr>
          <w:ilvl w:val="0"/>
          <w:numId w:val="7"/>
        </w:numPr>
        <w:pBdr>
          <w:top w:val="single" w:sz="4" w:space="1" w:color="auto"/>
          <w:left w:val="single" w:sz="4" w:space="1" w:color="auto"/>
          <w:bottom w:val="single" w:sz="4" w:space="1" w:color="auto"/>
          <w:right w:val="single" w:sz="4" w:space="1" w:color="auto"/>
        </w:pBdr>
        <w:spacing w:line="260" w:lineRule="exact"/>
        <w:ind w:left="426" w:hanging="426"/>
        <w:rPr>
          <w:rFonts w:cs="Arial"/>
          <w:b/>
          <w:color w:val="2E74B5"/>
          <w:szCs w:val="20"/>
        </w:rPr>
      </w:pPr>
      <w:r w:rsidRPr="00B15D03">
        <w:rPr>
          <w:rFonts w:cs="Arial"/>
          <w:b/>
          <w:color w:val="2E74B5"/>
          <w:szCs w:val="20"/>
          <w:lang w:eastAsia="sl-SI"/>
        </w:rPr>
        <w:t xml:space="preserve">Mnenje k Letnemu programu športa v Republiki Sloveniji za leto 2023. </w:t>
      </w:r>
    </w:p>
    <w:p w14:paraId="2169A7CB" w14:textId="77777777" w:rsidR="00484D8A" w:rsidRPr="00B15D03" w:rsidRDefault="00484D8A" w:rsidP="00484D8A">
      <w:pPr>
        <w:numPr>
          <w:ilvl w:val="0"/>
          <w:numId w:val="7"/>
        </w:numPr>
        <w:pBdr>
          <w:top w:val="single" w:sz="4" w:space="1" w:color="auto"/>
          <w:left w:val="single" w:sz="4" w:space="1" w:color="auto"/>
          <w:bottom w:val="single" w:sz="4" w:space="1" w:color="auto"/>
          <w:right w:val="single" w:sz="4" w:space="1" w:color="auto"/>
        </w:pBdr>
        <w:spacing w:line="260" w:lineRule="exact"/>
        <w:ind w:left="426" w:hanging="426"/>
        <w:rPr>
          <w:rFonts w:cs="Arial"/>
          <w:b/>
          <w:color w:val="2E74B5"/>
          <w:szCs w:val="20"/>
        </w:rPr>
      </w:pPr>
      <w:r w:rsidRPr="00B15D03">
        <w:rPr>
          <w:rFonts w:cs="Arial"/>
          <w:b/>
          <w:bCs/>
          <w:color w:val="2E74B5"/>
          <w:szCs w:val="20"/>
          <w:lang w:eastAsia="sl-SI"/>
        </w:rPr>
        <w:t xml:space="preserve">Imenovanje Volilne komisije Strokovnega sveta RS za šport za volitve za izbor članov Sveta Fundacije za financiranje športnih organizacij v Republiki Sloveniji za mandat 2022-2027. </w:t>
      </w:r>
    </w:p>
    <w:p w14:paraId="6D56E6FE" w14:textId="77777777" w:rsidR="00484D8A" w:rsidRPr="00B15D03" w:rsidRDefault="00484D8A" w:rsidP="00484D8A">
      <w:pPr>
        <w:numPr>
          <w:ilvl w:val="0"/>
          <w:numId w:val="7"/>
        </w:numPr>
        <w:pBdr>
          <w:top w:val="single" w:sz="4" w:space="1" w:color="auto"/>
          <w:left w:val="single" w:sz="4" w:space="1" w:color="auto"/>
          <w:bottom w:val="single" w:sz="4" w:space="1" w:color="auto"/>
          <w:right w:val="single" w:sz="4" w:space="1" w:color="auto"/>
        </w:pBdr>
        <w:spacing w:line="260" w:lineRule="exact"/>
        <w:ind w:left="426" w:hanging="426"/>
        <w:rPr>
          <w:rFonts w:cs="Arial"/>
          <w:b/>
          <w:color w:val="2E74B5"/>
          <w:szCs w:val="20"/>
        </w:rPr>
      </w:pPr>
      <w:r w:rsidRPr="00B15D03">
        <w:rPr>
          <w:rFonts w:cs="Arial"/>
          <w:b/>
          <w:bCs/>
          <w:color w:val="2E74B5"/>
          <w:szCs w:val="20"/>
          <w:lang w:eastAsia="sl-SI"/>
        </w:rPr>
        <w:lastRenderedPageBreak/>
        <w:t>Predlog za imenovanje člana Strokovnega sveta RS za šport v Komisiji za pritožbe Fundacije za šport.</w:t>
      </w:r>
    </w:p>
    <w:p w14:paraId="39E88CB8" w14:textId="77777777" w:rsidR="00484D8A" w:rsidRPr="00B15D03" w:rsidRDefault="00484D8A" w:rsidP="00484D8A">
      <w:pPr>
        <w:numPr>
          <w:ilvl w:val="0"/>
          <w:numId w:val="7"/>
        </w:numPr>
        <w:pBdr>
          <w:top w:val="single" w:sz="4" w:space="1" w:color="auto"/>
          <w:left w:val="single" w:sz="4" w:space="1" w:color="auto"/>
          <w:bottom w:val="single" w:sz="4" w:space="1" w:color="auto"/>
          <w:right w:val="single" w:sz="4" w:space="1" w:color="auto"/>
        </w:pBdr>
        <w:spacing w:line="260" w:lineRule="exact"/>
        <w:ind w:left="426" w:hanging="426"/>
        <w:rPr>
          <w:rFonts w:cs="Arial"/>
          <w:b/>
          <w:color w:val="2E74B5"/>
          <w:szCs w:val="20"/>
        </w:rPr>
      </w:pPr>
      <w:r w:rsidRPr="00B15D03">
        <w:rPr>
          <w:rFonts w:cs="Arial"/>
          <w:b/>
          <w:bCs/>
          <w:color w:val="2E74B5"/>
          <w:szCs w:val="20"/>
          <w:lang w:eastAsia="sl-SI"/>
        </w:rPr>
        <w:t xml:space="preserve">Razno. </w:t>
      </w:r>
    </w:p>
    <w:tbl>
      <w:tblPr>
        <w:tblStyle w:val="Navadnatabela4"/>
        <w:tblW w:w="8789" w:type="dxa"/>
        <w:tblLook w:val="04A0" w:firstRow="1" w:lastRow="0" w:firstColumn="1" w:lastColumn="0" w:noHBand="0" w:noVBand="1"/>
      </w:tblPr>
      <w:tblGrid>
        <w:gridCol w:w="1672"/>
        <w:gridCol w:w="1021"/>
        <w:gridCol w:w="1106"/>
        <w:gridCol w:w="1275"/>
        <w:gridCol w:w="3715"/>
      </w:tblGrid>
      <w:tr w:rsidR="00F238C3" w:rsidRPr="00A86788" w14:paraId="0046435F" w14:textId="77777777" w:rsidTr="00A867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dxa"/>
          </w:tcPr>
          <w:p w14:paraId="296B3ECB" w14:textId="77777777" w:rsidR="00F238C3" w:rsidRPr="00A86788" w:rsidRDefault="00F238C3" w:rsidP="00B15D03">
            <w:pPr>
              <w:spacing w:before="20" w:after="20" w:line="240" w:lineRule="auto"/>
              <w:rPr>
                <w:rFonts w:cs="Arial"/>
                <w:b w:val="0"/>
                <w:bCs w:val="0"/>
                <w:szCs w:val="20"/>
              </w:rPr>
            </w:pPr>
            <w:r w:rsidRPr="00A86788">
              <w:rPr>
                <w:rFonts w:cs="Arial"/>
                <w:b w:val="0"/>
                <w:bCs w:val="0"/>
                <w:szCs w:val="20"/>
              </w:rPr>
              <w:t>Glasovalo: 17</w:t>
            </w:r>
          </w:p>
        </w:tc>
        <w:tc>
          <w:tcPr>
            <w:tcW w:w="1021" w:type="dxa"/>
          </w:tcPr>
          <w:p w14:paraId="1254C452" w14:textId="77777777" w:rsidR="00F238C3" w:rsidRPr="00A86788" w:rsidRDefault="00F238C3" w:rsidP="00B15D03">
            <w:pPr>
              <w:spacing w:before="20" w:after="20"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Za: 17</w:t>
            </w:r>
          </w:p>
        </w:tc>
        <w:tc>
          <w:tcPr>
            <w:tcW w:w="1106" w:type="dxa"/>
          </w:tcPr>
          <w:p w14:paraId="58FC37B5" w14:textId="77777777" w:rsidR="00F238C3" w:rsidRPr="00A86788" w:rsidRDefault="00F238C3" w:rsidP="00B15D03">
            <w:pPr>
              <w:spacing w:before="20" w:after="20"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Proti: 0</w:t>
            </w:r>
          </w:p>
        </w:tc>
        <w:tc>
          <w:tcPr>
            <w:tcW w:w="1275" w:type="dxa"/>
          </w:tcPr>
          <w:p w14:paraId="5EF20440" w14:textId="77777777" w:rsidR="00F238C3" w:rsidRPr="00A86788" w:rsidRDefault="00F238C3" w:rsidP="00B15D03">
            <w:pPr>
              <w:spacing w:before="20" w:after="20"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Vzdržani: 0</w:t>
            </w:r>
          </w:p>
        </w:tc>
        <w:tc>
          <w:tcPr>
            <w:tcW w:w="3715" w:type="dxa"/>
          </w:tcPr>
          <w:p w14:paraId="059A01DE" w14:textId="77777777" w:rsidR="00F238C3" w:rsidRPr="00A86788" w:rsidRDefault="00F238C3" w:rsidP="00B15D03">
            <w:pPr>
              <w:spacing w:before="20" w:after="2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Sklep sprejet:  DA</w:t>
            </w:r>
          </w:p>
        </w:tc>
      </w:tr>
    </w:tbl>
    <w:p w14:paraId="22933CF3" w14:textId="77777777" w:rsidR="00484D8A" w:rsidRPr="00484D8A" w:rsidRDefault="00484D8A" w:rsidP="003C0507">
      <w:pPr>
        <w:spacing w:line="260" w:lineRule="exact"/>
        <w:jc w:val="both"/>
        <w:rPr>
          <w:rFonts w:cs="Arial"/>
          <w:bCs/>
          <w:szCs w:val="20"/>
        </w:rPr>
      </w:pPr>
    </w:p>
    <w:p w14:paraId="0595FAEB" w14:textId="77777777" w:rsidR="003C33AA" w:rsidRDefault="003C33AA" w:rsidP="003C33AA">
      <w:pPr>
        <w:shd w:val="clear" w:color="auto" w:fill="FFFFFF"/>
        <w:spacing w:line="260" w:lineRule="exact"/>
        <w:jc w:val="both"/>
        <w:rPr>
          <w:rFonts w:cs="Arial"/>
          <w:b/>
          <w:color w:val="000000"/>
          <w:szCs w:val="20"/>
          <w:lang w:eastAsia="sl-SI"/>
        </w:rPr>
      </w:pPr>
      <w:r w:rsidRPr="00221D24">
        <w:rPr>
          <w:rFonts w:cs="Arial"/>
          <w:b/>
          <w:szCs w:val="20"/>
        </w:rPr>
        <w:t xml:space="preserve">Ad. </w:t>
      </w:r>
      <w:r>
        <w:rPr>
          <w:rFonts w:cs="Arial"/>
          <w:b/>
          <w:szCs w:val="20"/>
        </w:rPr>
        <w:t>1</w:t>
      </w:r>
      <w:r w:rsidRPr="00221D24">
        <w:rPr>
          <w:rFonts w:cs="Arial"/>
          <w:b/>
          <w:szCs w:val="20"/>
        </w:rPr>
        <w:t xml:space="preserve">) </w:t>
      </w:r>
      <w:r w:rsidR="00D03C93">
        <w:rPr>
          <w:rFonts w:cs="Arial"/>
          <w:b/>
          <w:color w:val="000000"/>
          <w:szCs w:val="20"/>
          <w:lang w:eastAsia="sl-SI"/>
        </w:rPr>
        <w:t>Mnenje k predlagani razvrstitvi športnih panog v razrede za leto 2023</w:t>
      </w:r>
    </w:p>
    <w:p w14:paraId="65C7B38E" w14:textId="77777777" w:rsidR="008D39E0" w:rsidRDefault="008D39E0" w:rsidP="003C33AA">
      <w:pPr>
        <w:shd w:val="clear" w:color="auto" w:fill="FFFFFF"/>
        <w:spacing w:line="260" w:lineRule="exact"/>
        <w:jc w:val="both"/>
        <w:rPr>
          <w:rFonts w:cs="Arial"/>
          <w:b/>
          <w:color w:val="000000"/>
          <w:szCs w:val="20"/>
          <w:lang w:eastAsia="sl-SI"/>
        </w:rPr>
      </w:pPr>
    </w:p>
    <w:p w14:paraId="3940328A" w14:textId="77777777" w:rsidR="008D39E0" w:rsidRDefault="00012B8C" w:rsidP="003C33AA">
      <w:pPr>
        <w:shd w:val="clear" w:color="auto" w:fill="FFFFFF"/>
        <w:spacing w:line="260" w:lineRule="exact"/>
        <w:jc w:val="both"/>
        <w:rPr>
          <w:rFonts w:cs="Arial"/>
          <w:bCs/>
          <w:szCs w:val="20"/>
        </w:rPr>
      </w:pPr>
      <w:r>
        <w:rPr>
          <w:rFonts w:cs="Arial"/>
          <w:bCs/>
          <w:szCs w:val="20"/>
        </w:rPr>
        <w:t>Predsednik je povedal, da je bila razvrstitev narejena na osnovi evidence veljavne dne 3. 2. 2023, ko je bil poslan poziv Olimpijskemu komiteju Slovenije. Kriterij za izračun razredov je sestavljen iz treh delov, na katere vplivajo kategorizirani športniki, registrirani športniki in ali je panoga na programu naslednjih olimpijskih iger, priznana s strani MOK, ali pa spada v tretji rang in ni priznana.</w:t>
      </w:r>
      <w:r w:rsidR="00986DE9">
        <w:rPr>
          <w:rFonts w:cs="Arial"/>
          <w:bCs/>
          <w:szCs w:val="20"/>
        </w:rPr>
        <w:t xml:space="preserve"> Prva dva faktorja sta relativno fiksna, </w:t>
      </w:r>
      <w:r w:rsidR="00A23FE9">
        <w:rPr>
          <w:rFonts w:cs="Arial"/>
          <w:bCs/>
          <w:szCs w:val="20"/>
        </w:rPr>
        <w:t>glede na</w:t>
      </w:r>
      <w:r w:rsidR="00986DE9">
        <w:rPr>
          <w:rFonts w:cs="Arial"/>
          <w:bCs/>
          <w:szCs w:val="20"/>
        </w:rPr>
        <w:t xml:space="preserve"> tri obdobja kategorizacije, za računanje pa je bilo vedno vzeto tisto obdobje, ki je sovpadalo z obdobjem pred objavo razpisa za sofinanciranje Letnega programa športa. Zgodila se je sprememba pri vodenju registriranih športnikov, saj se je v preteklosti evidenca zaključevala z 31. 12., sedaj pa obstaja spletna platforma v katero panožne zveze vnašajo dosežene rezultate in </w:t>
      </w:r>
      <w:r w:rsidR="003F77D5">
        <w:rPr>
          <w:rFonts w:cs="Arial"/>
          <w:bCs/>
          <w:szCs w:val="20"/>
        </w:rPr>
        <w:t xml:space="preserve">se </w:t>
      </w:r>
      <w:r w:rsidR="00986DE9">
        <w:rPr>
          <w:rFonts w:cs="Arial"/>
          <w:bCs/>
          <w:szCs w:val="20"/>
        </w:rPr>
        <w:t xml:space="preserve">ta evidenca registriranih športnikov iz dneva v dan </w:t>
      </w:r>
      <w:r w:rsidR="003F77D5">
        <w:rPr>
          <w:rFonts w:cs="Arial"/>
          <w:bCs/>
          <w:szCs w:val="20"/>
        </w:rPr>
        <w:t>spreminja</w:t>
      </w:r>
      <w:r w:rsidR="0054658C">
        <w:rPr>
          <w:rFonts w:cs="Arial"/>
          <w:bCs/>
          <w:szCs w:val="20"/>
        </w:rPr>
        <w:t xml:space="preserve">. </w:t>
      </w:r>
      <w:r w:rsidR="00060223">
        <w:rPr>
          <w:rFonts w:cs="Arial"/>
          <w:bCs/>
          <w:szCs w:val="20"/>
        </w:rPr>
        <w:t xml:space="preserve">Pogoj za vpis v to evidenco je nastop na uradnem tekmovanju, ki je pod okriljem uradnega tekmovalnega sistema, ki je priznan </w:t>
      </w:r>
      <w:r w:rsidR="00E8293F">
        <w:rPr>
          <w:rFonts w:cs="Arial"/>
          <w:bCs/>
          <w:szCs w:val="20"/>
        </w:rPr>
        <w:t>s strani</w:t>
      </w:r>
      <w:r w:rsidR="00060223">
        <w:rPr>
          <w:rFonts w:cs="Arial"/>
          <w:bCs/>
          <w:szCs w:val="20"/>
        </w:rPr>
        <w:t xml:space="preserve"> Olimpijske</w:t>
      </w:r>
      <w:r w:rsidR="00E8293F">
        <w:rPr>
          <w:rFonts w:cs="Arial"/>
          <w:bCs/>
          <w:szCs w:val="20"/>
        </w:rPr>
        <w:t>ga</w:t>
      </w:r>
      <w:r w:rsidR="00060223">
        <w:rPr>
          <w:rFonts w:cs="Arial"/>
          <w:bCs/>
          <w:szCs w:val="20"/>
        </w:rPr>
        <w:t xml:space="preserve"> komitej</w:t>
      </w:r>
      <w:r w:rsidR="00E8293F">
        <w:rPr>
          <w:rFonts w:cs="Arial"/>
          <w:bCs/>
          <w:szCs w:val="20"/>
        </w:rPr>
        <w:t>a</w:t>
      </w:r>
      <w:r w:rsidR="00060223">
        <w:rPr>
          <w:rFonts w:cs="Arial"/>
          <w:bCs/>
          <w:szCs w:val="20"/>
        </w:rPr>
        <w:t xml:space="preserve"> Slovenije</w:t>
      </w:r>
      <w:r w:rsidR="00B7417D">
        <w:rPr>
          <w:rFonts w:cs="Arial"/>
          <w:bCs/>
          <w:szCs w:val="20"/>
        </w:rPr>
        <w:t>. E</w:t>
      </w:r>
      <w:r w:rsidR="00060223">
        <w:rPr>
          <w:rFonts w:cs="Arial"/>
          <w:bCs/>
          <w:szCs w:val="20"/>
        </w:rPr>
        <w:t>vidence se</w:t>
      </w:r>
      <w:r w:rsidR="00B7417D">
        <w:rPr>
          <w:rFonts w:cs="Arial"/>
          <w:bCs/>
          <w:szCs w:val="20"/>
        </w:rPr>
        <w:t xml:space="preserve"> zato</w:t>
      </w:r>
      <w:r w:rsidR="00060223">
        <w:rPr>
          <w:rFonts w:cs="Arial"/>
          <w:bCs/>
          <w:szCs w:val="20"/>
        </w:rPr>
        <w:t xml:space="preserve"> stalno spreminjajo, zaradi njihove ažurnosti </w:t>
      </w:r>
      <w:r w:rsidR="00A23FE9">
        <w:rPr>
          <w:rFonts w:cs="Arial"/>
          <w:bCs/>
          <w:szCs w:val="20"/>
        </w:rPr>
        <w:t xml:space="preserve">pa </w:t>
      </w:r>
      <w:r w:rsidR="00060223">
        <w:rPr>
          <w:rFonts w:cs="Arial"/>
          <w:bCs/>
          <w:szCs w:val="20"/>
        </w:rPr>
        <w:t xml:space="preserve">trenutno nekateri nimajo vnesenih vseh športnikov v to evidenco. Zato je predlog, da SSRSŠ ne da pozitivnega mnenja k predlagani razvrstitvi športnih panog v razrede za leto 2023, ampak da </w:t>
      </w:r>
      <w:r w:rsidR="003F77D5">
        <w:rPr>
          <w:rFonts w:cs="Arial"/>
          <w:bCs/>
          <w:szCs w:val="20"/>
        </w:rPr>
        <w:t xml:space="preserve">se </w:t>
      </w:r>
      <w:r w:rsidR="00060223">
        <w:rPr>
          <w:rFonts w:cs="Arial"/>
          <w:bCs/>
          <w:szCs w:val="20"/>
        </w:rPr>
        <w:t>določ</w:t>
      </w:r>
      <w:r w:rsidR="003F77D5">
        <w:rPr>
          <w:rFonts w:cs="Arial"/>
          <w:bCs/>
          <w:szCs w:val="20"/>
        </w:rPr>
        <w:t>i</w:t>
      </w:r>
      <w:r w:rsidR="00060223">
        <w:rPr>
          <w:rFonts w:cs="Arial"/>
          <w:bCs/>
          <w:szCs w:val="20"/>
        </w:rPr>
        <w:t xml:space="preserve"> presečni datum, kdaj bi se zajelo podatke teh registriranih športnikov, ker datum ni definiran v Pravilniku o sofinanciranju izvajanja letnega programa športa na državni ravni in da </w:t>
      </w:r>
      <w:r w:rsidR="003F77D5">
        <w:rPr>
          <w:rFonts w:cs="Arial"/>
          <w:bCs/>
          <w:szCs w:val="20"/>
        </w:rPr>
        <w:t>se v</w:t>
      </w:r>
      <w:r w:rsidR="00060223">
        <w:rPr>
          <w:rFonts w:cs="Arial"/>
          <w:bCs/>
          <w:szCs w:val="20"/>
        </w:rPr>
        <w:t xml:space="preserve"> vmesnem času pozove vse zveze, da v tem času ažurirajo</w:t>
      </w:r>
      <w:r w:rsidR="00B7417D">
        <w:rPr>
          <w:rFonts w:cs="Arial"/>
          <w:bCs/>
          <w:szCs w:val="20"/>
        </w:rPr>
        <w:t xml:space="preserve"> </w:t>
      </w:r>
      <w:r w:rsidR="00060223">
        <w:rPr>
          <w:rFonts w:cs="Arial"/>
          <w:bCs/>
          <w:szCs w:val="20"/>
        </w:rPr>
        <w:t>podatke. Pri tem gre za korektno delovanje do zvez, saj</w:t>
      </w:r>
      <w:r w:rsidR="00E96E6B">
        <w:rPr>
          <w:rFonts w:cs="Arial"/>
          <w:bCs/>
          <w:szCs w:val="20"/>
        </w:rPr>
        <w:t xml:space="preserve"> se</w:t>
      </w:r>
      <w:r w:rsidR="00060223">
        <w:rPr>
          <w:rFonts w:cs="Arial"/>
          <w:bCs/>
          <w:szCs w:val="20"/>
        </w:rPr>
        <w:t xml:space="preserve"> jih na ta način opomn</w:t>
      </w:r>
      <w:r w:rsidR="00E96E6B">
        <w:rPr>
          <w:rFonts w:cs="Arial"/>
          <w:bCs/>
          <w:szCs w:val="20"/>
        </w:rPr>
        <w:t>i</w:t>
      </w:r>
      <w:r w:rsidR="00060223">
        <w:rPr>
          <w:rFonts w:cs="Arial"/>
          <w:bCs/>
          <w:szCs w:val="20"/>
        </w:rPr>
        <w:t>, da izpolnijo svojo obveznost in</w:t>
      </w:r>
      <w:r w:rsidR="00B7417D">
        <w:rPr>
          <w:rFonts w:cs="Arial"/>
          <w:bCs/>
          <w:szCs w:val="20"/>
        </w:rPr>
        <w:t xml:space="preserve"> se</w:t>
      </w:r>
      <w:r w:rsidR="00060223">
        <w:rPr>
          <w:rFonts w:cs="Arial"/>
          <w:bCs/>
          <w:szCs w:val="20"/>
        </w:rPr>
        <w:t xml:space="preserve"> ob razpisu operir</w:t>
      </w:r>
      <w:r w:rsidR="00E96E6B">
        <w:rPr>
          <w:rFonts w:cs="Arial"/>
          <w:bCs/>
          <w:szCs w:val="20"/>
        </w:rPr>
        <w:t>a</w:t>
      </w:r>
      <w:r w:rsidR="00060223">
        <w:rPr>
          <w:rFonts w:cs="Arial"/>
          <w:bCs/>
          <w:szCs w:val="20"/>
        </w:rPr>
        <w:t xml:space="preserve"> z ažurnimi in točnimi podatki.</w:t>
      </w:r>
    </w:p>
    <w:p w14:paraId="6EDFBDCF" w14:textId="77777777" w:rsidR="00D43032" w:rsidRDefault="00D43032" w:rsidP="003C33AA">
      <w:pPr>
        <w:shd w:val="clear" w:color="auto" w:fill="FFFFFF"/>
        <w:spacing w:line="260" w:lineRule="exact"/>
        <w:jc w:val="both"/>
        <w:rPr>
          <w:rFonts w:cs="Arial"/>
          <w:bCs/>
          <w:szCs w:val="20"/>
        </w:rPr>
      </w:pPr>
    </w:p>
    <w:p w14:paraId="18819AB3" w14:textId="77777777" w:rsidR="00D43032" w:rsidRDefault="00D43032" w:rsidP="003C33AA">
      <w:pPr>
        <w:shd w:val="clear" w:color="auto" w:fill="FFFFFF"/>
        <w:spacing w:line="260" w:lineRule="exact"/>
        <w:jc w:val="both"/>
        <w:rPr>
          <w:rFonts w:cs="Arial"/>
          <w:bCs/>
          <w:szCs w:val="20"/>
        </w:rPr>
      </w:pPr>
      <w:r>
        <w:rPr>
          <w:rFonts w:cs="Arial"/>
          <w:bCs/>
          <w:szCs w:val="20"/>
        </w:rPr>
        <w:t>Vida Mihelčič je poudarila, da se s predlogom strinja in dodala, da je Olimpijski komite Slovenije pristojen, da urgira pri nacionalnih panožnih športnih zvezah, da svojo obveznost opravijo glede odgovornosti, ki jo imajo posledično za sofinanciranje športa tako na državni kot lokalni ravni. Predlaga</w:t>
      </w:r>
      <w:r w:rsidR="00124B06">
        <w:rPr>
          <w:rFonts w:cs="Arial"/>
          <w:bCs/>
          <w:szCs w:val="20"/>
        </w:rPr>
        <w:t>la</w:t>
      </w:r>
      <w:r>
        <w:rPr>
          <w:rFonts w:cs="Arial"/>
          <w:bCs/>
          <w:szCs w:val="20"/>
        </w:rPr>
        <w:t xml:space="preserve"> je, da je presečni datum enak datumu razpisa, hkrati pa mora biti dokument pripravljen z izračuni, številom točk in podlagami, ki so pripeljale do določenega števila točk pri posameznih športnih panogah, saj so bili izračuni</w:t>
      </w:r>
      <w:r w:rsidR="00F501FC">
        <w:rPr>
          <w:rFonts w:cs="Arial"/>
          <w:bCs/>
          <w:szCs w:val="20"/>
        </w:rPr>
        <w:t xml:space="preserve"> in postopki</w:t>
      </w:r>
      <w:r>
        <w:rPr>
          <w:rFonts w:cs="Arial"/>
          <w:bCs/>
          <w:szCs w:val="20"/>
        </w:rPr>
        <w:t xml:space="preserve"> v preteklosti dostopni vsem članom SSRSŠ.</w:t>
      </w:r>
      <w:r w:rsidR="00F501FC">
        <w:rPr>
          <w:rFonts w:cs="Arial"/>
          <w:bCs/>
          <w:szCs w:val="20"/>
        </w:rPr>
        <w:t xml:space="preserve"> V ozadju so računske operacije in je prav, da so tako tudi predstavljeni, z obrazložitvijo v podlagi o premestitvi športnih panog v skladu s pravilnikom ter da bo to čim bolj transparentno in korektno.</w:t>
      </w:r>
    </w:p>
    <w:p w14:paraId="3F18791A" w14:textId="77777777" w:rsidR="0000675E" w:rsidRDefault="0000675E" w:rsidP="003C33AA">
      <w:pPr>
        <w:shd w:val="clear" w:color="auto" w:fill="FFFFFF"/>
        <w:spacing w:line="260" w:lineRule="exact"/>
        <w:jc w:val="both"/>
        <w:rPr>
          <w:rFonts w:cs="Arial"/>
          <w:bCs/>
          <w:szCs w:val="20"/>
        </w:rPr>
      </w:pPr>
    </w:p>
    <w:p w14:paraId="28EABD81" w14:textId="77777777" w:rsidR="0000675E" w:rsidRDefault="0000675E" w:rsidP="003C33AA">
      <w:pPr>
        <w:shd w:val="clear" w:color="auto" w:fill="FFFFFF"/>
        <w:spacing w:line="260" w:lineRule="exact"/>
        <w:jc w:val="both"/>
        <w:rPr>
          <w:rFonts w:cs="Arial"/>
          <w:bCs/>
          <w:szCs w:val="20"/>
        </w:rPr>
      </w:pPr>
      <w:r>
        <w:rPr>
          <w:rFonts w:cs="Arial"/>
          <w:bCs/>
          <w:szCs w:val="20"/>
        </w:rPr>
        <w:t>Predsednik je predstavil pravne podlage, saj je treba razvrstitev športnih panog potrditi že pred objavo javnega razpisa, zato presečni datum ne more sovpadati z datumom razpisa. Določiti je treba datum, zato je predlagal, da bi to bil 1. 3., da imajo zveze 14 dni časa, da dopolnijo svoje podatke.</w:t>
      </w:r>
      <w:r w:rsidR="00A3475D">
        <w:rPr>
          <w:rFonts w:cs="Arial"/>
          <w:bCs/>
          <w:szCs w:val="20"/>
        </w:rPr>
        <w:t xml:space="preserve"> Ko bo SSRSŠ obravnaval mnenje k predlagani razvrstitvi športnih panog, bo tabela z izračuni tudi na vpogled vsem članom. Za premestitev športnih panog med razredi pa je pristojen le minister.</w:t>
      </w:r>
    </w:p>
    <w:p w14:paraId="5074B649" w14:textId="77777777" w:rsidR="00311936" w:rsidRDefault="00311936" w:rsidP="003C33AA">
      <w:pPr>
        <w:shd w:val="clear" w:color="auto" w:fill="FFFFFF"/>
        <w:spacing w:line="260" w:lineRule="exact"/>
        <w:jc w:val="both"/>
        <w:rPr>
          <w:rFonts w:cs="Arial"/>
          <w:bCs/>
          <w:szCs w:val="20"/>
        </w:rPr>
      </w:pPr>
    </w:p>
    <w:p w14:paraId="2881DFBE" w14:textId="77777777" w:rsidR="00B1680C" w:rsidRDefault="00311936" w:rsidP="003C33AA">
      <w:pPr>
        <w:shd w:val="clear" w:color="auto" w:fill="FFFFFF"/>
        <w:spacing w:line="260" w:lineRule="exact"/>
        <w:jc w:val="both"/>
        <w:rPr>
          <w:rFonts w:cs="Arial"/>
          <w:bCs/>
          <w:szCs w:val="20"/>
        </w:rPr>
      </w:pPr>
      <w:r>
        <w:rPr>
          <w:rFonts w:cs="Arial"/>
          <w:bCs/>
          <w:szCs w:val="20"/>
        </w:rPr>
        <w:t xml:space="preserve">Vida Mihelčič </w:t>
      </w:r>
      <w:r w:rsidR="001D620B">
        <w:rPr>
          <w:rFonts w:cs="Arial"/>
          <w:bCs/>
          <w:szCs w:val="20"/>
        </w:rPr>
        <w:t xml:space="preserve">je povedala še, da je podlaga za izračune tudi dokument </w:t>
      </w:r>
      <w:r w:rsidR="00D924E2">
        <w:rPr>
          <w:rFonts w:cs="Arial"/>
          <w:bCs/>
          <w:szCs w:val="20"/>
        </w:rPr>
        <w:t>»</w:t>
      </w:r>
      <w:r w:rsidR="001D620B">
        <w:rPr>
          <w:rFonts w:cs="Arial"/>
          <w:bCs/>
          <w:szCs w:val="20"/>
        </w:rPr>
        <w:t>Pogoji, pravila in kriteriji za registriranje in kategoriziranje športnikov v Republiki Sloveniji</w:t>
      </w:r>
      <w:r w:rsidR="00D924E2">
        <w:rPr>
          <w:rFonts w:cs="Arial"/>
          <w:bCs/>
          <w:szCs w:val="20"/>
        </w:rPr>
        <w:t xml:space="preserve">« in je mnenja, da je dokument </w:t>
      </w:r>
      <w:r w:rsidR="000A7D12">
        <w:rPr>
          <w:rFonts w:cs="Arial"/>
          <w:bCs/>
          <w:szCs w:val="20"/>
        </w:rPr>
        <w:t>pre</w:t>
      </w:r>
      <w:r w:rsidR="00C33801">
        <w:rPr>
          <w:rFonts w:cs="Arial"/>
          <w:bCs/>
          <w:szCs w:val="20"/>
        </w:rPr>
        <w:t xml:space="preserve">obsežen in nerazumljiv. </w:t>
      </w:r>
      <w:r w:rsidR="002A37E5">
        <w:rPr>
          <w:rFonts w:cs="Arial"/>
          <w:bCs/>
          <w:szCs w:val="20"/>
        </w:rPr>
        <w:t>Posledično je to vezano tudi na uradne tekmovalne sisteme, ki so podlaga za registracijo športnikov.</w:t>
      </w:r>
      <w:r w:rsidR="00984C4B">
        <w:rPr>
          <w:rFonts w:cs="Arial"/>
          <w:bCs/>
          <w:szCs w:val="20"/>
        </w:rPr>
        <w:t xml:space="preserve"> Predsednik je vezano na dokument povedal, da ga sprejema SSRSŠ in da se strinja, da ga je treba spremeniti ter da je za to potrebna širša razprava o vsebini.</w:t>
      </w:r>
    </w:p>
    <w:p w14:paraId="197151F8" w14:textId="77777777" w:rsidR="0040037E" w:rsidRDefault="0040037E" w:rsidP="003C33AA">
      <w:pPr>
        <w:shd w:val="clear" w:color="auto" w:fill="FFFFFF"/>
        <w:spacing w:line="260" w:lineRule="exact"/>
        <w:jc w:val="both"/>
        <w:rPr>
          <w:rFonts w:cs="Arial"/>
          <w:bCs/>
          <w:szCs w:val="20"/>
        </w:rPr>
      </w:pPr>
    </w:p>
    <w:p w14:paraId="2B6257AF" w14:textId="77777777" w:rsidR="00012B8C" w:rsidRDefault="00C46A1E" w:rsidP="003C33AA">
      <w:pPr>
        <w:shd w:val="clear" w:color="auto" w:fill="FFFFFF"/>
        <w:spacing w:line="260" w:lineRule="exact"/>
        <w:jc w:val="both"/>
        <w:rPr>
          <w:rFonts w:cs="Arial"/>
          <w:bCs/>
          <w:szCs w:val="20"/>
        </w:rPr>
      </w:pPr>
      <w:r>
        <w:rPr>
          <w:rFonts w:cs="Arial"/>
          <w:bCs/>
          <w:szCs w:val="20"/>
        </w:rPr>
        <w:t xml:space="preserve">Zoran Kačičnik je predlagal, da se znotraj SSRSŠ ustanovi skupino, ki bo pregledala obstoječe stanje in predlagala nove rešitve in nov </w:t>
      </w:r>
      <w:r w:rsidR="00B1680C">
        <w:rPr>
          <w:rFonts w:cs="Arial"/>
          <w:bCs/>
          <w:szCs w:val="20"/>
        </w:rPr>
        <w:t>dokument</w:t>
      </w:r>
      <w:r>
        <w:rPr>
          <w:rFonts w:cs="Arial"/>
          <w:bCs/>
          <w:szCs w:val="20"/>
        </w:rPr>
        <w:t xml:space="preserve"> ter da se teh zadev loti</w:t>
      </w:r>
      <w:r w:rsidR="00B1680C">
        <w:rPr>
          <w:rFonts w:cs="Arial"/>
          <w:bCs/>
          <w:szCs w:val="20"/>
        </w:rPr>
        <w:t xml:space="preserve"> čim prej</w:t>
      </w:r>
      <w:r>
        <w:rPr>
          <w:rFonts w:cs="Arial"/>
          <w:bCs/>
          <w:szCs w:val="20"/>
        </w:rPr>
        <w:t>, da se ne bi naslednje leto pogovarjali o istih stvareh.</w:t>
      </w:r>
      <w:r w:rsidR="0040037E">
        <w:rPr>
          <w:rFonts w:cs="Arial"/>
          <w:bCs/>
          <w:szCs w:val="20"/>
        </w:rPr>
        <w:t xml:space="preserve"> Predsednik je dodal, da je treba formirati skupino tudi z zunanjimi deležniki, ne samo znotraj članov SSRSŠ.</w:t>
      </w:r>
    </w:p>
    <w:p w14:paraId="76CA9E13" w14:textId="77777777" w:rsidR="00E6442C" w:rsidRDefault="00E6442C" w:rsidP="003C33AA">
      <w:pPr>
        <w:shd w:val="clear" w:color="auto" w:fill="FFFFFF"/>
        <w:spacing w:line="260" w:lineRule="exact"/>
        <w:jc w:val="both"/>
        <w:rPr>
          <w:rFonts w:cs="Arial"/>
          <w:bCs/>
          <w:szCs w:val="20"/>
        </w:rPr>
      </w:pPr>
    </w:p>
    <w:p w14:paraId="561F465F" w14:textId="77777777" w:rsidR="00E6442C" w:rsidRPr="00271A70" w:rsidRDefault="00E6442C" w:rsidP="00E6442C">
      <w:pPr>
        <w:shd w:val="clear" w:color="auto" w:fill="FFFFFF"/>
        <w:spacing w:after="60" w:line="260" w:lineRule="exact"/>
        <w:jc w:val="both"/>
        <w:rPr>
          <w:rFonts w:cs="Arial"/>
          <w:color w:val="2E74B5"/>
          <w:szCs w:val="20"/>
        </w:rPr>
      </w:pPr>
      <w:r>
        <w:rPr>
          <w:rFonts w:cs="Arial"/>
          <w:b/>
          <w:color w:val="2E74B5"/>
          <w:szCs w:val="20"/>
        </w:rPr>
        <w:t>S</w:t>
      </w:r>
      <w:r w:rsidRPr="00271A70">
        <w:rPr>
          <w:rFonts w:cs="Arial"/>
          <w:b/>
          <w:color w:val="2E74B5"/>
          <w:szCs w:val="20"/>
        </w:rPr>
        <w:t xml:space="preserve">klep </w:t>
      </w:r>
      <w:r>
        <w:rPr>
          <w:rFonts w:cs="Arial"/>
          <w:b/>
          <w:color w:val="2E74B5"/>
          <w:szCs w:val="20"/>
        </w:rPr>
        <w:t>2r/8a</w:t>
      </w:r>
      <w:r w:rsidRPr="00271A70">
        <w:rPr>
          <w:rFonts w:cs="Arial"/>
          <w:b/>
          <w:color w:val="2E74B5"/>
          <w:szCs w:val="20"/>
        </w:rPr>
        <w:t>:</w:t>
      </w:r>
      <w:r w:rsidRPr="00271A70">
        <w:rPr>
          <w:rFonts w:cs="Arial"/>
          <w:color w:val="2E74B5"/>
          <w:szCs w:val="20"/>
        </w:rPr>
        <w:t xml:space="preserve"> </w:t>
      </w:r>
    </w:p>
    <w:p w14:paraId="08DB93F1" w14:textId="77777777" w:rsidR="00E6442C" w:rsidRPr="00271A70" w:rsidRDefault="00E6442C" w:rsidP="00E6442C">
      <w:pPr>
        <w:pBdr>
          <w:top w:val="single" w:sz="4" w:space="1" w:color="auto"/>
          <w:left w:val="single" w:sz="4" w:space="4" w:color="auto"/>
          <w:bottom w:val="single" w:sz="4" w:space="1" w:color="auto"/>
          <w:right w:val="single" w:sz="4" w:space="4" w:color="auto"/>
        </w:pBdr>
        <w:shd w:val="clear" w:color="auto" w:fill="FFFFFF"/>
        <w:spacing w:line="276" w:lineRule="auto"/>
        <w:jc w:val="both"/>
        <w:rPr>
          <w:rFonts w:cs="Arial"/>
          <w:b/>
          <w:color w:val="2E74B5"/>
          <w:szCs w:val="20"/>
        </w:rPr>
      </w:pPr>
      <w:r w:rsidRPr="00271A70">
        <w:rPr>
          <w:rFonts w:cs="Arial"/>
          <w:b/>
          <w:color w:val="2E74B5"/>
        </w:rPr>
        <w:t xml:space="preserve">Strokovni svet RS za šport </w:t>
      </w:r>
      <w:r w:rsidR="005D467D">
        <w:rPr>
          <w:rFonts w:cs="Arial"/>
          <w:b/>
          <w:color w:val="2E74B5"/>
        </w:rPr>
        <w:t>predlaga, da se pri razvrščanju panog v razrede upošteva veljavno evidenco registriranih in kategoriziranih športnikov na da</w:t>
      </w:r>
      <w:r w:rsidR="002722D9">
        <w:rPr>
          <w:rFonts w:cs="Arial"/>
          <w:b/>
          <w:color w:val="2E74B5"/>
        </w:rPr>
        <w:t>n</w:t>
      </w:r>
      <w:r w:rsidR="005D467D">
        <w:rPr>
          <w:rFonts w:cs="Arial"/>
          <w:b/>
          <w:color w:val="2E74B5"/>
        </w:rPr>
        <w:t xml:space="preserve"> 1. 3. 2023</w:t>
      </w:r>
      <w:r w:rsidRPr="00271A70">
        <w:rPr>
          <w:rFonts w:cs="Arial"/>
          <w:b/>
          <w:color w:val="2E74B5"/>
        </w:rPr>
        <w:t>.</w:t>
      </w:r>
    </w:p>
    <w:p w14:paraId="6AC72777" w14:textId="77777777" w:rsidR="00E6442C" w:rsidRPr="007765AE" w:rsidRDefault="00E6442C" w:rsidP="00E6442C">
      <w:pPr>
        <w:pStyle w:val="Telobesedila"/>
        <w:tabs>
          <w:tab w:val="left" w:pos="970"/>
        </w:tabs>
        <w:jc w:val="both"/>
        <w:rPr>
          <w:rFonts w:ascii="Arial" w:hAnsi="Arial" w:cs="Arial"/>
          <w:b w:val="0"/>
          <w:i w:val="0"/>
          <w:sz w:val="6"/>
          <w:szCs w:val="6"/>
        </w:rPr>
      </w:pPr>
    </w:p>
    <w:tbl>
      <w:tblPr>
        <w:tblStyle w:val="Navadnatabela4"/>
        <w:tblW w:w="8789" w:type="dxa"/>
        <w:tblLook w:val="04A0" w:firstRow="1" w:lastRow="0" w:firstColumn="1" w:lastColumn="0" w:noHBand="0" w:noVBand="1"/>
      </w:tblPr>
      <w:tblGrid>
        <w:gridCol w:w="1672"/>
        <w:gridCol w:w="1021"/>
        <w:gridCol w:w="1106"/>
        <w:gridCol w:w="1275"/>
        <w:gridCol w:w="3715"/>
      </w:tblGrid>
      <w:tr w:rsidR="00E6442C" w:rsidRPr="00A86788" w14:paraId="5DB9E041" w14:textId="77777777" w:rsidTr="00A867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dxa"/>
          </w:tcPr>
          <w:p w14:paraId="7541F2CB" w14:textId="77777777" w:rsidR="00E6442C" w:rsidRPr="00A86788" w:rsidRDefault="00E6442C" w:rsidP="00B15D03">
            <w:pPr>
              <w:spacing w:before="20" w:after="20" w:line="240" w:lineRule="auto"/>
              <w:rPr>
                <w:rFonts w:cs="Arial"/>
                <w:b w:val="0"/>
                <w:bCs w:val="0"/>
                <w:szCs w:val="20"/>
              </w:rPr>
            </w:pPr>
            <w:r w:rsidRPr="00A86788">
              <w:rPr>
                <w:rFonts w:cs="Arial"/>
                <w:b w:val="0"/>
                <w:bCs w:val="0"/>
                <w:szCs w:val="20"/>
              </w:rPr>
              <w:t>Glasovalo: 1</w:t>
            </w:r>
            <w:r w:rsidR="000F76EF" w:rsidRPr="00A86788">
              <w:rPr>
                <w:rFonts w:cs="Arial"/>
                <w:b w:val="0"/>
                <w:bCs w:val="0"/>
                <w:szCs w:val="20"/>
              </w:rPr>
              <w:t>7</w:t>
            </w:r>
          </w:p>
        </w:tc>
        <w:tc>
          <w:tcPr>
            <w:tcW w:w="1021" w:type="dxa"/>
          </w:tcPr>
          <w:p w14:paraId="7E0C4B9B" w14:textId="77777777" w:rsidR="00E6442C" w:rsidRPr="00A86788" w:rsidRDefault="00E6442C" w:rsidP="00B15D03">
            <w:pPr>
              <w:spacing w:before="20" w:after="20"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Za: 1</w:t>
            </w:r>
            <w:r w:rsidR="000F76EF" w:rsidRPr="00A86788">
              <w:rPr>
                <w:rFonts w:cs="Arial"/>
                <w:b w:val="0"/>
                <w:bCs w:val="0"/>
                <w:szCs w:val="20"/>
              </w:rPr>
              <w:t>7</w:t>
            </w:r>
          </w:p>
        </w:tc>
        <w:tc>
          <w:tcPr>
            <w:tcW w:w="1106" w:type="dxa"/>
          </w:tcPr>
          <w:p w14:paraId="38BD6EDF" w14:textId="77777777" w:rsidR="00E6442C" w:rsidRPr="00A86788" w:rsidRDefault="00E6442C" w:rsidP="00B15D03">
            <w:pPr>
              <w:spacing w:before="20" w:after="20"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Proti: 0</w:t>
            </w:r>
          </w:p>
        </w:tc>
        <w:tc>
          <w:tcPr>
            <w:tcW w:w="1275" w:type="dxa"/>
          </w:tcPr>
          <w:p w14:paraId="56533AB3" w14:textId="77777777" w:rsidR="00E6442C" w:rsidRPr="00A86788" w:rsidRDefault="00E6442C" w:rsidP="00B15D03">
            <w:pPr>
              <w:spacing w:before="20" w:after="20"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Vzdržani: 0</w:t>
            </w:r>
          </w:p>
        </w:tc>
        <w:tc>
          <w:tcPr>
            <w:tcW w:w="3715" w:type="dxa"/>
          </w:tcPr>
          <w:p w14:paraId="51FFCF20" w14:textId="77777777" w:rsidR="00E6442C" w:rsidRPr="00A86788" w:rsidRDefault="00E6442C" w:rsidP="00B15D03">
            <w:pPr>
              <w:spacing w:before="20" w:after="2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Sklep sprejet:  DA</w:t>
            </w:r>
          </w:p>
        </w:tc>
      </w:tr>
    </w:tbl>
    <w:p w14:paraId="3EDD1174" w14:textId="77777777" w:rsidR="00E6442C" w:rsidRDefault="00E6442C" w:rsidP="003C33AA">
      <w:pPr>
        <w:shd w:val="clear" w:color="auto" w:fill="FFFFFF"/>
        <w:spacing w:line="260" w:lineRule="exact"/>
        <w:jc w:val="both"/>
        <w:rPr>
          <w:rFonts w:cs="Arial"/>
          <w:bCs/>
          <w:szCs w:val="20"/>
        </w:rPr>
      </w:pPr>
    </w:p>
    <w:p w14:paraId="41F361F0" w14:textId="77777777" w:rsidR="00012B8C" w:rsidRDefault="00A57292" w:rsidP="003C33AA">
      <w:pPr>
        <w:shd w:val="clear" w:color="auto" w:fill="FFFFFF"/>
        <w:spacing w:line="260" w:lineRule="exact"/>
        <w:jc w:val="both"/>
        <w:rPr>
          <w:rFonts w:cs="Arial"/>
          <w:bCs/>
          <w:szCs w:val="20"/>
        </w:rPr>
      </w:pPr>
      <w:r w:rsidRPr="00221D24">
        <w:rPr>
          <w:rFonts w:cs="Arial"/>
          <w:b/>
          <w:szCs w:val="20"/>
        </w:rPr>
        <w:t xml:space="preserve">Ad. </w:t>
      </w:r>
      <w:r>
        <w:rPr>
          <w:rFonts w:cs="Arial"/>
          <w:b/>
          <w:szCs w:val="20"/>
        </w:rPr>
        <w:t>2</w:t>
      </w:r>
      <w:r w:rsidRPr="00221D24">
        <w:rPr>
          <w:rFonts w:cs="Arial"/>
          <w:b/>
          <w:szCs w:val="20"/>
        </w:rPr>
        <w:t xml:space="preserve">) </w:t>
      </w:r>
      <w:r>
        <w:rPr>
          <w:rFonts w:cs="Arial"/>
          <w:b/>
          <w:color w:val="000000"/>
          <w:szCs w:val="20"/>
          <w:lang w:eastAsia="sl-SI"/>
        </w:rPr>
        <w:t>Mnenje k Letnemu programu športa v Republiki Sloveniji za leto 2023</w:t>
      </w:r>
    </w:p>
    <w:p w14:paraId="31010303" w14:textId="77777777" w:rsidR="00012B8C" w:rsidRPr="00012B8C" w:rsidRDefault="00012B8C" w:rsidP="003C33AA">
      <w:pPr>
        <w:shd w:val="clear" w:color="auto" w:fill="FFFFFF"/>
        <w:spacing w:line="260" w:lineRule="exact"/>
        <w:jc w:val="both"/>
        <w:rPr>
          <w:rFonts w:cs="Arial"/>
          <w:bCs/>
          <w:szCs w:val="20"/>
        </w:rPr>
      </w:pPr>
    </w:p>
    <w:p w14:paraId="0EDD673B" w14:textId="77777777" w:rsidR="003C0507" w:rsidRDefault="00D835D9" w:rsidP="009328DB">
      <w:pPr>
        <w:spacing w:line="260" w:lineRule="exact"/>
        <w:jc w:val="both"/>
        <w:rPr>
          <w:rFonts w:cs="Arial"/>
          <w:szCs w:val="20"/>
        </w:rPr>
      </w:pPr>
      <w:r>
        <w:rPr>
          <w:rFonts w:cs="Arial"/>
          <w:szCs w:val="20"/>
        </w:rPr>
        <w:t xml:space="preserve">Predsednik je besedo predal državnemu sekretarju mag. Dejanu Židanu, ki je povedal, da bo Letni program športa financiran iz dveh ministrstev in ga bosta podpisala oba ministra, tako za šport kot vzgojo. </w:t>
      </w:r>
      <w:r w:rsidR="00725E97">
        <w:rPr>
          <w:rFonts w:cs="Arial"/>
          <w:szCs w:val="20"/>
        </w:rPr>
        <w:t xml:space="preserve">Ker je podpisnik tudi minister pristojen za vzgojo, je predlagal, da se sej udeleži tudi državni sekretar pristojen za to področje. </w:t>
      </w:r>
      <w:r w:rsidR="004420BF">
        <w:rPr>
          <w:rFonts w:cs="Arial"/>
          <w:szCs w:val="20"/>
        </w:rPr>
        <w:t>Dosegli so dogovor o prenosu posameznih vsebinskih in finančnih postavk, na podlagi Zakona o državni upravi, glede na to katere pristojnosti spadajo pod katero ministrstvo</w:t>
      </w:r>
      <w:r w:rsidR="00902F3E">
        <w:rPr>
          <w:rFonts w:cs="Arial"/>
          <w:szCs w:val="20"/>
        </w:rPr>
        <w:t xml:space="preserve">. </w:t>
      </w:r>
      <w:r w:rsidR="00E86898">
        <w:rPr>
          <w:rFonts w:cs="Arial"/>
          <w:szCs w:val="20"/>
        </w:rPr>
        <w:t>Na M</w:t>
      </w:r>
      <w:r w:rsidR="00BA68DB">
        <w:rPr>
          <w:rFonts w:cs="Arial"/>
          <w:szCs w:val="20"/>
        </w:rPr>
        <w:t>inistrstvo za vzgojo in izobraževanje</w:t>
      </w:r>
      <w:r w:rsidR="00E86898">
        <w:rPr>
          <w:rFonts w:cs="Arial"/>
          <w:szCs w:val="20"/>
        </w:rPr>
        <w:t xml:space="preserve"> se prenašajo postavke Prostočasna športna vzgoja otrok in mladine, Športna vzgoja otrok s posebnimi potrebami, Obštudijske športne dejavnosti, Športni oddelki v srednjih šolah, Štipendije za nadarjene in vrhunske športnike, Povračila stroškov izobraževanja športnikov in Delovanje javnih zavodov za šport na nacionalni ravni.</w:t>
      </w:r>
      <w:r w:rsidR="00D87787">
        <w:rPr>
          <w:rFonts w:cs="Arial"/>
          <w:szCs w:val="20"/>
        </w:rPr>
        <w:t xml:space="preserve"> Sporazum ne govori o evropskih sredstvih. Poudaril je, da je po podaji mnenja s strani SSRSŠ, treba pridobiti tudi mnenje OKS-ZŠZ</w:t>
      </w:r>
      <w:r w:rsidR="00F94D16">
        <w:rPr>
          <w:rFonts w:cs="Arial"/>
          <w:szCs w:val="20"/>
        </w:rPr>
        <w:t>, da ministra sprejmeta Letni program športa v Republiki Sloveniji za leto 2023 in se lahko objavi javni razpis.</w:t>
      </w:r>
      <w:r w:rsidR="00F54BA5">
        <w:rPr>
          <w:rFonts w:cs="Arial"/>
          <w:szCs w:val="20"/>
        </w:rPr>
        <w:t xml:space="preserve"> Prav tako bo vsako ministrstvo pripravilo svoj razpis, glede na postavke, ki spadajo pod njihov resor.</w:t>
      </w:r>
    </w:p>
    <w:p w14:paraId="5ECDED71" w14:textId="77777777" w:rsidR="004A62B8" w:rsidRDefault="004A62B8" w:rsidP="009328DB">
      <w:pPr>
        <w:spacing w:line="260" w:lineRule="exact"/>
        <w:jc w:val="both"/>
        <w:rPr>
          <w:rFonts w:cs="Arial"/>
          <w:szCs w:val="20"/>
        </w:rPr>
      </w:pPr>
    </w:p>
    <w:p w14:paraId="1D1AEBEF" w14:textId="77777777" w:rsidR="004A62B8" w:rsidRDefault="004A62B8" w:rsidP="009328DB">
      <w:pPr>
        <w:spacing w:line="260" w:lineRule="exact"/>
        <w:jc w:val="both"/>
        <w:rPr>
          <w:rFonts w:cs="Arial"/>
          <w:szCs w:val="20"/>
        </w:rPr>
      </w:pPr>
      <w:r>
        <w:rPr>
          <w:rFonts w:cs="Arial"/>
          <w:szCs w:val="20"/>
        </w:rPr>
        <w:t>Dr. Boro Štrumbelj je podal pomislek o spremembi plač trenerjev v NPŠŠ, da bi jim povečali plače brez tega, da bi spreminjali pravilnik. Mag. Dejan Židan je dejal, da se bo skušala najti rešite</w:t>
      </w:r>
      <w:r w:rsidR="00A746F0">
        <w:rPr>
          <w:rFonts w:cs="Arial"/>
          <w:szCs w:val="20"/>
        </w:rPr>
        <w:t>v.</w:t>
      </w:r>
    </w:p>
    <w:p w14:paraId="2CD9E82C" w14:textId="77777777" w:rsidR="00FF01D8" w:rsidRDefault="00FF01D8" w:rsidP="009328DB">
      <w:pPr>
        <w:spacing w:line="260" w:lineRule="exact"/>
        <w:jc w:val="both"/>
        <w:rPr>
          <w:rFonts w:cs="Arial"/>
          <w:szCs w:val="20"/>
        </w:rPr>
      </w:pPr>
    </w:p>
    <w:p w14:paraId="3EACAA3D" w14:textId="77777777" w:rsidR="00FF01D8" w:rsidRDefault="00FF01D8" w:rsidP="009328DB">
      <w:pPr>
        <w:spacing w:line="260" w:lineRule="exact"/>
        <w:jc w:val="both"/>
        <w:rPr>
          <w:rFonts w:cs="Arial"/>
          <w:szCs w:val="20"/>
        </w:rPr>
      </w:pPr>
      <w:r>
        <w:rPr>
          <w:rFonts w:cs="Arial"/>
          <w:szCs w:val="20"/>
        </w:rPr>
        <w:t>Predsednik je po razpravi predlagal v potrditev dodatna sklepa</w:t>
      </w:r>
    </w:p>
    <w:p w14:paraId="010BC03A" w14:textId="77777777" w:rsidR="00E00E88" w:rsidRDefault="00E00E88" w:rsidP="009328DB">
      <w:pPr>
        <w:spacing w:line="260" w:lineRule="exact"/>
        <w:jc w:val="both"/>
        <w:rPr>
          <w:rFonts w:cs="Arial"/>
          <w:szCs w:val="20"/>
        </w:rPr>
      </w:pPr>
    </w:p>
    <w:p w14:paraId="3ADA3149" w14:textId="77777777" w:rsidR="00BA40EB" w:rsidRPr="00BA40EB" w:rsidRDefault="00BA40EB" w:rsidP="00BA40EB">
      <w:pPr>
        <w:shd w:val="clear" w:color="auto" w:fill="FFFFFF"/>
        <w:spacing w:line="276" w:lineRule="auto"/>
        <w:jc w:val="both"/>
        <w:rPr>
          <w:rFonts w:cs="Arial"/>
          <w:color w:val="2E74B5"/>
        </w:rPr>
      </w:pPr>
      <w:r w:rsidRPr="00BA40EB">
        <w:rPr>
          <w:rFonts w:cs="Arial"/>
          <w:b/>
          <w:color w:val="2E74B5"/>
        </w:rPr>
        <w:t xml:space="preserve">Sklep </w:t>
      </w:r>
      <w:r w:rsidRPr="00BA40EB">
        <w:rPr>
          <w:rFonts w:cs="Arial"/>
          <w:b/>
          <w:color w:val="2E74B5"/>
          <w:szCs w:val="20"/>
        </w:rPr>
        <w:t>2r/9</w:t>
      </w:r>
      <w:r>
        <w:rPr>
          <w:rFonts w:cs="Arial"/>
          <w:b/>
          <w:color w:val="2E74B5"/>
          <w:szCs w:val="20"/>
        </w:rPr>
        <w:t>a</w:t>
      </w:r>
      <w:r w:rsidRPr="00BA40EB">
        <w:rPr>
          <w:rFonts w:cs="Arial"/>
          <w:b/>
          <w:color w:val="2E74B5"/>
          <w:szCs w:val="20"/>
        </w:rPr>
        <w:t>:</w:t>
      </w:r>
      <w:r w:rsidRPr="00BA40EB">
        <w:rPr>
          <w:rFonts w:cs="Arial"/>
          <w:color w:val="2E74B5"/>
        </w:rPr>
        <w:t xml:space="preserve"> </w:t>
      </w:r>
    </w:p>
    <w:p w14:paraId="5FA18A8C" w14:textId="77777777" w:rsidR="00BA40EB" w:rsidRPr="00BA40EB" w:rsidRDefault="00BA40EB" w:rsidP="00BA40EB">
      <w:pPr>
        <w:pBdr>
          <w:top w:val="single" w:sz="4" w:space="1" w:color="auto"/>
          <w:left w:val="single" w:sz="4" w:space="4" w:color="auto"/>
          <w:bottom w:val="single" w:sz="4" w:space="1" w:color="auto"/>
          <w:right w:val="single" w:sz="4" w:space="4" w:color="auto"/>
        </w:pBdr>
        <w:shd w:val="clear" w:color="auto" w:fill="FFFFFF"/>
        <w:spacing w:line="276" w:lineRule="auto"/>
        <w:jc w:val="both"/>
        <w:rPr>
          <w:rFonts w:cs="Arial"/>
          <w:b/>
          <w:color w:val="2E74B5"/>
        </w:rPr>
      </w:pPr>
      <w:r w:rsidRPr="00BA40EB">
        <w:rPr>
          <w:rFonts w:cs="Arial"/>
          <w:b/>
          <w:color w:val="2E74B5"/>
        </w:rPr>
        <w:t>Strokovni svet Republike Slovenije za šport</w:t>
      </w:r>
      <w:r>
        <w:rPr>
          <w:rFonts w:cs="Arial"/>
          <w:b/>
          <w:color w:val="2E74B5"/>
        </w:rPr>
        <w:t xml:space="preserve"> predlaga Ministrstvu za gospodarstvo, turizem in šport, da najde ustrezno rešitev na področju povečanja izplačil trenerjem v Nacionalnih panožnih športnih šolah in poroča na naslednji seji.</w:t>
      </w:r>
    </w:p>
    <w:tbl>
      <w:tblPr>
        <w:tblStyle w:val="Navadnatabela4"/>
        <w:tblW w:w="8789" w:type="dxa"/>
        <w:tblLook w:val="04A0" w:firstRow="1" w:lastRow="0" w:firstColumn="1" w:lastColumn="0" w:noHBand="0" w:noVBand="1"/>
      </w:tblPr>
      <w:tblGrid>
        <w:gridCol w:w="1672"/>
        <w:gridCol w:w="1021"/>
        <w:gridCol w:w="1106"/>
        <w:gridCol w:w="1275"/>
        <w:gridCol w:w="3715"/>
      </w:tblGrid>
      <w:tr w:rsidR="00BA40EB" w:rsidRPr="00A86788" w14:paraId="4EA33281" w14:textId="77777777" w:rsidTr="00A867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dxa"/>
          </w:tcPr>
          <w:p w14:paraId="534CF7AC" w14:textId="77777777" w:rsidR="00BA40EB" w:rsidRPr="00A86788" w:rsidRDefault="00BA40EB" w:rsidP="00B15D03">
            <w:pPr>
              <w:spacing w:before="20" w:after="20" w:line="240" w:lineRule="auto"/>
              <w:rPr>
                <w:rFonts w:cs="Arial"/>
                <w:b w:val="0"/>
                <w:bCs w:val="0"/>
                <w:szCs w:val="20"/>
              </w:rPr>
            </w:pPr>
            <w:r w:rsidRPr="00A86788">
              <w:rPr>
                <w:rFonts w:cs="Arial"/>
                <w:b w:val="0"/>
                <w:bCs w:val="0"/>
                <w:szCs w:val="20"/>
              </w:rPr>
              <w:t>Glasovalo: 17</w:t>
            </w:r>
          </w:p>
        </w:tc>
        <w:tc>
          <w:tcPr>
            <w:tcW w:w="1021" w:type="dxa"/>
          </w:tcPr>
          <w:p w14:paraId="4AC66105" w14:textId="77777777" w:rsidR="00BA40EB" w:rsidRPr="00A86788" w:rsidRDefault="00BA40EB" w:rsidP="00B15D03">
            <w:pPr>
              <w:spacing w:before="20" w:after="20"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Za: 17</w:t>
            </w:r>
          </w:p>
        </w:tc>
        <w:tc>
          <w:tcPr>
            <w:tcW w:w="1106" w:type="dxa"/>
          </w:tcPr>
          <w:p w14:paraId="3784C6FF" w14:textId="77777777" w:rsidR="00BA40EB" w:rsidRPr="00A86788" w:rsidRDefault="00BA40EB" w:rsidP="00B15D03">
            <w:pPr>
              <w:spacing w:before="20" w:after="20"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Proti: 0</w:t>
            </w:r>
          </w:p>
        </w:tc>
        <w:tc>
          <w:tcPr>
            <w:tcW w:w="1275" w:type="dxa"/>
          </w:tcPr>
          <w:p w14:paraId="7BD2F7BB" w14:textId="77777777" w:rsidR="00BA40EB" w:rsidRPr="00A86788" w:rsidRDefault="00BA40EB" w:rsidP="00B15D03">
            <w:pPr>
              <w:spacing w:before="20" w:after="20"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Vzdržani: 0</w:t>
            </w:r>
          </w:p>
        </w:tc>
        <w:tc>
          <w:tcPr>
            <w:tcW w:w="3715" w:type="dxa"/>
          </w:tcPr>
          <w:p w14:paraId="6776ABA1" w14:textId="77777777" w:rsidR="00BA40EB" w:rsidRPr="00A86788" w:rsidRDefault="00BA40EB" w:rsidP="00B15D03">
            <w:pPr>
              <w:spacing w:before="20" w:after="2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Sklep sprejet:  DA</w:t>
            </w:r>
          </w:p>
        </w:tc>
      </w:tr>
    </w:tbl>
    <w:p w14:paraId="65D551BB" w14:textId="77777777" w:rsidR="00BA40EB" w:rsidRDefault="00BA40EB" w:rsidP="009328DB">
      <w:pPr>
        <w:spacing w:line="260" w:lineRule="exact"/>
        <w:jc w:val="both"/>
        <w:rPr>
          <w:rFonts w:cs="Arial"/>
          <w:szCs w:val="20"/>
        </w:rPr>
      </w:pPr>
    </w:p>
    <w:p w14:paraId="43AD6F17" w14:textId="77777777" w:rsidR="00D510E5" w:rsidRPr="00BA40EB" w:rsidRDefault="00D510E5" w:rsidP="00D510E5">
      <w:pPr>
        <w:shd w:val="clear" w:color="auto" w:fill="FFFFFF"/>
        <w:spacing w:line="276" w:lineRule="auto"/>
        <w:jc w:val="both"/>
        <w:rPr>
          <w:rFonts w:cs="Arial"/>
          <w:color w:val="2E74B5"/>
        </w:rPr>
      </w:pPr>
      <w:r w:rsidRPr="00BA40EB">
        <w:rPr>
          <w:rFonts w:cs="Arial"/>
          <w:b/>
          <w:color w:val="2E74B5"/>
        </w:rPr>
        <w:t xml:space="preserve">Sklep </w:t>
      </w:r>
      <w:r w:rsidRPr="00BA40EB">
        <w:rPr>
          <w:rFonts w:cs="Arial"/>
          <w:b/>
          <w:color w:val="2E74B5"/>
          <w:szCs w:val="20"/>
        </w:rPr>
        <w:t>2r/9</w:t>
      </w:r>
      <w:r>
        <w:rPr>
          <w:rFonts w:cs="Arial"/>
          <w:b/>
          <w:color w:val="2E74B5"/>
          <w:szCs w:val="20"/>
        </w:rPr>
        <w:t>b</w:t>
      </w:r>
      <w:r w:rsidRPr="00BA40EB">
        <w:rPr>
          <w:rFonts w:cs="Arial"/>
          <w:b/>
          <w:color w:val="2E74B5"/>
          <w:szCs w:val="20"/>
        </w:rPr>
        <w:t>:</w:t>
      </w:r>
      <w:r w:rsidRPr="00BA40EB">
        <w:rPr>
          <w:rFonts w:cs="Arial"/>
          <w:color w:val="2E74B5"/>
        </w:rPr>
        <w:t xml:space="preserve"> </w:t>
      </w:r>
    </w:p>
    <w:p w14:paraId="6F8B9E5E" w14:textId="77777777" w:rsidR="00D510E5" w:rsidRPr="00BA40EB" w:rsidRDefault="00D510E5" w:rsidP="00D510E5">
      <w:pPr>
        <w:pBdr>
          <w:top w:val="single" w:sz="4" w:space="1" w:color="auto"/>
          <w:left w:val="single" w:sz="4" w:space="4" w:color="auto"/>
          <w:bottom w:val="single" w:sz="4" w:space="1" w:color="auto"/>
          <w:right w:val="single" w:sz="4" w:space="4" w:color="auto"/>
        </w:pBdr>
        <w:shd w:val="clear" w:color="auto" w:fill="FFFFFF"/>
        <w:spacing w:line="276" w:lineRule="auto"/>
        <w:jc w:val="both"/>
        <w:rPr>
          <w:rFonts w:cs="Arial"/>
          <w:b/>
          <w:color w:val="2E74B5"/>
        </w:rPr>
      </w:pPr>
      <w:r w:rsidRPr="00BA40EB">
        <w:rPr>
          <w:rFonts w:cs="Arial"/>
          <w:b/>
          <w:color w:val="2E74B5"/>
        </w:rPr>
        <w:t>Strokovni svet Republike Slovenije za šport</w:t>
      </w:r>
      <w:r>
        <w:rPr>
          <w:rFonts w:cs="Arial"/>
          <w:b/>
          <w:color w:val="2E74B5"/>
        </w:rPr>
        <w:t xml:space="preserve"> sprejme sklep, da se znotraj Letnega programa športa v Republiki Sloveniji za leto 2024</w:t>
      </w:r>
      <w:r w:rsidR="00C530C0">
        <w:rPr>
          <w:rFonts w:cs="Arial"/>
          <w:b/>
          <w:color w:val="2E74B5"/>
        </w:rPr>
        <w:t>,</w:t>
      </w:r>
      <w:r w:rsidR="0059107B">
        <w:rPr>
          <w:rFonts w:cs="Arial"/>
          <w:b/>
          <w:color w:val="2E74B5"/>
        </w:rPr>
        <w:t xml:space="preserve"> zagotovi dodatna</w:t>
      </w:r>
      <w:r>
        <w:rPr>
          <w:rFonts w:cs="Arial"/>
          <w:b/>
          <w:color w:val="2E74B5"/>
        </w:rPr>
        <w:t xml:space="preserve"> sredstva za sofinanciranje usposabljanja strokovnih delavcev v športu.</w:t>
      </w:r>
    </w:p>
    <w:tbl>
      <w:tblPr>
        <w:tblStyle w:val="Navadnatabela4"/>
        <w:tblW w:w="8789" w:type="dxa"/>
        <w:tblLook w:val="04A0" w:firstRow="1" w:lastRow="0" w:firstColumn="1" w:lastColumn="0" w:noHBand="0" w:noVBand="1"/>
      </w:tblPr>
      <w:tblGrid>
        <w:gridCol w:w="1672"/>
        <w:gridCol w:w="1021"/>
        <w:gridCol w:w="1106"/>
        <w:gridCol w:w="1275"/>
        <w:gridCol w:w="3715"/>
      </w:tblGrid>
      <w:tr w:rsidR="00D510E5" w:rsidRPr="00A86788" w14:paraId="4EF71417" w14:textId="77777777" w:rsidTr="00A867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dxa"/>
          </w:tcPr>
          <w:p w14:paraId="5A477442" w14:textId="77777777" w:rsidR="00D510E5" w:rsidRPr="00A86788" w:rsidRDefault="00D510E5" w:rsidP="00B15D03">
            <w:pPr>
              <w:spacing w:before="20" w:after="20" w:line="240" w:lineRule="auto"/>
              <w:rPr>
                <w:rFonts w:cs="Arial"/>
                <w:b w:val="0"/>
                <w:bCs w:val="0"/>
                <w:szCs w:val="20"/>
              </w:rPr>
            </w:pPr>
            <w:r w:rsidRPr="00A86788">
              <w:rPr>
                <w:rFonts w:cs="Arial"/>
                <w:b w:val="0"/>
                <w:bCs w:val="0"/>
                <w:szCs w:val="20"/>
              </w:rPr>
              <w:t>Glasovalo: 17</w:t>
            </w:r>
          </w:p>
        </w:tc>
        <w:tc>
          <w:tcPr>
            <w:tcW w:w="1021" w:type="dxa"/>
          </w:tcPr>
          <w:p w14:paraId="0243E86A" w14:textId="77777777" w:rsidR="00D510E5" w:rsidRPr="00A86788" w:rsidRDefault="00D510E5" w:rsidP="00B15D03">
            <w:pPr>
              <w:spacing w:before="20" w:after="20"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Za: 17</w:t>
            </w:r>
          </w:p>
        </w:tc>
        <w:tc>
          <w:tcPr>
            <w:tcW w:w="1106" w:type="dxa"/>
          </w:tcPr>
          <w:p w14:paraId="0237D539" w14:textId="77777777" w:rsidR="00D510E5" w:rsidRPr="00A86788" w:rsidRDefault="00D510E5" w:rsidP="00B15D03">
            <w:pPr>
              <w:spacing w:before="20" w:after="20"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Proti: 0</w:t>
            </w:r>
          </w:p>
        </w:tc>
        <w:tc>
          <w:tcPr>
            <w:tcW w:w="1275" w:type="dxa"/>
          </w:tcPr>
          <w:p w14:paraId="32FB8D5A" w14:textId="77777777" w:rsidR="00D510E5" w:rsidRPr="00A86788" w:rsidRDefault="00D510E5" w:rsidP="00B15D03">
            <w:pPr>
              <w:spacing w:before="20" w:after="20"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Vzdržani: 0</w:t>
            </w:r>
          </w:p>
        </w:tc>
        <w:tc>
          <w:tcPr>
            <w:tcW w:w="3715" w:type="dxa"/>
          </w:tcPr>
          <w:p w14:paraId="776A9585" w14:textId="77777777" w:rsidR="00D510E5" w:rsidRPr="00A86788" w:rsidRDefault="00D510E5" w:rsidP="00B15D03">
            <w:pPr>
              <w:spacing w:before="20" w:after="2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Sklep sprejet:  DA</w:t>
            </w:r>
          </w:p>
        </w:tc>
      </w:tr>
    </w:tbl>
    <w:p w14:paraId="77CA8B19" w14:textId="77777777" w:rsidR="00D510E5" w:rsidRPr="00B15D03" w:rsidRDefault="00D510E5" w:rsidP="004B31D0">
      <w:pPr>
        <w:shd w:val="clear" w:color="auto" w:fill="FFFFFF"/>
        <w:spacing w:line="276" w:lineRule="auto"/>
        <w:jc w:val="both"/>
        <w:rPr>
          <w:rFonts w:cs="Arial"/>
          <w:b/>
          <w:color w:val="2E74B5"/>
        </w:rPr>
      </w:pPr>
    </w:p>
    <w:p w14:paraId="304728A2" w14:textId="77777777" w:rsidR="006C385B" w:rsidRDefault="0095171B" w:rsidP="004B31D0">
      <w:pPr>
        <w:shd w:val="clear" w:color="auto" w:fill="FFFFFF"/>
        <w:spacing w:line="276" w:lineRule="auto"/>
        <w:jc w:val="both"/>
        <w:rPr>
          <w:rFonts w:cs="Arial"/>
          <w:bCs/>
        </w:rPr>
      </w:pPr>
      <w:r>
        <w:rPr>
          <w:rFonts w:cs="Arial"/>
          <w:bCs/>
        </w:rPr>
        <w:t>Vida Mihelčič je podala pomislek glede realizacije LPŠ 2022, na katero je mag. Dejan Židan povedal, da realizacija ni bila 100</w:t>
      </w:r>
      <w:r w:rsidR="00194E52">
        <w:rPr>
          <w:rFonts w:cs="Arial"/>
          <w:bCs/>
        </w:rPr>
        <w:t>-odstotna</w:t>
      </w:r>
      <w:r>
        <w:rPr>
          <w:rFonts w:cs="Arial"/>
          <w:bCs/>
        </w:rPr>
        <w:t xml:space="preserve">, po dostopnih podatkih je bila realizacija nekaj več kot 30 milijonov </w:t>
      </w:r>
      <w:r w:rsidR="00B70844">
        <w:rPr>
          <w:rFonts w:cs="Arial"/>
          <w:bCs/>
        </w:rPr>
        <w:t>e</w:t>
      </w:r>
      <w:r>
        <w:rPr>
          <w:rFonts w:cs="Arial"/>
          <w:bCs/>
        </w:rPr>
        <w:t>vrov. Mitja Urbanc je povedal, da bi bilo smiselno imeti usmeritve na katerih področjih je realizacija slaba, saj nekaterih področij morda ni smiselno zviševati</w:t>
      </w:r>
      <w:r w:rsidR="003931F2">
        <w:rPr>
          <w:rFonts w:cs="Arial"/>
          <w:bCs/>
        </w:rPr>
        <w:t>, če v preteklih letih ta realizacija ni bila uspešna.</w:t>
      </w:r>
    </w:p>
    <w:p w14:paraId="34EE8DB8" w14:textId="77777777" w:rsidR="00FF01D8" w:rsidRDefault="00FF01D8" w:rsidP="004B31D0">
      <w:pPr>
        <w:shd w:val="clear" w:color="auto" w:fill="FFFFFF"/>
        <w:spacing w:line="276" w:lineRule="auto"/>
        <w:jc w:val="both"/>
        <w:rPr>
          <w:rFonts w:cs="Arial"/>
          <w:bCs/>
        </w:rPr>
      </w:pPr>
    </w:p>
    <w:p w14:paraId="3EBF8E88" w14:textId="77777777" w:rsidR="00FF01D8" w:rsidRPr="0095171B" w:rsidRDefault="00FF01D8" w:rsidP="004B31D0">
      <w:pPr>
        <w:shd w:val="clear" w:color="auto" w:fill="FFFFFF"/>
        <w:spacing w:line="276" w:lineRule="auto"/>
        <w:jc w:val="both"/>
        <w:rPr>
          <w:rFonts w:cs="Arial"/>
          <w:bCs/>
        </w:rPr>
      </w:pPr>
      <w:r>
        <w:rPr>
          <w:rFonts w:cs="Arial"/>
          <w:bCs/>
        </w:rPr>
        <w:t>Predsednik je po razpravi dal v potrditev naslednji sklep</w:t>
      </w:r>
    </w:p>
    <w:p w14:paraId="55CBC435" w14:textId="77777777" w:rsidR="006C385B" w:rsidRPr="00B15D03" w:rsidRDefault="006C385B" w:rsidP="004B31D0">
      <w:pPr>
        <w:shd w:val="clear" w:color="auto" w:fill="FFFFFF"/>
        <w:spacing w:line="276" w:lineRule="auto"/>
        <w:jc w:val="both"/>
        <w:rPr>
          <w:rFonts w:cs="Arial"/>
          <w:b/>
          <w:color w:val="2E74B5"/>
        </w:rPr>
      </w:pPr>
    </w:p>
    <w:p w14:paraId="05330611" w14:textId="77777777" w:rsidR="004B31D0" w:rsidRPr="00B15D03" w:rsidRDefault="00B70844" w:rsidP="004B31D0">
      <w:pPr>
        <w:shd w:val="clear" w:color="auto" w:fill="FFFFFF"/>
        <w:spacing w:line="276" w:lineRule="auto"/>
        <w:jc w:val="both"/>
        <w:rPr>
          <w:rFonts w:cs="Arial"/>
          <w:color w:val="2E74B5"/>
        </w:rPr>
      </w:pPr>
      <w:r>
        <w:rPr>
          <w:rFonts w:cs="Arial"/>
          <w:b/>
          <w:color w:val="2E74B5"/>
        </w:rPr>
        <w:br w:type="page"/>
      </w:r>
      <w:r w:rsidR="004B31D0" w:rsidRPr="00B15D03">
        <w:rPr>
          <w:rFonts w:cs="Arial"/>
          <w:b/>
          <w:color w:val="2E74B5"/>
        </w:rPr>
        <w:lastRenderedPageBreak/>
        <w:t xml:space="preserve">Sklep </w:t>
      </w:r>
      <w:r w:rsidR="004B31D0" w:rsidRPr="00B15D03">
        <w:rPr>
          <w:rFonts w:cs="Arial"/>
          <w:b/>
          <w:color w:val="2E74B5"/>
          <w:szCs w:val="20"/>
        </w:rPr>
        <w:t>2r/9:</w:t>
      </w:r>
      <w:r w:rsidR="004B31D0" w:rsidRPr="00B15D03">
        <w:rPr>
          <w:rFonts w:cs="Arial"/>
          <w:color w:val="2E74B5"/>
        </w:rPr>
        <w:t xml:space="preserve"> </w:t>
      </w:r>
    </w:p>
    <w:p w14:paraId="117C615E" w14:textId="77777777" w:rsidR="00E00E88" w:rsidRPr="00B15D03" w:rsidRDefault="004B31D0" w:rsidP="004B31D0">
      <w:pPr>
        <w:pBdr>
          <w:top w:val="single" w:sz="4" w:space="1" w:color="auto"/>
          <w:left w:val="single" w:sz="4" w:space="4" w:color="auto"/>
          <w:bottom w:val="single" w:sz="4" w:space="1" w:color="auto"/>
          <w:right w:val="single" w:sz="4" w:space="4" w:color="auto"/>
        </w:pBdr>
        <w:shd w:val="clear" w:color="auto" w:fill="FFFFFF"/>
        <w:spacing w:line="276" w:lineRule="auto"/>
        <w:jc w:val="both"/>
        <w:rPr>
          <w:rFonts w:cs="Arial"/>
          <w:b/>
          <w:color w:val="2E74B5"/>
        </w:rPr>
      </w:pPr>
      <w:r w:rsidRPr="00B15D03">
        <w:rPr>
          <w:rFonts w:cs="Arial"/>
          <w:b/>
          <w:color w:val="2E74B5"/>
        </w:rPr>
        <w:t>Strokovni svet Republike Slovenije za šport, v zvezi s prvim odstavkom 12. člena Zakona o športu, daje pozitivno mnenje k Letnemu programu športa v Republiki Sloveniji za leto 2023.</w:t>
      </w:r>
    </w:p>
    <w:tbl>
      <w:tblPr>
        <w:tblStyle w:val="Navadnatabela4"/>
        <w:tblW w:w="8789" w:type="dxa"/>
        <w:tblLook w:val="04A0" w:firstRow="1" w:lastRow="0" w:firstColumn="1" w:lastColumn="0" w:noHBand="0" w:noVBand="1"/>
      </w:tblPr>
      <w:tblGrid>
        <w:gridCol w:w="1672"/>
        <w:gridCol w:w="1021"/>
        <w:gridCol w:w="1106"/>
        <w:gridCol w:w="1275"/>
        <w:gridCol w:w="3715"/>
      </w:tblGrid>
      <w:tr w:rsidR="004B31D0" w:rsidRPr="00A86788" w14:paraId="2FD5A46D" w14:textId="77777777" w:rsidTr="00A867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dxa"/>
          </w:tcPr>
          <w:p w14:paraId="6BB0068C" w14:textId="77777777" w:rsidR="004B31D0" w:rsidRPr="00A86788" w:rsidRDefault="004B31D0" w:rsidP="00B15D03">
            <w:pPr>
              <w:spacing w:before="20" w:after="20" w:line="240" w:lineRule="auto"/>
              <w:rPr>
                <w:rFonts w:cs="Arial"/>
                <w:b w:val="0"/>
                <w:bCs w:val="0"/>
                <w:szCs w:val="20"/>
              </w:rPr>
            </w:pPr>
            <w:r w:rsidRPr="00A86788">
              <w:rPr>
                <w:rFonts w:cs="Arial"/>
                <w:b w:val="0"/>
                <w:bCs w:val="0"/>
                <w:szCs w:val="20"/>
              </w:rPr>
              <w:t>Glasovalo: 17</w:t>
            </w:r>
          </w:p>
        </w:tc>
        <w:tc>
          <w:tcPr>
            <w:tcW w:w="1021" w:type="dxa"/>
          </w:tcPr>
          <w:p w14:paraId="5AF819ED" w14:textId="77777777" w:rsidR="004B31D0" w:rsidRPr="00A86788" w:rsidRDefault="004B31D0" w:rsidP="00B15D03">
            <w:pPr>
              <w:spacing w:before="20" w:after="20"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Za: 17</w:t>
            </w:r>
          </w:p>
        </w:tc>
        <w:tc>
          <w:tcPr>
            <w:tcW w:w="1106" w:type="dxa"/>
          </w:tcPr>
          <w:p w14:paraId="7B0776AE" w14:textId="77777777" w:rsidR="004B31D0" w:rsidRPr="00A86788" w:rsidRDefault="004B31D0" w:rsidP="00B15D03">
            <w:pPr>
              <w:spacing w:before="20" w:after="20"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Proti: 0</w:t>
            </w:r>
          </w:p>
        </w:tc>
        <w:tc>
          <w:tcPr>
            <w:tcW w:w="1275" w:type="dxa"/>
          </w:tcPr>
          <w:p w14:paraId="6860EC64" w14:textId="77777777" w:rsidR="004B31D0" w:rsidRPr="00A86788" w:rsidRDefault="004B31D0" w:rsidP="00B15D03">
            <w:pPr>
              <w:spacing w:before="20" w:after="20"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Vzdržani: 0</w:t>
            </w:r>
          </w:p>
        </w:tc>
        <w:tc>
          <w:tcPr>
            <w:tcW w:w="3715" w:type="dxa"/>
          </w:tcPr>
          <w:p w14:paraId="6959A9D8" w14:textId="77777777" w:rsidR="004B31D0" w:rsidRPr="00A86788" w:rsidRDefault="004B31D0" w:rsidP="00B15D03">
            <w:pPr>
              <w:spacing w:before="20" w:after="2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Sklep sprejet:  DA</w:t>
            </w:r>
          </w:p>
        </w:tc>
      </w:tr>
    </w:tbl>
    <w:p w14:paraId="3211C516" w14:textId="77777777" w:rsidR="00A607D3" w:rsidRDefault="00A607D3" w:rsidP="009328DB">
      <w:pPr>
        <w:spacing w:line="260" w:lineRule="exact"/>
        <w:jc w:val="both"/>
        <w:rPr>
          <w:rFonts w:cs="Arial"/>
          <w:szCs w:val="20"/>
        </w:rPr>
      </w:pPr>
    </w:p>
    <w:p w14:paraId="6EC2AE83" w14:textId="77777777" w:rsidR="00223A9F" w:rsidRPr="00B55C35" w:rsidRDefault="00223A9F" w:rsidP="00223A9F">
      <w:pPr>
        <w:shd w:val="clear" w:color="auto" w:fill="FFFFFF"/>
        <w:spacing w:line="276" w:lineRule="auto"/>
        <w:jc w:val="both"/>
        <w:rPr>
          <w:rFonts w:ascii="Helv" w:hAnsi="Helv" w:cs="Helv"/>
          <w:b/>
          <w:bCs/>
          <w:color w:val="000000"/>
          <w:szCs w:val="20"/>
          <w:lang w:eastAsia="sl-SI"/>
        </w:rPr>
      </w:pPr>
      <w:r>
        <w:rPr>
          <w:rFonts w:cs="Arial"/>
          <w:b/>
        </w:rPr>
        <w:t>Ad. 3</w:t>
      </w:r>
      <w:r w:rsidRPr="00B55C35">
        <w:rPr>
          <w:rFonts w:cs="Arial"/>
          <w:b/>
        </w:rPr>
        <w:t xml:space="preserve">) </w:t>
      </w:r>
      <w:r>
        <w:rPr>
          <w:rFonts w:cs="Arial"/>
          <w:b/>
          <w:bCs/>
          <w:color w:val="000000"/>
          <w:szCs w:val="20"/>
          <w:lang w:eastAsia="sl-SI"/>
        </w:rPr>
        <w:t>Imenovanje Volilne komisije Strokovnega sveta RS za šport za volitve za izbor članov Sveta Fundacije za financiranje športnih organizacij v Republiki Sloveniji za mandat 2022-2027</w:t>
      </w:r>
    </w:p>
    <w:p w14:paraId="3DADC968" w14:textId="77777777" w:rsidR="00BA40EB" w:rsidRDefault="00BA40EB" w:rsidP="009328DB">
      <w:pPr>
        <w:spacing w:line="260" w:lineRule="exact"/>
        <w:jc w:val="both"/>
        <w:rPr>
          <w:rFonts w:cs="Arial"/>
          <w:szCs w:val="20"/>
        </w:rPr>
      </w:pPr>
    </w:p>
    <w:p w14:paraId="4F147153" w14:textId="77777777" w:rsidR="00683EC2" w:rsidRDefault="009B1030" w:rsidP="00E94DE9">
      <w:pPr>
        <w:spacing w:line="260" w:lineRule="exact"/>
        <w:jc w:val="both"/>
        <w:rPr>
          <w:rFonts w:cs="Arial"/>
          <w:szCs w:val="20"/>
        </w:rPr>
      </w:pPr>
      <w:r>
        <w:rPr>
          <w:rFonts w:cs="Arial"/>
          <w:szCs w:val="20"/>
        </w:rPr>
        <w:t xml:space="preserve">Predsednik je povedal, da volilna komisija vodi postopek volitev za člane Sveta Fundacije za šport. Trenutna situacija je takšna, da prejšnja volilna komisija zaradi prenehanja mandata SSRSŠ </w:t>
      </w:r>
      <w:r w:rsidR="00E94DE9">
        <w:rPr>
          <w:rFonts w:cs="Arial"/>
          <w:szCs w:val="20"/>
        </w:rPr>
        <w:t>ni uspela zaključiti postopka volitev – izvedbe tretjega kroga volitev za člana Sveta Fundacije za šport v sklopu kolektivnih športnih panog</w:t>
      </w:r>
      <w:r w:rsidR="00AC0E99">
        <w:rPr>
          <w:rFonts w:cs="Arial"/>
          <w:szCs w:val="20"/>
        </w:rPr>
        <w:t xml:space="preserve">. </w:t>
      </w:r>
      <w:r w:rsidR="008F7CCA">
        <w:rPr>
          <w:rFonts w:cs="Arial"/>
          <w:szCs w:val="20"/>
        </w:rPr>
        <w:t xml:space="preserve">Predlog imenovanja članov SSRSŠ v volilno komisijo je bil posredovan skupaj z gradivom. </w:t>
      </w:r>
    </w:p>
    <w:p w14:paraId="5E4C4F1F" w14:textId="77777777" w:rsidR="00E94DE9" w:rsidRDefault="00E94DE9" w:rsidP="00E94DE9">
      <w:pPr>
        <w:spacing w:line="260" w:lineRule="exact"/>
        <w:jc w:val="both"/>
        <w:rPr>
          <w:rFonts w:cs="Arial"/>
          <w:szCs w:val="20"/>
        </w:rPr>
      </w:pPr>
    </w:p>
    <w:p w14:paraId="30844D87" w14:textId="77777777" w:rsidR="00683EC2" w:rsidRPr="00B15D03" w:rsidRDefault="001D422A" w:rsidP="00683EC2">
      <w:pPr>
        <w:shd w:val="clear" w:color="auto" w:fill="FFFFFF"/>
        <w:spacing w:line="260" w:lineRule="exact"/>
        <w:jc w:val="both"/>
        <w:rPr>
          <w:rFonts w:cs="Arial"/>
          <w:color w:val="2E74B5"/>
          <w:szCs w:val="20"/>
        </w:rPr>
      </w:pPr>
      <w:r w:rsidRPr="00B15D03">
        <w:rPr>
          <w:rFonts w:cs="Arial"/>
          <w:b/>
          <w:color w:val="2E74B5"/>
          <w:szCs w:val="20"/>
        </w:rPr>
        <w:t>S</w:t>
      </w:r>
      <w:r w:rsidR="00683EC2" w:rsidRPr="00B15D03">
        <w:rPr>
          <w:rFonts w:cs="Arial"/>
          <w:b/>
          <w:color w:val="2E74B5"/>
          <w:szCs w:val="20"/>
        </w:rPr>
        <w:t>klep 2r/10:</w:t>
      </w:r>
      <w:r w:rsidR="00683EC2" w:rsidRPr="00B15D03">
        <w:rPr>
          <w:rFonts w:cs="Arial"/>
          <w:color w:val="2E74B5"/>
          <w:szCs w:val="20"/>
        </w:rPr>
        <w:t xml:space="preserve"> </w:t>
      </w:r>
    </w:p>
    <w:p w14:paraId="5E9EF1C8" w14:textId="77777777" w:rsidR="00683EC2" w:rsidRPr="00B15D03" w:rsidRDefault="00683EC2" w:rsidP="00683EC2">
      <w:pPr>
        <w:pBdr>
          <w:top w:val="single" w:sz="4" w:space="1" w:color="auto"/>
          <w:left w:val="single" w:sz="4" w:space="4" w:color="auto"/>
          <w:bottom w:val="single" w:sz="4" w:space="1" w:color="auto"/>
          <w:right w:val="single" w:sz="4" w:space="4" w:color="auto"/>
        </w:pBdr>
        <w:shd w:val="clear" w:color="auto" w:fill="FFFFFF"/>
        <w:tabs>
          <w:tab w:val="left" w:pos="284"/>
          <w:tab w:val="left" w:pos="426"/>
        </w:tabs>
        <w:spacing w:line="260" w:lineRule="exact"/>
        <w:jc w:val="both"/>
        <w:rPr>
          <w:rFonts w:cs="Arial"/>
          <w:b/>
          <w:color w:val="2E74B5"/>
          <w:szCs w:val="20"/>
          <w:lang w:eastAsia="sl-SI"/>
        </w:rPr>
      </w:pPr>
      <w:r w:rsidRPr="00B15D03">
        <w:rPr>
          <w:rFonts w:cs="Arial"/>
          <w:b/>
          <w:color w:val="2E74B5"/>
          <w:szCs w:val="20"/>
          <w:lang w:eastAsia="sl-SI"/>
        </w:rPr>
        <w:t>Strokovni svet RS za šport potrdi Volilno komisijo, ki vodi postopek izbora predlogov članov Sveta Fundacije za financiranje športnih organizacij v Republiki Sloveniji za mandat 2022-2027, v sestavi:</w:t>
      </w:r>
    </w:p>
    <w:p w14:paraId="12AE7946" w14:textId="77777777" w:rsidR="00683EC2" w:rsidRPr="00B15D03" w:rsidRDefault="00683EC2" w:rsidP="00683EC2">
      <w:pPr>
        <w:pBdr>
          <w:top w:val="single" w:sz="4" w:space="1" w:color="auto"/>
          <w:left w:val="single" w:sz="4" w:space="4" w:color="auto"/>
          <w:bottom w:val="single" w:sz="4" w:space="1" w:color="auto"/>
          <w:right w:val="single" w:sz="4" w:space="4" w:color="auto"/>
        </w:pBdr>
        <w:shd w:val="clear" w:color="auto" w:fill="FFFFFF"/>
        <w:tabs>
          <w:tab w:val="left" w:pos="284"/>
          <w:tab w:val="left" w:pos="426"/>
        </w:tabs>
        <w:spacing w:line="260" w:lineRule="exact"/>
        <w:jc w:val="both"/>
        <w:rPr>
          <w:rFonts w:cs="Arial"/>
          <w:b/>
          <w:color w:val="2E74B5"/>
          <w:szCs w:val="20"/>
          <w:lang w:eastAsia="sl-SI"/>
        </w:rPr>
      </w:pPr>
      <w:r w:rsidRPr="00B15D03">
        <w:rPr>
          <w:rFonts w:cs="Arial"/>
          <w:b/>
          <w:color w:val="2E74B5"/>
          <w:szCs w:val="20"/>
          <w:lang w:eastAsia="sl-SI"/>
        </w:rPr>
        <w:t xml:space="preserve">1.) Uroš Mohorič – predsednik, Nejc Jeraša – </w:t>
      </w:r>
      <w:r w:rsidR="00FE1752" w:rsidRPr="00B15D03">
        <w:rPr>
          <w:rFonts w:cs="Arial"/>
          <w:b/>
          <w:color w:val="2E74B5"/>
          <w:szCs w:val="20"/>
          <w:lang w:eastAsia="sl-SI"/>
        </w:rPr>
        <w:t>namestnik člana</w:t>
      </w:r>
      <w:r w:rsidRPr="00B15D03">
        <w:rPr>
          <w:rFonts w:cs="Arial"/>
          <w:b/>
          <w:color w:val="2E74B5"/>
          <w:szCs w:val="20"/>
          <w:lang w:eastAsia="sl-SI"/>
        </w:rPr>
        <w:t>;</w:t>
      </w:r>
    </w:p>
    <w:p w14:paraId="4A6F3052" w14:textId="77777777" w:rsidR="00683EC2" w:rsidRPr="00B15D03" w:rsidRDefault="00683EC2" w:rsidP="00683EC2">
      <w:pPr>
        <w:pBdr>
          <w:top w:val="single" w:sz="4" w:space="1" w:color="auto"/>
          <w:left w:val="single" w:sz="4" w:space="4" w:color="auto"/>
          <w:bottom w:val="single" w:sz="4" w:space="1" w:color="auto"/>
          <w:right w:val="single" w:sz="4" w:space="4" w:color="auto"/>
        </w:pBdr>
        <w:shd w:val="clear" w:color="auto" w:fill="FFFFFF"/>
        <w:tabs>
          <w:tab w:val="left" w:pos="284"/>
          <w:tab w:val="left" w:pos="426"/>
        </w:tabs>
        <w:spacing w:line="260" w:lineRule="exact"/>
        <w:jc w:val="both"/>
        <w:rPr>
          <w:rFonts w:cs="Arial"/>
          <w:b/>
          <w:color w:val="2E74B5"/>
          <w:szCs w:val="20"/>
          <w:lang w:eastAsia="sl-SI"/>
        </w:rPr>
      </w:pPr>
      <w:r w:rsidRPr="00B15D03">
        <w:rPr>
          <w:rFonts w:cs="Arial"/>
          <w:b/>
          <w:color w:val="2E74B5"/>
          <w:szCs w:val="20"/>
          <w:lang w:eastAsia="sl-SI"/>
        </w:rPr>
        <w:t>2.) Zoran Kačičnik – član, Kostja Židan – namestnik člana;</w:t>
      </w:r>
    </w:p>
    <w:p w14:paraId="269D94FB" w14:textId="77777777" w:rsidR="00683EC2" w:rsidRPr="00B15D03" w:rsidRDefault="00683EC2" w:rsidP="00683EC2">
      <w:pPr>
        <w:pBdr>
          <w:top w:val="single" w:sz="4" w:space="1" w:color="auto"/>
          <w:left w:val="single" w:sz="4" w:space="4" w:color="auto"/>
          <w:bottom w:val="single" w:sz="4" w:space="1" w:color="auto"/>
          <w:right w:val="single" w:sz="4" w:space="4" w:color="auto"/>
        </w:pBdr>
        <w:shd w:val="clear" w:color="auto" w:fill="FFFFFF"/>
        <w:tabs>
          <w:tab w:val="left" w:pos="284"/>
          <w:tab w:val="left" w:pos="426"/>
        </w:tabs>
        <w:spacing w:line="260" w:lineRule="exact"/>
        <w:jc w:val="both"/>
        <w:rPr>
          <w:rFonts w:cs="Arial"/>
          <w:b/>
          <w:color w:val="2E74B5"/>
          <w:szCs w:val="20"/>
          <w:lang w:eastAsia="sl-SI"/>
        </w:rPr>
      </w:pPr>
      <w:r w:rsidRPr="00B15D03">
        <w:rPr>
          <w:rFonts w:cs="Arial"/>
          <w:b/>
          <w:color w:val="2E74B5"/>
          <w:szCs w:val="20"/>
          <w:lang w:eastAsia="sl-SI"/>
        </w:rPr>
        <w:t>3.) Živa Smolnikar – članica, Jan Sredenšek – namestnik člana;</w:t>
      </w:r>
    </w:p>
    <w:p w14:paraId="066916D6" w14:textId="77777777" w:rsidR="00683EC2" w:rsidRPr="00B15D03" w:rsidRDefault="00683EC2" w:rsidP="00683EC2">
      <w:pPr>
        <w:pBdr>
          <w:top w:val="single" w:sz="4" w:space="1" w:color="auto"/>
          <w:left w:val="single" w:sz="4" w:space="4" w:color="auto"/>
          <w:bottom w:val="single" w:sz="4" w:space="1" w:color="auto"/>
          <w:right w:val="single" w:sz="4" w:space="4" w:color="auto"/>
        </w:pBdr>
        <w:shd w:val="clear" w:color="auto" w:fill="FFFFFF"/>
        <w:tabs>
          <w:tab w:val="left" w:pos="284"/>
          <w:tab w:val="left" w:pos="426"/>
        </w:tabs>
        <w:spacing w:line="260" w:lineRule="exact"/>
        <w:jc w:val="both"/>
        <w:rPr>
          <w:rFonts w:cs="Arial"/>
          <w:b/>
          <w:color w:val="2E74B5"/>
          <w:szCs w:val="20"/>
          <w:lang w:eastAsia="sl-SI"/>
        </w:rPr>
      </w:pPr>
      <w:r w:rsidRPr="00B15D03">
        <w:rPr>
          <w:rFonts w:cs="Arial"/>
          <w:b/>
          <w:color w:val="2E74B5"/>
          <w:szCs w:val="20"/>
          <w:lang w:eastAsia="sl-SI"/>
        </w:rPr>
        <w:t>4.) Marija Jozak – članica, dr. Boro Štrumbelj – namestnik člana;</w:t>
      </w:r>
    </w:p>
    <w:p w14:paraId="089DC552" w14:textId="77777777" w:rsidR="00683EC2" w:rsidRPr="00B15D03" w:rsidRDefault="00683EC2" w:rsidP="00683EC2">
      <w:pPr>
        <w:pBdr>
          <w:top w:val="single" w:sz="4" w:space="1" w:color="auto"/>
          <w:left w:val="single" w:sz="4" w:space="4" w:color="auto"/>
          <w:bottom w:val="single" w:sz="4" w:space="1" w:color="auto"/>
          <w:right w:val="single" w:sz="4" w:space="4" w:color="auto"/>
        </w:pBdr>
        <w:shd w:val="clear" w:color="auto" w:fill="FFFFFF"/>
        <w:tabs>
          <w:tab w:val="left" w:pos="284"/>
          <w:tab w:val="left" w:pos="426"/>
        </w:tabs>
        <w:spacing w:line="260" w:lineRule="exact"/>
        <w:jc w:val="both"/>
        <w:rPr>
          <w:rFonts w:cs="Arial"/>
          <w:b/>
          <w:color w:val="2E74B5"/>
          <w:szCs w:val="20"/>
          <w:lang w:eastAsia="sl-SI"/>
        </w:rPr>
      </w:pPr>
      <w:r w:rsidRPr="00B15D03">
        <w:rPr>
          <w:rFonts w:cs="Arial"/>
          <w:b/>
          <w:color w:val="2E74B5"/>
          <w:szCs w:val="20"/>
          <w:lang w:eastAsia="sl-SI"/>
        </w:rPr>
        <w:t>5.) mag. Matej Jamnik – član, dr. Marko Zadražnik – namestnik člana;</w:t>
      </w:r>
    </w:p>
    <w:p w14:paraId="27A78965" w14:textId="77777777" w:rsidR="00683EC2" w:rsidRPr="00B15D03" w:rsidRDefault="00683EC2" w:rsidP="00683EC2">
      <w:pPr>
        <w:pBdr>
          <w:top w:val="single" w:sz="4" w:space="1" w:color="auto"/>
          <w:left w:val="single" w:sz="4" w:space="4" w:color="auto"/>
          <w:bottom w:val="single" w:sz="4" w:space="1" w:color="auto"/>
          <w:right w:val="single" w:sz="4" w:space="4" w:color="auto"/>
        </w:pBdr>
        <w:shd w:val="clear" w:color="auto" w:fill="FFFFFF"/>
        <w:tabs>
          <w:tab w:val="left" w:pos="284"/>
          <w:tab w:val="left" w:pos="426"/>
        </w:tabs>
        <w:spacing w:line="260" w:lineRule="exact"/>
        <w:jc w:val="both"/>
        <w:rPr>
          <w:rFonts w:cs="Arial"/>
          <w:b/>
          <w:color w:val="2E74B5"/>
          <w:szCs w:val="20"/>
          <w:lang w:eastAsia="sl-SI"/>
        </w:rPr>
      </w:pPr>
      <w:r w:rsidRPr="00B15D03">
        <w:rPr>
          <w:rFonts w:cs="Arial"/>
          <w:b/>
          <w:color w:val="2E74B5"/>
          <w:szCs w:val="20"/>
          <w:lang w:eastAsia="sl-SI"/>
        </w:rPr>
        <w:t>6.) Jurij Klešnik – član, Grega Hemler – namestnik člana;</w:t>
      </w:r>
    </w:p>
    <w:p w14:paraId="614EC0C8" w14:textId="77777777" w:rsidR="00683EC2" w:rsidRPr="00B15D03" w:rsidRDefault="00683EC2" w:rsidP="00683EC2">
      <w:pPr>
        <w:pBdr>
          <w:top w:val="single" w:sz="4" w:space="1" w:color="auto"/>
          <w:left w:val="single" w:sz="4" w:space="4" w:color="auto"/>
          <w:bottom w:val="single" w:sz="4" w:space="1" w:color="auto"/>
          <w:right w:val="single" w:sz="4" w:space="4" w:color="auto"/>
        </w:pBdr>
        <w:shd w:val="clear" w:color="auto" w:fill="FFFFFF"/>
        <w:tabs>
          <w:tab w:val="left" w:pos="284"/>
          <w:tab w:val="left" w:pos="426"/>
        </w:tabs>
        <w:spacing w:line="260" w:lineRule="exact"/>
        <w:jc w:val="both"/>
        <w:rPr>
          <w:rFonts w:cs="Arial"/>
          <w:b/>
          <w:color w:val="2E74B5"/>
          <w:szCs w:val="20"/>
          <w:lang w:eastAsia="sl-SI"/>
        </w:rPr>
      </w:pPr>
      <w:r w:rsidRPr="00B15D03">
        <w:rPr>
          <w:rFonts w:cs="Arial"/>
          <w:b/>
          <w:color w:val="2E74B5"/>
          <w:szCs w:val="20"/>
          <w:lang w:eastAsia="sl-SI"/>
        </w:rPr>
        <w:t>7.) mag. Miran Kos – član, Mitja Urbanc – namestnik člana.</w:t>
      </w:r>
    </w:p>
    <w:tbl>
      <w:tblPr>
        <w:tblStyle w:val="Navadnatabela4"/>
        <w:tblW w:w="8789" w:type="dxa"/>
        <w:tblLook w:val="04A0" w:firstRow="1" w:lastRow="0" w:firstColumn="1" w:lastColumn="0" w:noHBand="0" w:noVBand="1"/>
      </w:tblPr>
      <w:tblGrid>
        <w:gridCol w:w="1672"/>
        <w:gridCol w:w="1021"/>
        <w:gridCol w:w="1106"/>
        <w:gridCol w:w="1275"/>
        <w:gridCol w:w="3715"/>
      </w:tblGrid>
      <w:tr w:rsidR="001D422A" w:rsidRPr="00A86788" w14:paraId="469AECFB" w14:textId="77777777" w:rsidTr="00A867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dxa"/>
          </w:tcPr>
          <w:p w14:paraId="25469160" w14:textId="77777777" w:rsidR="001D422A" w:rsidRPr="00A86788" w:rsidRDefault="001D422A" w:rsidP="00B15D03">
            <w:pPr>
              <w:spacing w:before="20" w:after="20" w:line="240" w:lineRule="auto"/>
              <w:rPr>
                <w:rFonts w:cs="Arial"/>
                <w:b w:val="0"/>
                <w:bCs w:val="0"/>
                <w:szCs w:val="20"/>
              </w:rPr>
            </w:pPr>
            <w:r w:rsidRPr="00A86788">
              <w:rPr>
                <w:rFonts w:cs="Arial"/>
                <w:b w:val="0"/>
                <w:bCs w:val="0"/>
                <w:szCs w:val="20"/>
              </w:rPr>
              <w:t>Glasovalo: 17</w:t>
            </w:r>
          </w:p>
        </w:tc>
        <w:tc>
          <w:tcPr>
            <w:tcW w:w="1021" w:type="dxa"/>
          </w:tcPr>
          <w:p w14:paraId="1F43C5C0" w14:textId="77777777" w:rsidR="001D422A" w:rsidRPr="00A86788" w:rsidRDefault="001D422A" w:rsidP="00B15D03">
            <w:pPr>
              <w:spacing w:before="20" w:after="20"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Za: 17</w:t>
            </w:r>
          </w:p>
        </w:tc>
        <w:tc>
          <w:tcPr>
            <w:tcW w:w="1106" w:type="dxa"/>
          </w:tcPr>
          <w:p w14:paraId="0606213C" w14:textId="77777777" w:rsidR="001D422A" w:rsidRPr="00A86788" w:rsidRDefault="001D422A" w:rsidP="00B15D03">
            <w:pPr>
              <w:spacing w:before="20" w:after="20"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Proti: 0</w:t>
            </w:r>
          </w:p>
        </w:tc>
        <w:tc>
          <w:tcPr>
            <w:tcW w:w="1275" w:type="dxa"/>
          </w:tcPr>
          <w:p w14:paraId="34359D0A" w14:textId="77777777" w:rsidR="001D422A" w:rsidRPr="00A86788" w:rsidRDefault="001D422A" w:rsidP="00B15D03">
            <w:pPr>
              <w:spacing w:before="20" w:after="20"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Vzdržani: 0</w:t>
            </w:r>
          </w:p>
        </w:tc>
        <w:tc>
          <w:tcPr>
            <w:tcW w:w="3715" w:type="dxa"/>
          </w:tcPr>
          <w:p w14:paraId="07D662DA" w14:textId="77777777" w:rsidR="001D422A" w:rsidRPr="00A86788" w:rsidRDefault="001D422A" w:rsidP="00B15D03">
            <w:pPr>
              <w:spacing w:before="20" w:after="2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Sklep sprejet:  DA</w:t>
            </w:r>
          </w:p>
        </w:tc>
      </w:tr>
    </w:tbl>
    <w:p w14:paraId="40824455" w14:textId="77777777" w:rsidR="00683EC2" w:rsidRDefault="00683EC2" w:rsidP="009328DB">
      <w:pPr>
        <w:spacing w:line="260" w:lineRule="exact"/>
        <w:jc w:val="both"/>
        <w:rPr>
          <w:rFonts w:cs="Arial"/>
          <w:szCs w:val="20"/>
        </w:rPr>
      </w:pPr>
    </w:p>
    <w:p w14:paraId="608440FA" w14:textId="77777777" w:rsidR="00E94DE9" w:rsidRDefault="00E94DE9" w:rsidP="00E94DE9">
      <w:pPr>
        <w:spacing w:line="260" w:lineRule="exact"/>
        <w:jc w:val="both"/>
        <w:rPr>
          <w:rFonts w:cs="Arial"/>
          <w:szCs w:val="20"/>
        </w:rPr>
      </w:pPr>
      <w:r>
        <w:rPr>
          <w:rFonts w:cs="Arial"/>
          <w:szCs w:val="20"/>
        </w:rPr>
        <w:t>Ker v pravilniku ni opredeljeno kdo nadomešča predsednika volilne komisije v času njegove odsotnosti, je predsednik predlagal dodaten sklep</w:t>
      </w:r>
    </w:p>
    <w:p w14:paraId="4CBD9754" w14:textId="77777777" w:rsidR="00E94DE9" w:rsidRDefault="00E94DE9" w:rsidP="00E94DE9">
      <w:pPr>
        <w:spacing w:line="260" w:lineRule="exact"/>
        <w:jc w:val="both"/>
        <w:rPr>
          <w:rFonts w:cs="Arial"/>
          <w:szCs w:val="20"/>
        </w:rPr>
      </w:pPr>
    </w:p>
    <w:p w14:paraId="2063498F" w14:textId="77777777" w:rsidR="00E94DE9" w:rsidRPr="008F7CCA" w:rsidRDefault="00E94DE9" w:rsidP="00E94DE9">
      <w:pPr>
        <w:shd w:val="clear" w:color="auto" w:fill="FFFFFF"/>
        <w:spacing w:line="276" w:lineRule="auto"/>
        <w:jc w:val="both"/>
        <w:rPr>
          <w:rFonts w:cs="Arial"/>
          <w:color w:val="2E74B5"/>
        </w:rPr>
      </w:pPr>
      <w:r w:rsidRPr="008F7CCA">
        <w:rPr>
          <w:rFonts w:cs="Arial"/>
          <w:b/>
          <w:color w:val="2E74B5"/>
        </w:rPr>
        <w:t xml:space="preserve">Sklep </w:t>
      </w:r>
      <w:r w:rsidRPr="008F7CCA">
        <w:rPr>
          <w:rFonts w:cs="Arial"/>
          <w:b/>
          <w:color w:val="2E74B5"/>
          <w:szCs w:val="20"/>
        </w:rPr>
        <w:t>2r/</w:t>
      </w:r>
      <w:r>
        <w:rPr>
          <w:rFonts w:cs="Arial"/>
          <w:b/>
          <w:color w:val="2E74B5"/>
          <w:szCs w:val="20"/>
        </w:rPr>
        <w:t>10a</w:t>
      </w:r>
      <w:r w:rsidRPr="008F7CCA">
        <w:rPr>
          <w:rFonts w:cs="Arial"/>
          <w:b/>
          <w:color w:val="2E74B5"/>
          <w:szCs w:val="20"/>
        </w:rPr>
        <w:t>:</w:t>
      </w:r>
      <w:r w:rsidRPr="008F7CCA">
        <w:rPr>
          <w:rFonts w:cs="Arial"/>
          <w:color w:val="2E74B5"/>
        </w:rPr>
        <w:t xml:space="preserve"> </w:t>
      </w:r>
    </w:p>
    <w:p w14:paraId="1C09B6D6" w14:textId="77777777" w:rsidR="00E94DE9" w:rsidRPr="008F7CCA" w:rsidRDefault="00E94DE9" w:rsidP="00E94DE9">
      <w:pPr>
        <w:pBdr>
          <w:top w:val="single" w:sz="4" w:space="1" w:color="auto"/>
          <w:left w:val="single" w:sz="4" w:space="4" w:color="auto"/>
          <w:bottom w:val="single" w:sz="4" w:space="1" w:color="auto"/>
          <w:right w:val="single" w:sz="4" w:space="4" w:color="auto"/>
        </w:pBdr>
        <w:shd w:val="clear" w:color="auto" w:fill="FFFFFF"/>
        <w:spacing w:line="276" w:lineRule="auto"/>
        <w:jc w:val="both"/>
        <w:rPr>
          <w:rFonts w:cs="Arial"/>
          <w:b/>
          <w:color w:val="2E74B5"/>
        </w:rPr>
      </w:pPr>
      <w:r>
        <w:rPr>
          <w:rFonts w:cs="Arial"/>
          <w:b/>
          <w:color w:val="2E74B5"/>
        </w:rPr>
        <w:t>V času odsotnosti predsednika vodi delo Volilne komisije član Zoran Kačičnik</w:t>
      </w:r>
      <w:r w:rsidRPr="008F7CCA">
        <w:rPr>
          <w:rFonts w:cs="Arial"/>
          <w:b/>
          <w:color w:val="2E74B5"/>
        </w:rPr>
        <w:t>.</w:t>
      </w:r>
    </w:p>
    <w:tbl>
      <w:tblPr>
        <w:tblStyle w:val="Navadnatabela4"/>
        <w:tblW w:w="8789" w:type="dxa"/>
        <w:tblLook w:val="04A0" w:firstRow="1" w:lastRow="0" w:firstColumn="1" w:lastColumn="0" w:noHBand="0" w:noVBand="1"/>
      </w:tblPr>
      <w:tblGrid>
        <w:gridCol w:w="1672"/>
        <w:gridCol w:w="1021"/>
        <w:gridCol w:w="1106"/>
        <w:gridCol w:w="1275"/>
        <w:gridCol w:w="3715"/>
      </w:tblGrid>
      <w:tr w:rsidR="00E94DE9" w:rsidRPr="00A86788" w14:paraId="5D5E3AB7" w14:textId="77777777" w:rsidTr="00A867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dxa"/>
          </w:tcPr>
          <w:p w14:paraId="3BB7F8F3" w14:textId="77777777" w:rsidR="00E94DE9" w:rsidRPr="00A86788" w:rsidRDefault="00E94DE9" w:rsidP="002E0FBE">
            <w:pPr>
              <w:spacing w:before="20" w:after="20" w:line="240" w:lineRule="auto"/>
              <w:rPr>
                <w:rFonts w:cs="Arial"/>
                <w:b w:val="0"/>
                <w:bCs w:val="0"/>
                <w:szCs w:val="20"/>
              </w:rPr>
            </w:pPr>
            <w:r w:rsidRPr="00A86788">
              <w:rPr>
                <w:rFonts w:cs="Arial"/>
                <w:b w:val="0"/>
                <w:bCs w:val="0"/>
                <w:szCs w:val="20"/>
              </w:rPr>
              <w:t>Glasovalo: 17</w:t>
            </w:r>
          </w:p>
        </w:tc>
        <w:tc>
          <w:tcPr>
            <w:tcW w:w="1021" w:type="dxa"/>
          </w:tcPr>
          <w:p w14:paraId="1BD64783" w14:textId="77777777" w:rsidR="00E94DE9" w:rsidRPr="00A86788" w:rsidRDefault="00E94DE9" w:rsidP="002E0FBE">
            <w:pPr>
              <w:spacing w:before="20" w:after="20"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Za: 17</w:t>
            </w:r>
          </w:p>
        </w:tc>
        <w:tc>
          <w:tcPr>
            <w:tcW w:w="1106" w:type="dxa"/>
          </w:tcPr>
          <w:p w14:paraId="06824024" w14:textId="77777777" w:rsidR="00E94DE9" w:rsidRPr="00A86788" w:rsidRDefault="00E94DE9" w:rsidP="002E0FBE">
            <w:pPr>
              <w:spacing w:before="20" w:after="20"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Proti: 0</w:t>
            </w:r>
          </w:p>
        </w:tc>
        <w:tc>
          <w:tcPr>
            <w:tcW w:w="1275" w:type="dxa"/>
          </w:tcPr>
          <w:p w14:paraId="4DE3467F" w14:textId="77777777" w:rsidR="00E94DE9" w:rsidRPr="00A86788" w:rsidRDefault="00E94DE9" w:rsidP="002E0FBE">
            <w:pPr>
              <w:spacing w:before="20" w:after="20"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Vzdržani: 0</w:t>
            </w:r>
          </w:p>
        </w:tc>
        <w:tc>
          <w:tcPr>
            <w:tcW w:w="3715" w:type="dxa"/>
          </w:tcPr>
          <w:p w14:paraId="2314506D" w14:textId="77777777" w:rsidR="00E94DE9" w:rsidRPr="00A86788" w:rsidRDefault="00E94DE9" w:rsidP="002E0FBE">
            <w:pPr>
              <w:spacing w:before="20" w:after="2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Sklep sprejet:  DA</w:t>
            </w:r>
          </w:p>
        </w:tc>
      </w:tr>
    </w:tbl>
    <w:p w14:paraId="02FF6583" w14:textId="77777777" w:rsidR="00E94DE9" w:rsidRDefault="00E94DE9" w:rsidP="00CA2FC3">
      <w:pPr>
        <w:spacing w:line="260" w:lineRule="exact"/>
        <w:rPr>
          <w:rFonts w:cs="Arial"/>
          <w:b/>
        </w:rPr>
      </w:pPr>
    </w:p>
    <w:p w14:paraId="1AE5FCB4" w14:textId="77777777" w:rsidR="00CA2FC3" w:rsidRPr="00B55C35" w:rsidRDefault="00CA2FC3" w:rsidP="00CA2FC3">
      <w:pPr>
        <w:spacing w:line="260" w:lineRule="exact"/>
        <w:rPr>
          <w:rFonts w:ascii="Helv" w:hAnsi="Helv" w:cs="Helv"/>
          <w:b/>
          <w:bCs/>
          <w:color w:val="000000"/>
          <w:szCs w:val="20"/>
          <w:lang w:eastAsia="sl-SI"/>
        </w:rPr>
      </w:pPr>
      <w:r w:rsidRPr="00B55C35">
        <w:rPr>
          <w:rFonts w:cs="Arial"/>
          <w:b/>
        </w:rPr>
        <w:t xml:space="preserve">Ad. </w:t>
      </w:r>
      <w:r>
        <w:rPr>
          <w:rFonts w:cs="Arial"/>
          <w:b/>
        </w:rPr>
        <w:t>4</w:t>
      </w:r>
      <w:r w:rsidRPr="00B55C35">
        <w:rPr>
          <w:rFonts w:cs="Arial"/>
          <w:b/>
        </w:rPr>
        <w:t xml:space="preserve">) </w:t>
      </w:r>
      <w:r>
        <w:rPr>
          <w:rFonts w:cs="Arial"/>
          <w:b/>
          <w:bCs/>
          <w:color w:val="000000"/>
          <w:szCs w:val="20"/>
          <w:lang w:eastAsia="sl-SI"/>
        </w:rPr>
        <w:t>Predlog za imenovanje člana Strokovnega sveta RS za šport v Komisiji za pritožbe Fundacije za šport</w:t>
      </w:r>
    </w:p>
    <w:p w14:paraId="041C3C05" w14:textId="77777777" w:rsidR="00A607D3" w:rsidRDefault="00A607D3" w:rsidP="009328DB">
      <w:pPr>
        <w:spacing w:line="260" w:lineRule="exact"/>
        <w:jc w:val="both"/>
        <w:rPr>
          <w:rFonts w:cs="Arial"/>
          <w:szCs w:val="20"/>
        </w:rPr>
      </w:pPr>
    </w:p>
    <w:p w14:paraId="4A373FE4" w14:textId="77777777" w:rsidR="00CA2FC3" w:rsidRDefault="000B10F8" w:rsidP="009328DB">
      <w:pPr>
        <w:spacing w:line="260" w:lineRule="exact"/>
        <w:jc w:val="both"/>
        <w:rPr>
          <w:rFonts w:cs="Arial"/>
          <w:szCs w:val="20"/>
        </w:rPr>
      </w:pPr>
      <w:r>
        <w:rPr>
          <w:rFonts w:cs="Arial"/>
          <w:szCs w:val="20"/>
        </w:rPr>
        <w:t xml:space="preserve">Predsednik je povedal, da </w:t>
      </w:r>
      <w:r w:rsidR="00E94DE9">
        <w:rPr>
          <w:rFonts w:cs="Arial"/>
          <w:szCs w:val="20"/>
        </w:rPr>
        <w:t>je bil SSRSŠ pozvan</w:t>
      </w:r>
      <w:r>
        <w:rPr>
          <w:rFonts w:cs="Arial"/>
          <w:szCs w:val="20"/>
        </w:rPr>
        <w:t>, da v Komisijo za pritožbe Fundacije za šport imenuje člana. Predlog sklepa je, da bi v tej vlogi bil podpredsednik SSRSŠ Jurij Klešnik, ki izpolnjuje pogoje za opravljanje te vloge in mu predal besedo. Jurij Klešnik je podal mnenje in obrazložitev kompetenc za izpolnjevanje pogojev. Predsednik je nato dal v potrditev</w:t>
      </w:r>
    </w:p>
    <w:p w14:paraId="449AF0E2" w14:textId="77777777" w:rsidR="000B10F8" w:rsidRDefault="000B10F8" w:rsidP="009328DB">
      <w:pPr>
        <w:spacing w:line="260" w:lineRule="exact"/>
        <w:jc w:val="both"/>
        <w:rPr>
          <w:rFonts w:cs="Arial"/>
          <w:szCs w:val="20"/>
        </w:rPr>
      </w:pPr>
    </w:p>
    <w:p w14:paraId="0717ECE4" w14:textId="77777777" w:rsidR="000B10F8" w:rsidRPr="00B15D03" w:rsidRDefault="000B10F8" w:rsidP="000B10F8">
      <w:pPr>
        <w:shd w:val="clear" w:color="auto" w:fill="FFFFFF"/>
        <w:spacing w:line="260" w:lineRule="exact"/>
        <w:jc w:val="both"/>
        <w:rPr>
          <w:rFonts w:cs="Arial"/>
          <w:color w:val="2E74B5"/>
          <w:szCs w:val="20"/>
        </w:rPr>
      </w:pPr>
      <w:r w:rsidRPr="00B15D03">
        <w:rPr>
          <w:rFonts w:cs="Arial"/>
          <w:b/>
          <w:color w:val="2E74B5"/>
          <w:szCs w:val="20"/>
        </w:rPr>
        <w:t>Sklep 2r/11:</w:t>
      </w:r>
      <w:r w:rsidRPr="00B15D03">
        <w:rPr>
          <w:rFonts w:cs="Arial"/>
          <w:color w:val="2E74B5"/>
          <w:szCs w:val="20"/>
        </w:rPr>
        <w:t xml:space="preserve"> </w:t>
      </w:r>
    </w:p>
    <w:p w14:paraId="3BE791B0" w14:textId="77777777" w:rsidR="000B10F8" w:rsidRPr="00B15D03" w:rsidRDefault="000B10F8" w:rsidP="000B10F8">
      <w:pPr>
        <w:pStyle w:val="Default"/>
        <w:pBdr>
          <w:top w:val="single" w:sz="4" w:space="1" w:color="auto"/>
          <w:left w:val="single" w:sz="4" w:space="4" w:color="auto"/>
          <w:bottom w:val="single" w:sz="4" w:space="1" w:color="auto"/>
          <w:right w:val="single" w:sz="4" w:space="4" w:color="auto"/>
        </w:pBdr>
        <w:spacing w:line="260" w:lineRule="exact"/>
        <w:jc w:val="both"/>
        <w:rPr>
          <w:rFonts w:ascii="Arial" w:hAnsi="Arial" w:cs="Arial"/>
          <w:b/>
          <w:color w:val="2E74B5"/>
          <w:sz w:val="20"/>
          <w:szCs w:val="20"/>
        </w:rPr>
      </w:pPr>
      <w:r w:rsidRPr="00B15D03">
        <w:rPr>
          <w:rFonts w:ascii="Arial" w:hAnsi="Arial" w:cs="Arial"/>
          <w:b/>
          <w:color w:val="2E74B5"/>
          <w:sz w:val="20"/>
          <w:szCs w:val="20"/>
        </w:rPr>
        <w:t>Strokovni svet Republike Slovenije za šport kot člana Komisije za pritožbe Fundacije za šport predlaga Jurija Klešnika.</w:t>
      </w:r>
    </w:p>
    <w:tbl>
      <w:tblPr>
        <w:tblStyle w:val="Navadnatabela4"/>
        <w:tblW w:w="8789" w:type="dxa"/>
        <w:tblLook w:val="04A0" w:firstRow="1" w:lastRow="0" w:firstColumn="1" w:lastColumn="0" w:noHBand="0" w:noVBand="1"/>
      </w:tblPr>
      <w:tblGrid>
        <w:gridCol w:w="1672"/>
        <w:gridCol w:w="1021"/>
        <w:gridCol w:w="1106"/>
        <w:gridCol w:w="1275"/>
        <w:gridCol w:w="3715"/>
      </w:tblGrid>
      <w:tr w:rsidR="000B10F8" w:rsidRPr="00A86788" w14:paraId="294A91FE" w14:textId="77777777" w:rsidTr="00A867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dxa"/>
          </w:tcPr>
          <w:p w14:paraId="3DCCE2E1" w14:textId="77777777" w:rsidR="000B10F8" w:rsidRPr="00A86788" w:rsidRDefault="000B10F8" w:rsidP="00B15D03">
            <w:pPr>
              <w:spacing w:before="20" w:after="20" w:line="240" w:lineRule="auto"/>
              <w:rPr>
                <w:rFonts w:cs="Arial"/>
                <w:b w:val="0"/>
                <w:bCs w:val="0"/>
                <w:szCs w:val="20"/>
              </w:rPr>
            </w:pPr>
            <w:r w:rsidRPr="00A86788">
              <w:rPr>
                <w:rFonts w:cs="Arial"/>
                <w:b w:val="0"/>
                <w:bCs w:val="0"/>
                <w:szCs w:val="20"/>
              </w:rPr>
              <w:t>Glasovalo: 17</w:t>
            </w:r>
          </w:p>
        </w:tc>
        <w:tc>
          <w:tcPr>
            <w:tcW w:w="1021" w:type="dxa"/>
          </w:tcPr>
          <w:p w14:paraId="7828B8B0" w14:textId="77777777" w:rsidR="000B10F8" w:rsidRPr="00A86788" w:rsidRDefault="000B10F8" w:rsidP="00B15D03">
            <w:pPr>
              <w:spacing w:before="20" w:after="20"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Za: 17</w:t>
            </w:r>
          </w:p>
        </w:tc>
        <w:tc>
          <w:tcPr>
            <w:tcW w:w="1106" w:type="dxa"/>
          </w:tcPr>
          <w:p w14:paraId="4D4227CE" w14:textId="77777777" w:rsidR="000B10F8" w:rsidRPr="00A86788" w:rsidRDefault="000B10F8" w:rsidP="00B15D03">
            <w:pPr>
              <w:spacing w:before="20" w:after="20"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Proti: 0</w:t>
            </w:r>
          </w:p>
        </w:tc>
        <w:tc>
          <w:tcPr>
            <w:tcW w:w="1275" w:type="dxa"/>
          </w:tcPr>
          <w:p w14:paraId="7DFDEB04" w14:textId="77777777" w:rsidR="000B10F8" w:rsidRPr="00A86788" w:rsidRDefault="000B10F8" w:rsidP="00B15D03">
            <w:pPr>
              <w:spacing w:before="20" w:after="20" w:line="240" w:lineRule="auto"/>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Vzdržani: 0</w:t>
            </w:r>
          </w:p>
        </w:tc>
        <w:tc>
          <w:tcPr>
            <w:tcW w:w="3715" w:type="dxa"/>
          </w:tcPr>
          <w:p w14:paraId="112DE8D9" w14:textId="77777777" w:rsidR="000B10F8" w:rsidRPr="00A86788" w:rsidRDefault="000B10F8" w:rsidP="00B15D03">
            <w:pPr>
              <w:spacing w:before="20" w:after="2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A86788">
              <w:rPr>
                <w:rFonts w:cs="Arial"/>
                <w:b w:val="0"/>
                <w:bCs w:val="0"/>
                <w:szCs w:val="20"/>
              </w:rPr>
              <w:t>Sklep sprejet:  DA</w:t>
            </w:r>
          </w:p>
        </w:tc>
      </w:tr>
    </w:tbl>
    <w:p w14:paraId="2CCF89DA" w14:textId="77777777" w:rsidR="00AD4827" w:rsidRDefault="00AD4827" w:rsidP="009328DB">
      <w:pPr>
        <w:spacing w:line="260" w:lineRule="exact"/>
        <w:jc w:val="both"/>
        <w:rPr>
          <w:rFonts w:cs="Arial"/>
          <w:bCs/>
          <w:iCs/>
          <w:lang w:eastAsia="ar-SA"/>
        </w:rPr>
      </w:pPr>
    </w:p>
    <w:p w14:paraId="30E83C19" w14:textId="77777777" w:rsidR="0092461A" w:rsidRDefault="00272B3C" w:rsidP="009328DB">
      <w:pPr>
        <w:spacing w:line="260" w:lineRule="exact"/>
        <w:jc w:val="both"/>
        <w:rPr>
          <w:rFonts w:cs="Arial"/>
          <w:b/>
        </w:rPr>
      </w:pPr>
      <w:r>
        <w:rPr>
          <w:rFonts w:cs="Arial"/>
          <w:b/>
        </w:rPr>
        <w:br w:type="page"/>
      </w:r>
      <w:r w:rsidR="0092461A" w:rsidRPr="00B55C35">
        <w:rPr>
          <w:rFonts w:cs="Arial"/>
          <w:b/>
        </w:rPr>
        <w:lastRenderedPageBreak/>
        <w:t xml:space="preserve">Ad. </w:t>
      </w:r>
      <w:r w:rsidR="0092461A">
        <w:rPr>
          <w:rFonts w:cs="Arial"/>
          <w:b/>
        </w:rPr>
        <w:t>5</w:t>
      </w:r>
      <w:r w:rsidR="0092461A" w:rsidRPr="00B55C35">
        <w:rPr>
          <w:rFonts w:cs="Arial"/>
          <w:b/>
        </w:rPr>
        <w:t>)</w:t>
      </w:r>
      <w:r w:rsidR="0092461A">
        <w:rPr>
          <w:rFonts w:cs="Arial"/>
          <w:b/>
        </w:rPr>
        <w:t xml:space="preserve"> Razno</w:t>
      </w:r>
    </w:p>
    <w:p w14:paraId="585664FF" w14:textId="77777777" w:rsidR="0092461A" w:rsidRDefault="0092461A" w:rsidP="009328DB">
      <w:pPr>
        <w:spacing w:line="260" w:lineRule="exact"/>
        <w:jc w:val="both"/>
        <w:rPr>
          <w:rFonts w:cs="Arial"/>
          <w:b/>
        </w:rPr>
      </w:pPr>
    </w:p>
    <w:p w14:paraId="056D6348" w14:textId="77777777" w:rsidR="0092461A" w:rsidRDefault="00DF3605" w:rsidP="009328DB">
      <w:pPr>
        <w:spacing w:line="260" w:lineRule="exact"/>
        <w:jc w:val="both"/>
        <w:rPr>
          <w:rFonts w:cs="Arial"/>
          <w:bCs/>
          <w:iCs/>
          <w:lang w:eastAsia="ar-SA"/>
        </w:rPr>
      </w:pPr>
      <w:r>
        <w:rPr>
          <w:rFonts w:cs="Arial"/>
          <w:bCs/>
          <w:iCs/>
          <w:lang w:eastAsia="ar-SA"/>
        </w:rPr>
        <w:t>Zoran Kačičnik je podal pomislek glede sprejemanja zapisnika, saj dnevni red ni bil razširjen. Predsednik je povedal, da je za potrditev zapisnika rok do 21. 2. 2023, zato se bosta zapisnika potrjevala na naslednji seji.</w:t>
      </w:r>
      <w:r w:rsidR="00D66207">
        <w:rPr>
          <w:rFonts w:cs="Arial"/>
          <w:bCs/>
          <w:iCs/>
          <w:lang w:eastAsia="ar-SA"/>
        </w:rPr>
        <w:t xml:space="preserve"> Vsebinski pripombi, ki sta prispeli v roku bosta vključeni v zapisnik.</w:t>
      </w:r>
    </w:p>
    <w:p w14:paraId="50867010" w14:textId="77777777" w:rsidR="001D0769" w:rsidRDefault="001D0769" w:rsidP="009328DB">
      <w:pPr>
        <w:spacing w:line="260" w:lineRule="exact"/>
        <w:jc w:val="both"/>
        <w:rPr>
          <w:rFonts w:cs="Arial"/>
          <w:bCs/>
          <w:iCs/>
          <w:lang w:eastAsia="ar-SA"/>
        </w:rPr>
      </w:pPr>
    </w:p>
    <w:p w14:paraId="5085E469" w14:textId="77777777" w:rsidR="001D0769" w:rsidRDefault="001D0769" w:rsidP="009328DB">
      <w:pPr>
        <w:spacing w:line="260" w:lineRule="exact"/>
        <w:jc w:val="both"/>
        <w:rPr>
          <w:rFonts w:cs="Arial"/>
          <w:bCs/>
          <w:iCs/>
          <w:lang w:eastAsia="ar-SA"/>
        </w:rPr>
      </w:pPr>
      <w:r>
        <w:rPr>
          <w:rFonts w:cs="Arial"/>
          <w:bCs/>
          <w:iCs/>
          <w:lang w:eastAsia="ar-SA"/>
        </w:rPr>
        <w:t>Razvrstitev športnih panog v razrede za leto 2023 se bo s strani SSRSŠ potrjevala korespondenčno.</w:t>
      </w:r>
      <w:r w:rsidR="00176A1F">
        <w:rPr>
          <w:rFonts w:cs="Arial"/>
          <w:bCs/>
          <w:iCs/>
          <w:lang w:eastAsia="ar-SA"/>
        </w:rPr>
        <w:t xml:space="preserve"> R</w:t>
      </w:r>
      <w:r w:rsidR="00D1784D">
        <w:rPr>
          <w:rFonts w:cs="Arial"/>
          <w:bCs/>
          <w:iCs/>
          <w:lang w:eastAsia="ar-SA"/>
        </w:rPr>
        <w:t xml:space="preserve">azvrstitev športnih panog v razrede </w:t>
      </w:r>
      <w:r w:rsidR="00176A1F">
        <w:rPr>
          <w:rFonts w:cs="Arial"/>
          <w:bCs/>
          <w:iCs/>
          <w:lang w:eastAsia="ar-SA"/>
        </w:rPr>
        <w:t xml:space="preserve">bo na spletni strani objavljena </w:t>
      </w:r>
      <w:r w:rsidR="00D1784D">
        <w:rPr>
          <w:rFonts w:cs="Arial"/>
          <w:bCs/>
          <w:iCs/>
          <w:lang w:eastAsia="ar-SA"/>
        </w:rPr>
        <w:t>brez točk, saj ni opredeljeno, da morajo biti podane.</w:t>
      </w:r>
    </w:p>
    <w:p w14:paraId="3B987EBD" w14:textId="77777777" w:rsidR="0092461A" w:rsidRDefault="0092461A" w:rsidP="009328DB">
      <w:pPr>
        <w:spacing w:line="260" w:lineRule="exact"/>
        <w:jc w:val="both"/>
        <w:rPr>
          <w:rFonts w:cs="Arial"/>
          <w:bCs/>
          <w:iCs/>
          <w:lang w:eastAsia="ar-SA"/>
        </w:rPr>
      </w:pPr>
    </w:p>
    <w:p w14:paraId="6442F665" w14:textId="77777777" w:rsidR="009328DB" w:rsidRPr="009B2796" w:rsidRDefault="009B2796" w:rsidP="009328DB">
      <w:pPr>
        <w:spacing w:line="260" w:lineRule="exact"/>
        <w:jc w:val="both"/>
        <w:rPr>
          <w:rFonts w:cs="Arial"/>
          <w:bCs/>
          <w:iCs/>
          <w:szCs w:val="20"/>
        </w:rPr>
      </w:pPr>
      <w:r w:rsidRPr="009B2796">
        <w:rPr>
          <w:rFonts w:cs="Arial"/>
          <w:bCs/>
          <w:iCs/>
          <w:lang w:eastAsia="ar-SA"/>
        </w:rPr>
        <w:t xml:space="preserve">Ker je bil dnevni red izčrpan, je predsednik sejo zaključil ob </w:t>
      </w:r>
      <w:r w:rsidR="00020D13">
        <w:rPr>
          <w:rFonts w:cs="Arial"/>
          <w:bCs/>
          <w:iCs/>
          <w:lang w:eastAsia="ar-SA"/>
        </w:rPr>
        <w:t>17.09</w:t>
      </w:r>
      <w:r w:rsidRPr="009B2796">
        <w:rPr>
          <w:rFonts w:cs="Arial"/>
          <w:bCs/>
          <w:iCs/>
          <w:lang w:eastAsia="ar-SA"/>
        </w:rPr>
        <w:t>.</w:t>
      </w:r>
    </w:p>
    <w:p w14:paraId="77F36372" w14:textId="77777777" w:rsidR="009328DB" w:rsidRDefault="009328DB" w:rsidP="009328DB">
      <w:pPr>
        <w:spacing w:line="260" w:lineRule="exact"/>
        <w:jc w:val="both"/>
        <w:rPr>
          <w:rFonts w:cs="Arial"/>
          <w:szCs w:val="20"/>
        </w:rPr>
      </w:pPr>
    </w:p>
    <w:p w14:paraId="4F3AF5B0" w14:textId="77777777" w:rsidR="009328DB" w:rsidRDefault="00D41E00" w:rsidP="009328DB">
      <w:pPr>
        <w:spacing w:line="260" w:lineRule="exact"/>
        <w:jc w:val="both"/>
        <w:rPr>
          <w:rFonts w:cs="Arial"/>
          <w:szCs w:val="20"/>
        </w:rPr>
      </w:pPr>
      <w:r>
        <w:rPr>
          <w:rFonts w:cs="Arial"/>
          <w:szCs w:val="20"/>
        </w:rPr>
        <w:t>Zapisala:</w:t>
      </w:r>
    </w:p>
    <w:p w14:paraId="23F042B9" w14:textId="77777777" w:rsidR="00D41E00" w:rsidRDefault="00D41E00" w:rsidP="009328DB">
      <w:pPr>
        <w:spacing w:line="260" w:lineRule="exact"/>
        <w:jc w:val="both"/>
        <w:rPr>
          <w:rFonts w:cs="Arial"/>
          <w:szCs w:val="20"/>
        </w:rPr>
      </w:pPr>
      <w:r>
        <w:rPr>
          <w:rFonts w:cs="Arial"/>
          <w:szCs w:val="20"/>
        </w:rPr>
        <w:t>Eva Seničar</w:t>
      </w:r>
      <w:r>
        <w:rPr>
          <w:rFonts w:cs="Arial"/>
          <w:szCs w:val="20"/>
        </w:rPr>
        <w:tab/>
      </w:r>
      <w:r>
        <w:rPr>
          <w:rFonts w:cs="Arial"/>
          <w:szCs w:val="20"/>
        </w:rPr>
        <w:tab/>
      </w:r>
      <w:r>
        <w:rPr>
          <w:rFonts w:cs="Arial"/>
          <w:szCs w:val="20"/>
        </w:rPr>
        <w:tab/>
      </w:r>
      <w:r>
        <w:rPr>
          <w:rFonts w:cs="Arial"/>
          <w:szCs w:val="20"/>
        </w:rPr>
        <w:tab/>
      </w:r>
      <w:r>
        <w:rPr>
          <w:rFonts w:cs="Arial"/>
          <w:szCs w:val="20"/>
        </w:rPr>
        <w:tab/>
        <w:t>Uroš Mohorič</w:t>
      </w:r>
    </w:p>
    <w:p w14:paraId="533C6841" w14:textId="77777777" w:rsidR="009328DB" w:rsidRPr="007765AE" w:rsidRDefault="00D41E00" w:rsidP="009328DB">
      <w:pPr>
        <w:spacing w:line="260" w:lineRule="exact"/>
        <w:jc w:val="both"/>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predsednik Strokovnega sveta RS za šport</w:t>
      </w:r>
    </w:p>
    <w:sectPr w:rsidR="009328DB" w:rsidRPr="007765AE" w:rsidSect="00783310">
      <w:headerReference w:type="default" r:id="rId8"/>
      <w:footerReference w:type="default" r:id="rId9"/>
      <w:headerReference w:type="first" r:id="rId10"/>
      <w:footerReference w:type="first" r:id="rId1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5060D" w14:textId="77777777" w:rsidR="002E0FBE" w:rsidRDefault="002E0FBE">
      <w:r>
        <w:separator/>
      </w:r>
    </w:p>
  </w:endnote>
  <w:endnote w:type="continuationSeparator" w:id="0">
    <w:p w14:paraId="585DE139" w14:textId="77777777" w:rsidR="002E0FBE" w:rsidRDefault="002E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C0F4" w14:textId="77777777" w:rsidR="00434BEE" w:rsidRDefault="00434BEE" w:rsidP="00434BEE">
    <w:pPr>
      <w:pStyle w:val="Noga"/>
      <w:jc w:val="right"/>
    </w:pPr>
    <w:r>
      <w:fldChar w:fldCharType="begin"/>
    </w:r>
    <w:r>
      <w:instrText>PAGE   \* MERGEFORMAT</w:instrText>
    </w:r>
    <w:r>
      <w:fldChar w:fldCharType="separate"/>
    </w:r>
    <w:r w:rsidR="006D6831">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CA19" w14:textId="77777777" w:rsidR="00A338D9" w:rsidRDefault="00A338D9" w:rsidP="00B77EB4">
    <w:pPr>
      <w:pStyle w:val="Noga"/>
      <w:jc w:val="right"/>
    </w:pPr>
    <w:r>
      <w:fldChar w:fldCharType="begin"/>
    </w:r>
    <w:r>
      <w:instrText>PAGE   \* MERGEFORMAT</w:instrText>
    </w:r>
    <w:r>
      <w:fldChar w:fldCharType="separate"/>
    </w:r>
    <w:r w:rsidR="006D683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87688" w14:textId="77777777" w:rsidR="002E0FBE" w:rsidRDefault="002E0FBE">
      <w:r>
        <w:separator/>
      </w:r>
    </w:p>
  </w:footnote>
  <w:footnote w:type="continuationSeparator" w:id="0">
    <w:p w14:paraId="42138947" w14:textId="77777777" w:rsidR="002E0FBE" w:rsidRDefault="002E0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8C6F" w14:textId="77777777" w:rsidR="00D9242E" w:rsidRPr="00110CBD" w:rsidRDefault="00D9242E"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284"/>
    </w:tblGrid>
    <w:tr w:rsidR="00C65689" w:rsidRPr="008F3500" w14:paraId="092B085E" w14:textId="77777777" w:rsidTr="00D03B6C">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284" w:type="dxa"/>
        </w:tcPr>
        <w:p w14:paraId="59621DBD" w14:textId="40840163" w:rsidR="00C65689" w:rsidRPr="00E63890" w:rsidRDefault="00C65689" w:rsidP="00C65689">
          <w:pPr>
            <w:rPr>
              <w:rFonts w:ascii="Republika" w:hAnsi="Republika"/>
              <w:sz w:val="60"/>
              <w:szCs w:val="60"/>
            </w:rPr>
          </w:pPr>
        </w:p>
        <w:p w14:paraId="241BB5BA" w14:textId="77777777" w:rsidR="00C65689" w:rsidRPr="00E63890" w:rsidRDefault="00C65689" w:rsidP="00C65689">
          <w:pPr>
            <w:rPr>
              <w:rFonts w:ascii="Republika" w:hAnsi="Republika"/>
              <w:sz w:val="60"/>
              <w:szCs w:val="60"/>
            </w:rPr>
          </w:pPr>
        </w:p>
        <w:p w14:paraId="561760C8" w14:textId="77777777" w:rsidR="00C65689" w:rsidRPr="00E63890" w:rsidRDefault="00C65689" w:rsidP="00C65689">
          <w:pPr>
            <w:rPr>
              <w:rFonts w:ascii="Republika" w:hAnsi="Republika"/>
              <w:sz w:val="60"/>
              <w:szCs w:val="60"/>
            </w:rPr>
          </w:pPr>
        </w:p>
        <w:p w14:paraId="59E8CC0B" w14:textId="77777777" w:rsidR="00C65689" w:rsidRPr="00E63890" w:rsidRDefault="00C65689" w:rsidP="00C65689">
          <w:pPr>
            <w:rPr>
              <w:rFonts w:ascii="Republika" w:hAnsi="Republika"/>
              <w:sz w:val="60"/>
              <w:szCs w:val="60"/>
            </w:rPr>
          </w:pPr>
        </w:p>
        <w:p w14:paraId="52E8B7B5" w14:textId="77777777" w:rsidR="00C65689" w:rsidRPr="00E63890" w:rsidRDefault="00C65689" w:rsidP="00C65689">
          <w:pPr>
            <w:rPr>
              <w:rFonts w:ascii="Republika" w:hAnsi="Republika"/>
              <w:sz w:val="60"/>
              <w:szCs w:val="60"/>
            </w:rPr>
          </w:pPr>
        </w:p>
        <w:p w14:paraId="44DC824E" w14:textId="77777777" w:rsidR="00C65689" w:rsidRPr="00E63890" w:rsidRDefault="00C65689" w:rsidP="00C65689">
          <w:pPr>
            <w:rPr>
              <w:rFonts w:ascii="Republika" w:hAnsi="Republika"/>
              <w:sz w:val="60"/>
              <w:szCs w:val="60"/>
            </w:rPr>
          </w:pPr>
        </w:p>
        <w:p w14:paraId="5A7FC539" w14:textId="77777777" w:rsidR="00C65689" w:rsidRPr="00E63890" w:rsidRDefault="00C65689" w:rsidP="00C65689">
          <w:pPr>
            <w:rPr>
              <w:rFonts w:ascii="Republika" w:hAnsi="Republika"/>
              <w:sz w:val="60"/>
              <w:szCs w:val="60"/>
            </w:rPr>
          </w:pPr>
        </w:p>
        <w:p w14:paraId="72BE0235" w14:textId="77777777" w:rsidR="00C65689" w:rsidRPr="00E63890" w:rsidRDefault="00C65689" w:rsidP="00C65689">
          <w:pPr>
            <w:rPr>
              <w:rFonts w:ascii="Republika" w:hAnsi="Republika"/>
              <w:sz w:val="60"/>
              <w:szCs w:val="60"/>
            </w:rPr>
          </w:pPr>
        </w:p>
        <w:p w14:paraId="7E6797AC" w14:textId="77777777" w:rsidR="00C65689" w:rsidRPr="00E63890" w:rsidRDefault="00C65689" w:rsidP="00C65689">
          <w:pPr>
            <w:rPr>
              <w:rFonts w:ascii="Republika" w:hAnsi="Republika"/>
              <w:sz w:val="60"/>
              <w:szCs w:val="60"/>
            </w:rPr>
          </w:pPr>
        </w:p>
        <w:p w14:paraId="67329B64" w14:textId="77777777" w:rsidR="00C65689" w:rsidRPr="00E63890" w:rsidRDefault="00C65689" w:rsidP="00C65689">
          <w:pPr>
            <w:rPr>
              <w:rFonts w:ascii="Republika" w:hAnsi="Republika"/>
              <w:sz w:val="60"/>
              <w:szCs w:val="60"/>
            </w:rPr>
          </w:pPr>
        </w:p>
        <w:p w14:paraId="1B80398D" w14:textId="77777777" w:rsidR="00C65689" w:rsidRPr="00E63890" w:rsidRDefault="00C65689" w:rsidP="00C65689">
          <w:pPr>
            <w:rPr>
              <w:rFonts w:ascii="Republika" w:hAnsi="Republika"/>
              <w:sz w:val="60"/>
              <w:szCs w:val="60"/>
            </w:rPr>
          </w:pPr>
        </w:p>
        <w:p w14:paraId="212C911E" w14:textId="77777777" w:rsidR="00C65689" w:rsidRPr="00E63890" w:rsidRDefault="00C65689" w:rsidP="00C65689">
          <w:pPr>
            <w:rPr>
              <w:rFonts w:ascii="Republika" w:hAnsi="Republika"/>
              <w:sz w:val="60"/>
              <w:szCs w:val="60"/>
            </w:rPr>
          </w:pPr>
        </w:p>
        <w:p w14:paraId="45C7FCE5" w14:textId="77777777" w:rsidR="00C65689" w:rsidRPr="00E63890" w:rsidRDefault="00C65689" w:rsidP="00C65689">
          <w:pPr>
            <w:rPr>
              <w:rFonts w:ascii="Republika" w:hAnsi="Republika"/>
              <w:sz w:val="60"/>
              <w:szCs w:val="60"/>
            </w:rPr>
          </w:pPr>
        </w:p>
        <w:p w14:paraId="243DC498" w14:textId="77777777" w:rsidR="00C65689" w:rsidRPr="00E63890" w:rsidRDefault="00C65689" w:rsidP="00C65689">
          <w:pPr>
            <w:rPr>
              <w:rFonts w:ascii="Republika" w:hAnsi="Republika"/>
              <w:sz w:val="60"/>
              <w:szCs w:val="60"/>
            </w:rPr>
          </w:pPr>
        </w:p>
        <w:p w14:paraId="70ABC82B" w14:textId="77777777" w:rsidR="00C65689" w:rsidRPr="00E63890" w:rsidRDefault="00C65689" w:rsidP="00C65689">
          <w:pPr>
            <w:rPr>
              <w:rFonts w:ascii="Republika" w:hAnsi="Republika"/>
              <w:sz w:val="60"/>
              <w:szCs w:val="60"/>
            </w:rPr>
          </w:pPr>
        </w:p>
      </w:tc>
    </w:tr>
  </w:tbl>
  <w:p w14:paraId="1F6069B2" w14:textId="71B8DC7F" w:rsidR="00D03B6C" w:rsidRDefault="00D03B6C" w:rsidP="00D03B6C">
    <w:pPr>
      <w:autoSpaceDE w:val="0"/>
      <w:autoSpaceDN w:val="0"/>
      <w:adjustRightInd w:val="0"/>
      <w:spacing w:line="240" w:lineRule="auto"/>
      <w:rPr>
        <w:rFonts w:ascii="Republika" w:hAnsi="Republika"/>
        <w:szCs w:val="20"/>
      </w:rPr>
    </w:pPr>
    <w:r>
      <w:rPr>
        <w:noProof/>
      </w:rPr>
      <w:drawing>
        <wp:anchor distT="0" distB="0" distL="114300" distR="114300" simplePos="0" relativeHeight="251659264" behindDoc="1" locked="0" layoutInCell="1" allowOverlap="1" wp14:anchorId="132C43E2" wp14:editId="0B7DBC98">
          <wp:simplePos x="0" y="0"/>
          <wp:positionH relativeFrom="column">
            <wp:posOffset>-386715</wp:posOffset>
          </wp:positionH>
          <wp:positionV relativeFrom="paragraph">
            <wp:posOffset>22225</wp:posOffset>
          </wp:positionV>
          <wp:extent cx="379095" cy="382270"/>
          <wp:effectExtent l="0" t="0" r="1905" b="0"/>
          <wp:wrapNone/>
          <wp:docPr id="7" name="Slika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4380" b="2431"/>
                  <a:stretch>
                    <a:fillRect/>
                  </a:stretch>
                </pic:blipFill>
                <pic:spPr bwMode="auto">
                  <a:xfrm>
                    <a:off x="0" y="0"/>
                    <a:ext cx="379095" cy="38227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60288" behindDoc="1" locked="0" layoutInCell="0" allowOverlap="1" wp14:anchorId="2434F9D0" wp14:editId="23583E06">
              <wp:simplePos x="0" y="0"/>
              <wp:positionH relativeFrom="column">
                <wp:posOffset>-431800</wp:posOffset>
              </wp:positionH>
              <wp:positionV relativeFrom="page">
                <wp:posOffset>3600450</wp:posOffset>
              </wp:positionV>
              <wp:extent cx="252095" cy="0"/>
              <wp:effectExtent l="0" t="0" r="0" b="0"/>
              <wp:wrapNone/>
              <wp:docPr id="6" name="Raven povezovaln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011381" id="Raven povezovalnik 6" o:spid="_x0000_s1026" alt="&quot;&quot;"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hAnsi="Republika"/>
        <w:szCs w:val="20"/>
        <w:lang w:val="en-US"/>
      </w:rPr>
      <w:t>REPUBLIKA SLOVENIJA</w:t>
    </w:r>
  </w:p>
  <w:p w14:paraId="50C38FEE" w14:textId="77777777" w:rsidR="00D03B6C" w:rsidRDefault="00D03B6C" w:rsidP="00D03B6C">
    <w:pPr>
      <w:tabs>
        <w:tab w:val="left" w:pos="5112"/>
        <w:tab w:val="right" w:pos="8640"/>
      </w:tabs>
      <w:spacing w:after="120" w:line="240" w:lineRule="exact"/>
      <w:rPr>
        <w:rFonts w:ascii="Republika" w:hAnsi="Republika"/>
        <w:b/>
        <w:caps/>
        <w:szCs w:val="20"/>
        <w:lang w:val="en-US"/>
      </w:rPr>
    </w:pPr>
    <w:r>
      <w:rPr>
        <w:rFonts w:ascii="Republika" w:hAnsi="Republika"/>
        <w:b/>
        <w:caps/>
        <w:szCs w:val="20"/>
        <w:lang w:val="en-US"/>
      </w:rPr>
      <w:t>MinIstrstvo za gospodarstvo, turizem in šport</w:t>
    </w:r>
  </w:p>
  <w:p w14:paraId="79757520" w14:textId="77777777" w:rsidR="00D03B6C" w:rsidRDefault="00D03B6C" w:rsidP="00D03B6C">
    <w:pPr>
      <w:tabs>
        <w:tab w:val="left" w:pos="5112"/>
        <w:tab w:val="right" w:pos="8640"/>
      </w:tabs>
      <w:spacing w:after="120" w:line="240" w:lineRule="exact"/>
      <w:rPr>
        <w:rFonts w:ascii="Republika" w:hAnsi="Republika"/>
        <w:caps/>
        <w:szCs w:val="20"/>
        <w:lang w:val="en-US"/>
      </w:rPr>
    </w:pPr>
    <w:r>
      <w:rPr>
        <w:rFonts w:ascii="Republika" w:hAnsi="Republika"/>
        <w:caps/>
        <w:szCs w:val="20"/>
        <w:lang w:val="en-US"/>
      </w:rPr>
      <w:t>STROKOVNI SVET REPUBLIKE SLOVENIJE ZA ŠPORT</w:t>
    </w:r>
  </w:p>
  <w:p w14:paraId="2A1B3A66" w14:textId="77777777" w:rsidR="00D03B6C" w:rsidRDefault="00D03B6C" w:rsidP="00D03B6C">
    <w:pPr>
      <w:tabs>
        <w:tab w:val="left" w:pos="5112"/>
        <w:tab w:val="right" w:pos="8640"/>
      </w:tabs>
      <w:spacing w:line="240" w:lineRule="exact"/>
      <w:rPr>
        <w:rFonts w:cs="Arial"/>
        <w:sz w:val="16"/>
        <w:szCs w:val="22"/>
        <w:lang w:val="en-US"/>
      </w:rPr>
    </w:pPr>
    <w:r>
      <w:rPr>
        <w:rFonts w:cs="Arial"/>
        <w:sz w:val="16"/>
        <w:szCs w:val="16"/>
        <w:lang w:val="en-US"/>
      </w:rPr>
      <w:t>Kotnikova ulica 5, 1000 Ljubljana</w:t>
    </w:r>
    <w:r>
      <w:rPr>
        <w:rFonts w:cs="Arial"/>
        <w:sz w:val="16"/>
        <w:lang w:val="en-US"/>
      </w:rPr>
      <w:tab/>
      <w:t>T: 01 400 36 08</w:t>
    </w:r>
  </w:p>
  <w:p w14:paraId="719C1293" w14:textId="77777777" w:rsidR="00D03B6C" w:rsidRDefault="00D03B6C" w:rsidP="00D03B6C">
    <w:pPr>
      <w:tabs>
        <w:tab w:val="left" w:pos="3810"/>
        <w:tab w:val="left" w:pos="5112"/>
        <w:tab w:val="right" w:pos="8640"/>
      </w:tabs>
      <w:spacing w:line="240" w:lineRule="exact"/>
      <w:rPr>
        <w:rFonts w:cs="Arial"/>
        <w:sz w:val="16"/>
        <w:lang w:val="en-US"/>
      </w:rPr>
    </w:pPr>
    <w:r>
      <w:rPr>
        <w:rFonts w:cs="Arial"/>
        <w:sz w:val="16"/>
        <w:lang w:val="en-US"/>
      </w:rPr>
      <w:tab/>
    </w:r>
    <w:r>
      <w:rPr>
        <w:rFonts w:cs="Arial"/>
        <w:sz w:val="16"/>
        <w:lang w:val="en-US"/>
      </w:rPr>
      <w:tab/>
      <w:t>E: gp.mgts@gov.si</w:t>
    </w:r>
  </w:p>
  <w:p w14:paraId="0B818219" w14:textId="77777777" w:rsidR="00D03B6C" w:rsidRDefault="00D03B6C" w:rsidP="00D03B6C">
    <w:pPr>
      <w:tabs>
        <w:tab w:val="left" w:pos="5112"/>
        <w:tab w:val="right" w:pos="8640"/>
      </w:tabs>
      <w:spacing w:line="240" w:lineRule="exact"/>
      <w:rPr>
        <w:rFonts w:cs="Arial"/>
        <w:sz w:val="16"/>
        <w:lang w:val="en-US"/>
      </w:rPr>
    </w:pPr>
    <w:r>
      <w:rPr>
        <w:rFonts w:cs="Arial"/>
        <w:sz w:val="16"/>
        <w:lang w:val="en-US"/>
      </w:rPr>
      <w:tab/>
      <w:t>www.mgts.gov.si</w:t>
    </w:r>
  </w:p>
  <w:p w14:paraId="52ECC39B" w14:textId="77777777" w:rsidR="00C65689" w:rsidRPr="00486AF6" w:rsidRDefault="00C65689" w:rsidP="00C65689">
    <w:pPr>
      <w:rPr>
        <w:vanish/>
      </w:rPr>
    </w:pPr>
  </w:p>
  <w:p w14:paraId="0639B9E9" w14:textId="77777777" w:rsidR="00E95C09" w:rsidRPr="00E95C09" w:rsidRDefault="00E95C09" w:rsidP="00E95C09">
    <w:pPr>
      <w:rPr>
        <w:vanish/>
      </w:rPr>
    </w:pPr>
  </w:p>
  <w:p w14:paraId="4F62A233" w14:textId="77777777" w:rsidR="00D9242E" w:rsidRPr="008F3500" w:rsidRDefault="00D9242E"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090E"/>
    <w:multiLevelType w:val="hybridMultilevel"/>
    <w:tmpl w:val="7BEEF7D2"/>
    <w:lvl w:ilvl="0" w:tplc="CAE41A28">
      <w:start w:val="1"/>
      <w:numFmt w:val="decimal"/>
      <w:lvlText w:val="%1."/>
      <w:lvlJc w:val="left"/>
      <w:rPr>
        <w:rFonts w:hint="default"/>
        <w:color w:val="2E74B5"/>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CB234D"/>
    <w:multiLevelType w:val="hybridMultilevel"/>
    <w:tmpl w:val="4AF2A7F0"/>
    <w:lvl w:ilvl="0" w:tplc="D7E4F2E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FB756B1"/>
    <w:multiLevelType w:val="hybridMultilevel"/>
    <w:tmpl w:val="6770BB3C"/>
    <w:lvl w:ilvl="0" w:tplc="964C78B4">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1434868"/>
    <w:multiLevelType w:val="hybridMultilevel"/>
    <w:tmpl w:val="352E7F26"/>
    <w:lvl w:ilvl="0" w:tplc="9022FAE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0323621"/>
    <w:multiLevelType w:val="hybridMultilevel"/>
    <w:tmpl w:val="F9B88922"/>
    <w:lvl w:ilvl="0" w:tplc="74FA05E2">
      <w:start w:val="1"/>
      <w:numFmt w:val="decimal"/>
      <w:lvlText w:val="(%1)"/>
      <w:lvlJc w:val="left"/>
      <w:pPr>
        <w:ind w:left="720" w:hanging="360"/>
      </w:pPr>
      <w:rPr>
        <w:rFonts w:hint="default"/>
        <w:b w:val="0"/>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3A50A35"/>
    <w:multiLevelType w:val="hybridMultilevel"/>
    <w:tmpl w:val="9026A308"/>
    <w:lvl w:ilvl="0" w:tplc="C67AC4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F7E6A8E"/>
    <w:multiLevelType w:val="hybridMultilevel"/>
    <w:tmpl w:val="B5922C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CD215A5"/>
    <w:multiLevelType w:val="multilevel"/>
    <w:tmpl w:val="42A290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39147DA"/>
    <w:multiLevelType w:val="hybridMultilevel"/>
    <w:tmpl w:val="E84AF262"/>
    <w:lvl w:ilvl="0" w:tplc="63121CA2">
      <w:start w:val="1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C6636D2"/>
    <w:multiLevelType w:val="hybridMultilevel"/>
    <w:tmpl w:val="855C94C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70312415">
    <w:abstractNumId w:val="9"/>
  </w:num>
  <w:num w:numId="2" w16cid:durableId="1222205246">
    <w:abstractNumId w:val="1"/>
  </w:num>
  <w:num w:numId="3" w16cid:durableId="308630132">
    <w:abstractNumId w:val="4"/>
  </w:num>
  <w:num w:numId="4" w16cid:durableId="1998802769">
    <w:abstractNumId w:val="3"/>
  </w:num>
  <w:num w:numId="5" w16cid:durableId="713309219">
    <w:abstractNumId w:val="2"/>
  </w:num>
  <w:num w:numId="6" w16cid:durableId="1012296697">
    <w:abstractNumId w:val="7"/>
  </w:num>
  <w:num w:numId="7" w16cid:durableId="1923490983">
    <w:abstractNumId w:val="0"/>
  </w:num>
  <w:num w:numId="8" w16cid:durableId="1504510464">
    <w:abstractNumId w:val="8"/>
  </w:num>
  <w:num w:numId="9" w16cid:durableId="1849515889">
    <w:abstractNumId w:val="6"/>
  </w:num>
  <w:num w:numId="10" w16cid:durableId="134277637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1" w:cryptProviderType="rsaAES" w:cryptAlgorithmClass="hash" w:cryptAlgorithmType="typeAny" w:cryptAlgorithmSid="14" w:cryptSpinCount="100000" w:hash="woBcWpIx8xhSYI/LTWhYItSYK7Gv+umQtkNUsu0FtnVjBeqeOEuqZxKTEFGHzepnC3Xz85hP7x6hMHAGBd2s4Q==" w:salt="Q2iyrEcGrMpD7d1vxaCudQ=="/>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DE"/>
    <w:rsid w:val="00003B20"/>
    <w:rsid w:val="0000675E"/>
    <w:rsid w:val="00011494"/>
    <w:rsid w:val="00012B8C"/>
    <w:rsid w:val="00012C42"/>
    <w:rsid w:val="00014E16"/>
    <w:rsid w:val="00015B47"/>
    <w:rsid w:val="00020D13"/>
    <w:rsid w:val="000214E1"/>
    <w:rsid w:val="00022465"/>
    <w:rsid w:val="000237BE"/>
    <w:rsid w:val="00023A88"/>
    <w:rsid w:val="00035229"/>
    <w:rsid w:val="00042ADA"/>
    <w:rsid w:val="000440E2"/>
    <w:rsid w:val="00050B39"/>
    <w:rsid w:val="00052405"/>
    <w:rsid w:val="00057C4E"/>
    <w:rsid w:val="00060223"/>
    <w:rsid w:val="00061376"/>
    <w:rsid w:val="00062F06"/>
    <w:rsid w:val="00072617"/>
    <w:rsid w:val="0008173B"/>
    <w:rsid w:val="000817BC"/>
    <w:rsid w:val="000875DC"/>
    <w:rsid w:val="00087836"/>
    <w:rsid w:val="00090A6B"/>
    <w:rsid w:val="00092953"/>
    <w:rsid w:val="00096E61"/>
    <w:rsid w:val="000A0167"/>
    <w:rsid w:val="000A18B3"/>
    <w:rsid w:val="000A7238"/>
    <w:rsid w:val="000A7D12"/>
    <w:rsid w:val="000B01E4"/>
    <w:rsid w:val="000B10F8"/>
    <w:rsid w:val="000B4514"/>
    <w:rsid w:val="000C1C9E"/>
    <w:rsid w:val="000C7B0C"/>
    <w:rsid w:val="000D474E"/>
    <w:rsid w:val="000D7143"/>
    <w:rsid w:val="000F5790"/>
    <w:rsid w:val="000F76EF"/>
    <w:rsid w:val="0010571A"/>
    <w:rsid w:val="00105FA4"/>
    <w:rsid w:val="001062D2"/>
    <w:rsid w:val="00112D4E"/>
    <w:rsid w:val="00113428"/>
    <w:rsid w:val="00116066"/>
    <w:rsid w:val="0011666A"/>
    <w:rsid w:val="00121344"/>
    <w:rsid w:val="00122F41"/>
    <w:rsid w:val="00123143"/>
    <w:rsid w:val="001242C8"/>
    <w:rsid w:val="00124B06"/>
    <w:rsid w:val="00126817"/>
    <w:rsid w:val="00127344"/>
    <w:rsid w:val="001307DF"/>
    <w:rsid w:val="00135581"/>
    <w:rsid w:val="001357B2"/>
    <w:rsid w:val="00136E50"/>
    <w:rsid w:val="00141BA5"/>
    <w:rsid w:val="00143927"/>
    <w:rsid w:val="00146350"/>
    <w:rsid w:val="0015082F"/>
    <w:rsid w:val="00152FD5"/>
    <w:rsid w:val="0015675B"/>
    <w:rsid w:val="00164A29"/>
    <w:rsid w:val="00166721"/>
    <w:rsid w:val="00166E0F"/>
    <w:rsid w:val="00167B87"/>
    <w:rsid w:val="001737DE"/>
    <w:rsid w:val="00176A1F"/>
    <w:rsid w:val="001772FC"/>
    <w:rsid w:val="001807FD"/>
    <w:rsid w:val="00182DB8"/>
    <w:rsid w:val="00183992"/>
    <w:rsid w:val="00184F2D"/>
    <w:rsid w:val="001920F9"/>
    <w:rsid w:val="00192429"/>
    <w:rsid w:val="00193972"/>
    <w:rsid w:val="00194E52"/>
    <w:rsid w:val="001A0D6D"/>
    <w:rsid w:val="001A0F6A"/>
    <w:rsid w:val="001A48DA"/>
    <w:rsid w:val="001A7691"/>
    <w:rsid w:val="001B0DF5"/>
    <w:rsid w:val="001B2665"/>
    <w:rsid w:val="001B6FA9"/>
    <w:rsid w:val="001C30C4"/>
    <w:rsid w:val="001C57BB"/>
    <w:rsid w:val="001C6B43"/>
    <w:rsid w:val="001C7FAE"/>
    <w:rsid w:val="001D0769"/>
    <w:rsid w:val="001D422A"/>
    <w:rsid w:val="001D49B1"/>
    <w:rsid w:val="001D607D"/>
    <w:rsid w:val="001D620B"/>
    <w:rsid w:val="001E4377"/>
    <w:rsid w:val="001F2D26"/>
    <w:rsid w:val="001F65E2"/>
    <w:rsid w:val="0020203E"/>
    <w:rsid w:val="00202A77"/>
    <w:rsid w:val="0021159C"/>
    <w:rsid w:val="00216800"/>
    <w:rsid w:val="002213DC"/>
    <w:rsid w:val="0022287A"/>
    <w:rsid w:val="00222B9D"/>
    <w:rsid w:val="00223A9F"/>
    <w:rsid w:val="00224A48"/>
    <w:rsid w:val="00230AA7"/>
    <w:rsid w:val="00231D61"/>
    <w:rsid w:val="00241085"/>
    <w:rsid w:val="00241C8F"/>
    <w:rsid w:val="00247202"/>
    <w:rsid w:val="00254164"/>
    <w:rsid w:val="00254351"/>
    <w:rsid w:val="00271CE5"/>
    <w:rsid w:val="002722D9"/>
    <w:rsid w:val="00272B3C"/>
    <w:rsid w:val="0028101B"/>
    <w:rsid w:val="00282020"/>
    <w:rsid w:val="0028287D"/>
    <w:rsid w:val="00284F69"/>
    <w:rsid w:val="0028597C"/>
    <w:rsid w:val="002868A2"/>
    <w:rsid w:val="00291782"/>
    <w:rsid w:val="00293A30"/>
    <w:rsid w:val="00297EBF"/>
    <w:rsid w:val="002A1404"/>
    <w:rsid w:val="002A37E5"/>
    <w:rsid w:val="002B76DE"/>
    <w:rsid w:val="002C0819"/>
    <w:rsid w:val="002C09BD"/>
    <w:rsid w:val="002C33F8"/>
    <w:rsid w:val="002C343E"/>
    <w:rsid w:val="002D49A2"/>
    <w:rsid w:val="002D7838"/>
    <w:rsid w:val="002E0DBA"/>
    <w:rsid w:val="002E0FBE"/>
    <w:rsid w:val="003047ED"/>
    <w:rsid w:val="00305210"/>
    <w:rsid w:val="00307FE3"/>
    <w:rsid w:val="00311936"/>
    <w:rsid w:val="0031752F"/>
    <w:rsid w:val="00321306"/>
    <w:rsid w:val="00322CD8"/>
    <w:rsid w:val="003259B0"/>
    <w:rsid w:val="00326670"/>
    <w:rsid w:val="00327C6D"/>
    <w:rsid w:val="0033008E"/>
    <w:rsid w:val="00331348"/>
    <w:rsid w:val="00333F68"/>
    <w:rsid w:val="003364FA"/>
    <w:rsid w:val="003450AF"/>
    <w:rsid w:val="00346FE2"/>
    <w:rsid w:val="00354718"/>
    <w:rsid w:val="003636BF"/>
    <w:rsid w:val="0036508A"/>
    <w:rsid w:val="00372B98"/>
    <w:rsid w:val="00373F7D"/>
    <w:rsid w:val="0037479F"/>
    <w:rsid w:val="00374950"/>
    <w:rsid w:val="00382351"/>
    <w:rsid w:val="00383EE4"/>
    <w:rsid w:val="00383F81"/>
    <w:rsid w:val="0038419A"/>
    <w:rsid w:val="003845B4"/>
    <w:rsid w:val="003846F8"/>
    <w:rsid w:val="00385211"/>
    <w:rsid w:val="00387B1A"/>
    <w:rsid w:val="003915A2"/>
    <w:rsid w:val="003931F2"/>
    <w:rsid w:val="0039575D"/>
    <w:rsid w:val="003A19A5"/>
    <w:rsid w:val="003A2AD8"/>
    <w:rsid w:val="003A4A61"/>
    <w:rsid w:val="003B483A"/>
    <w:rsid w:val="003B5C4F"/>
    <w:rsid w:val="003C0041"/>
    <w:rsid w:val="003C0507"/>
    <w:rsid w:val="003C33AA"/>
    <w:rsid w:val="003C7B25"/>
    <w:rsid w:val="003D13F7"/>
    <w:rsid w:val="003D1427"/>
    <w:rsid w:val="003D251A"/>
    <w:rsid w:val="003D38D3"/>
    <w:rsid w:val="003D71AB"/>
    <w:rsid w:val="003E0965"/>
    <w:rsid w:val="003E0DA9"/>
    <w:rsid w:val="003E1C74"/>
    <w:rsid w:val="003E2B11"/>
    <w:rsid w:val="003E2DBB"/>
    <w:rsid w:val="003E3CE7"/>
    <w:rsid w:val="003E771F"/>
    <w:rsid w:val="003F0A98"/>
    <w:rsid w:val="003F3582"/>
    <w:rsid w:val="003F77D5"/>
    <w:rsid w:val="003F7915"/>
    <w:rsid w:val="0040037E"/>
    <w:rsid w:val="004016FC"/>
    <w:rsid w:val="00402510"/>
    <w:rsid w:val="004034E3"/>
    <w:rsid w:val="00406C19"/>
    <w:rsid w:val="0041080C"/>
    <w:rsid w:val="0041399E"/>
    <w:rsid w:val="00414EE2"/>
    <w:rsid w:val="00416F49"/>
    <w:rsid w:val="004316B1"/>
    <w:rsid w:val="00434BEE"/>
    <w:rsid w:val="00436617"/>
    <w:rsid w:val="00436A4F"/>
    <w:rsid w:val="004371DA"/>
    <w:rsid w:val="004420BF"/>
    <w:rsid w:val="00443D84"/>
    <w:rsid w:val="0044558C"/>
    <w:rsid w:val="004463E9"/>
    <w:rsid w:val="0045645E"/>
    <w:rsid w:val="00463315"/>
    <w:rsid w:val="004660FC"/>
    <w:rsid w:val="00466A99"/>
    <w:rsid w:val="004812E8"/>
    <w:rsid w:val="00482ED9"/>
    <w:rsid w:val="00483746"/>
    <w:rsid w:val="00484D67"/>
    <w:rsid w:val="00484D8A"/>
    <w:rsid w:val="004865A0"/>
    <w:rsid w:val="00491E9C"/>
    <w:rsid w:val="0049308B"/>
    <w:rsid w:val="004A62B8"/>
    <w:rsid w:val="004B31D0"/>
    <w:rsid w:val="004B45D4"/>
    <w:rsid w:val="004B4A32"/>
    <w:rsid w:val="004B5DE0"/>
    <w:rsid w:val="004C001F"/>
    <w:rsid w:val="004C40A5"/>
    <w:rsid w:val="004C52C9"/>
    <w:rsid w:val="004D1F62"/>
    <w:rsid w:val="004D215B"/>
    <w:rsid w:val="004E3D6F"/>
    <w:rsid w:val="004E4662"/>
    <w:rsid w:val="004E5FBC"/>
    <w:rsid w:val="005040F2"/>
    <w:rsid w:val="00505BA1"/>
    <w:rsid w:val="00510BB8"/>
    <w:rsid w:val="00511885"/>
    <w:rsid w:val="0051651F"/>
    <w:rsid w:val="00521A53"/>
    <w:rsid w:val="005239F5"/>
    <w:rsid w:val="005241C9"/>
    <w:rsid w:val="00526246"/>
    <w:rsid w:val="0053632C"/>
    <w:rsid w:val="005410D9"/>
    <w:rsid w:val="0054658C"/>
    <w:rsid w:val="00546CC0"/>
    <w:rsid w:val="00547825"/>
    <w:rsid w:val="0055345C"/>
    <w:rsid w:val="00554C6E"/>
    <w:rsid w:val="00555E4B"/>
    <w:rsid w:val="00556317"/>
    <w:rsid w:val="00556BDF"/>
    <w:rsid w:val="00556F8B"/>
    <w:rsid w:val="005576E6"/>
    <w:rsid w:val="00567106"/>
    <w:rsid w:val="0057215F"/>
    <w:rsid w:val="00577A62"/>
    <w:rsid w:val="00580A6A"/>
    <w:rsid w:val="00583179"/>
    <w:rsid w:val="005842FD"/>
    <w:rsid w:val="00586207"/>
    <w:rsid w:val="00587006"/>
    <w:rsid w:val="005901A4"/>
    <w:rsid w:val="0059107B"/>
    <w:rsid w:val="00592751"/>
    <w:rsid w:val="005A378C"/>
    <w:rsid w:val="005B4BD2"/>
    <w:rsid w:val="005B5811"/>
    <w:rsid w:val="005C32F4"/>
    <w:rsid w:val="005C4E20"/>
    <w:rsid w:val="005C7079"/>
    <w:rsid w:val="005D1F5D"/>
    <w:rsid w:val="005D255D"/>
    <w:rsid w:val="005D467D"/>
    <w:rsid w:val="005E0E15"/>
    <w:rsid w:val="005E1D3C"/>
    <w:rsid w:val="005E22FF"/>
    <w:rsid w:val="005E38B8"/>
    <w:rsid w:val="005E3D3E"/>
    <w:rsid w:val="005F1CEB"/>
    <w:rsid w:val="005F527B"/>
    <w:rsid w:val="005F6250"/>
    <w:rsid w:val="00600E08"/>
    <w:rsid w:val="00603498"/>
    <w:rsid w:val="00606F69"/>
    <w:rsid w:val="0060724A"/>
    <w:rsid w:val="0062480D"/>
    <w:rsid w:val="006301C4"/>
    <w:rsid w:val="006309DA"/>
    <w:rsid w:val="00631A23"/>
    <w:rsid w:val="00632253"/>
    <w:rsid w:val="006374A3"/>
    <w:rsid w:val="00642714"/>
    <w:rsid w:val="00642B81"/>
    <w:rsid w:val="00643C7B"/>
    <w:rsid w:val="006455CE"/>
    <w:rsid w:val="0065490E"/>
    <w:rsid w:val="00666FD2"/>
    <w:rsid w:val="00670B77"/>
    <w:rsid w:val="00677A79"/>
    <w:rsid w:val="0068006C"/>
    <w:rsid w:val="006809E8"/>
    <w:rsid w:val="00683EC2"/>
    <w:rsid w:val="00684156"/>
    <w:rsid w:val="00685D67"/>
    <w:rsid w:val="00686025"/>
    <w:rsid w:val="00686D5C"/>
    <w:rsid w:val="00691985"/>
    <w:rsid w:val="00691B18"/>
    <w:rsid w:val="00693D75"/>
    <w:rsid w:val="006B0FEE"/>
    <w:rsid w:val="006B2A7C"/>
    <w:rsid w:val="006C385B"/>
    <w:rsid w:val="006D0C88"/>
    <w:rsid w:val="006D42D9"/>
    <w:rsid w:val="006D608E"/>
    <w:rsid w:val="006D6831"/>
    <w:rsid w:val="006D77B2"/>
    <w:rsid w:val="006D7C67"/>
    <w:rsid w:val="006E2D56"/>
    <w:rsid w:val="006E2F07"/>
    <w:rsid w:val="006E58F4"/>
    <w:rsid w:val="006E74ED"/>
    <w:rsid w:val="006E7A31"/>
    <w:rsid w:val="006F4890"/>
    <w:rsid w:val="006F5F9C"/>
    <w:rsid w:val="006F69AA"/>
    <w:rsid w:val="00702E29"/>
    <w:rsid w:val="00703E8E"/>
    <w:rsid w:val="00706F71"/>
    <w:rsid w:val="00716811"/>
    <w:rsid w:val="0071715C"/>
    <w:rsid w:val="00723DAB"/>
    <w:rsid w:val="00725E97"/>
    <w:rsid w:val="00733017"/>
    <w:rsid w:val="00733715"/>
    <w:rsid w:val="0073559C"/>
    <w:rsid w:val="007404F6"/>
    <w:rsid w:val="007449F6"/>
    <w:rsid w:val="00747658"/>
    <w:rsid w:val="00754EC1"/>
    <w:rsid w:val="00757239"/>
    <w:rsid w:val="00762A0E"/>
    <w:rsid w:val="00763290"/>
    <w:rsid w:val="00767023"/>
    <w:rsid w:val="00771302"/>
    <w:rsid w:val="0077280C"/>
    <w:rsid w:val="00773983"/>
    <w:rsid w:val="00783310"/>
    <w:rsid w:val="007833D2"/>
    <w:rsid w:val="0078399D"/>
    <w:rsid w:val="00787453"/>
    <w:rsid w:val="00792EBB"/>
    <w:rsid w:val="00793C75"/>
    <w:rsid w:val="0079705F"/>
    <w:rsid w:val="007973D0"/>
    <w:rsid w:val="007A3A77"/>
    <w:rsid w:val="007A4A6D"/>
    <w:rsid w:val="007C3258"/>
    <w:rsid w:val="007D1BCF"/>
    <w:rsid w:val="007D75CF"/>
    <w:rsid w:val="007D7D61"/>
    <w:rsid w:val="007E6DC5"/>
    <w:rsid w:val="007F0340"/>
    <w:rsid w:val="00801E12"/>
    <w:rsid w:val="00807865"/>
    <w:rsid w:val="00810677"/>
    <w:rsid w:val="0081126C"/>
    <w:rsid w:val="008116C1"/>
    <w:rsid w:val="00820D9F"/>
    <w:rsid w:val="00821189"/>
    <w:rsid w:val="00821CD0"/>
    <w:rsid w:val="00825A30"/>
    <w:rsid w:val="008279FB"/>
    <w:rsid w:val="00836086"/>
    <w:rsid w:val="00841C33"/>
    <w:rsid w:val="0084388B"/>
    <w:rsid w:val="00843B4B"/>
    <w:rsid w:val="00861DBA"/>
    <w:rsid w:val="008624AF"/>
    <w:rsid w:val="0086514B"/>
    <w:rsid w:val="008708FA"/>
    <w:rsid w:val="008722C1"/>
    <w:rsid w:val="00876D73"/>
    <w:rsid w:val="0087792C"/>
    <w:rsid w:val="0088043C"/>
    <w:rsid w:val="0088236C"/>
    <w:rsid w:val="00882952"/>
    <w:rsid w:val="00885FE4"/>
    <w:rsid w:val="0088673C"/>
    <w:rsid w:val="0088696F"/>
    <w:rsid w:val="008902AC"/>
    <w:rsid w:val="008906C9"/>
    <w:rsid w:val="00894FCE"/>
    <w:rsid w:val="008950E1"/>
    <w:rsid w:val="008969DD"/>
    <w:rsid w:val="008B1349"/>
    <w:rsid w:val="008B2DE0"/>
    <w:rsid w:val="008B3FCC"/>
    <w:rsid w:val="008B40E1"/>
    <w:rsid w:val="008B579C"/>
    <w:rsid w:val="008B639E"/>
    <w:rsid w:val="008B6552"/>
    <w:rsid w:val="008B6BB1"/>
    <w:rsid w:val="008C0EBE"/>
    <w:rsid w:val="008C3405"/>
    <w:rsid w:val="008C5738"/>
    <w:rsid w:val="008C6D39"/>
    <w:rsid w:val="008D0113"/>
    <w:rsid w:val="008D02C5"/>
    <w:rsid w:val="008D04F0"/>
    <w:rsid w:val="008D14E4"/>
    <w:rsid w:val="008D1F45"/>
    <w:rsid w:val="008D39E0"/>
    <w:rsid w:val="008D45D5"/>
    <w:rsid w:val="008D5C00"/>
    <w:rsid w:val="008D7A46"/>
    <w:rsid w:val="008E6E70"/>
    <w:rsid w:val="008F091B"/>
    <w:rsid w:val="008F3500"/>
    <w:rsid w:val="008F4E25"/>
    <w:rsid w:val="008F7B5A"/>
    <w:rsid w:val="008F7CCA"/>
    <w:rsid w:val="00902F3E"/>
    <w:rsid w:val="009047B1"/>
    <w:rsid w:val="00917A8B"/>
    <w:rsid w:val="00922AB1"/>
    <w:rsid w:val="009240F7"/>
    <w:rsid w:val="00924235"/>
    <w:rsid w:val="0092461A"/>
    <w:rsid w:val="00924E3C"/>
    <w:rsid w:val="009250F3"/>
    <w:rsid w:val="0093024D"/>
    <w:rsid w:val="00931390"/>
    <w:rsid w:val="009328DB"/>
    <w:rsid w:val="00933302"/>
    <w:rsid w:val="00942F8C"/>
    <w:rsid w:val="009444CF"/>
    <w:rsid w:val="00945EC7"/>
    <w:rsid w:val="0094661E"/>
    <w:rsid w:val="00947B0A"/>
    <w:rsid w:val="0095171B"/>
    <w:rsid w:val="009535FE"/>
    <w:rsid w:val="0095402E"/>
    <w:rsid w:val="00956421"/>
    <w:rsid w:val="0095797A"/>
    <w:rsid w:val="00960248"/>
    <w:rsid w:val="009612BB"/>
    <w:rsid w:val="00961FA2"/>
    <w:rsid w:val="00962656"/>
    <w:rsid w:val="00974B2D"/>
    <w:rsid w:val="00975163"/>
    <w:rsid w:val="00981D00"/>
    <w:rsid w:val="00983068"/>
    <w:rsid w:val="00984C4B"/>
    <w:rsid w:val="009855BB"/>
    <w:rsid w:val="00986DE9"/>
    <w:rsid w:val="00987C76"/>
    <w:rsid w:val="0099515B"/>
    <w:rsid w:val="009951DC"/>
    <w:rsid w:val="009A13F9"/>
    <w:rsid w:val="009A1E7D"/>
    <w:rsid w:val="009A2324"/>
    <w:rsid w:val="009A2994"/>
    <w:rsid w:val="009A30CE"/>
    <w:rsid w:val="009A3661"/>
    <w:rsid w:val="009A6CD1"/>
    <w:rsid w:val="009B1030"/>
    <w:rsid w:val="009B2796"/>
    <w:rsid w:val="009B3449"/>
    <w:rsid w:val="009B50AC"/>
    <w:rsid w:val="009B52D5"/>
    <w:rsid w:val="009C2254"/>
    <w:rsid w:val="009C62CF"/>
    <w:rsid w:val="009C71CE"/>
    <w:rsid w:val="009D1EE9"/>
    <w:rsid w:val="009E5B54"/>
    <w:rsid w:val="009E66B5"/>
    <w:rsid w:val="009E735F"/>
    <w:rsid w:val="009F2FB2"/>
    <w:rsid w:val="009F67D5"/>
    <w:rsid w:val="00A022E1"/>
    <w:rsid w:val="00A125C5"/>
    <w:rsid w:val="00A23FE9"/>
    <w:rsid w:val="00A247C1"/>
    <w:rsid w:val="00A27C66"/>
    <w:rsid w:val="00A30559"/>
    <w:rsid w:val="00A31780"/>
    <w:rsid w:val="00A320B1"/>
    <w:rsid w:val="00A338D9"/>
    <w:rsid w:val="00A345CF"/>
    <w:rsid w:val="00A3475D"/>
    <w:rsid w:val="00A40CF9"/>
    <w:rsid w:val="00A46EE3"/>
    <w:rsid w:val="00A47446"/>
    <w:rsid w:val="00A5039D"/>
    <w:rsid w:val="00A52D80"/>
    <w:rsid w:val="00A53D6A"/>
    <w:rsid w:val="00A53E7A"/>
    <w:rsid w:val="00A55896"/>
    <w:rsid w:val="00A56C14"/>
    <w:rsid w:val="00A57292"/>
    <w:rsid w:val="00A607D3"/>
    <w:rsid w:val="00A60FF7"/>
    <w:rsid w:val="00A637B7"/>
    <w:rsid w:val="00A6415D"/>
    <w:rsid w:val="00A6474E"/>
    <w:rsid w:val="00A65EE7"/>
    <w:rsid w:val="00A70133"/>
    <w:rsid w:val="00A746F0"/>
    <w:rsid w:val="00A770E8"/>
    <w:rsid w:val="00A85530"/>
    <w:rsid w:val="00A86788"/>
    <w:rsid w:val="00A969EC"/>
    <w:rsid w:val="00AA2712"/>
    <w:rsid w:val="00AB0DF3"/>
    <w:rsid w:val="00AB23E7"/>
    <w:rsid w:val="00AB5268"/>
    <w:rsid w:val="00AC0E99"/>
    <w:rsid w:val="00AC1374"/>
    <w:rsid w:val="00AC2823"/>
    <w:rsid w:val="00AC2F42"/>
    <w:rsid w:val="00AC354A"/>
    <w:rsid w:val="00AD1EF3"/>
    <w:rsid w:val="00AD3BE3"/>
    <w:rsid w:val="00AD4827"/>
    <w:rsid w:val="00AE0DD2"/>
    <w:rsid w:val="00AE3ACD"/>
    <w:rsid w:val="00AE72C6"/>
    <w:rsid w:val="00AE76B9"/>
    <w:rsid w:val="00AE7D11"/>
    <w:rsid w:val="00AF1123"/>
    <w:rsid w:val="00AF5020"/>
    <w:rsid w:val="00B00A26"/>
    <w:rsid w:val="00B0192F"/>
    <w:rsid w:val="00B01FBF"/>
    <w:rsid w:val="00B02B11"/>
    <w:rsid w:val="00B10E0A"/>
    <w:rsid w:val="00B10E0E"/>
    <w:rsid w:val="00B11AA3"/>
    <w:rsid w:val="00B13B1E"/>
    <w:rsid w:val="00B144F7"/>
    <w:rsid w:val="00B15D03"/>
    <w:rsid w:val="00B164A4"/>
    <w:rsid w:val="00B1680C"/>
    <w:rsid w:val="00B17141"/>
    <w:rsid w:val="00B31575"/>
    <w:rsid w:val="00B3325C"/>
    <w:rsid w:val="00B36462"/>
    <w:rsid w:val="00B36E90"/>
    <w:rsid w:val="00B3711F"/>
    <w:rsid w:val="00B45AE6"/>
    <w:rsid w:val="00B50820"/>
    <w:rsid w:val="00B50C40"/>
    <w:rsid w:val="00B55C35"/>
    <w:rsid w:val="00B576AA"/>
    <w:rsid w:val="00B60EB2"/>
    <w:rsid w:val="00B633C4"/>
    <w:rsid w:val="00B63A04"/>
    <w:rsid w:val="00B66C68"/>
    <w:rsid w:val="00B670D3"/>
    <w:rsid w:val="00B7059F"/>
    <w:rsid w:val="00B70844"/>
    <w:rsid w:val="00B712C0"/>
    <w:rsid w:val="00B7212A"/>
    <w:rsid w:val="00B7417D"/>
    <w:rsid w:val="00B74A31"/>
    <w:rsid w:val="00B75517"/>
    <w:rsid w:val="00B77EB4"/>
    <w:rsid w:val="00B8037B"/>
    <w:rsid w:val="00B8547D"/>
    <w:rsid w:val="00B86EDE"/>
    <w:rsid w:val="00B87B5D"/>
    <w:rsid w:val="00B979F5"/>
    <w:rsid w:val="00BA40EB"/>
    <w:rsid w:val="00BA68DB"/>
    <w:rsid w:val="00BA73B0"/>
    <w:rsid w:val="00BB25C1"/>
    <w:rsid w:val="00BB59E5"/>
    <w:rsid w:val="00BC3A77"/>
    <w:rsid w:val="00BC7A5E"/>
    <w:rsid w:val="00BD0675"/>
    <w:rsid w:val="00BD0F91"/>
    <w:rsid w:val="00BD140E"/>
    <w:rsid w:val="00BE1279"/>
    <w:rsid w:val="00BE449E"/>
    <w:rsid w:val="00BE65E9"/>
    <w:rsid w:val="00BF12B7"/>
    <w:rsid w:val="00BF5F2C"/>
    <w:rsid w:val="00BF70B7"/>
    <w:rsid w:val="00C00601"/>
    <w:rsid w:val="00C05D88"/>
    <w:rsid w:val="00C1097A"/>
    <w:rsid w:val="00C15261"/>
    <w:rsid w:val="00C156C3"/>
    <w:rsid w:val="00C24AB7"/>
    <w:rsid w:val="00C250D5"/>
    <w:rsid w:val="00C329B1"/>
    <w:rsid w:val="00C33801"/>
    <w:rsid w:val="00C33F0E"/>
    <w:rsid w:val="00C343B5"/>
    <w:rsid w:val="00C36F4A"/>
    <w:rsid w:val="00C46A1E"/>
    <w:rsid w:val="00C46F10"/>
    <w:rsid w:val="00C530C0"/>
    <w:rsid w:val="00C54A4D"/>
    <w:rsid w:val="00C575FC"/>
    <w:rsid w:val="00C57982"/>
    <w:rsid w:val="00C60900"/>
    <w:rsid w:val="00C62B7E"/>
    <w:rsid w:val="00C64477"/>
    <w:rsid w:val="00C65689"/>
    <w:rsid w:val="00C72E0A"/>
    <w:rsid w:val="00C765C3"/>
    <w:rsid w:val="00C84B2C"/>
    <w:rsid w:val="00C8708F"/>
    <w:rsid w:val="00C911E0"/>
    <w:rsid w:val="00C92898"/>
    <w:rsid w:val="00CA2DF6"/>
    <w:rsid w:val="00CA2FC3"/>
    <w:rsid w:val="00CA4BD1"/>
    <w:rsid w:val="00CA7A21"/>
    <w:rsid w:val="00CB3127"/>
    <w:rsid w:val="00CC092B"/>
    <w:rsid w:val="00CC3607"/>
    <w:rsid w:val="00CC3626"/>
    <w:rsid w:val="00CC3C0E"/>
    <w:rsid w:val="00CC3C8F"/>
    <w:rsid w:val="00CC5A4C"/>
    <w:rsid w:val="00CD4A9B"/>
    <w:rsid w:val="00CE0613"/>
    <w:rsid w:val="00CE4875"/>
    <w:rsid w:val="00CE7514"/>
    <w:rsid w:val="00CE77C1"/>
    <w:rsid w:val="00CF1AF4"/>
    <w:rsid w:val="00D006F9"/>
    <w:rsid w:val="00D00D66"/>
    <w:rsid w:val="00D00EFD"/>
    <w:rsid w:val="00D03B6C"/>
    <w:rsid w:val="00D03C93"/>
    <w:rsid w:val="00D0465A"/>
    <w:rsid w:val="00D10141"/>
    <w:rsid w:val="00D1464E"/>
    <w:rsid w:val="00D1784D"/>
    <w:rsid w:val="00D248DE"/>
    <w:rsid w:val="00D31E18"/>
    <w:rsid w:val="00D32133"/>
    <w:rsid w:val="00D41E00"/>
    <w:rsid w:val="00D43032"/>
    <w:rsid w:val="00D43475"/>
    <w:rsid w:val="00D50088"/>
    <w:rsid w:val="00D510E5"/>
    <w:rsid w:val="00D52257"/>
    <w:rsid w:val="00D5523F"/>
    <w:rsid w:val="00D55A10"/>
    <w:rsid w:val="00D56676"/>
    <w:rsid w:val="00D56FF7"/>
    <w:rsid w:val="00D57C7C"/>
    <w:rsid w:val="00D62EBB"/>
    <w:rsid w:val="00D65ACD"/>
    <w:rsid w:val="00D66207"/>
    <w:rsid w:val="00D72E06"/>
    <w:rsid w:val="00D73AF4"/>
    <w:rsid w:val="00D746C0"/>
    <w:rsid w:val="00D835D9"/>
    <w:rsid w:val="00D8542D"/>
    <w:rsid w:val="00D87787"/>
    <w:rsid w:val="00D9242E"/>
    <w:rsid w:val="00D924E2"/>
    <w:rsid w:val="00D926B3"/>
    <w:rsid w:val="00D9696B"/>
    <w:rsid w:val="00DB14D2"/>
    <w:rsid w:val="00DB23FE"/>
    <w:rsid w:val="00DB3B74"/>
    <w:rsid w:val="00DB3DE9"/>
    <w:rsid w:val="00DC1D41"/>
    <w:rsid w:val="00DC5224"/>
    <w:rsid w:val="00DC6A71"/>
    <w:rsid w:val="00DC78D9"/>
    <w:rsid w:val="00DD22E8"/>
    <w:rsid w:val="00DD3D60"/>
    <w:rsid w:val="00DD7E61"/>
    <w:rsid w:val="00DE0F2F"/>
    <w:rsid w:val="00DE5B46"/>
    <w:rsid w:val="00DE5D62"/>
    <w:rsid w:val="00DE5DCA"/>
    <w:rsid w:val="00DF0422"/>
    <w:rsid w:val="00DF3605"/>
    <w:rsid w:val="00E00A4B"/>
    <w:rsid w:val="00E00E88"/>
    <w:rsid w:val="00E010EA"/>
    <w:rsid w:val="00E0357D"/>
    <w:rsid w:val="00E04EF1"/>
    <w:rsid w:val="00E070DA"/>
    <w:rsid w:val="00E07F74"/>
    <w:rsid w:val="00E146FD"/>
    <w:rsid w:val="00E1497E"/>
    <w:rsid w:val="00E20E5C"/>
    <w:rsid w:val="00E21451"/>
    <w:rsid w:val="00E24EC2"/>
    <w:rsid w:val="00E25253"/>
    <w:rsid w:val="00E26890"/>
    <w:rsid w:val="00E31078"/>
    <w:rsid w:val="00E31AEE"/>
    <w:rsid w:val="00E32A2E"/>
    <w:rsid w:val="00E32D84"/>
    <w:rsid w:val="00E37FFA"/>
    <w:rsid w:val="00E40377"/>
    <w:rsid w:val="00E440EF"/>
    <w:rsid w:val="00E45533"/>
    <w:rsid w:val="00E506EC"/>
    <w:rsid w:val="00E5468F"/>
    <w:rsid w:val="00E55425"/>
    <w:rsid w:val="00E55C30"/>
    <w:rsid w:val="00E62DF2"/>
    <w:rsid w:val="00E6442C"/>
    <w:rsid w:val="00E6496E"/>
    <w:rsid w:val="00E666B4"/>
    <w:rsid w:val="00E70243"/>
    <w:rsid w:val="00E71FBA"/>
    <w:rsid w:val="00E728D4"/>
    <w:rsid w:val="00E72CEF"/>
    <w:rsid w:val="00E73A05"/>
    <w:rsid w:val="00E73CDB"/>
    <w:rsid w:val="00E742E7"/>
    <w:rsid w:val="00E77F02"/>
    <w:rsid w:val="00E8293F"/>
    <w:rsid w:val="00E864DC"/>
    <w:rsid w:val="00E86898"/>
    <w:rsid w:val="00E91D2D"/>
    <w:rsid w:val="00E92C81"/>
    <w:rsid w:val="00E94DE9"/>
    <w:rsid w:val="00E95A47"/>
    <w:rsid w:val="00E95C09"/>
    <w:rsid w:val="00E96E6B"/>
    <w:rsid w:val="00EB0910"/>
    <w:rsid w:val="00EB2B5D"/>
    <w:rsid w:val="00EB56E8"/>
    <w:rsid w:val="00EB5792"/>
    <w:rsid w:val="00EB6A5A"/>
    <w:rsid w:val="00EC7F75"/>
    <w:rsid w:val="00ED089C"/>
    <w:rsid w:val="00ED2E68"/>
    <w:rsid w:val="00ED3662"/>
    <w:rsid w:val="00EE3CF7"/>
    <w:rsid w:val="00EE6284"/>
    <w:rsid w:val="00EF3033"/>
    <w:rsid w:val="00EF49AF"/>
    <w:rsid w:val="00EF59D7"/>
    <w:rsid w:val="00F01FF0"/>
    <w:rsid w:val="00F04D75"/>
    <w:rsid w:val="00F04FA8"/>
    <w:rsid w:val="00F07A95"/>
    <w:rsid w:val="00F10A80"/>
    <w:rsid w:val="00F11622"/>
    <w:rsid w:val="00F13BB6"/>
    <w:rsid w:val="00F163E8"/>
    <w:rsid w:val="00F205CC"/>
    <w:rsid w:val="00F228C7"/>
    <w:rsid w:val="00F238C3"/>
    <w:rsid w:val="00F240BB"/>
    <w:rsid w:val="00F25FC2"/>
    <w:rsid w:val="00F321E2"/>
    <w:rsid w:val="00F344DD"/>
    <w:rsid w:val="00F37687"/>
    <w:rsid w:val="00F46724"/>
    <w:rsid w:val="00F46C52"/>
    <w:rsid w:val="00F501FC"/>
    <w:rsid w:val="00F52539"/>
    <w:rsid w:val="00F52D7F"/>
    <w:rsid w:val="00F53EDD"/>
    <w:rsid w:val="00F54BA5"/>
    <w:rsid w:val="00F57FED"/>
    <w:rsid w:val="00F63B6A"/>
    <w:rsid w:val="00F71565"/>
    <w:rsid w:val="00F72DC3"/>
    <w:rsid w:val="00F753E2"/>
    <w:rsid w:val="00F76615"/>
    <w:rsid w:val="00F834A3"/>
    <w:rsid w:val="00F86DF8"/>
    <w:rsid w:val="00F914C1"/>
    <w:rsid w:val="00F917FB"/>
    <w:rsid w:val="00F9446B"/>
    <w:rsid w:val="00F94D16"/>
    <w:rsid w:val="00F965B1"/>
    <w:rsid w:val="00FA086A"/>
    <w:rsid w:val="00FA18CA"/>
    <w:rsid w:val="00FA6B7A"/>
    <w:rsid w:val="00FB07F3"/>
    <w:rsid w:val="00FB1877"/>
    <w:rsid w:val="00FB4021"/>
    <w:rsid w:val="00FC2D70"/>
    <w:rsid w:val="00FD2993"/>
    <w:rsid w:val="00FD3242"/>
    <w:rsid w:val="00FE0B7A"/>
    <w:rsid w:val="00FE1752"/>
    <w:rsid w:val="00FE4517"/>
    <w:rsid w:val="00FE76B9"/>
    <w:rsid w:val="00FF00F2"/>
    <w:rsid w:val="00FF01D8"/>
    <w:rsid w:val="00FF0508"/>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7D7A1FCE"/>
  <w15:chartTrackingRefBased/>
  <w15:docId w15:val="{B8637E7D-6B83-4CE9-A56F-87051D00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B14D2"/>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15082F"/>
    <w:pPr>
      <w:keepNext/>
      <w:spacing w:line="240" w:lineRule="auto"/>
      <w:jc w:val="center"/>
      <w:outlineLvl w:val="0"/>
    </w:pPr>
    <w:rPr>
      <w:b/>
      <w:kern w:val="32"/>
      <w:szCs w:val="20"/>
      <w:lang w:eastAsia="sl-SI"/>
    </w:rPr>
  </w:style>
  <w:style w:type="paragraph" w:styleId="Naslov2">
    <w:name w:val="heading 2"/>
    <w:basedOn w:val="Navaden"/>
    <w:next w:val="Navaden"/>
    <w:link w:val="Naslov2Znak"/>
    <w:semiHidden/>
    <w:unhideWhenUsed/>
    <w:qFormat/>
    <w:rsid w:val="0060724A"/>
    <w:pPr>
      <w:keepNext/>
      <w:spacing w:before="240" w:after="60"/>
      <w:outlineLvl w:val="1"/>
    </w:pPr>
    <w:rPr>
      <w:rFonts w:ascii="Cambria" w:hAnsi="Cambria"/>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Odstavekseznama1">
    <w:name w:val="Odstavek seznama1"/>
    <w:basedOn w:val="Navaden"/>
    <w:rsid w:val="00EF49AF"/>
    <w:pPr>
      <w:spacing w:after="200" w:line="276" w:lineRule="auto"/>
      <w:ind w:left="720"/>
    </w:pPr>
    <w:rPr>
      <w:rFonts w:ascii="Calibri" w:hAnsi="Calibri"/>
      <w:sz w:val="22"/>
      <w:szCs w:val="22"/>
    </w:rPr>
  </w:style>
  <w:style w:type="paragraph" w:styleId="Besedilooblaka">
    <w:name w:val="Balloon Text"/>
    <w:basedOn w:val="Navaden"/>
    <w:link w:val="BesedilooblakaZnak"/>
    <w:rsid w:val="00D52257"/>
    <w:pPr>
      <w:spacing w:line="240" w:lineRule="auto"/>
    </w:pPr>
    <w:rPr>
      <w:rFonts w:ascii="Segoe UI" w:hAnsi="Segoe UI" w:cs="Segoe UI"/>
      <w:sz w:val="18"/>
      <w:szCs w:val="18"/>
    </w:rPr>
  </w:style>
  <w:style w:type="character" w:customStyle="1" w:styleId="BesedilooblakaZnak">
    <w:name w:val="Besedilo oblačka Znak"/>
    <w:link w:val="Besedilooblaka"/>
    <w:rsid w:val="00D52257"/>
    <w:rPr>
      <w:rFonts w:ascii="Segoe UI" w:hAnsi="Segoe UI" w:cs="Segoe UI"/>
      <w:sz w:val="18"/>
      <w:szCs w:val="18"/>
      <w:lang w:val="en-US" w:eastAsia="en-US"/>
    </w:rPr>
  </w:style>
  <w:style w:type="character" w:customStyle="1" w:styleId="NogaZnak">
    <w:name w:val="Noga Znak"/>
    <w:link w:val="Noga"/>
    <w:uiPriority w:val="99"/>
    <w:rsid w:val="00A338D9"/>
    <w:rPr>
      <w:rFonts w:ascii="Arial" w:hAnsi="Arial"/>
      <w:szCs w:val="24"/>
      <w:lang w:eastAsia="en-US"/>
    </w:rPr>
  </w:style>
  <w:style w:type="character" w:styleId="Pripombasklic">
    <w:name w:val="annotation reference"/>
    <w:rsid w:val="00A6474E"/>
    <w:rPr>
      <w:sz w:val="16"/>
      <w:szCs w:val="16"/>
    </w:rPr>
  </w:style>
  <w:style w:type="paragraph" w:styleId="Pripombabesedilo">
    <w:name w:val="annotation text"/>
    <w:basedOn w:val="Navaden"/>
    <w:link w:val="PripombabesediloZnak"/>
    <w:rsid w:val="00A6474E"/>
    <w:rPr>
      <w:szCs w:val="20"/>
    </w:rPr>
  </w:style>
  <w:style w:type="character" w:customStyle="1" w:styleId="PripombabesediloZnak">
    <w:name w:val="Pripomba – besedilo Znak"/>
    <w:link w:val="Pripombabesedilo"/>
    <w:rsid w:val="00A6474E"/>
    <w:rPr>
      <w:rFonts w:ascii="Arial" w:hAnsi="Arial"/>
      <w:lang w:eastAsia="en-US"/>
    </w:rPr>
  </w:style>
  <w:style w:type="paragraph" w:styleId="Zadevapripombe">
    <w:name w:val="annotation subject"/>
    <w:basedOn w:val="Pripombabesedilo"/>
    <w:next w:val="Pripombabesedilo"/>
    <w:link w:val="ZadevapripombeZnak"/>
    <w:rsid w:val="00A6474E"/>
    <w:rPr>
      <w:b/>
      <w:bCs/>
    </w:rPr>
  </w:style>
  <w:style w:type="character" w:customStyle="1" w:styleId="ZadevapripombeZnak">
    <w:name w:val="Zadeva pripombe Znak"/>
    <w:link w:val="Zadevapripombe"/>
    <w:rsid w:val="00A6474E"/>
    <w:rPr>
      <w:rFonts w:ascii="Arial" w:hAnsi="Arial"/>
      <w:b/>
      <w:bCs/>
      <w:lang w:eastAsia="en-US"/>
    </w:rPr>
  </w:style>
  <w:style w:type="paragraph" w:styleId="Revizija">
    <w:name w:val="Revision"/>
    <w:hidden/>
    <w:uiPriority w:val="99"/>
    <w:semiHidden/>
    <w:rsid w:val="00A6474E"/>
    <w:rPr>
      <w:rFonts w:ascii="Arial" w:hAnsi="Arial"/>
      <w:szCs w:val="24"/>
      <w:lang w:eastAsia="en-US"/>
    </w:rPr>
  </w:style>
  <w:style w:type="paragraph" w:customStyle="1" w:styleId="tevilnatoka">
    <w:name w:val="tevilnatoka"/>
    <w:basedOn w:val="Navaden"/>
    <w:rsid w:val="004E5FBC"/>
    <w:pPr>
      <w:spacing w:before="100" w:beforeAutospacing="1" w:after="100" w:afterAutospacing="1" w:line="240" w:lineRule="auto"/>
    </w:pPr>
    <w:rPr>
      <w:rFonts w:ascii="Times New Roman" w:hAnsi="Times New Roman"/>
      <w:sz w:val="24"/>
      <w:lang w:eastAsia="sl-SI"/>
    </w:rPr>
  </w:style>
  <w:style w:type="paragraph" w:styleId="Navadensplet">
    <w:name w:val="Normal (Web)"/>
    <w:basedOn w:val="Navaden"/>
    <w:uiPriority w:val="99"/>
    <w:unhideWhenUsed/>
    <w:rsid w:val="00035229"/>
    <w:pPr>
      <w:spacing w:before="100" w:beforeAutospacing="1" w:after="100" w:afterAutospacing="1" w:line="240" w:lineRule="auto"/>
    </w:pPr>
    <w:rPr>
      <w:rFonts w:ascii="Times New Roman" w:hAnsi="Times New Roman"/>
      <w:sz w:val="24"/>
      <w:lang w:eastAsia="sl-SI"/>
    </w:rPr>
  </w:style>
  <w:style w:type="character" w:styleId="Poudarek">
    <w:name w:val="Emphasis"/>
    <w:uiPriority w:val="20"/>
    <w:qFormat/>
    <w:rsid w:val="00035229"/>
    <w:rPr>
      <w:i/>
      <w:iCs/>
    </w:rPr>
  </w:style>
  <w:style w:type="character" w:styleId="Krepko">
    <w:name w:val="Strong"/>
    <w:uiPriority w:val="22"/>
    <w:qFormat/>
    <w:rsid w:val="007973D0"/>
    <w:rPr>
      <w:b/>
      <w:bCs/>
    </w:rPr>
  </w:style>
  <w:style w:type="paragraph" w:customStyle="1" w:styleId="Default">
    <w:name w:val="Default"/>
    <w:rsid w:val="00B55C35"/>
    <w:pPr>
      <w:autoSpaceDE w:val="0"/>
      <w:autoSpaceDN w:val="0"/>
      <w:adjustRightInd w:val="0"/>
    </w:pPr>
    <w:rPr>
      <w:rFonts w:ascii="Calibri" w:hAnsi="Calibri" w:cs="Calibri"/>
      <w:color w:val="000000"/>
      <w:sz w:val="24"/>
      <w:szCs w:val="24"/>
    </w:rPr>
  </w:style>
  <w:style w:type="paragraph" w:styleId="Odstavekseznama">
    <w:name w:val="List Paragraph"/>
    <w:basedOn w:val="Navaden"/>
    <w:uiPriority w:val="34"/>
    <w:qFormat/>
    <w:rsid w:val="0031752F"/>
    <w:pPr>
      <w:spacing w:after="200" w:line="276" w:lineRule="auto"/>
      <w:ind w:left="720"/>
      <w:contextualSpacing/>
    </w:pPr>
    <w:rPr>
      <w:rFonts w:ascii="Calibri" w:eastAsia="Calibri" w:hAnsi="Calibri"/>
      <w:sz w:val="22"/>
      <w:szCs w:val="22"/>
    </w:rPr>
  </w:style>
  <w:style w:type="character" w:customStyle="1" w:styleId="Naslov2Znak">
    <w:name w:val="Naslov 2 Znak"/>
    <w:link w:val="Naslov2"/>
    <w:semiHidden/>
    <w:rsid w:val="0060724A"/>
    <w:rPr>
      <w:rFonts w:ascii="Cambria" w:eastAsia="Times New Roman" w:hAnsi="Cambria" w:cs="Times New Roman"/>
      <w:b/>
      <w:bCs/>
      <w:i/>
      <w:iCs/>
      <w:sz w:val="28"/>
      <w:szCs w:val="28"/>
      <w:lang w:eastAsia="en-US"/>
    </w:rPr>
  </w:style>
  <w:style w:type="character" w:customStyle="1" w:styleId="GlavaZnak">
    <w:name w:val="Glava Znak"/>
    <w:link w:val="Glava"/>
    <w:rsid w:val="00C65689"/>
    <w:rPr>
      <w:rFonts w:ascii="Arial" w:hAnsi="Arial"/>
      <w:szCs w:val="24"/>
      <w:lang w:eastAsia="en-US"/>
    </w:rPr>
  </w:style>
  <w:style w:type="table" w:styleId="Navadnatabela4">
    <w:name w:val="Plain Table 4"/>
    <w:basedOn w:val="Navadnatabela"/>
    <w:uiPriority w:val="44"/>
    <w:rsid w:val="00C6568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asvetlamrea">
    <w:name w:val="Grid Table Light"/>
    <w:basedOn w:val="Navadnatabela"/>
    <w:uiPriority w:val="40"/>
    <w:rsid w:val="00C6568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lobesedila">
    <w:name w:val="Body Text"/>
    <w:basedOn w:val="Navaden"/>
    <w:link w:val="TelobesedilaZnak"/>
    <w:rsid w:val="009328DB"/>
    <w:pPr>
      <w:spacing w:line="240" w:lineRule="auto"/>
    </w:pPr>
    <w:rPr>
      <w:rFonts w:ascii="Times New Roman" w:hAnsi="Times New Roman"/>
      <w:b/>
      <w:i/>
      <w:sz w:val="24"/>
      <w:szCs w:val="20"/>
    </w:rPr>
  </w:style>
  <w:style w:type="character" w:customStyle="1" w:styleId="TelobesedilaZnak">
    <w:name w:val="Telo besedila Znak"/>
    <w:link w:val="Telobesedila"/>
    <w:rsid w:val="009328DB"/>
    <w:rPr>
      <w:b/>
      <w: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3372">
      <w:bodyDiv w:val="1"/>
      <w:marLeft w:val="0"/>
      <w:marRight w:val="0"/>
      <w:marTop w:val="0"/>
      <w:marBottom w:val="0"/>
      <w:divBdr>
        <w:top w:val="none" w:sz="0" w:space="0" w:color="auto"/>
        <w:left w:val="none" w:sz="0" w:space="0" w:color="auto"/>
        <w:bottom w:val="none" w:sz="0" w:space="0" w:color="auto"/>
        <w:right w:val="none" w:sz="0" w:space="0" w:color="auto"/>
      </w:divBdr>
    </w:div>
    <w:div w:id="273363874">
      <w:bodyDiv w:val="1"/>
      <w:marLeft w:val="0"/>
      <w:marRight w:val="0"/>
      <w:marTop w:val="0"/>
      <w:marBottom w:val="0"/>
      <w:divBdr>
        <w:top w:val="none" w:sz="0" w:space="0" w:color="auto"/>
        <w:left w:val="none" w:sz="0" w:space="0" w:color="auto"/>
        <w:bottom w:val="none" w:sz="0" w:space="0" w:color="auto"/>
        <w:right w:val="none" w:sz="0" w:space="0" w:color="auto"/>
      </w:divBdr>
    </w:div>
    <w:div w:id="416294735">
      <w:bodyDiv w:val="1"/>
      <w:marLeft w:val="0"/>
      <w:marRight w:val="0"/>
      <w:marTop w:val="0"/>
      <w:marBottom w:val="0"/>
      <w:divBdr>
        <w:top w:val="none" w:sz="0" w:space="0" w:color="auto"/>
        <w:left w:val="none" w:sz="0" w:space="0" w:color="auto"/>
        <w:bottom w:val="none" w:sz="0" w:space="0" w:color="auto"/>
        <w:right w:val="none" w:sz="0" w:space="0" w:color="auto"/>
      </w:divBdr>
    </w:div>
    <w:div w:id="503201947">
      <w:bodyDiv w:val="1"/>
      <w:marLeft w:val="0"/>
      <w:marRight w:val="0"/>
      <w:marTop w:val="0"/>
      <w:marBottom w:val="0"/>
      <w:divBdr>
        <w:top w:val="none" w:sz="0" w:space="0" w:color="auto"/>
        <w:left w:val="none" w:sz="0" w:space="0" w:color="auto"/>
        <w:bottom w:val="none" w:sz="0" w:space="0" w:color="auto"/>
        <w:right w:val="none" w:sz="0" w:space="0" w:color="auto"/>
      </w:divBdr>
    </w:div>
    <w:div w:id="591279068">
      <w:bodyDiv w:val="1"/>
      <w:marLeft w:val="0"/>
      <w:marRight w:val="0"/>
      <w:marTop w:val="0"/>
      <w:marBottom w:val="0"/>
      <w:divBdr>
        <w:top w:val="none" w:sz="0" w:space="0" w:color="auto"/>
        <w:left w:val="none" w:sz="0" w:space="0" w:color="auto"/>
        <w:bottom w:val="none" w:sz="0" w:space="0" w:color="auto"/>
        <w:right w:val="none" w:sz="0" w:space="0" w:color="auto"/>
      </w:divBdr>
    </w:div>
    <w:div w:id="644546639">
      <w:bodyDiv w:val="1"/>
      <w:marLeft w:val="0"/>
      <w:marRight w:val="0"/>
      <w:marTop w:val="0"/>
      <w:marBottom w:val="0"/>
      <w:divBdr>
        <w:top w:val="none" w:sz="0" w:space="0" w:color="auto"/>
        <w:left w:val="none" w:sz="0" w:space="0" w:color="auto"/>
        <w:bottom w:val="none" w:sz="0" w:space="0" w:color="auto"/>
        <w:right w:val="none" w:sz="0" w:space="0" w:color="auto"/>
      </w:divBdr>
    </w:div>
    <w:div w:id="1002196129">
      <w:bodyDiv w:val="1"/>
      <w:marLeft w:val="0"/>
      <w:marRight w:val="0"/>
      <w:marTop w:val="0"/>
      <w:marBottom w:val="0"/>
      <w:divBdr>
        <w:top w:val="none" w:sz="0" w:space="0" w:color="auto"/>
        <w:left w:val="none" w:sz="0" w:space="0" w:color="auto"/>
        <w:bottom w:val="none" w:sz="0" w:space="0" w:color="auto"/>
        <w:right w:val="none" w:sz="0" w:space="0" w:color="auto"/>
      </w:divBdr>
    </w:div>
    <w:div w:id="1034378979">
      <w:bodyDiv w:val="1"/>
      <w:marLeft w:val="0"/>
      <w:marRight w:val="0"/>
      <w:marTop w:val="0"/>
      <w:marBottom w:val="0"/>
      <w:divBdr>
        <w:top w:val="none" w:sz="0" w:space="0" w:color="auto"/>
        <w:left w:val="none" w:sz="0" w:space="0" w:color="auto"/>
        <w:bottom w:val="none" w:sz="0" w:space="0" w:color="auto"/>
        <w:right w:val="none" w:sz="0" w:space="0" w:color="auto"/>
      </w:divBdr>
    </w:div>
    <w:div w:id="1333143669">
      <w:bodyDiv w:val="1"/>
      <w:marLeft w:val="0"/>
      <w:marRight w:val="0"/>
      <w:marTop w:val="0"/>
      <w:marBottom w:val="0"/>
      <w:divBdr>
        <w:top w:val="none" w:sz="0" w:space="0" w:color="auto"/>
        <w:left w:val="none" w:sz="0" w:space="0" w:color="auto"/>
        <w:bottom w:val="none" w:sz="0" w:space="0" w:color="auto"/>
        <w:right w:val="none" w:sz="0" w:space="0" w:color="auto"/>
      </w:divBdr>
    </w:div>
    <w:div w:id="1448694590">
      <w:bodyDiv w:val="1"/>
      <w:marLeft w:val="0"/>
      <w:marRight w:val="0"/>
      <w:marTop w:val="0"/>
      <w:marBottom w:val="0"/>
      <w:divBdr>
        <w:top w:val="none" w:sz="0" w:space="0" w:color="auto"/>
        <w:left w:val="none" w:sz="0" w:space="0" w:color="auto"/>
        <w:bottom w:val="none" w:sz="0" w:space="0" w:color="auto"/>
        <w:right w:val="none" w:sz="0" w:space="0" w:color="auto"/>
      </w:divBdr>
    </w:div>
    <w:div w:id="1816296036">
      <w:bodyDiv w:val="1"/>
      <w:marLeft w:val="0"/>
      <w:marRight w:val="0"/>
      <w:marTop w:val="0"/>
      <w:marBottom w:val="0"/>
      <w:divBdr>
        <w:top w:val="none" w:sz="0" w:space="0" w:color="auto"/>
        <w:left w:val="none" w:sz="0" w:space="0" w:color="auto"/>
        <w:bottom w:val="none" w:sz="0" w:space="0" w:color="auto"/>
        <w:right w:val="none" w:sz="0" w:space="0" w:color="auto"/>
      </w:divBdr>
    </w:div>
    <w:div w:id="1960211685">
      <w:bodyDiv w:val="1"/>
      <w:marLeft w:val="0"/>
      <w:marRight w:val="0"/>
      <w:marTop w:val="0"/>
      <w:marBottom w:val="0"/>
      <w:divBdr>
        <w:top w:val="none" w:sz="0" w:space="0" w:color="auto"/>
        <w:left w:val="none" w:sz="0" w:space="0" w:color="auto"/>
        <w:bottom w:val="none" w:sz="0" w:space="0" w:color="auto"/>
        <w:right w:val="none" w:sz="0" w:space="0" w:color="auto"/>
      </w:divBdr>
    </w:div>
    <w:div w:id="1983726241">
      <w:bodyDiv w:val="1"/>
      <w:marLeft w:val="0"/>
      <w:marRight w:val="0"/>
      <w:marTop w:val="0"/>
      <w:marBottom w:val="0"/>
      <w:divBdr>
        <w:top w:val="none" w:sz="0" w:space="0" w:color="auto"/>
        <w:left w:val="none" w:sz="0" w:space="0" w:color="auto"/>
        <w:bottom w:val="none" w:sz="0" w:space="0" w:color="auto"/>
        <w:right w:val="none" w:sz="0" w:space="0" w:color="auto"/>
      </w:divBdr>
    </w:div>
    <w:div w:id="204698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Predloge\MIZ&#352;\Predloga_MIZ&#352;_SL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9BD4C52-B6F7-4748-B1C1-3C119637C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Predloga_MIZŠ_SLO</Template>
  <TotalTime>0</TotalTime>
  <Pages>5</Pages>
  <Words>1895</Words>
  <Characters>10436</Characters>
  <Application>Microsoft Office Word</Application>
  <DocSecurity>8</DocSecurity>
  <Lines>86</Lines>
  <Paragraphs>24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zlatnarm</dc:creator>
  <cp:keywords/>
  <cp:lastModifiedBy>Maja Milatovič</cp:lastModifiedBy>
  <cp:revision>7</cp:revision>
  <cp:lastPrinted>2023-02-13T09:31:00Z</cp:lastPrinted>
  <dcterms:created xsi:type="dcterms:W3CDTF">2023-05-30T07:18:00Z</dcterms:created>
  <dcterms:modified xsi:type="dcterms:W3CDTF">2023-06-09T06:16:00Z</dcterms:modified>
</cp:coreProperties>
</file>