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8707"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szCs w:val="20"/>
          <w:lang w:val="sl-SI" w:eastAsia="sl-SI"/>
        </w:rPr>
      </w:pPr>
    </w:p>
    <w:p w14:paraId="306AFDBF"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139558F0"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6381ACC7"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00CE33FA" w14:textId="4FA85346" w:rsidR="00AE7C66"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Cs/>
          <w:color w:val="000000"/>
          <w:szCs w:val="20"/>
          <w:lang w:val="sl-SI"/>
        </w:rPr>
      </w:pPr>
      <w:r w:rsidRPr="007A2EA9">
        <w:rPr>
          <w:rFonts w:cs="Arial"/>
          <w:szCs w:val="20"/>
          <w:lang w:val="sl-SI" w:eastAsia="sl-SI"/>
        </w:rPr>
        <w:t xml:space="preserve">Številka: </w:t>
      </w:r>
      <w:r w:rsidR="00BF26EC" w:rsidRPr="00BF26EC">
        <w:rPr>
          <w:rFonts w:cs="Arial"/>
          <w:szCs w:val="20"/>
          <w:lang w:val="sl-SI" w:eastAsia="sl-SI"/>
        </w:rPr>
        <w:t>4300-11/2024/1</w:t>
      </w:r>
    </w:p>
    <w:p w14:paraId="01AC9D98" w14:textId="5B6E4CD3" w:rsidR="008B34C7" w:rsidRPr="007A2EA9" w:rsidRDefault="00975B88"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r w:rsidRPr="007A2EA9">
        <w:rPr>
          <w:rFonts w:cs="Arial"/>
          <w:szCs w:val="20"/>
          <w:lang w:val="sl-SI" w:eastAsia="sl-SI"/>
        </w:rPr>
        <w:t xml:space="preserve">Datum: </w:t>
      </w:r>
      <w:r w:rsidR="009B0595">
        <w:rPr>
          <w:rFonts w:cs="Arial"/>
          <w:szCs w:val="20"/>
          <w:lang w:val="sl-SI" w:eastAsia="sl-SI"/>
        </w:rPr>
        <w:t>7</w:t>
      </w:r>
      <w:r w:rsidRPr="004331FF">
        <w:rPr>
          <w:rFonts w:cs="Arial"/>
          <w:szCs w:val="20"/>
          <w:lang w:val="sl-SI" w:eastAsia="sl-SI"/>
        </w:rPr>
        <w:t xml:space="preserve">. </w:t>
      </w:r>
      <w:r w:rsidR="00177A47" w:rsidRPr="004331FF">
        <w:rPr>
          <w:rFonts w:cs="Arial"/>
          <w:szCs w:val="20"/>
          <w:lang w:val="sl-SI" w:eastAsia="sl-SI"/>
        </w:rPr>
        <w:t>6</w:t>
      </w:r>
      <w:r w:rsidR="008B34C7" w:rsidRPr="004331FF">
        <w:rPr>
          <w:rFonts w:cs="Arial"/>
          <w:szCs w:val="20"/>
          <w:lang w:val="sl-SI" w:eastAsia="sl-SI"/>
        </w:rPr>
        <w:t xml:space="preserve">. </w:t>
      </w:r>
      <w:r w:rsidRPr="004331FF">
        <w:rPr>
          <w:rFonts w:cs="Arial"/>
          <w:szCs w:val="20"/>
          <w:lang w:val="sl-SI" w:eastAsia="sl-SI"/>
        </w:rPr>
        <w:t>202</w:t>
      </w:r>
      <w:r w:rsidR="003430C9" w:rsidRPr="004331FF">
        <w:rPr>
          <w:rFonts w:cs="Arial"/>
          <w:szCs w:val="20"/>
          <w:lang w:val="sl-SI" w:eastAsia="sl-SI"/>
        </w:rPr>
        <w:t>4</w:t>
      </w:r>
    </w:p>
    <w:p w14:paraId="5626844B" w14:textId="13408606"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1EAE1FCE" w14:textId="1782AAE8"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35B0D58E" w14:textId="553528E6" w:rsidR="008B34C7"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736EE860" w14:textId="77777777" w:rsidR="0060794D" w:rsidRPr="007A2EA9" w:rsidRDefault="0060794D"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5BFD7B9B" w14:textId="08FB9C9C"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bookmarkStart w:id="0" w:name="_Hlk136857803"/>
      <w:r w:rsidRPr="007A2EA9">
        <w:rPr>
          <w:rFonts w:cs="Arial"/>
          <w:b/>
          <w:szCs w:val="20"/>
          <w:lang w:val="sl-SI" w:eastAsia="sl-SI"/>
        </w:rPr>
        <w:t>JAVNI RAZPIS</w:t>
      </w:r>
      <w:r w:rsidR="007A2EA9">
        <w:rPr>
          <w:rFonts w:cs="Arial"/>
          <w:b/>
          <w:szCs w:val="20"/>
          <w:lang w:val="sl-SI" w:eastAsia="sl-SI"/>
        </w:rPr>
        <w:t xml:space="preserve"> </w:t>
      </w:r>
      <w:r w:rsidRPr="007A2EA9">
        <w:rPr>
          <w:rFonts w:cs="Arial"/>
          <w:b/>
          <w:szCs w:val="20"/>
          <w:lang w:val="sl-SI" w:eastAsia="sl-SI"/>
        </w:rPr>
        <w:t>ZA PODELITEV PRIZ</w:t>
      </w:r>
      <w:r w:rsidR="0062274C" w:rsidRPr="007A2EA9">
        <w:rPr>
          <w:rFonts w:cs="Arial"/>
          <w:b/>
          <w:szCs w:val="20"/>
          <w:lang w:val="sl-SI" w:eastAsia="sl-SI"/>
        </w:rPr>
        <w:t xml:space="preserve">NANJ STANKA BLOUDKA ZA LETO </w:t>
      </w:r>
      <w:r w:rsidR="00CB6291" w:rsidRPr="007A2EA9">
        <w:rPr>
          <w:rFonts w:cs="Arial"/>
          <w:b/>
          <w:szCs w:val="20"/>
          <w:lang w:val="sl-SI" w:eastAsia="sl-SI"/>
        </w:rPr>
        <w:t>202</w:t>
      </w:r>
      <w:r w:rsidR="00324440">
        <w:rPr>
          <w:rFonts w:cs="Arial"/>
          <w:b/>
          <w:szCs w:val="20"/>
          <w:lang w:val="sl-SI" w:eastAsia="sl-SI"/>
        </w:rPr>
        <w:t>4</w:t>
      </w:r>
    </w:p>
    <w:bookmarkEnd w:id="0"/>
    <w:p w14:paraId="267BCD0A"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7675C967"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1FBC6D48" w14:textId="4F0D6842"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r w:rsidRPr="007A2EA9">
        <w:rPr>
          <w:rFonts w:cs="Arial"/>
          <w:szCs w:val="20"/>
          <w:lang w:val="sl-SI" w:eastAsia="sl-SI"/>
        </w:rPr>
        <w:t xml:space="preserve">Na podlagi </w:t>
      </w:r>
      <w:r w:rsidR="00AF6711">
        <w:rPr>
          <w:rFonts w:cs="Arial"/>
          <w:szCs w:val="20"/>
          <w:lang w:val="sl-SI" w:eastAsia="sl-SI"/>
        </w:rPr>
        <w:t xml:space="preserve">9. člena </w:t>
      </w:r>
      <w:r w:rsidRPr="007A2EA9">
        <w:rPr>
          <w:rFonts w:cs="Arial"/>
          <w:szCs w:val="20"/>
          <w:lang w:val="sl-SI" w:eastAsia="sl-SI"/>
        </w:rPr>
        <w:t>Zakona o Bloudkovih priznanjih (</w:t>
      </w:r>
      <w:r w:rsidR="00722D46" w:rsidRPr="00722D46">
        <w:rPr>
          <w:rFonts w:cs="Arial"/>
          <w:szCs w:val="20"/>
          <w:lang w:val="sl-SI" w:eastAsia="sl-SI"/>
        </w:rPr>
        <w:t>Uradni list RS, št. 112/05 – uradno prečiščeno besedilo in 109/23 – ZBloP-B</w:t>
      </w:r>
      <w:r w:rsidRPr="007A2EA9">
        <w:rPr>
          <w:rFonts w:cs="Arial"/>
          <w:szCs w:val="20"/>
          <w:lang w:val="sl-SI" w:eastAsia="sl-SI"/>
        </w:rPr>
        <w:t>) in Pravilnika o delu Odbora za podeljevanje Bloudkovih priznanj (Uradni list RS, št. 9/06) pozivamo organe in organizacije na področju športa (Olimpijski komite Slovenije</w:t>
      </w:r>
      <w:r w:rsidR="00DB50B3" w:rsidRPr="007A2EA9">
        <w:rPr>
          <w:rFonts w:cs="Arial"/>
          <w:szCs w:val="20"/>
          <w:lang w:val="sl-SI" w:eastAsia="sl-SI"/>
        </w:rPr>
        <w:t xml:space="preserve"> - </w:t>
      </w:r>
      <w:r w:rsidRPr="007A2EA9">
        <w:rPr>
          <w:rFonts w:cs="Arial"/>
          <w:szCs w:val="20"/>
          <w:lang w:val="sl-SI" w:eastAsia="sl-SI"/>
        </w:rPr>
        <w:t xml:space="preserve">Združenje športnih zvez, nacionalne in druge športne zveze, športna društva), druge organizacije ter posameznike, da predlagajo kandidate za dobitnike priznanj Stanka Bloudka za leto </w:t>
      </w:r>
      <w:r w:rsidR="00975B88" w:rsidRPr="007A2EA9">
        <w:rPr>
          <w:rFonts w:cs="Arial"/>
          <w:szCs w:val="20"/>
          <w:lang w:val="sl-SI" w:eastAsia="sl-SI"/>
        </w:rPr>
        <w:t>202</w:t>
      </w:r>
      <w:r w:rsidR="00722D46">
        <w:rPr>
          <w:rFonts w:cs="Arial"/>
          <w:szCs w:val="20"/>
          <w:lang w:val="sl-SI" w:eastAsia="sl-SI"/>
        </w:rPr>
        <w:t>4</w:t>
      </w:r>
      <w:r w:rsidRPr="007A2EA9">
        <w:rPr>
          <w:rFonts w:cs="Arial"/>
          <w:szCs w:val="20"/>
          <w:lang w:val="sl-SI" w:eastAsia="sl-SI"/>
        </w:rPr>
        <w:t>.</w:t>
      </w:r>
    </w:p>
    <w:p w14:paraId="1AB9162F"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4994D74D"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r w:rsidRPr="007A2EA9">
        <w:rPr>
          <w:rFonts w:cs="Arial"/>
          <w:szCs w:val="20"/>
          <w:lang w:val="sl-SI" w:eastAsia="sl-SI"/>
        </w:rPr>
        <w:t xml:space="preserve">Bloudkova priznanja so najvišja priznanja Republike Slovenije, ki se podeljujejo za delo in dosežke na področju športa. Odbor za podeljevanje Bloudkovih priznanj vsako leto podeli največ tri Bloudkove nagrade in deset Bloudkovih plaket. Prejemniki Bloudkovih priznanj so lahko posamezniki, športne ekipe ali organizacije. </w:t>
      </w:r>
    </w:p>
    <w:p w14:paraId="6E1470B9"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szCs w:val="20"/>
          <w:lang w:val="sl-SI" w:eastAsia="sl-SI"/>
        </w:rPr>
      </w:pPr>
    </w:p>
    <w:p w14:paraId="21355B8D" w14:textId="77777777" w:rsidR="00986FCE" w:rsidRPr="007A2EA9" w:rsidRDefault="00986FCE" w:rsidP="007D2FB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cs="Arial"/>
          <w:b/>
          <w:i/>
          <w:szCs w:val="20"/>
          <w:u w:val="single"/>
          <w:lang w:val="sl-SI" w:eastAsia="sl-SI"/>
        </w:rPr>
      </w:pPr>
      <w:r w:rsidRPr="007A2EA9">
        <w:rPr>
          <w:rFonts w:cs="Arial"/>
          <w:b/>
          <w:i/>
          <w:szCs w:val="20"/>
          <w:u w:val="single"/>
          <w:lang w:val="sl-SI" w:eastAsia="sl-SI"/>
        </w:rPr>
        <w:t xml:space="preserve">A) </w:t>
      </w:r>
      <w:r w:rsidR="008B34C7" w:rsidRPr="007A2EA9">
        <w:rPr>
          <w:rFonts w:cs="Arial"/>
          <w:b/>
          <w:i/>
          <w:szCs w:val="20"/>
          <w:u w:val="single"/>
          <w:lang w:val="sl-SI" w:eastAsia="sl-SI"/>
        </w:rPr>
        <w:t>B</w:t>
      </w:r>
      <w:r w:rsidR="00D236A7" w:rsidRPr="007A2EA9">
        <w:rPr>
          <w:rFonts w:cs="Arial"/>
          <w:b/>
          <w:i/>
          <w:szCs w:val="20"/>
          <w:u w:val="single"/>
          <w:lang w:val="sl-SI" w:eastAsia="sl-SI"/>
        </w:rPr>
        <w:t>LOUDKOVE NAGRADE SE PODELJUJEJO ZA</w:t>
      </w:r>
      <w:r w:rsidR="008B34C7" w:rsidRPr="007A2EA9">
        <w:rPr>
          <w:rFonts w:cs="Arial"/>
          <w:b/>
          <w:i/>
          <w:szCs w:val="20"/>
          <w:u w:val="single"/>
          <w:lang w:val="sl-SI" w:eastAsia="sl-SI"/>
        </w:rPr>
        <w:t>:</w:t>
      </w:r>
    </w:p>
    <w:p w14:paraId="1705EAE5" w14:textId="77777777" w:rsidR="008B34C7" w:rsidRPr="00D0205E" w:rsidRDefault="00536B07" w:rsidP="00986FC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i/>
          <w:szCs w:val="20"/>
          <w:u w:val="single"/>
          <w:lang w:val="sl-SI" w:eastAsia="sl-SI"/>
        </w:rPr>
      </w:pPr>
      <w:r w:rsidRPr="00D0205E">
        <w:rPr>
          <w:rFonts w:cs="Arial"/>
          <w:b/>
          <w:szCs w:val="20"/>
          <w:lang w:val="sl-SI" w:eastAsia="sl-SI"/>
        </w:rPr>
        <w:t>i</w:t>
      </w:r>
      <w:r w:rsidR="008B34C7" w:rsidRPr="00D0205E">
        <w:rPr>
          <w:rFonts w:cs="Arial"/>
          <w:b/>
          <w:szCs w:val="20"/>
          <w:lang w:val="sl-SI" w:eastAsia="sl-SI"/>
        </w:rPr>
        <w:t>zjemen prispev</w:t>
      </w:r>
      <w:r w:rsidRPr="00D0205E">
        <w:rPr>
          <w:rFonts w:cs="Arial"/>
          <w:b/>
          <w:szCs w:val="20"/>
          <w:lang w:val="sl-SI" w:eastAsia="sl-SI"/>
        </w:rPr>
        <w:t>ek k razvoju slovenskega športa,</w:t>
      </w:r>
    </w:p>
    <w:p w14:paraId="59110F48" w14:textId="77777777" w:rsidR="008B34C7" w:rsidRPr="00D0205E" w:rsidRDefault="00536B07" w:rsidP="00C54FB1">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r w:rsidRPr="00D0205E">
        <w:rPr>
          <w:rFonts w:cs="Arial"/>
          <w:b/>
          <w:szCs w:val="20"/>
          <w:lang w:val="sl-SI" w:eastAsia="sl-SI"/>
        </w:rPr>
        <w:t>vrhunski mednarodni dosežek,</w:t>
      </w:r>
    </w:p>
    <w:p w14:paraId="7E8430EB" w14:textId="77777777" w:rsidR="00AF6711" w:rsidRPr="00D0205E" w:rsidRDefault="00536B07" w:rsidP="00365B6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r w:rsidRPr="00D0205E">
        <w:rPr>
          <w:rFonts w:cs="Arial"/>
          <w:b/>
          <w:szCs w:val="20"/>
          <w:lang w:val="sl-SI" w:eastAsia="sl-SI"/>
        </w:rPr>
        <w:t>ž</w:t>
      </w:r>
      <w:r w:rsidR="008B34C7" w:rsidRPr="00D0205E">
        <w:rPr>
          <w:rFonts w:cs="Arial"/>
          <w:b/>
          <w:szCs w:val="20"/>
          <w:lang w:val="sl-SI" w:eastAsia="sl-SI"/>
        </w:rPr>
        <w:t>ivljenjsko delo v športu.</w:t>
      </w:r>
    </w:p>
    <w:p w14:paraId="30559990" w14:textId="77777777" w:rsidR="00AF6711" w:rsidRPr="007A2EA9" w:rsidRDefault="00AF6711"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5EF0FC42" w14:textId="77777777" w:rsidR="008B34C7" w:rsidRPr="007A2EA9" w:rsidRDefault="008B34C7" w:rsidP="00C54FB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u w:val="single"/>
          <w:lang w:val="sl-SI" w:eastAsia="sl-SI"/>
        </w:rPr>
      </w:pPr>
      <w:r w:rsidRPr="007A2EA9">
        <w:rPr>
          <w:rFonts w:cs="Arial"/>
          <w:b/>
          <w:i/>
          <w:szCs w:val="20"/>
          <w:u w:val="single"/>
          <w:lang w:val="sl-SI" w:eastAsia="sl-SI"/>
        </w:rPr>
        <w:t>Izjemen prispevek k razvoju slovenskega športa</w:t>
      </w:r>
    </w:p>
    <w:p w14:paraId="5E0A4CBC" w14:textId="50658B49" w:rsidR="008B34C7" w:rsidRPr="007A2EA9" w:rsidRDefault="008B34C7" w:rsidP="00C54FB1">
      <w:pPr>
        <w:spacing w:line="240" w:lineRule="auto"/>
        <w:ind w:left="720"/>
        <w:jc w:val="both"/>
        <w:rPr>
          <w:rFonts w:cs="Arial"/>
          <w:szCs w:val="20"/>
          <w:lang w:val="sl-SI" w:eastAsia="sl-SI"/>
        </w:rPr>
      </w:pPr>
      <w:r w:rsidRPr="007A2EA9">
        <w:rPr>
          <w:rFonts w:cs="Arial"/>
          <w:szCs w:val="20"/>
          <w:lang w:val="sl-SI" w:eastAsia="sl-SI"/>
        </w:rPr>
        <w:t>Nagrado za izjemen prispevek k razvoju slovenskega športa lahko prejme posameznik, športna ekipa ali druga organizacija v Sloveniji, zamejstvu ali organizacija slovenskih izseljencev.</w:t>
      </w:r>
    </w:p>
    <w:p w14:paraId="4C2EC38E" w14:textId="77777777" w:rsidR="00F63B08" w:rsidRPr="007A2EA9" w:rsidRDefault="008B34C7" w:rsidP="00C54FB1">
      <w:pPr>
        <w:spacing w:line="240" w:lineRule="auto"/>
        <w:ind w:left="720"/>
        <w:jc w:val="both"/>
        <w:rPr>
          <w:rFonts w:cs="Arial"/>
          <w:szCs w:val="20"/>
          <w:lang w:val="sl-SI" w:eastAsia="sl-SI"/>
        </w:rPr>
      </w:pPr>
      <w:r w:rsidRPr="007A2EA9">
        <w:rPr>
          <w:rFonts w:cs="Arial"/>
          <w:szCs w:val="20"/>
          <w:lang w:val="sl-SI" w:eastAsia="sl-SI"/>
        </w:rPr>
        <w:t>Nagrada za izjemen prispevek k razvoju slovenskega športa se lahko podeli, če izpoln</w:t>
      </w:r>
      <w:r w:rsidR="00F63B08" w:rsidRPr="007A2EA9">
        <w:rPr>
          <w:rFonts w:cs="Arial"/>
          <w:szCs w:val="20"/>
          <w:lang w:val="sl-SI" w:eastAsia="sl-SI"/>
        </w:rPr>
        <w:t>juje kandidat naslednje pogoje:</w:t>
      </w:r>
    </w:p>
    <w:p w14:paraId="3910F0B5" w14:textId="77777777" w:rsidR="008B34C7" w:rsidRPr="007A2EA9" w:rsidRDefault="008B34C7" w:rsidP="00F63B08">
      <w:pPr>
        <w:numPr>
          <w:ilvl w:val="0"/>
          <w:numId w:val="9"/>
        </w:numPr>
        <w:spacing w:line="240" w:lineRule="auto"/>
        <w:jc w:val="both"/>
        <w:rPr>
          <w:rFonts w:cs="Arial"/>
          <w:szCs w:val="20"/>
          <w:lang w:val="sl-SI" w:eastAsia="sl-SI"/>
        </w:rPr>
      </w:pPr>
      <w:r w:rsidRPr="007A2EA9">
        <w:rPr>
          <w:rFonts w:cs="Arial"/>
          <w:szCs w:val="20"/>
          <w:lang w:val="sl-SI" w:eastAsia="sl-SI"/>
        </w:rPr>
        <w:t xml:space="preserve">najmanj deset let </w:t>
      </w:r>
      <w:r w:rsidR="00AF6711" w:rsidRPr="007A2EA9">
        <w:rPr>
          <w:rFonts w:cs="Arial"/>
          <w:szCs w:val="20"/>
          <w:lang w:val="sl-SI" w:eastAsia="sl-SI"/>
        </w:rPr>
        <w:t xml:space="preserve">deluje </w:t>
      </w:r>
      <w:r w:rsidRPr="007A2EA9">
        <w:rPr>
          <w:rFonts w:cs="Arial"/>
          <w:szCs w:val="20"/>
          <w:lang w:val="sl-SI" w:eastAsia="sl-SI"/>
        </w:rPr>
        <w:t>v športu,</w:t>
      </w:r>
    </w:p>
    <w:p w14:paraId="59EF2C97" w14:textId="77777777" w:rsidR="00C54FB1" w:rsidRPr="007A2EA9" w:rsidRDefault="008B34C7" w:rsidP="00C54FB1">
      <w:pPr>
        <w:numPr>
          <w:ilvl w:val="0"/>
          <w:numId w:val="9"/>
        </w:numPr>
        <w:spacing w:line="240" w:lineRule="auto"/>
        <w:jc w:val="both"/>
        <w:rPr>
          <w:rFonts w:cs="Arial"/>
          <w:szCs w:val="20"/>
          <w:lang w:val="sl-SI" w:eastAsia="sl-SI"/>
        </w:rPr>
      </w:pPr>
      <w:r w:rsidRPr="007A2EA9">
        <w:rPr>
          <w:rFonts w:cs="Arial"/>
          <w:szCs w:val="20"/>
          <w:lang w:val="sl-SI" w:eastAsia="sl-SI"/>
        </w:rPr>
        <w:t>z organizacijskim delom razvija množičnost ter us</w:t>
      </w:r>
      <w:r w:rsidR="00F63B08" w:rsidRPr="007A2EA9">
        <w:rPr>
          <w:rFonts w:cs="Arial"/>
          <w:szCs w:val="20"/>
          <w:lang w:val="sl-SI" w:eastAsia="sl-SI"/>
        </w:rPr>
        <w:t xml:space="preserve">tvarja nove in boljše pogoje za </w:t>
      </w:r>
      <w:r w:rsidRPr="007A2EA9">
        <w:rPr>
          <w:rFonts w:cs="Arial"/>
          <w:szCs w:val="20"/>
          <w:lang w:val="sl-SI" w:eastAsia="sl-SI"/>
        </w:rPr>
        <w:t>delo in tekmovanja ali s svojim strokovnim delom dosega vidne uspehe.</w:t>
      </w:r>
    </w:p>
    <w:p w14:paraId="478E78B8" w14:textId="77777777" w:rsidR="00C54FB1" w:rsidRPr="007A2EA9" w:rsidRDefault="00C54FB1" w:rsidP="00C54FB1">
      <w:pPr>
        <w:spacing w:line="240" w:lineRule="auto"/>
        <w:ind w:left="1080"/>
        <w:jc w:val="both"/>
        <w:rPr>
          <w:rFonts w:cs="Arial"/>
          <w:szCs w:val="20"/>
          <w:lang w:val="sl-SI" w:eastAsia="sl-SI"/>
        </w:rPr>
      </w:pPr>
    </w:p>
    <w:p w14:paraId="3FB9F8D8" w14:textId="77777777" w:rsidR="008B34C7" w:rsidRPr="007A2EA9" w:rsidRDefault="008B34C7" w:rsidP="00C54FB1">
      <w:pPr>
        <w:numPr>
          <w:ilvl w:val="0"/>
          <w:numId w:val="16"/>
        </w:numPr>
        <w:spacing w:line="240" w:lineRule="auto"/>
        <w:jc w:val="both"/>
        <w:rPr>
          <w:rFonts w:cs="Arial"/>
          <w:szCs w:val="20"/>
          <w:lang w:val="sl-SI" w:eastAsia="sl-SI"/>
        </w:rPr>
      </w:pPr>
      <w:r w:rsidRPr="007A2EA9">
        <w:rPr>
          <w:rFonts w:cs="Arial"/>
          <w:b/>
          <w:i/>
          <w:szCs w:val="20"/>
          <w:u w:val="single"/>
          <w:lang w:val="sl-SI" w:eastAsia="sl-SI"/>
        </w:rPr>
        <w:t>Vrhunski mednarodni dosežek</w:t>
      </w:r>
      <w:r w:rsidRPr="007A2EA9">
        <w:rPr>
          <w:rFonts w:cs="Arial"/>
          <w:i/>
          <w:szCs w:val="20"/>
          <w:lang w:val="sl-SI" w:eastAsia="sl-SI"/>
        </w:rPr>
        <w:t xml:space="preserve"> </w:t>
      </w:r>
    </w:p>
    <w:p w14:paraId="5C8C53AE" w14:textId="77777777" w:rsidR="008B34C7" w:rsidRPr="007A2EA9" w:rsidRDefault="008B34C7" w:rsidP="00C54FB1">
      <w:pPr>
        <w:spacing w:line="240" w:lineRule="auto"/>
        <w:ind w:left="720"/>
        <w:jc w:val="both"/>
        <w:rPr>
          <w:rFonts w:cs="Arial"/>
          <w:szCs w:val="20"/>
          <w:lang w:val="sl-SI" w:eastAsia="sl-SI"/>
        </w:rPr>
      </w:pPr>
      <w:r w:rsidRPr="007A2EA9">
        <w:rPr>
          <w:rFonts w:cs="Arial"/>
          <w:szCs w:val="20"/>
          <w:lang w:val="sl-SI" w:eastAsia="sl-SI"/>
        </w:rPr>
        <w:t>Nagrado za vrhunski mednarodni športni dosežek lahko prejme posameznik ali športna ekipa.</w:t>
      </w:r>
    </w:p>
    <w:p w14:paraId="0E73128E" w14:textId="77777777" w:rsidR="00C54FB1" w:rsidRPr="007A2EA9" w:rsidRDefault="008B34C7" w:rsidP="002934F4">
      <w:pPr>
        <w:tabs>
          <w:tab w:val="left" w:pos="1701"/>
        </w:tabs>
        <w:spacing w:line="240" w:lineRule="auto"/>
        <w:ind w:left="720"/>
        <w:jc w:val="both"/>
        <w:rPr>
          <w:rFonts w:cs="Arial"/>
          <w:szCs w:val="20"/>
          <w:lang w:val="sl-SI" w:eastAsia="sl-SI"/>
        </w:rPr>
      </w:pPr>
      <w:r w:rsidRPr="007A2EA9">
        <w:rPr>
          <w:rFonts w:cs="Arial"/>
          <w:szCs w:val="20"/>
          <w:lang w:val="sl-SI" w:eastAsia="sl-SI"/>
        </w:rPr>
        <w:t>Nagrada za vrhunski mednarodni dosežek se lahko podeli, če izpolnjuje kandidat nasled</w:t>
      </w:r>
      <w:r w:rsidR="00536B07" w:rsidRPr="007A2EA9">
        <w:rPr>
          <w:rFonts w:cs="Arial"/>
          <w:szCs w:val="20"/>
          <w:lang w:val="sl-SI" w:eastAsia="sl-SI"/>
        </w:rPr>
        <w:t>nje pogoje:</w:t>
      </w:r>
    </w:p>
    <w:p w14:paraId="6F9B8AFA" w14:textId="77777777" w:rsidR="00536B07" w:rsidRPr="007A2EA9" w:rsidRDefault="008B34C7" w:rsidP="00C54FB1">
      <w:pPr>
        <w:numPr>
          <w:ilvl w:val="0"/>
          <w:numId w:val="19"/>
        </w:numPr>
        <w:spacing w:line="240" w:lineRule="auto"/>
        <w:jc w:val="both"/>
        <w:rPr>
          <w:rFonts w:cs="Arial"/>
          <w:szCs w:val="20"/>
          <w:lang w:val="sl-SI" w:eastAsia="sl-SI"/>
        </w:rPr>
      </w:pPr>
      <w:r w:rsidRPr="007A2EA9">
        <w:rPr>
          <w:rFonts w:cs="Arial"/>
          <w:szCs w:val="20"/>
          <w:lang w:val="sl-SI" w:eastAsia="sl-SI"/>
        </w:rPr>
        <w:t>j</w:t>
      </w:r>
      <w:r w:rsidR="00536B07" w:rsidRPr="007A2EA9">
        <w:rPr>
          <w:rFonts w:cs="Arial"/>
          <w:szCs w:val="20"/>
          <w:lang w:val="sl-SI" w:eastAsia="sl-SI"/>
        </w:rPr>
        <w:t>e član slovenske reprezentance,</w:t>
      </w:r>
    </w:p>
    <w:p w14:paraId="3D2F9E45" w14:textId="77777777" w:rsidR="008B34C7" w:rsidRDefault="008B34C7" w:rsidP="00536B07">
      <w:pPr>
        <w:numPr>
          <w:ilvl w:val="0"/>
          <w:numId w:val="11"/>
        </w:numPr>
        <w:spacing w:line="240" w:lineRule="auto"/>
        <w:jc w:val="both"/>
        <w:rPr>
          <w:rFonts w:cs="Arial"/>
          <w:szCs w:val="20"/>
          <w:lang w:val="sl-SI" w:eastAsia="sl-SI"/>
        </w:rPr>
      </w:pPr>
      <w:r w:rsidRPr="007A2EA9">
        <w:rPr>
          <w:rFonts w:cs="Arial"/>
          <w:szCs w:val="20"/>
          <w:lang w:val="sl-SI" w:eastAsia="sl-SI"/>
        </w:rPr>
        <w:t>je osvojil zlato, srebrno ali bronasto medaljo na uradnih mednarodnih tekmovanjih, ki jih organizirajo Mednarodni olimpijski komite, svetovne ali evropske športne federacije.</w:t>
      </w:r>
    </w:p>
    <w:p w14:paraId="66D783DF" w14:textId="77777777" w:rsidR="00770EC8" w:rsidRPr="007A2EA9" w:rsidRDefault="00770EC8" w:rsidP="00770EC8">
      <w:pPr>
        <w:spacing w:line="240" w:lineRule="auto"/>
        <w:ind w:left="1800"/>
        <w:jc w:val="both"/>
        <w:rPr>
          <w:rFonts w:cs="Arial"/>
          <w:szCs w:val="20"/>
          <w:lang w:val="sl-SI" w:eastAsia="sl-SI"/>
        </w:rPr>
      </w:pPr>
    </w:p>
    <w:p w14:paraId="74EAF4CD" w14:textId="3020EBE0" w:rsidR="008B34C7" w:rsidRDefault="008B34C7" w:rsidP="008B34C7">
      <w:pPr>
        <w:spacing w:line="240" w:lineRule="auto"/>
        <w:ind w:left="284"/>
        <w:jc w:val="both"/>
        <w:rPr>
          <w:rFonts w:cs="Arial"/>
          <w:b/>
          <w:i/>
          <w:szCs w:val="20"/>
          <w:lang w:val="sl-SI" w:eastAsia="sl-SI"/>
        </w:rPr>
      </w:pPr>
    </w:p>
    <w:p w14:paraId="7A05AC8A" w14:textId="6393D61E" w:rsidR="00F458AA" w:rsidRDefault="00F458AA" w:rsidP="008B34C7">
      <w:pPr>
        <w:spacing w:line="240" w:lineRule="auto"/>
        <w:ind w:left="284"/>
        <w:jc w:val="both"/>
        <w:rPr>
          <w:rFonts w:cs="Arial"/>
          <w:b/>
          <w:i/>
          <w:szCs w:val="20"/>
          <w:lang w:val="sl-SI" w:eastAsia="sl-SI"/>
        </w:rPr>
      </w:pPr>
    </w:p>
    <w:p w14:paraId="74BE40CC" w14:textId="77777777" w:rsidR="008B34C7" w:rsidRPr="007A2EA9" w:rsidRDefault="008B34C7" w:rsidP="00C54FB1">
      <w:pPr>
        <w:numPr>
          <w:ilvl w:val="0"/>
          <w:numId w:val="16"/>
        </w:numPr>
        <w:spacing w:line="240" w:lineRule="auto"/>
        <w:jc w:val="both"/>
        <w:rPr>
          <w:rFonts w:cs="Arial"/>
          <w:b/>
          <w:i/>
          <w:szCs w:val="20"/>
          <w:u w:val="single"/>
          <w:lang w:val="sl-SI" w:eastAsia="sl-SI"/>
        </w:rPr>
      </w:pPr>
      <w:r w:rsidRPr="007A2EA9">
        <w:rPr>
          <w:rFonts w:cs="Arial"/>
          <w:b/>
          <w:i/>
          <w:szCs w:val="20"/>
          <w:u w:val="single"/>
          <w:lang w:val="sl-SI" w:eastAsia="sl-SI"/>
        </w:rPr>
        <w:lastRenderedPageBreak/>
        <w:t>Življenjsko delo v športu</w:t>
      </w:r>
    </w:p>
    <w:p w14:paraId="41C8DAB4" w14:textId="77777777" w:rsidR="008B34C7" w:rsidRPr="007A2EA9" w:rsidRDefault="008B34C7" w:rsidP="00C54FB1">
      <w:pPr>
        <w:spacing w:line="240" w:lineRule="auto"/>
        <w:ind w:firstLine="720"/>
        <w:jc w:val="both"/>
        <w:rPr>
          <w:rFonts w:cs="Arial"/>
          <w:szCs w:val="20"/>
          <w:lang w:val="sl-SI" w:eastAsia="sl-SI"/>
        </w:rPr>
      </w:pPr>
      <w:r w:rsidRPr="007A2EA9">
        <w:rPr>
          <w:rFonts w:cs="Arial"/>
          <w:szCs w:val="20"/>
          <w:lang w:val="sl-SI" w:eastAsia="sl-SI"/>
        </w:rPr>
        <w:t>Nagrado za življenjsko delo v športu lahko prejme posameznik.</w:t>
      </w:r>
    </w:p>
    <w:p w14:paraId="517B0A53" w14:textId="77777777" w:rsidR="00536B07" w:rsidRPr="007A2EA9" w:rsidRDefault="008B34C7" w:rsidP="00C54FB1">
      <w:pPr>
        <w:spacing w:line="240" w:lineRule="auto"/>
        <w:ind w:left="720"/>
        <w:jc w:val="both"/>
        <w:rPr>
          <w:rFonts w:cs="Arial"/>
          <w:szCs w:val="20"/>
          <w:lang w:val="sl-SI" w:eastAsia="sl-SI"/>
        </w:rPr>
      </w:pPr>
      <w:r w:rsidRPr="007A2EA9">
        <w:rPr>
          <w:rFonts w:cs="Arial"/>
          <w:szCs w:val="20"/>
          <w:lang w:val="sl-SI" w:eastAsia="sl-SI"/>
        </w:rPr>
        <w:t>Nagrada  za življenjsko delo v športu se lahko podeli, če izpoln</w:t>
      </w:r>
      <w:r w:rsidR="00536B07" w:rsidRPr="007A2EA9">
        <w:rPr>
          <w:rFonts w:cs="Arial"/>
          <w:szCs w:val="20"/>
          <w:lang w:val="sl-SI" w:eastAsia="sl-SI"/>
        </w:rPr>
        <w:t>juje kandidat naslednje pogoje:</w:t>
      </w:r>
    </w:p>
    <w:p w14:paraId="7847F14F" w14:textId="77777777" w:rsidR="00536B07" w:rsidRPr="007A2EA9" w:rsidRDefault="008B34C7" w:rsidP="00C54FB1">
      <w:pPr>
        <w:numPr>
          <w:ilvl w:val="0"/>
          <w:numId w:val="11"/>
        </w:numPr>
        <w:spacing w:line="240" w:lineRule="auto"/>
        <w:jc w:val="both"/>
        <w:rPr>
          <w:rFonts w:cs="Arial"/>
          <w:szCs w:val="20"/>
          <w:lang w:val="sl-SI" w:eastAsia="sl-SI"/>
        </w:rPr>
      </w:pPr>
      <w:r w:rsidRPr="007A2EA9">
        <w:rPr>
          <w:rFonts w:cs="Arial"/>
          <w:szCs w:val="20"/>
          <w:lang w:val="sl-SI" w:eastAsia="sl-SI"/>
        </w:rPr>
        <w:t>je v</w:t>
      </w:r>
      <w:r w:rsidR="00536B07" w:rsidRPr="007A2EA9">
        <w:rPr>
          <w:rFonts w:cs="Arial"/>
          <w:szCs w:val="20"/>
          <w:lang w:val="sl-SI" w:eastAsia="sl-SI"/>
        </w:rPr>
        <w:t xml:space="preserve"> športu deloval najmanj 30 let,</w:t>
      </w:r>
    </w:p>
    <w:p w14:paraId="7B0157C3" w14:textId="77777777" w:rsidR="008B34C7" w:rsidRPr="007A2EA9" w:rsidRDefault="008B34C7" w:rsidP="00C54FB1">
      <w:pPr>
        <w:numPr>
          <w:ilvl w:val="0"/>
          <w:numId w:val="11"/>
        </w:numPr>
        <w:spacing w:line="240" w:lineRule="auto"/>
        <w:jc w:val="both"/>
        <w:rPr>
          <w:rFonts w:cs="Arial"/>
          <w:szCs w:val="20"/>
          <w:lang w:val="sl-SI" w:eastAsia="sl-SI"/>
        </w:rPr>
      </w:pPr>
      <w:r w:rsidRPr="007A2EA9">
        <w:rPr>
          <w:rFonts w:cs="Arial"/>
          <w:szCs w:val="20"/>
          <w:lang w:val="sl-SI" w:eastAsia="sl-SI"/>
        </w:rPr>
        <w:t>je bistveno prispeval k razvoju kateregakoli segmenta športa.</w:t>
      </w:r>
    </w:p>
    <w:p w14:paraId="7D90BB9D" w14:textId="77777777" w:rsidR="008B34C7" w:rsidRPr="007A2EA9" w:rsidRDefault="008B34C7" w:rsidP="008B34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347A65E7" w14:textId="77777777" w:rsidR="008B34C7" w:rsidRPr="007A2EA9" w:rsidRDefault="008B34C7" w:rsidP="007D2FB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cs="Arial"/>
          <w:b/>
          <w:szCs w:val="20"/>
          <w:u w:val="single"/>
          <w:lang w:val="sl-SI" w:eastAsia="sl-SI"/>
        </w:rPr>
      </w:pPr>
      <w:r w:rsidRPr="007A2EA9">
        <w:rPr>
          <w:rFonts w:cs="Arial"/>
          <w:b/>
          <w:i/>
          <w:szCs w:val="20"/>
          <w:u w:val="single"/>
          <w:lang w:val="sl-SI" w:eastAsia="sl-SI"/>
        </w:rPr>
        <w:t>B) B</w:t>
      </w:r>
      <w:r w:rsidR="00D236A7" w:rsidRPr="007A2EA9">
        <w:rPr>
          <w:rFonts w:cs="Arial"/>
          <w:b/>
          <w:i/>
          <w:szCs w:val="20"/>
          <w:u w:val="single"/>
          <w:lang w:val="sl-SI" w:eastAsia="sl-SI"/>
        </w:rPr>
        <w:t>LOUDKOVE</w:t>
      </w:r>
      <w:r w:rsidRPr="007A2EA9">
        <w:rPr>
          <w:rFonts w:cs="Arial"/>
          <w:b/>
          <w:i/>
          <w:szCs w:val="20"/>
          <w:u w:val="single"/>
          <w:lang w:val="sl-SI" w:eastAsia="sl-SI"/>
        </w:rPr>
        <w:t xml:space="preserve"> PLAKETE </w:t>
      </w:r>
      <w:r w:rsidR="00D236A7" w:rsidRPr="007A2EA9">
        <w:rPr>
          <w:rFonts w:cs="Arial"/>
          <w:b/>
          <w:i/>
          <w:szCs w:val="20"/>
          <w:u w:val="single"/>
          <w:lang w:val="sl-SI" w:eastAsia="sl-SI"/>
        </w:rPr>
        <w:t>SE PODELJUJEJO ZA</w:t>
      </w:r>
      <w:r w:rsidRPr="007A2EA9">
        <w:rPr>
          <w:rFonts w:cs="Arial"/>
          <w:b/>
          <w:szCs w:val="20"/>
          <w:u w:val="single"/>
          <w:lang w:val="sl-SI" w:eastAsia="sl-SI"/>
        </w:rPr>
        <w:t>:</w:t>
      </w:r>
    </w:p>
    <w:p w14:paraId="56A43019" w14:textId="77777777" w:rsidR="008B34C7" w:rsidRPr="007A2EA9" w:rsidRDefault="008B34C7" w:rsidP="00C54FB1">
      <w:pPr>
        <w:numPr>
          <w:ilvl w:val="0"/>
          <w:numId w:val="15"/>
        </w:numPr>
        <w:spacing w:line="240" w:lineRule="auto"/>
        <w:jc w:val="both"/>
        <w:rPr>
          <w:rFonts w:cs="Arial"/>
          <w:b/>
          <w:szCs w:val="20"/>
          <w:lang w:val="sl-SI" w:eastAsia="sl-SI"/>
        </w:rPr>
      </w:pPr>
      <w:r w:rsidRPr="007A2EA9">
        <w:rPr>
          <w:rFonts w:cs="Arial"/>
          <w:b/>
          <w:szCs w:val="20"/>
          <w:lang w:val="sl-SI" w:eastAsia="sl-SI"/>
        </w:rPr>
        <w:t>pomemben prispevek k razvoju slovenskega športa,</w:t>
      </w:r>
    </w:p>
    <w:p w14:paraId="73D61F79" w14:textId="77777777" w:rsidR="008B34C7" w:rsidRPr="007A2EA9" w:rsidRDefault="008B34C7" w:rsidP="00C54FB1">
      <w:pPr>
        <w:numPr>
          <w:ilvl w:val="0"/>
          <w:numId w:val="15"/>
        </w:numPr>
        <w:spacing w:line="240" w:lineRule="auto"/>
        <w:jc w:val="both"/>
        <w:rPr>
          <w:rFonts w:cs="Arial"/>
          <w:b/>
          <w:szCs w:val="20"/>
          <w:lang w:val="sl-SI" w:eastAsia="sl-SI"/>
        </w:rPr>
      </w:pPr>
      <w:r w:rsidRPr="007A2EA9">
        <w:rPr>
          <w:rFonts w:cs="Arial"/>
          <w:b/>
          <w:szCs w:val="20"/>
          <w:lang w:val="sl-SI" w:eastAsia="sl-SI"/>
        </w:rPr>
        <w:t>pomemben tekmovalni dosežek,</w:t>
      </w:r>
    </w:p>
    <w:p w14:paraId="7882507A" w14:textId="77777777" w:rsidR="008B34C7" w:rsidRPr="007A2EA9" w:rsidRDefault="008B34C7" w:rsidP="00C54FB1">
      <w:pPr>
        <w:numPr>
          <w:ilvl w:val="0"/>
          <w:numId w:val="15"/>
        </w:numPr>
        <w:spacing w:line="240" w:lineRule="auto"/>
        <w:jc w:val="both"/>
        <w:rPr>
          <w:rFonts w:cs="Arial"/>
          <w:b/>
          <w:szCs w:val="20"/>
          <w:lang w:val="sl-SI" w:eastAsia="sl-SI"/>
        </w:rPr>
      </w:pPr>
      <w:r w:rsidRPr="007A2EA9">
        <w:rPr>
          <w:rFonts w:cs="Arial"/>
          <w:b/>
          <w:szCs w:val="20"/>
          <w:lang w:val="sl-SI" w:eastAsia="sl-SI"/>
        </w:rPr>
        <w:t>življenjsko delo v športu,</w:t>
      </w:r>
    </w:p>
    <w:p w14:paraId="3A564B56" w14:textId="77777777" w:rsidR="008B34C7" w:rsidRPr="007A2EA9" w:rsidRDefault="008B34C7" w:rsidP="00C54FB1">
      <w:pPr>
        <w:numPr>
          <w:ilvl w:val="0"/>
          <w:numId w:val="15"/>
        </w:numPr>
        <w:spacing w:line="240" w:lineRule="auto"/>
        <w:jc w:val="both"/>
        <w:rPr>
          <w:rFonts w:cs="Arial"/>
          <w:b/>
          <w:szCs w:val="20"/>
          <w:lang w:val="sl-SI" w:eastAsia="sl-SI"/>
        </w:rPr>
      </w:pPr>
      <w:r w:rsidRPr="007A2EA9">
        <w:rPr>
          <w:rFonts w:cs="Arial"/>
          <w:b/>
          <w:szCs w:val="20"/>
          <w:lang w:val="sl-SI" w:eastAsia="sl-SI"/>
        </w:rPr>
        <w:t>pomemben prispevek k razvoju in popularizaciji določene športne panoge oziroma športa v Sloveniji.</w:t>
      </w:r>
    </w:p>
    <w:p w14:paraId="1B94F531" w14:textId="77777777" w:rsidR="008B34C7" w:rsidRPr="007A2EA9" w:rsidRDefault="008B34C7" w:rsidP="008B34C7">
      <w:pPr>
        <w:spacing w:line="240" w:lineRule="auto"/>
        <w:ind w:left="720"/>
        <w:jc w:val="both"/>
        <w:rPr>
          <w:rFonts w:cs="Arial"/>
          <w:szCs w:val="20"/>
          <w:lang w:val="sl-SI" w:eastAsia="sl-SI"/>
        </w:rPr>
      </w:pPr>
    </w:p>
    <w:p w14:paraId="3C8F0F33" w14:textId="77777777" w:rsidR="008B34C7" w:rsidRPr="007A2EA9" w:rsidRDefault="008B34C7" w:rsidP="00986FCE">
      <w:pPr>
        <w:numPr>
          <w:ilvl w:val="0"/>
          <w:numId w:val="21"/>
        </w:numPr>
        <w:spacing w:line="240" w:lineRule="auto"/>
        <w:jc w:val="both"/>
        <w:rPr>
          <w:rFonts w:cs="Arial"/>
          <w:szCs w:val="20"/>
          <w:lang w:val="sl-SI" w:eastAsia="sl-SI"/>
        </w:rPr>
      </w:pPr>
      <w:r w:rsidRPr="007A2EA9">
        <w:rPr>
          <w:rFonts w:cs="Arial"/>
          <w:b/>
          <w:i/>
          <w:szCs w:val="20"/>
          <w:u w:val="single"/>
          <w:lang w:val="sl-SI" w:eastAsia="sl-SI"/>
        </w:rPr>
        <w:t>Pomemben prispevek k razvoju slovenskega športa</w:t>
      </w:r>
    </w:p>
    <w:p w14:paraId="5746EC6C" w14:textId="77777777" w:rsidR="008B34C7" w:rsidRPr="007A2EA9" w:rsidRDefault="008B34C7" w:rsidP="00986FCE">
      <w:pPr>
        <w:spacing w:line="240" w:lineRule="auto"/>
        <w:ind w:left="720"/>
        <w:jc w:val="both"/>
        <w:rPr>
          <w:rFonts w:cs="Arial"/>
          <w:szCs w:val="20"/>
          <w:lang w:val="sl-SI" w:eastAsia="sl-SI"/>
        </w:rPr>
      </w:pPr>
      <w:r w:rsidRPr="007A2EA9">
        <w:rPr>
          <w:rFonts w:cs="Arial"/>
          <w:szCs w:val="20"/>
          <w:lang w:val="sl-SI" w:eastAsia="sl-SI"/>
        </w:rPr>
        <w:t>Plaketo za pomemben prispevek k razvoju slovenskega športa lahko prejme posameznik ali organizacija v Sloveniji, zamejstvu ali organizacija slovenskih izseljencev.</w:t>
      </w:r>
    </w:p>
    <w:p w14:paraId="56E8BD5B" w14:textId="77777777" w:rsidR="008B34C7" w:rsidRPr="007A2EA9" w:rsidRDefault="008B34C7" w:rsidP="00986FCE">
      <w:pPr>
        <w:spacing w:line="240" w:lineRule="auto"/>
        <w:ind w:left="720"/>
        <w:jc w:val="both"/>
        <w:rPr>
          <w:rFonts w:cs="Arial"/>
          <w:szCs w:val="20"/>
          <w:lang w:val="sl-SI" w:eastAsia="sl-SI"/>
        </w:rPr>
      </w:pPr>
      <w:r w:rsidRPr="007A2EA9">
        <w:rPr>
          <w:rFonts w:cs="Arial"/>
          <w:szCs w:val="20"/>
          <w:lang w:val="sl-SI" w:eastAsia="sl-SI"/>
        </w:rPr>
        <w:t>Plaketa za pomemben prispevek k razvoju slovenskega športa se lahko podeli kandidatu, ki je dosegel pomembne in v javnosti potrjene rezultate na področju organizacijskega ali strokovnega dela v športu.</w:t>
      </w:r>
    </w:p>
    <w:p w14:paraId="39B528E5" w14:textId="77777777" w:rsidR="008B34C7" w:rsidRPr="007A2EA9" w:rsidRDefault="008B34C7" w:rsidP="00986FCE">
      <w:pPr>
        <w:spacing w:line="240" w:lineRule="auto"/>
        <w:ind w:left="720"/>
        <w:jc w:val="both"/>
        <w:rPr>
          <w:rFonts w:cs="Arial"/>
          <w:szCs w:val="20"/>
          <w:lang w:val="sl-SI" w:eastAsia="sl-SI"/>
        </w:rPr>
      </w:pPr>
      <w:r w:rsidRPr="007A2EA9">
        <w:rPr>
          <w:rFonts w:cs="Arial"/>
          <w:szCs w:val="20"/>
          <w:lang w:val="sl-SI" w:eastAsia="sl-SI"/>
        </w:rPr>
        <w:t>Plaketa za pomemben prispevek k razvoju športa se podeli tudi v primeru, če je kandidat najmanj deset let deloval v športu in z organizacijskim delom razvijal množičnost ter ustvarjal nove in boljše pogoje za delo in tekmovanja ali s svojim strokovnim delom dosegal vidne uspehe v športu.</w:t>
      </w:r>
    </w:p>
    <w:p w14:paraId="75EEB50D" w14:textId="77777777" w:rsidR="00986FCE" w:rsidRPr="007A2EA9" w:rsidRDefault="00986FCE" w:rsidP="00986FCE">
      <w:pPr>
        <w:spacing w:line="240" w:lineRule="auto"/>
        <w:ind w:left="720"/>
        <w:jc w:val="both"/>
        <w:rPr>
          <w:rFonts w:cs="Arial"/>
          <w:szCs w:val="20"/>
          <w:lang w:val="sl-SI" w:eastAsia="sl-SI"/>
        </w:rPr>
      </w:pPr>
    </w:p>
    <w:p w14:paraId="61A4A816" w14:textId="77777777" w:rsidR="008B34C7" w:rsidRPr="007A2EA9" w:rsidRDefault="008B34C7" w:rsidP="00986FCE">
      <w:pPr>
        <w:numPr>
          <w:ilvl w:val="0"/>
          <w:numId w:val="21"/>
        </w:numPr>
        <w:spacing w:line="240" w:lineRule="auto"/>
        <w:jc w:val="both"/>
        <w:rPr>
          <w:rFonts w:cs="Arial"/>
          <w:b/>
          <w:i/>
          <w:szCs w:val="20"/>
          <w:u w:val="single"/>
          <w:lang w:val="sl-SI" w:eastAsia="sl-SI"/>
        </w:rPr>
      </w:pPr>
      <w:r w:rsidRPr="007A2EA9">
        <w:rPr>
          <w:rFonts w:cs="Arial"/>
          <w:b/>
          <w:i/>
          <w:szCs w:val="20"/>
          <w:u w:val="single"/>
          <w:lang w:val="sl-SI" w:eastAsia="sl-SI"/>
        </w:rPr>
        <w:t>Pomemben tekmovalni dosežek v športu</w:t>
      </w:r>
    </w:p>
    <w:p w14:paraId="04D13148" w14:textId="77777777" w:rsidR="008B34C7" w:rsidRPr="007A2EA9" w:rsidRDefault="008B34C7" w:rsidP="00986FCE">
      <w:pPr>
        <w:spacing w:line="240" w:lineRule="auto"/>
        <w:ind w:left="720"/>
        <w:jc w:val="both"/>
        <w:rPr>
          <w:rFonts w:cs="Arial"/>
          <w:szCs w:val="20"/>
          <w:lang w:val="sl-SI" w:eastAsia="sl-SI"/>
        </w:rPr>
      </w:pPr>
      <w:r w:rsidRPr="007A2EA9">
        <w:rPr>
          <w:rFonts w:cs="Arial"/>
          <w:szCs w:val="20"/>
          <w:lang w:val="sl-SI" w:eastAsia="sl-SI"/>
        </w:rPr>
        <w:t>Plaketo za pomemben tekmovalni dosežek v športu lahko prejme športnik ali športna ekipa.</w:t>
      </w:r>
    </w:p>
    <w:p w14:paraId="685C501A" w14:textId="77777777" w:rsidR="008B34C7" w:rsidRPr="007A2EA9" w:rsidRDefault="008B34C7" w:rsidP="00986FCE">
      <w:pPr>
        <w:spacing w:line="240" w:lineRule="auto"/>
        <w:ind w:left="720"/>
        <w:jc w:val="both"/>
        <w:rPr>
          <w:rFonts w:cs="Arial"/>
          <w:szCs w:val="20"/>
          <w:lang w:val="sl-SI" w:eastAsia="sl-SI"/>
        </w:rPr>
      </w:pPr>
      <w:r w:rsidRPr="007A2EA9">
        <w:rPr>
          <w:rFonts w:cs="Arial"/>
          <w:szCs w:val="20"/>
          <w:lang w:val="sl-SI" w:eastAsia="sl-SI"/>
        </w:rPr>
        <w:t>Plaketa za pomemben tekmovalni dosežek v športu se lahko podeli, če izpolnjuje kandidat naslednje pogoje:</w:t>
      </w:r>
    </w:p>
    <w:p w14:paraId="3879D115" w14:textId="77777777" w:rsidR="008B34C7" w:rsidRPr="007A2EA9" w:rsidRDefault="008B34C7" w:rsidP="00986FCE">
      <w:pPr>
        <w:numPr>
          <w:ilvl w:val="0"/>
          <w:numId w:val="22"/>
        </w:numPr>
        <w:spacing w:line="240" w:lineRule="auto"/>
        <w:jc w:val="both"/>
        <w:rPr>
          <w:rFonts w:cs="Arial"/>
          <w:szCs w:val="20"/>
          <w:lang w:val="sl-SI" w:eastAsia="sl-SI"/>
        </w:rPr>
      </w:pPr>
      <w:r w:rsidRPr="007A2EA9">
        <w:rPr>
          <w:rFonts w:cs="Arial"/>
          <w:szCs w:val="20"/>
          <w:lang w:val="sl-SI" w:eastAsia="sl-SI"/>
        </w:rPr>
        <w:t>je član slovenske reprezentance,</w:t>
      </w:r>
    </w:p>
    <w:p w14:paraId="3456F217" w14:textId="77777777" w:rsidR="008B34C7" w:rsidRPr="007A2EA9" w:rsidRDefault="008B34C7" w:rsidP="00986FCE">
      <w:pPr>
        <w:numPr>
          <w:ilvl w:val="0"/>
          <w:numId w:val="22"/>
        </w:numPr>
        <w:spacing w:line="240" w:lineRule="auto"/>
        <w:jc w:val="both"/>
        <w:rPr>
          <w:rFonts w:cs="Arial"/>
          <w:szCs w:val="20"/>
          <w:lang w:val="sl-SI" w:eastAsia="sl-SI"/>
        </w:rPr>
      </w:pPr>
      <w:r w:rsidRPr="007A2EA9">
        <w:rPr>
          <w:rFonts w:cs="Arial"/>
          <w:szCs w:val="20"/>
          <w:lang w:val="sl-SI" w:eastAsia="sl-SI"/>
        </w:rPr>
        <w:t>je osvojil zlato, srebrno ali bronasto medaljo na uradnih mladinskih tekmovanjih, ki jih  organizirajo svetovne ali evropske športne federacije oziroma na uradnih mednarodnih tekmovanjih, ki jih organizirajo Mednarodni olimpijski komite, svetovne ali evropske uradne športne federacije.</w:t>
      </w:r>
    </w:p>
    <w:p w14:paraId="06921F92" w14:textId="77777777" w:rsidR="008B34C7" w:rsidRPr="007A2EA9" w:rsidRDefault="008B34C7" w:rsidP="008B34C7">
      <w:pPr>
        <w:spacing w:line="240" w:lineRule="auto"/>
        <w:ind w:left="284"/>
        <w:jc w:val="both"/>
        <w:rPr>
          <w:rFonts w:cs="Arial"/>
          <w:szCs w:val="20"/>
          <w:lang w:val="sl-SI" w:eastAsia="sl-SI"/>
        </w:rPr>
      </w:pPr>
    </w:p>
    <w:p w14:paraId="2ED1D4E5" w14:textId="77777777" w:rsidR="008B34C7" w:rsidRPr="007A2EA9" w:rsidRDefault="008B34C7" w:rsidP="00986FCE">
      <w:pPr>
        <w:numPr>
          <w:ilvl w:val="0"/>
          <w:numId w:val="21"/>
        </w:numPr>
        <w:spacing w:line="240" w:lineRule="auto"/>
        <w:jc w:val="both"/>
        <w:rPr>
          <w:rFonts w:cs="Arial"/>
          <w:b/>
          <w:i/>
          <w:szCs w:val="20"/>
          <w:u w:val="single"/>
          <w:lang w:val="sl-SI" w:eastAsia="sl-SI"/>
        </w:rPr>
      </w:pPr>
      <w:r w:rsidRPr="007A2EA9">
        <w:rPr>
          <w:rFonts w:cs="Arial"/>
          <w:b/>
          <w:i/>
          <w:szCs w:val="20"/>
          <w:u w:val="single"/>
          <w:lang w:val="sl-SI" w:eastAsia="sl-SI"/>
        </w:rPr>
        <w:t>Življenjsko delo v športu</w:t>
      </w:r>
    </w:p>
    <w:p w14:paraId="42E11927" w14:textId="77777777" w:rsidR="008B34C7" w:rsidRPr="007A2EA9" w:rsidRDefault="008B34C7" w:rsidP="008B34C7">
      <w:pPr>
        <w:spacing w:line="240" w:lineRule="auto"/>
        <w:ind w:left="284"/>
        <w:jc w:val="both"/>
        <w:rPr>
          <w:rFonts w:cs="Arial"/>
          <w:szCs w:val="20"/>
          <w:lang w:val="sl-SI" w:eastAsia="sl-SI"/>
        </w:rPr>
      </w:pPr>
      <w:r w:rsidRPr="007A2EA9">
        <w:rPr>
          <w:rFonts w:cs="Arial"/>
          <w:szCs w:val="20"/>
          <w:lang w:val="sl-SI" w:eastAsia="sl-SI"/>
        </w:rPr>
        <w:t xml:space="preserve">  </w:t>
      </w:r>
      <w:r w:rsidR="00986FCE" w:rsidRPr="007A2EA9">
        <w:rPr>
          <w:rFonts w:cs="Arial"/>
          <w:szCs w:val="20"/>
          <w:lang w:val="sl-SI" w:eastAsia="sl-SI"/>
        </w:rPr>
        <w:tab/>
      </w:r>
      <w:r w:rsidRPr="007A2EA9">
        <w:rPr>
          <w:rFonts w:cs="Arial"/>
          <w:szCs w:val="20"/>
          <w:lang w:val="sl-SI" w:eastAsia="sl-SI"/>
        </w:rPr>
        <w:t>Plaketo za življenjsko delo v športu lahko prejme posameznik.</w:t>
      </w:r>
    </w:p>
    <w:p w14:paraId="508EBD57" w14:textId="77777777" w:rsidR="008B34C7" w:rsidRPr="007A2EA9" w:rsidRDefault="008B34C7" w:rsidP="00986FCE">
      <w:pPr>
        <w:spacing w:line="240" w:lineRule="auto"/>
        <w:ind w:left="284" w:firstLine="436"/>
        <w:jc w:val="both"/>
        <w:rPr>
          <w:rFonts w:cs="Arial"/>
          <w:szCs w:val="20"/>
          <w:lang w:val="sl-SI" w:eastAsia="sl-SI"/>
        </w:rPr>
      </w:pPr>
      <w:r w:rsidRPr="007A2EA9">
        <w:rPr>
          <w:rFonts w:cs="Arial"/>
          <w:szCs w:val="20"/>
          <w:lang w:val="sl-SI" w:eastAsia="sl-SI"/>
        </w:rPr>
        <w:t>Plaketa za življenjsko delo v športu se lahko podeli kandidatu, ki je:</w:t>
      </w:r>
    </w:p>
    <w:p w14:paraId="0F029A16" w14:textId="77777777" w:rsidR="008B34C7" w:rsidRPr="007A2EA9" w:rsidRDefault="008B34C7" w:rsidP="00986FCE">
      <w:pPr>
        <w:numPr>
          <w:ilvl w:val="0"/>
          <w:numId w:val="23"/>
        </w:numPr>
        <w:spacing w:line="240" w:lineRule="auto"/>
        <w:jc w:val="both"/>
        <w:rPr>
          <w:rFonts w:cs="Arial"/>
          <w:szCs w:val="20"/>
          <w:lang w:val="sl-SI" w:eastAsia="sl-SI"/>
        </w:rPr>
      </w:pPr>
      <w:r w:rsidRPr="007A2EA9">
        <w:rPr>
          <w:rFonts w:cs="Arial"/>
          <w:szCs w:val="20"/>
          <w:lang w:val="sl-SI" w:eastAsia="sl-SI"/>
        </w:rPr>
        <w:t>aktivno sodeloval v športu najmanj 20 let,</w:t>
      </w:r>
    </w:p>
    <w:p w14:paraId="71DDEB8C" w14:textId="77777777" w:rsidR="008B34C7" w:rsidRPr="007A2EA9" w:rsidRDefault="008B34C7" w:rsidP="00986FCE">
      <w:pPr>
        <w:numPr>
          <w:ilvl w:val="0"/>
          <w:numId w:val="23"/>
        </w:numPr>
        <w:spacing w:line="240" w:lineRule="auto"/>
        <w:jc w:val="both"/>
        <w:rPr>
          <w:rFonts w:cs="Arial"/>
          <w:szCs w:val="20"/>
          <w:lang w:val="sl-SI" w:eastAsia="sl-SI"/>
        </w:rPr>
      </w:pPr>
      <w:r w:rsidRPr="007A2EA9">
        <w:rPr>
          <w:rFonts w:cs="Arial"/>
          <w:szCs w:val="20"/>
          <w:lang w:val="sl-SI" w:eastAsia="sl-SI"/>
        </w:rPr>
        <w:t>vidno prispeval k razvoju kateregakoli segmenta športa.</w:t>
      </w:r>
    </w:p>
    <w:p w14:paraId="69A2447B" w14:textId="77777777" w:rsidR="008B34C7" w:rsidRPr="007A2EA9" w:rsidRDefault="008B34C7" w:rsidP="008B34C7">
      <w:pPr>
        <w:spacing w:line="240" w:lineRule="auto"/>
        <w:ind w:left="284"/>
        <w:jc w:val="both"/>
        <w:rPr>
          <w:rFonts w:cs="Arial"/>
          <w:szCs w:val="20"/>
          <w:lang w:val="sl-SI" w:eastAsia="sl-SI"/>
        </w:rPr>
      </w:pPr>
    </w:p>
    <w:p w14:paraId="112A0ECF" w14:textId="77777777" w:rsidR="008B34C7" w:rsidRPr="007A2EA9" w:rsidRDefault="008B34C7" w:rsidP="00E566D9">
      <w:pPr>
        <w:numPr>
          <w:ilvl w:val="0"/>
          <w:numId w:val="21"/>
        </w:numPr>
        <w:spacing w:line="240" w:lineRule="auto"/>
        <w:jc w:val="both"/>
        <w:rPr>
          <w:rFonts w:cs="Arial"/>
          <w:b/>
          <w:i/>
          <w:szCs w:val="20"/>
          <w:u w:val="single"/>
          <w:lang w:val="sl-SI" w:eastAsia="sl-SI"/>
        </w:rPr>
      </w:pPr>
      <w:r w:rsidRPr="007A2EA9">
        <w:rPr>
          <w:rFonts w:cs="Arial"/>
          <w:b/>
          <w:i/>
          <w:szCs w:val="20"/>
          <w:u w:val="single"/>
          <w:lang w:val="sl-SI" w:eastAsia="sl-SI"/>
        </w:rPr>
        <w:t>Pomemben prispevek k razvoju in popularizaciji določene panoge oziroma športa v Sloveniji</w:t>
      </w:r>
    </w:p>
    <w:p w14:paraId="1586D2CD" w14:textId="77777777" w:rsidR="008B34C7" w:rsidRPr="007A2EA9" w:rsidRDefault="008B34C7" w:rsidP="00E566D9">
      <w:pPr>
        <w:spacing w:line="240" w:lineRule="auto"/>
        <w:ind w:left="720"/>
        <w:jc w:val="both"/>
        <w:rPr>
          <w:rFonts w:cs="Arial"/>
          <w:szCs w:val="20"/>
          <w:lang w:val="sl-SI" w:eastAsia="sl-SI"/>
        </w:rPr>
      </w:pPr>
      <w:r w:rsidRPr="007A2EA9">
        <w:rPr>
          <w:rFonts w:cs="Arial"/>
          <w:szCs w:val="20"/>
          <w:lang w:val="sl-SI" w:eastAsia="sl-SI"/>
        </w:rPr>
        <w:t>Plaketo za pomemben prispevek k razvoju in popularizaciji določene športne panoge oziroma športa v Sloveniji lahko prejme športnik.</w:t>
      </w:r>
    </w:p>
    <w:p w14:paraId="7051AD67" w14:textId="77777777" w:rsidR="008B34C7" w:rsidRPr="007A2EA9" w:rsidRDefault="008B34C7" w:rsidP="00E566D9">
      <w:pPr>
        <w:spacing w:line="240" w:lineRule="auto"/>
        <w:ind w:left="720"/>
        <w:jc w:val="both"/>
        <w:rPr>
          <w:rFonts w:cs="Arial"/>
          <w:szCs w:val="20"/>
          <w:lang w:val="sl-SI" w:eastAsia="sl-SI"/>
        </w:rPr>
      </w:pPr>
      <w:r w:rsidRPr="007A2EA9">
        <w:rPr>
          <w:rFonts w:cs="Arial"/>
          <w:szCs w:val="20"/>
          <w:lang w:val="sl-SI" w:eastAsia="sl-SI"/>
        </w:rPr>
        <w:t>Plaketa za pomemben prispevek k razvoju in popularizaciji določene športne panoge oziroma športa v Sloveniji se lahko podeli, če je kandidat:</w:t>
      </w:r>
    </w:p>
    <w:p w14:paraId="08764BB2" w14:textId="77777777" w:rsidR="008B34C7" w:rsidRPr="007A2EA9" w:rsidRDefault="008B34C7" w:rsidP="00704806">
      <w:pPr>
        <w:numPr>
          <w:ilvl w:val="0"/>
          <w:numId w:val="24"/>
        </w:numPr>
        <w:spacing w:line="240" w:lineRule="auto"/>
        <w:jc w:val="both"/>
        <w:rPr>
          <w:rFonts w:cs="Arial"/>
          <w:szCs w:val="20"/>
          <w:lang w:val="sl-SI" w:eastAsia="sl-SI"/>
        </w:rPr>
      </w:pPr>
      <w:r w:rsidRPr="007A2EA9">
        <w:rPr>
          <w:rFonts w:cs="Arial"/>
          <w:szCs w:val="20"/>
          <w:lang w:val="sl-SI" w:eastAsia="sl-SI"/>
        </w:rPr>
        <w:t>končal svojo tekmovalno kariero,</w:t>
      </w:r>
    </w:p>
    <w:p w14:paraId="3D42A822" w14:textId="77777777" w:rsidR="008B34C7" w:rsidRPr="007A2EA9" w:rsidRDefault="008B34C7" w:rsidP="00704806">
      <w:pPr>
        <w:numPr>
          <w:ilvl w:val="0"/>
          <w:numId w:val="24"/>
        </w:numPr>
        <w:spacing w:line="240" w:lineRule="auto"/>
        <w:jc w:val="both"/>
        <w:rPr>
          <w:rFonts w:cs="Arial"/>
          <w:szCs w:val="20"/>
          <w:lang w:val="sl-SI" w:eastAsia="sl-SI"/>
        </w:rPr>
      </w:pPr>
      <w:r w:rsidRPr="007A2EA9">
        <w:rPr>
          <w:rFonts w:cs="Arial"/>
          <w:szCs w:val="20"/>
          <w:lang w:val="sl-SI" w:eastAsia="sl-SI"/>
        </w:rPr>
        <w:t>v svojem tekmovalnem obdobju s svojimi dosežki, osebnostjo in zgledom pomembno  prispeval k razvoju določene športne panoge oziroma športa v Sloveniji.</w:t>
      </w:r>
    </w:p>
    <w:p w14:paraId="4C6CF927" w14:textId="0B9F267C" w:rsidR="00DD6094" w:rsidRDefault="00DD6094" w:rsidP="008B34C7">
      <w:pPr>
        <w:spacing w:line="240" w:lineRule="auto"/>
        <w:ind w:left="284" w:hanging="284"/>
        <w:jc w:val="both"/>
        <w:rPr>
          <w:rFonts w:cs="Arial"/>
          <w:szCs w:val="20"/>
          <w:lang w:val="sl-SI" w:eastAsia="sl-SI"/>
        </w:rPr>
      </w:pPr>
    </w:p>
    <w:p w14:paraId="3F7EB705" w14:textId="4830C5D1" w:rsidR="008B34C7" w:rsidRDefault="00564E13" w:rsidP="008B34C7">
      <w:pPr>
        <w:spacing w:line="240" w:lineRule="auto"/>
        <w:jc w:val="both"/>
        <w:rPr>
          <w:rFonts w:cs="Arial"/>
          <w:bCs/>
          <w:szCs w:val="20"/>
          <w:lang w:val="sl-SI" w:eastAsia="sl-SI"/>
        </w:rPr>
      </w:pPr>
      <w:r w:rsidRPr="00645381">
        <w:rPr>
          <w:rFonts w:cs="Arial"/>
          <w:b/>
          <w:bCs/>
          <w:szCs w:val="20"/>
          <w:lang w:val="sl-SI" w:eastAsia="sl-SI"/>
        </w:rPr>
        <w:t>P</w:t>
      </w:r>
      <w:r w:rsidR="008B34C7" w:rsidRPr="007A2EA9">
        <w:rPr>
          <w:rFonts w:cs="Arial"/>
          <w:b/>
          <w:szCs w:val="20"/>
          <w:lang w:val="sl-SI" w:eastAsia="sl-SI"/>
        </w:rPr>
        <w:t xml:space="preserve">redlog za podelitev priznanja Stanka Bloudka je potrebno predložiti na obrazcu, ki </w:t>
      </w:r>
      <w:r w:rsidR="00F51881">
        <w:rPr>
          <w:rFonts w:cs="Arial"/>
          <w:b/>
          <w:szCs w:val="20"/>
          <w:lang w:val="sl-SI" w:eastAsia="sl-SI"/>
        </w:rPr>
        <w:t>je Priloga 1 tega javnega razpisa</w:t>
      </w:r>
      <w:r w:rsidR="00F51881" w:rsidRPr="00A178F9">
        <w:rPr>
          <w:rFonts w:cs="Arial"/>
          <w:b/>
          <w:szCs w:val="20"/>
          <w:lang w:val="sl-SI" w:eastAsia="sl-SI"/>
        </w:rPr>
        <w:t>.</w:t>
      </w:r>
      <w:r w:rsidR="008B34C7" w:rsidRPr="00A178F9">
        <w:rPr>
          <w:rFonts w:cs="Arial"/>
          <w:b/>
          <w:szCs w:val="20"/>
          <w:lang w:val="sl-SI" w:eastAsia="sl-SI"/>
        </w:rPr>
        <w:t xml:space="preserve"> </w:t>
      </w:r>
      <w:r w:rsidR="00443AD5" w:rsidRPr="00A178F9">
        <w:rPr>
          <w:rFonts w:cs="Arial"/>
          <w:bCs/>
          <w:szCs w:val="20"/>
          <w:lang w:val="sl-SI" w:eastAsia="sl-SI"/>
        </w:rPr>
        <w:t>Pr</w:t>
      </w:r>
      <w:r w:rsidR="009A6A38" w:rsidRPr="00A178F9">
        <w:rPr>
          <w:rFonts w:cs="Arial"/>
          <w:bCs/>
          <w:szCs w:val="20"/>
          <w:lang w:val="sl-SI" w:eastAsia="sl-SI"/>
        </w:rPr>
        <w:t xml:space="preserve">edlogu je potrebno priložiti tudi izpolnjena in podpisana obrazca </w:t>
      </w:r>
      <w:r w:rsidR="009A6A38" w:rsidRPr="00A178F9">
        <w:rPr>
          <w:rFonts w:cs="Arial"/>
          <w:szCs w:val="20"/>
          <w:lang w:val="sl-SI" w:eastAsia="sl-SI"/>
        </w:rPr>
        <w:t xml:space="preserve">za soglasje obdelave osebnih podatkov, ki sta </w:t>
      </w:r>
      <w:r w:rsidR="009A6A38" w:rsidRPr="00A178F9">
        <w:rPr>
          <w:rFonts w:cs="Arial"/>
          <w:b/>
          <w:bCs/>
          <w:szCs w:val="20"/>
          <w:lang w:val="sl-SI" w:eastAsia="sl-SI"/>
        </w:rPr>
        <w:t>Priloga 2</w:t>
      </w:r>
      <w:r w:rsidR="009A6A38" w:rsidRPr="00A178F9">
        <w:rPr>
          <w:rFonts w:cs="Arial"/>
          <w:szCs w:val="20"/>
          <w:lang w:val="sl-SI" w:eastAsia="sl-SI"/>
        </w:rPr>
        <w:t xml:space="preserve"> in </w:t>
      </w:r>
      <w:r w:rsidR="009A6A38" w:rsidRPr="00A178F9">
        <w:rPr>
          <w:rFonts w:cs="Arial"/>
          <w:b/>
          <w:bCs/>
          <w:szCs w:val="20"/>
          <w:lang w:val="sl-SI" w:eastAsia="sl-SI"/>
        </w:rPr>
        <w:t>Priloga 3</w:t>
      </w:r>
      <w:r w:rsidR="009A6A38" w:rsidRPr="00A178F9">
        <w:rPr>
          <w:rFonts w:cs="Arial"/>
          <w:szCs w:val="20"/>
          <w:lang w:val="sl-SI" w:eastAsia="sl-SI"/>
        </w:rPr>
        <w:t xml:space="preserve"> tega javnega razpisa.</w:t>
      </w:r>
      <w:r w:rsidR="009A6A38">
        <w:rPr>
          <w:rFonts w:cs="Arial"/>
          <w:szCs w:val="20"/>
          <w:lang w:val="sl-SI" w:eastAsia="sl-SI"/>
        </w:rPr>
        <w:t xml:space="preserve"> </w:t>
      </w:r>
      <w:r w:rsidR="0026691E">
        <w:rPr>
          <w:rFonts w:cs="Arial"/>
          <w:bCs/>
          <w:szCs w:val="20"/>
          <w:lang w:val="sl-SI" w:eastAsia="sl-SI"/>
        </w:rPr>
        <w:t>Razpisna dokumentacija je dosegljiva na spletni strani Ministrstva za gospodarstvo, turizem in šport, Kotnikova ulica 5, 1000 Ljubljana na spletnem naslovu:</w:t>
      </w:r>
      <w:r w:rsidR="00047746">
        <w:rPr>
          <w:rFonts w:cs="Arial"/>
          <w:bCs/>
          <w:szCs w:val="20"/>
          <w:lang w:val="sl-SI" w:eastAsia="sl-SI"/>
        </w:rPr>
        <w:t xml:space="preserve"> </w:t>
      </w:r>
      <w:hyperlink r:id="rId8" w:history="1">
        <w:r w:rsidR="00047746" w:rsidRPr="00120A02">
          <w:rPr>
            <w:rStyle w:val="Hiperpovezava"/>
            <w:rFonts w:cs="Arial"/>
            <w:bCs/>
            <w:szCs w:val="20"/>
            <w:lang w:val="sl-SI" w:eastAsia="sl-SI"/>
          </w:rPr>
          <w:t>https://www.gov.si/drzavni-organi/ministrstva/ministrstvo-za-gospodarstvo-turizem-in-sport/javne-objave/</w:t>
        </w:r>
      </w:hyperlink>
      <w:r w:rsidR="00047746">
        <w:rPr>
          <w:rFonts w:cs="Arial"/>
          <w:bCs/>
          <w:szCs w:val="20"/>
          <w:lang w:val="sl-SI" w:eastAsia="sl-SI"/>
        </w:rPr>
        <w:t xml:space="preserve"> </w:t>
      </w:r>
    </w:p>
    <w:p w14:paraId="3497FB7C" w14:textId="5950AF38" w:rsidR="00F31D2C" w:rsidRPr="00DE0B35" w:rsidRDefault="00191BBA" w:rsidP="008B34C7">
      <w:pPr>
        <w:spacing w:line="240" w:lineRule="auto"/>
        <w:jc w:val="both"/>
        <w:rPr>
          <w:rFonts w:cs="Arial"/>
          <w:b/>
          <w:bCs/>
          <w:szCs w:val="20"/>
          <w:lang w:val="sl-SI" w:eastAsia="sl-SI"/>
        </w:rPr>
      </w:pPr>
      <w:r w:rsidRPr="00DE0B35">
        <w:rPr>
          <w:rFonts w:cs="Arial"/>
          <w:b/>
          <w:bCs/>
          <w:szCs w:val="20"/>
          <w:u w:val="single"/>
          <w:lang w:val="sl-SI" w:eastAsia="sl-SI"/>
        </w:rPr>
        <w:lastRenderedPageBreak/>
        <w:t>V</w:t>
      </w:r>
      <w:r w:rsidR="00F31D2C" w:rsidRPr="00DE0B35">
        <w:rPr>
          <w:rFonts w:cs="Arial"/>
          <w:b/>
          <w:bCs/>
          <w:szCs w:val="20"/>
          <w:u w:val="single"/>
          <w:lang w:val="sl-SI" w:eastAsia="sl-SI"/>
        </w:rPr>
        <w:t>arstv</w:t>
      </w:r>
      <w:r w:rsidRPr="00DE0B35">
        <w:rPr>
          <w:rFonts w:cs="Arial"/>
          <w:b/>
          <w:bCs/>
          <w:szCs w:val="20"/>
          <w:u w:val="single"/>
          <w:lang w:val="sl-SI" w:eastAsia="sl-SI"/>
        </w:rPr>
        <w:t>o</w:t>
      </w:r>
      <w:r w:rsidR="00F31D2C" w:rsidRPr="00DE0B35">
        <w:rPr>
          <w:rFonts w:cs="Arial"/>
          <w:b/>
          <w:bCs/>
          <w:szCs w:val="20"/>
          <w:u w:val="single"/>
          <w:lang w:val="sl-SI" w:eastAsia="sl-SI"/>
        </w:rPr>
        <w:t xml:space="preserve"> osebnih podatkov</w:t>
      </w:r>
      <w:r w:rsidR="00D236A7" w:rsidRPr="00DE0B35">
        <w:rPr>
          <w:rFonts w:cs="Arial"/>
          <w:b/>
          <w:bCs/>
          <w:szCs w:val="20"/>
          <w:lang w:val="sl-SI" w:eastAsia="sl-SI"/>
        </w:rPr>
        <w:t xml:space="preserve">: </w:t>
      </w:r>
    </w:p>
    <w:p w14:paraId="459787EF" w14:textId="30393169" w:rsidR="002D3D6D" w:rsidRDefault="002D3D6D" w:rsidP="008B34C7">
      <w:pPr>
        <w:spacing w:line="240" w:lineRule="auto"/>
        <w:jc w:val="both"/>
        <w:rPr>
          <w:rFonts w:cs="Arial"/>
          <w:szCs w:val="20"/>
          <w:lang w:val="sl-SI" w:eastAsia="sl-SI"/>
        </w:rPr>
      </w:pPr>
      <w:bookmarkStart w:id="1" w:name="_Hlk137731790"/>
      <w:r w:rsidRPr="00DE0B35">
        <w:rPr>
          <w:rFonts w:cs="Arial"/>
          <w:szCs w:val="20"/>
          <w:lang w:val="sl-SI" w:eastAsia="sl-SI"/>
        </w:rPr>
        <w:t xml:space="preserve">Varovanje osebnih podatkov, ki jih ministrstvu posredujejo predlagatelji, bo zagotovljeno v </w:t>
      </w:r>
      <w:bookmarkStart w:id="2" w:name="_Hlk137732604"/>
      <w:r w:rsidRPr="00DE0B35">
        <w:rPr>
          <w:rFonts w:cs="Arial"/>
          <w:szCs w:val="20"/>
          <w:lang w:val="sl-SI" w:eastAsia="sl-SI"/>
        </w:rPr>
        <w:t>skladu z veljavno zakonodajo, Uredbo (EU) 2016/679 Evropskega parlamenta in Sveta z dne 27. aprila 2016 o varstvu posameznikov pri obdelavi osebnih podatkov in o prostem pretoku takih podatkov ter o razveljavitvi Direktive 95/46/ES (Splošna uredba o varstvu podatkov), Zakonom o varstvu osebnih podatkov (Uradni list RS, št. 163/22 – ZVOP-2) in pravilnikom, ki ureja varstvo osebnih podatkov na Ministrstvu za gospodarstvo, turizem in šport.</w:t>
      </w:r>
      <w:bookmarkEnd w:id="2"/>
    </w:p>
    <w:p w14:paraId="1D2965E9" w14:textId="77777777" w:rsidR="00711604" w:rsidRPr="00DE0B35" w:rsidRDefault="00711604" w:rsidP="008B34C7">
      <w:pPr>
        <w:spacing w:line="240" w:lineRule="auto"/>
        <w:jc w:val="both"/>
        <w:rPr>
          <w:rFonts w:cs="Arial"/>
          <w:szCs w:val="20"/>
          <w:lang w:val="sl-SI" w:eastAsia="sl-SI"/>
        </w:rPr>
      </w:pPr>
    </w:p>
    <w:bookmarkEnd w:id="1"/>
    <w:p w14:paraId="6E35E923" w14:textId="1560B453" w:rsidR="00C31AA6" w:rsidRDefault="00C31AA6" w:rsidP="00C31AA6">
      <w:pPr>
        <w:spacing w:line="240" w:lineRule="auto"/>
        <w:jc w:val="both"/>
        <w:rPr>
          <w:rFonts w:cs="Arial"/>
          <w:szCs w:val="20"/>
          <w:lang w:val="sl-SI" w:eastAsia="sl-SI"/>
        </w:rPr>
      </w:pPr>
      <w:r w:rsidRPr="00DE0B35">
        <w:rPr>
          <w:rFonts w:cs="Arial"/>
          <w:szCs w:val="20"/>
          <w:lang w:val="sl-SI" w:eastAsia="sl-SI"/>
        </w:rPr>
        <w:t xml:space="preserve">Upravljavec osebnih podatkov, pridobljenih na podlagi tega razpisa je Ministrstvo za gospodarstvo, turizem in šport, Kotnikova ulica 5, 1000 Ljubljana, </w:t>
      </w:r>
      <w:proofErr w:type="spellStart"/>
      <w:r w:rsidRPr="00DE0B35">
        <w:rPr>
          <w:rFonts w:cs="Arial"/>
          <w:szCs w:val="20"/>
          <w:lang w:val="sl-SI" w:eastAsia="sl-SI"/>
        </w:rPr>
        <w:t>tel</w:t>
      </w:r>
      <w:proofErr w:type="spellEnd"/>
      <w:r w:rsidRPr="00DE0B35">
        <w:rPr>
          <w:rFonts w:cs="Arial"/>
          <w:szCs w:val="20"/>
          <w:lang w:val="sl-SI" w:eastAsia="sl-SI"/>
        </w:rPr>
        <w:t>: (01) 400 33 11, spletna stran:</w:t>
      </w:r>
      <w:r w:rsidR="00E27359">
        <w:rPr>
          <w:rFonts w:cs="Arial"/>
          <w:szCs w:val="20"/>
          <w:lang w:val="sl-SI" w:eastAsia="sl-SI"/>
        </w:rPr>
        <w:t xml:space="preserve"> </w:t>
      </w:r>
      <w:hyperlink r:id="rId9" w:history="1">
        <w:r w:rsidRPr="00DE3BE7">
          <w:rPr>
            <w:rStyle w:val="Hiperpovezava"/>
            <w:rFonts w:cs="Arial"/>
            <w:szCs w:val="20"/>
            <w:lang w:val="sl-SI" w:eastAsia="sl-SI"/>
          </w:rPr>
          <w:t>https://www.gov.si/drzavni-organi/ministrstva/ministrstvo-za-gospodarstvo-turizem-in-sport/</w:t>
        </w:r>
      </w:hyperlink>
      <w:r w:rsidRPr="00DE0B35">
        <w:rPr>
          <w:rFonts w:cs="Arial"/>
          <w:szCs w:val="20"/>
          <w:lang w:val="sl-SI" w:eastAsia="sl-SI"/>
        </w:rPr>
        <w:t>, ki ga predstavlja minister Matjaž Han</w:t>
      </w:r>
      <w:r w:rsidR="00191BBA" w:rsidRPr="00DE0B35">
        <w:rPr>
          <w:rFonts w:cs="Arial"/>
          <w:szCs w:val="20"/>
          <w:lang w:val="sl-SI" w:eastAsia="sl-SI"/>
        </w:rPr>
        <w:t>. P</w:t>
      </w:r>
      <w:r w:rsidRPr="00DE0B35">
        <w:rPr>
          <w:rFonts w:cs="Arial"/>
          <w:szCs w:val="20"/>
          <w:lang w:val="sl-SI" w:eastAsia="sl-SI"/>
        </w:rPr>
        <w:t>ooblaščen</w:t>
      </w:r>
      <w:r w:rsidR="00191BBA" w:rsidRPr="00DE0B35">
        <w:rPr>
          <w:rFonts w:cs="Arial"/>
          <w:szCs w:val="20"/>
          <w:lang w:val="sl-SI" w:eastAsia="sl-SI"/>
        </w:rPr>
        <w:t>a</w:t>
      </w:r>
      <w:r w:rsidRPr="00DE0B35">
        <w:rPr>
          <w:rFonts w:cs="Arial"/>
          <w:szCs w:val="20"/>
          <w:lang w:val="sl-SI" w:eastAsia="sl-SI"/>
        </w:rPr>
        <w:t xml:space="preserve"> oseb</w:t>
      </w:r>
      <w:r w:rsidR="00191BBA" w:rsidRPr="00DE0B35">
        <w:rPr>
          <w:rFonts w:cs="Arial"/>
          <w:szCs w:val="20"/>
          <w:lang w:val="sl-SI" w:eastAsia="sl-SI"/>
        </w:rPr>
        <w:t>a</w:t>
      </w:r>
      <w:r w:rsidRPr="00DE0B35">
        <w:rPr>
          <w:rFonts w:cs="Arial"/>
          <w:szCs w:val="20"/>
          <w:lang w:val="sl-SI" w:eastAsia="sl-SI"/>
        </w:rPr>
        <w:t xml:space="preserve"> za varstvo osebnih podatkov: </w:t>
      </w:r>
      <w:hyperlink r:id="rId10" w:history="1">
        <w:r w:rsidR="00191BBA" w:rsidRPr="00DE3BE7">
          <w:rPr>
            <w:rStyle w:val="Hiperpovezava"/>
            <w:rFonts w:cs="Arial"/>
            <w:szCs w:val="20"/>
            <w:lang w:val="sl-SI" w:eastAsia="sl-SI"/>
          </w:rPr>
          <w:t>dpo.mgts@gov.si</w:t>
        </w:r>
      </w:hyperlink>
      <w:r w:rsidRPr="00A10480">
        <w:rPr>
          <w:rFonts w:cs="Arial"/>
          <w:szCs w:val="20"/>
          <w:lang w:val="sl-SI" w:eastAsia="sl-SI"/>
        </w:rPr>
        <w:t>.</w:t>
      </w:r>
    </w:p>
    <w:p w14:paraId="0C39D9A8" w14:textId="77777777" w:rsidR="00711604" w:rsidRDefault="00711604" w:rsidP="00C31AA6">
      <w:pPr>
        <w:spacing w:line="240" w:lineRule="auto"/>
        <w:jc w:val="both"/>
        <w:rPr>
          <w:rFonts w:cs="Arial"/>
          <w:color w:val="FF0000"/>
          <w:szCs w:val="20"/>
          <w:lang w:val="sl-SI" w:eastAsia="sl-SI"/>
        </w:rPr>
      </w:pPr>
    </w:p>
    <w:p w14:paraId="516C0AFB" w14:textId="7A82B6FE" w:rsidR="00F31D2C" w:rsidRPr="00DE0B35" w:rsidRDefault="00191BBA" w:rsidP="008B34C7">
      <w:pPr>
        <w:spacing w:line="240" w:lineRule="auto"/>
        <w:jc w:val="both"/>
        <w:rPr>
          <w:rFonts w:cs="Arial"/>
          <w:szCs w:val="20"/>
          <w:lang w:val="sl-SI" w:eastAsia="sl-SI"/>
        </w:rPr>
      </w:pPr>
      <w:r w:rsidRPr="00DE0B35">
        <w:rPr>
          <w:rFonts w:cs="Arial"/>
          <w:szCs w:val="20"/>
          <w:lang w:val="sl-SI" w:eastAsia="sl-SI"/>
        </w:rPr>
        <w:t xml:space="preserve">Ministrstvo obdeluje osebne podatke predlagatelja in kandidata za </w:t>
      </w:r>
      <w:r w:rsidR="005D05D6" w:rsidRPr="00DE0B35">
        <w:rPr>
          <w:rFonts w:cs="Arial"/>
          <w:szCs w:val="20"/>
          <w:lang w:val="sl-SI" w:eastAsia="sl-SI"/>
        </w:rPr>
        <w:t xml:space="preserve">Bloudkovo </w:t>
      </w:r>
      <w:r w:rsidRPr="00DE0B35">
        <w:rPr>
          <w:rFonts w:cs="Arial"/>
          <w:szCs w:val="20"/>
          <w:lang w:val="sl-SI" w:eastAsia="sl-SI"/>
        </w:rPr>
        <w:t xml:space="preserve">priznanje na podlagi privolitve posameznika v obdelavo </w:t>
      </w:r>
      <w:r w:rsidR="00D54EC0" w:rsidRPr="00DE0B35">
        <w:rPr>
          <w:rFonts w:cs="Arial"/>
          <w:szCs w:val="20"/>
          <w:lang w:val="sl-SI" w:eastAsia="sl-SI"/>
        </w:rPr>
        <w:t xml:space="preserve">njegovih </w:t>
      </w:r>
      <w:r w:rsidRPr="00DE0B35">
        <w:rPr>
          <w:rFonts w:cs="Arial"/>
          <w:szCs w:val="20"/>
          <w:lang w:val="sl-SI" w:eastAsia="sl-SI"/>
        </w:rPr>
        <w:t>osebnih podatkov za namen izvedbe tega javnega razpisa</w:t>
      </w:r>
      <w:r w:rsidR="00D54EC0" w:rsidRPr="00DE0B35">
        <w:rPr>
          <w:rFonts w:cs="Arial"/>
          <w:szCs w:val="20"/>
          <w:lang w:val="sl-SI" w:eastAsia="sl-SI"/>
        </w:rPr>
        <w:t xml:space="preserve">. </w:t>
      </w:r>
      <w:r w:rsidR="00C31AA6" w:rsidRPr="00DE0B35">
        <w:rPr>
          <w:rFonts w:cs="Arial"/>
          <w:szCs w:val="20"/>
          <w:lang w:val="sl-SI" w:eastAsia="sl-SI"/>
        </w:rPr>
        <w:t xml:space="preserve">Več o varstvu osebnih podatkov, namenu njihove obdelave, </w:t>
      </w:r>
      <w:r w:rsidR="00D54EC0" w:rsidRPr="00DE0B35">
        <w:rPr>
          <w:rFonts w:cs="Arial"/>
          <w:szCs w:val="20"/>
          <w:lang w:val="sl-SI" w:eastAsia="sl-SI"/>
        </w:rPr>
        <w:t>pravni podlagi za njihovo obdelavo, uporabnikih osebnih podatkov, obdobju</w:t>
      </w:r>
      <w:r w:rsidR="00C31AA6" w:rsidRPr="00DE0B35">
        <w:rPr>
          <w:rFonts w:cs="Arial"/>
          <w:szCs w:val="20"/>
          <w:lang w:val="sl-SI" w:eastAsia="sl-SI"/>
        </w:rPr>
        <w:t xml:space="preserve"> njihove hrambe, o posredovanju podatkov tretjim osebam, o pravicah posameznikov, na katere se </w:t>
      </w:r>
      <w:r w:rsidR="0082480F" w:rsidRPr="00DE0B35">
        <w:rPr>
          <w:rFonts w:cs="Arial"/>
          <w:szCs w:val="20"/>
          <w:lang w:val="sl-SI" w:eastAsia="sl-SI"/>
        </w:rPr>
        <w:t>podatki</w:t>
      </w:r>
      <w:r w:rsidR="00C31AA6" w:rsidRPr="00DE0B35">
        <w:rPr>
          <w:rFonts w:cs="Arial"/>
          <w:szCs w:val="20"/>
          <w:lang w:val="sl-SI" w:eastAsia="sl-SI"/>
        </w:rPr>
        <w:t xml:space="preserve"> nanašajo</w:t>
      </w:r>
      <w:r w:rsidR="00D54EC0" w:rsidRPr="00DE0B35">
        <w:rPr>
          <w:rFonts w:cs="Arial"/>
          <w:szCs w:val="20"/>
          <w:lang w:val="sl-SI" w:eastAsia="sl-SI"/>
        </w:rPr>
        <w:t>,</w:t>
      </w:r>
      <w:r w:rsidR="00C31AA6" w:rsidRPr="00DE0B35">
        <w:rPr>
          <w:rFonts w:cs="Arial"/>
          <w:szCs w:val="20"/>
          <w:lang w:val="sl-SI" w:eastAsia="sl-SI"/>
        </w:rPr>
        <w:t xml:space="preserve"> je navedeno v </w:t>
      </w:r>
      <w:r w:rsidR="00D54EC0" w:rsidRPr="00DE0B35">
        <w:rPr>
          <w:rFonts w:cs="Arial"/>
          <w:b/>
          <w:bCs/>
          <w:szCs w:val="20"/>
          <w:lang w:val="sl-SI" w:eastAsia="sl-SI"/>
        </w:rPr>
        <w:t>Prilog</w:t>
      </w:r>
      <w:r w:rsidR="007320FB" w:rsidRPr="00DE0B35">
        <w:rPr>
          <w:rFonts w:cs="Arial"/>
          <w:b/>
          <w:bCs/>
          <w:szCs w:val="20"/>
          <w:lang w:val="sl-SI" w:eastAsia="sl-SI"/>
        </w:rPr>
        <w:t>i</w:t>
      </w:r>
      <w:r w:rsidR="00D54EC0" w:rsidRPr="00DE0B35">
        <w:rPr>
          <w:rFonts w:cs="Arial"/>
          <w:b/>
          <w:bCs/>
          <w:szCs w:val="20"/>
          <w:lang w:val="sl-SI" w:eastAsia="sl-SI"/>
        </w:rPr>
        <w:t xml:space="preserve"> 2</w:t>
      </w:r>
      <w:r w:rsidR="007320FB" w:rsidRPr="00DE0B35">
        <w:rPr>
          <w:rFonts w:cs="Arial"/>
          <w:szCs w:val="20"/>
          <w:lang w:val="sl-SI" w:eastAsia="sl-SI"/>
        </w:rPr>
        <w:t xml:space="preserve"> in </w:t>
      </w:r>
      <w:r w:rsidR="007320FB" w:rsidRPr="00DE0B35">
        <w:rPr>
          <w:rFonts w:cs="Arial"/>
          <w:b/>
          <w:bCs/>
          <w:szCs w:val="20"/>
          <w:lang w:val="sl-SI" w:eastAsia="sl-SI"/>
        </w:rPr>
        <w:t>Prilogi 3</w:t>
      </w:r>
      <w:r w:rsidR="00D54EC0" w:rsidRPr="00DE0B35">
        <w:rPr>
          <w:rFonts w:cs="Arial"/>
          <w:szCs w:val="20"/>
          <w:lang w:val="sl-SI" w:eastAsia="sl-SI"/>
        </w:rPr>
        <w:t xml:space="preserve"> tega razpisa</w:t>
      </w:r>
      <w:r w:rsidR="0082480F" w:rsidRPr="00DE0B35">
        <w:rPr>
          <w:rFonts w:cs="Arial"/>
          <w:szCs w:val="20"/>
          <w:lang w:val="sl-SI" w:eastAsia="sl-SI"/>
        </w:rPr>
        <w:t>, ki služi</w:t>
      </w:r>
      <w:r w:rsidR="00D33FDA">
        <w:rPr>
          <w:rFonts w:cs="Arial"/>
          <w:szCs w:val="20"/>
          <w:lang w:val="sl-SI" w:eastAsia="sl-SI"/>
        </w:rPr>
        <w:t>ta</w:t>
      </w:r>
      <w:r w:rsidR="0082480F" w:rsidRPr="00DE0B35">
        <w:rPr>
          <w:rFonts w:cs="Arial"/>
          <w:szCs w:val="20"/>
          <w:lang w:val="sl-SI" w:eastAsia="sl-SI"/>
        </w:rPr>
        <w:t xml:space="preserve"> tudi kot vzorec za privolitev v obdelavo osebnih podatkov.</w:t>
      </w:r>
    </w:p>
    <w:p w14:paraId="38EE2071" w14:textId="77777777" w:rsidR="00D236A7" w:rsidRPr="007A2EA9" w:rsidRDefault="00D236A7" w:rsidP="008B34C7">
      <w:pPr>
        <w:spacing w:line="240" w:lineRule="auto"/>
        <w:jc w:val="both"/>
        <w:rPr>
          <w:rFonts w:cs="Arial"/>
          <w:szCs w:val="20"/>
          <w:lang w:val="sl-SI" w:eastAsia="sl-SI"/>
        </w:rPr>
      </w:pPr>
    </w:p>
    <w:p w14:paraId="3FF493C3" w14:textId="47591CFD" w:rsidR="00F51881" w:rsidRPr="007F6BAE" w:rsidRDefault="003831A4" w:rsidP="00F51881">
      <w:pPr>
        <w:spacing w:line="240" w:lineRule="auto"/>
        <w:jc w:val="both"/>
        <w:rPr>
          <w:rFonts w:cs="Arial"/>
          <w:szCs w:val="20"/>
          <w:lang w:val="sl-SI" w:eastAsia="sl-SI"/>
        </w:rPr>
      </w:pPr>
      <w:r>
        <w:rPr>
          <w:rFonts w:cs="Arial"/>
          <w:szCs w:val="20"/>
          <w:lang w:val="sl-SI" w:eastAsia="sl-SI"/>
        </w:rPr>
        <w:t xml:space="preserve">Predlog na javni razpis se bo štel za pravočasnega, če bo oddan </w:t>
      </w:r>
      <w:r w:rsidR="00F51881" w:rsidRPr="007A2EA9">
        <w:rPr>
          <w:rFonts w:cs="Arial"/>
          <w:szCs w:val="20"/>
          <w:lang w:val="sl-SI" w:eastAsia="sl-SI"/>
        </w:rPr>
        <w:t xml:space="preserve">v zaprti ovojnici na naslov </w:t>
      </w:r>
      <w:r w:rsidR="00F51881" w:rsidRPr="007A2EA9">
        <w:rPr>
          <w:rFonts w:cs="Arial"/>
          <w:b/>
          <w:szCs w:val="20"/>
          <w:lang w:val="sl-SI" w:eastAsia="sl-SI"/>
        </w:rPr>
        <w:t>Ministrstvo za gospodarstvo, turizem in šport, Kotnikova ulica 5, 1000 Ljubljana, s pripisom “za priznanja Stanka Bloudka”</w:t>
      </w:r>
      <w:r>
        <w:rPr>
          <w:rFonts w:cs="Arial"/>
          <w:b/>
          <w:szCs w:val="20"/>
          <w:lang w:val="sl-SI" w:eastAsia="sl-SI"/>
        </w:rPr>
        <w:t>,</w:t>
      </w:r>
      <w:r w:rsidR="00F51881" w:rsidRPr="007A2EA9">
        <w:rPr>
          <w:rFonts w:cs="Arial"/>
          <w:szCs w:val="20"/>
          <w:lang w:val="sl-SI" w:eastAsia="sl-SI"/>
        </w:rPr>
        <w:t xml:space="preserve"> in sicer najkasneje </w:t>
      </w:r>
      <w:r w:rsidR="00F51881" w:rsidRPr="007A2EA9">
        <w:rPr>
          <w:rFonts w:cs="Arial"/>
          <w:b/>
          <w:szCs w:val="20"/>
          <w:u w:val="single"/>
          <w:lang w:val="sl-SI" w:eastAsia="sl-SI"/>
        </w:rPr>
        <w:t xml:space="preserve">do petka, </w:t>
      </w:r>
      <w:r w:rsidR="000154F7">
        <w:rPr>
          <w:rFonts w:cs="Arial"/>
          <w:b/>
          <w:szCs w:val="20"/>
          <w:u w:val="single"/>
          <w:lang w:val="sl-SI" w:eastAsia="sl-SI"/>
        </w:rPr>
        <w:t>6</w:t>
      </w:r>
      <w:r w:rsidR="00F51881" w:rsidRPr="007A2EA9">
        <w:rPr>
          <w:rFonts w:cs="Arial"/>
          <w:b/>
          <w:szCs w:val="20"/>
          <w:u w:val="single"/>
          <w:lang w:val="sl-SI" w:eastAsia="sl-SI"/>
        </w:rPr>
        <w:t>. decembra 202</w:t>
      </w:r>
      <w:r w:rsidR="008C4BD5">
        <w:rPr>
          <w:rFonts w:cs="Arial"/>
          <w:b/>
          <w:szCs w:val="20"/>
          <w:u w:val="single"/>
          <w:lang w:val="sl-SI" w:eastAsia="sl-SI"/>
        </w:rPr>
        <w:t>4</w:t>
      </w:r>
      <w:r w:rsidR="007F6BAE">
        <w:rPr>
          <w:rFonts w:cs="Arial"/>
          <w:szCs w:val="20"/>
          <w:lang w:val="sl-SI" w:eastAsia="sl-SI"/>
        </w:rPr>
        <w:t>:</w:t>
      </w:r>
    </w:p>
    <w:p w14:paraId="73C9674B" w14:textId="022A75A8" w:rsidR="00F51881" w:rsidRDefault="00F51881" w:rsidP="00F51881">
      <w:pPr>
        <w:numPr>
          <w:ilvl w:val="0"/>
          <w:numId w:val="25"/>
        </w:numPr>
        <w:spacing w:line="240" w:lineRule="auto"/>
        <w:jc w:val="both"/>
        <w:rPr>
          <w:rFonts w:cs="Arial"/>
          <w:szCs w:val="20"/>
          <w:lang w:val="sl-SI" w:eastAsia="sl-SI"/>
        </w:rPr>
      </w:pPr>
      <w:r w:rsidRPr="00F51881">
        <w:rPr>
          <w:rFonts w:cs="Arial"/>
          <w:szCs w:val="20"/>
          <w:lang w:val="sl-SI" w:eastAsia="sl-SI"/>
        </w:rPr>
        <w:t>po pošti: priporočeno, razviden mora biti poštni žig oddaje na ovojnici najkasneje na zadnji dan oddaje vlog ob 23</w:t>
      </w:r>
      <w:r w:rsidR="00866D3A">
        <w:rPr>
          <w:rFonts w:cs="Arial"/>
          <w:szCs w:val="20"/>
          <w:lang w:val="sl-SI" w:eastAsia="sl-SI"/>
        </w:rPr>
        <w:t>:</w:t>
      </w:r>
      <w:r w:rsidRPr="00F51881">
        <w:rPr>
          <w:rFonts w:cs="Arial"/>
          <w:szCs w:val="20"/>
          <w:lang w:val="sl-SI" w:eastAsia="sl-SI"/>
        </w:rPr>
        <w:t>59 uri</w:t>
      </w:r>
      <w:r w:rsidR="00E87515">
        <w:rPr>
          <w:rFonts w:cs="Arial"/>
          <w:szCs w:val="20"/>
          <w:lang w:val="sl-SI" w:eastAsia="sl-SI"/>
        </w:rPr>
        <w:t>.</w:t>
      </w:r>
      <w:r w:rsidRPr="00F51881">
        <w:rPr>
          <w:rFonts w:cs="Arial"/>
          <w:szCs w:val="20"/>
          <w:lang w:val="sl-SI" w:eastAsia="sl-SI"/>
        </w:rPr>
        <w:t xml:space="preserve"> </w:t>
      </w:r>
    </w:p>
    <w:p w14:paraId="1AF09F04" w14:textId="77777777" w:rsidR="00E53DB4" w:rsidRDefault="00E53DB4" w:rsidP="00E53DB4">
      <w:pPr>
        <w:spacing w:line="240" w:lineRule="auto"/>
        <w:ind w:left="720"/>
        <w:jc w:val="both"/>
        <w:rPr>
          <w:rFonts w:cs="Arial"/>
          <w:szCs w:val="20"/>
          <w:lang w:val="sl-SI" w:eastAsia="sl-SI"/>
        </w:rPr>
      </w:pPr>
    </w:p>
    <w:p w14:paraId="79E86F2E" w14:textId="2E7B7597" w:rsidR="00F51881" w:rsidRDefault="00F51881" w:rsidP="00F51881">
      <w:pPr>
        <w:spacing w:line="240" w:lineRule="auto"/>
        <w:jc w:val="both"/>
        <w:rPr>
          <w:rFonts w:cs="Arial"/>
          <w:szCs w:val="20"/>
          <w:lang w:val="sl-SI" w:eastAsia="sl-SI"/>
        </w:rPr>
      </w:pPr>
      <w:r w:rsidRPr="00F51881">
        <w:rPr>
          <w:rFonts w:cs="Arial"/>
          <w:szCs w:val="20"/>
          <w:lang w:val="sl-SI" w:eastAsia="sl-SI"/>
        </w:rPr>
        <w:t>V primeru, da z ovojnice ne bo razviden datum na poštnem žigu in v primeru neposredne predložitve vloge na sedežu ministrstva pa velja datum, vpisan na potrdilu ministrstva o prejemu pošiljke, ki prav tako ne sme biti kasnejši od roka za predložitev predlogov.</w:t>
      </w:r>
    </w:p>
    <w:p w14:paraId="64FE2FD2" w14:textId="77777777" w:rsidR="008B34C7" w:rsidRPr="007A2EA9" w:rsidRDefault="008B34C7" w:rsidP="008B34C7">
      <w:pPr>
        <w:spacing w:line="240" w:lineRule="auto"/>
        <w:jc w:val="both"/>
        <w:rPr>
          <w:rFonts w:cs="Arial"/>
          <w:szCs w:val="20"/>
          <w:lang w:val="sl-SI" w:eastAsia="sl-SI"/>
        </w:rPr>
      </w:pPr>
    </w:p>
    <w:p w14:paraId="067D6BBA" w14:textId="77777777" w:rsidR="008B34C7" w:rsidRPr="007A2EA9" w:rsidRDefault="008B34C7" w:rsidP="008B34C7">
      <w:pPr>
        <w:keepNext/>
        <w:overflowPunct w:val="0"/>
        <w:autoSpaceDE w:val="0"/>
        <w:autoSpaceDN w:val="0"/>
        <w:adjustRightInd w:val="0"/>
        <w:spacing w:line="240" w:lineRule="auto"/>
        <w:jc w:val="both"/>
        <w:textAlignment w:val="baseline"/>
        <w:outlineLvl w:val="1"/>
        <w:rPr>
          <w:rFonts w:cs="Arial"/>
          <w:szCs w:val="20"/>
          <w:lang w:val="sl-SI" w:eastAsia="sl-SI"/>
        </w:rPr>
      </w:pPr>
    </w:p>
    <w:p w14:paraId="149A6948" w14:textId="77777777" w:rsidR="008B34C7" w:rsidRPr="007A2EA9" w:rsidRDefault="00E84228" w:rsidP="008B34C7">
      <w:pPr>
        <w:keepNext/>
        <w:overflowPunct w:val="0"/>
        <w:autoSpaceDE w:val="0"/>
        <w:autoSpaceDN w:val="0"/>
        <w:adjustRightInd w:val="0"/>
        <w:spacing w:line="240" w:lineRule="auto"/>
        <w:jc w:val="both"/>
        <w:textAlignment w:val="baseline"/>
        <w:outlineLvl w:val="1"/>
        <w:rPr>
          <w:rFonts w:cs="Arial"/>
          <w:szCs w:val="20"/>
          <w:lang w:val="sl-SI" w:eastAsia="sl-SI"/>
        </w:rPr>
      </w:pPr>
      <w:r w:rsidRPr="007A2EA9">
        <w:rPr>
          <w:rFonts w:cs="Arial"/>
          <w:szCs w:val="20"/>
          <w:lang w:val="sl-SI" w:eastAsia="sl-SI"/>
        </w:rPr>
        <w:t>Sekretarka</w:t>
      </w:r>
      <w:r w:rsidR="008B34C7" w:rsidRPr="007A2EA9">
        <w:rPr>
          <w:rFonts w:cs="Arial"/>
          <w:szCs w:val="20"/>
          <w:lang w:val="sl-SI" w:eastAsia="sl-SI"/>
        </w:rPr>
        <w:t xml:space="preserve">: </w:t>
      </w:r>
    </w:p>
    <w:p w14:paraId="02C5B72B" w14:textId="77777777" w:rsidR="008B34C7" w:rsidRPr="007A2EA9" w:rsidRDefault="00975B88" w:rsidP="008B34C7">
      <w:pPr>
        <w:keepNext/>
        <w:overflowPunct w:val="0"/>
        <w:autoSpaceDE w:val="0"/>
        <w:autoSpaceDN w:val="0"/>
        <w:adjustRightInd w:val="0"/>
        <w:spacing w:line="240" w:lineRule="auto"/>
        <w:jc w:val="both"/>
        <w:textAlignment w:val="baseline"/>
        <w:outlineLvl w:val="1"/>
        <w:rPr>
          <w:rFonts w:cs="Arial"/>
          <w:szCs w:val="20"/>
          <w:lang w:val="sl-SI" w:eastAsia="sl-SI"/>
        </w:rPr>
      </w:pPr>
      <w:r w:rsidRPr="007A2EA9">
        <w:rPr>
          <w:rFonts w:cs="Arial"/>
          <w:szCs w:val="20"/>
          <w:lang w:val="sl-SI" w:eastAsia="sl-SI"/>
        </w:rPr>
        <w:t>Petra TRAMTE</w:t>
      </w:r>
    </w:p>
    <w:p w14:paraId="76108F16" w14:textId="77777777" w:rsidR="008B34C7" w:rsidRPr="007A2EA9" w:rsidRDefault="008B34C7" w:rsidP="008B34C7">
      <w:pPr>
        <w:spacing w:line="240" w:lineRule="auto"/>
        <w:rPr>
          <w:rFonts w:cs="Arial"/>
          <w:szCs w:val="20"/>
          <w:lang w:val="sl-SI" w:eastAsia="sl-SI"/>
        </w:rPr>
      </w:pPr>
    </w:p>
    <w:p w14:paraId="744E2E1C" w14:textId="77777777" w:rsidR="00D553BF" w:rsidRPr="007A2EA9" w:rsidRDefault="00D553BF" w:rsidP="008B34C7">
      <w:pPr>
        <w:spacing w:line="240" w:lineRule="auto"/>
        <w:rPr>
          <w:rFonts w:cs="Arial"/>
          <w:szCs w:val="20"/>
          <w:lang w:val="sl-SI" w:eastAsia="sl-SI"/>
        </w:rPr>
      </w:pPr>
    </w:p>
    <w:p w14:paraId="764BE752" w14:textId="77777777" w:rsidR="008B34C7" w:rsidRPr="007A2EA9" w:rsidRDefault="008B34C7" w:rsidP="008B34C7">
      <w:pPr>
        <w:spacing w:line="240" w:lineRule="auto"/>
        <w:rPr>
          <w:rFonts w:cs="Arial"/>
          <w:szCs w:val="20"/>
          <w:lang w:val="sl-SI" w:eastAsia="sl-SI"/>
        </w:rPr>
      </w:pPr>
    </w:p>
    <w:p w14:paraId="58F63E6E" w14:textId="77777777" w:rsidR="008B34C7" w:rsidRPr="007A2EA9" w:rsidRDefault="008B34C7" w:rsidP="008B34C7">
      <w:pPr>
        <w:keepNext/>
        <w:overflowPunct w:val="0"/>
        <w:autoSpaceDE w:val="0"/>
        <w:autoSpaceDN w:val="0"/>
        <w:adjustRightInd w:val="0"/>
        <w:spacing w:line="240" w:lineRule="auto"/>
        <w:jc w:val="both"/>
        <w:textAlignment w:val="baseline"/>
        <w:outlineLvl w:val="1"/>
        <w:rPr>
          <w:rFonts w:cs="Arial"/>
          <w:szCs w:val="20"/>
          <w:lang w:val="sl-SI" w:eastAsia="sl-SI"/>
        </w:rPr>
      </w:pPr>
      <w:r w:rsidRPr="007A2EA9">
        <w:rPr>
          <w:rFonts w:cs="Arial"/>
          <w:szCs w:val="20"/>
          <w:lang w:val="sl-SI" w:eastAsia="sl-SI"/>
        </w:rPr>
        <w:t xml:space="preserve">                </w:t>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00D553BF"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t xml:space="preserve">PREDSEDNIK      </w:t>
      </w:r>
    </w:p>
    <w:p w14:paraId="79C5F5B9" w14:textId="77777777" w:rsidR="007D75CF" w:rsidRDefault="008B34C7" w:rsidP="008B34C7">
      <w:pPr>
        <w:rPr>
          <w:rFonts w:cs="Arial"/>
          <w:szCs w:val="20"/>
          <w:lang w:val="sl-SI" w:eastAsia="sl-SI"/>
        </w:rPr>
      </w:pPr>
      <w:r w:rsidRPr="007A2EA9">
        <w:rPr>
          <w:rFonts w:cs="Arial"/>
          <w:szCs w:val="20"/>
          <w:lang w:val="sl-SI" w:eastAsia="sl-SI"/>
        </w:rPr>
        <w:t xml:space="preserve">              </w:t>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00D553BF" w:rsidRPr="007A2EA9">
        <w:rPr>
          <w:rFonts w:cs="Arial"/>
          <w:szCs w:val="20"/>
          <w:lang w:val="sl-SI" w:eastAsia="sl-SI"/>
        </w:rPr>
        <w:tab/>
      </w:r>
      <w:r w:rsidRPr="007A2EA9">
        <w:rPr>
          <w:rFonts w:cs="Arial"/>
          <w:szCs w:val="20"/>
          <w:lang w:val="sl-SI" w:eastAsia="sl-SI"/>
        </w:rPr>
        <w:tab/>
        <w:t xml:space="preserve">           </w:t>
      </w:r>
      <w:r w:rsidR="00975B88" w:rsidRPr="007A2EA9">
        <w:rPr>
          <w:rFonts w:cs="Arial"/>
          <w:szCs w:val="20"/>
          <w:lang w:val="sl-SI" w:eastAsia="sl-SI"/>
        </w:rPr>
        <w:t>Viktor GROŠELJ</w:t>
      </w:r>
    </w:p>
    <w:p w14:paraId="3A70AC66" w14:textId="77777777" w:rsidR="00770EC8" w:rsidRDefault="00770EC8" w:rsidP="008B34C7">
      <w:pPr>
        <w:rPr>
          <w:rFonts w:cs="Arial"/>
          <w:szCs w:val="20"/>
          <w:lang w:val="sl-SI" w:eastAsia="sl-SI"/>
        </w:rPr>
      </w:pPr>
    </w:p>
    <w:p w14:paraId="299F1709" w14:textId="77777777" w:rsidR="001E64A1" w:rsidRDefault="001E64A1" w:rsidP="008B34C7">
      <w:pPr>
        <w:rPr>
          <w:rFonts w:cs="Arial"/>
          <w:szCs w:val="20"/>
          <w:lang w:val="sl-SI" w:eastAsia="sl-SI"/>
        </w:rPr>
      </w:pPr>
    </w:p>
    <w:p w14:paraId="55F1B6DE" w14:textId="77777777" w:rsidR="001E64A1" w:rsidRDefault="001E64A1" w:rsidP="008B34C7">
      <w:pPr>
        <w:rPr>
          <w:rFonts w:cs="Arial"/>
          <w:szCs w:val="20"/>
          <w:lang w:val="sl-SI" w:eastAsia="sl-SI"/>
        </w:rPr>
      </w:pPr>
    </w:p>
    <w:p w14:paraId="0E7416D0" w14:textId="77777777" w:rsidR="001E64A1" w:rsidRDefault="001E64A1" w:rsidP="008B34C7">
      <w:pPr>
        <w:rPr>
          <w:rFonts w:cs="Arial"/>
          <w:szCs w:val="20"/>
          <w:lang w:val="sl-SI" w:eastAsia="sl-SI"/>
        </w:rPr>
      </w:pPr>
    </w:p>
    <w:p w14:paraId="777B17C6" w14:textId="77777777" w:rsidR="001E64A1" w:rsidRDefault="001E64A1" w:rsidP="008B34C7">
      <w:pPr>
        <w:rPr>
          <w:rFonts w:cs="Arial"/>
          <w:szCs w:val="20"/>
          <w:lang w:val="sl-SI" w:eastAsia="sl-SI"/>
        </w:rPr>
      </w:pPr>
    </w:p>
    <w:p w14:paraId="23BE02F0" w14:textId="19ADFD73" w:rsidR="001E64A1" w:rsidRDefault="001E64A1" w:rsidP="008B34C7">
      <w:pPr>
        <w:rPr>
          <w:rFonts w:cs="Arial"/>
          <w:szCs w:val="20"/>
          <w:lang w:val="sl-SI" w:eastAsia="sl-SI"/>
        </w:rPr>
      </w:pPr>
    </w:p>
    <w:p w14:paraId="42E0F759" w14:textId="77777777" w:rsidR="007F6BAE" w:rsidRDefault="007F6BAE" w:rsidP="008B34C7">
      <w:pPr>
        <w:rPr>
          <w:rFonts w:cs="Arial"/>
          <w:szCs w:val="20"/>
          <w:lang w:val="sl-SI" w:eastAsia="sl-SI"/>
        </w:rPr>
      </w:pPr>
    </w:p>
    <w:p w14:paraId="0B6EB749" w14:textId="77777777" w:rsidR="001E64A1" w:rsidRDefault="001E64A1" w:rsidP="008B34C7">
      <w:pPr>
        <w:rPr>
          <w:rFonts w:cs="Arial"/>
          <w:szCs w:val="20"/>
          <w:lang w:val="sl-SI" w:eastAsia="sl-SI"/>
        </w:rPr>
      </w:pPr>
    </w:p>
    <w:p w14:paraId="3648BFB2" w14:textId="77777777" w:rsidR="001E64A1" w:rsidRDefault="001E64A1" w:rsidP="008B34C7">
      <w:pPr>
        <w:rPr>
          <w:rFonts w:cs="Arial"/>
          <w:szCs w:val="20"/>
          <w:lang w:val="sl-SI" w:eastAsia="sl-SI"/>
        </w:rPr>
      </w:pPr>
    </w:p>
    <w:p w14:paraId="0F929801" w14:textId="317A2777" w:rsidR="00770EC8" w:rsidRPr="00984706" w:rsidRDefault="00770EC8" w:rsidP="008B34C7">
      <w:pPr>
        <w:rPr>
          <w:rFonts w:cs="Arial"/>
          <w:b/>
          <w:bCs/>
          <w:szCs w:val="20"/>
          <w:lang w:val="sl-SI" w:eastAsia="sl-SI"/>
        </w:rPr>
      </w:pPr>
      <w:r w:rsidRPr="00984706">
        <w:rPr>
          <w:rFonts w:cs="Arial"/>
          <w:b/>
          <w:bCs/>
          <w:szCs w:val="20"/>
          <w:lang w:val="sl-SI" w:eastAsia="sl-SI"/>
        </w:rPr>
        <w:t>Priloge:</w:t>
      </w:r>
    </w:p>
    <w:p w14:paraId="05DE14C4" w14:textId="40B9FF7C" w:rsidR="00770EC8" w:rsidRPr="00FF114A" w:rsidRDefault="00770EC8" w:rsidP="00FF114A">
      <w:pPr>
        <w:numPr>
          <w:ilvl w:val="0"/>
          <w:numId w:val="25"/>
        </w:numPr>
        <w:rPr>
          <w:rFonts w:cs="Arial"/>
          <w:szCs w:val="20"/>
          <w:lang w:val="sl-SI" w:eastAsia="sl-SI"/>
        </w:rPr>
      </w:pPr>
      <w:r>
        <w:rPr>
          <w:rFonts w:cs="Arial"/>
          <w:szCs w:val="20"/>
          <w:lang w:val="sl-SI" w:eastAsia="sl-SI"/>
        </w:rPr>
        <w:t xml:space="preserve">Priloga 1: </w:t>
      </w:r>
      <w:r w:rsidR="00FF114A">
        <w:rPr>
          <w:rFonts w:cs="Arial"/>
          <w:szCs w:val="20"/>
          <w:lang w:val="sl-SI" w:eastAsia="sl-SI"/>
        </w:rPr>
        <w:t>P</w:t>
      </w:r>
      <w:r w:rsidR="00FF114A" w:rsidRPr="00FF114A">
        <w:rPr>
          <w:rFonts w:cs="Arial"/>
          <w:szCs w:val="20"/>
          <w:lang w:val="sl-SI" w:eastAsia="sl-SI"/>
        </w:rPr>
        <w:t>redlog</w:t>
      </w:r>
      <w:r w:rsidR="00FF114A">
        <w:rPr>
          <w:rFonts w:cs="Arial"/>
          <w:szCs w:val="20"/>
          <w:lang w:val="sl-SI" w:eastAsia="sl-SI"/>
        </w:rPr>
        <w:t xml:space="preserve"> </w:t>
      </w:r>
      <w:r w:rsidR="00FF114A" w:rsidRPr="00FF114A">
        <w:rPr>
          <w:rFonts w:cs="Arial"/>
          <w:szCs w:val="20"/>
          <w:lang w:val="sl-SI" w:eastAsia="sl-SI"/>
        </w:rPr>
        <w:t xml:space="preserve">za podelitev </w:t>
      </w:r>
      <w:r w:rsidR="00FF114A">
        <w:rPr>
          <w:rFonts w:cs="Arial"/>
          <w:szCs w:val="20"/>
          <w:lang w:val="sl-SI" w:eastAsia="sl-SI"/>
        </w:rPr>
        <w:t>B</w:t>
      </w:r>
      <w:r w:rsidR="00FF114A" w:rsidRPr="00FF114A">
        <w:rPr>
          <w:rFonts w:cs="Arial"/>
          <w:szCs w:val="20"/>
          <w:lang w:val="sl-SI" w:eastAsia="sl-SI"/>
        </w:rPr>
        <w:t>loudkovega priznanja za leto 202</w:t>
      </w:r>
      <w:r w:rsidR="007F2513">
        <w:rPr>
          <w:rFonts w:cs="Arial"/>
          <w:szCs w:val="20"/>
          <w:lang w:val="sl-SI" w:eastAsia="sl-SI"/>
        </w:rPr>
        <w:t>4</w:t>
      </w:r>
    </w:p>
    <w:p w14:paraId="33CF51BC" w14:textId="77777777" w:rsidR="00770EC8" w:rsidRDefault="00770EC8" w:rsidP="00770EC8">
      <w:pPr>
        <w:numPr>
          <w:ilvl w:val="0"/>
          <w:numId w:val="25"/>
        </w:numPr>
        <w:jc w:val="both"/>
        <w:rPr>
          <w:rFonts w:cs="Arial"/>
          <w:szCs w:val="20"/>
          <w:lang w:val="sl-SI"/>
        </w:rPr>
      </w:pPr>
      <w:r>
        <w:rPr>
          <w:rFonts w:cs="Arial"/>
          <w:szCs w:val="20"/>
          <w:lang w:val="sl-SI" w:eastAsia="sl-SI"/>
        </w:rPr>
        <w:t>Priloga 2: O</w:t>
      </w:r>
      <w:r w:rsidRPr="00770EC8">
        <w:rPr>
          <w:rFonts w:cs="Arial"/>
          <w:szCs w:val="20"/>
          <w:lang w:val="sl-SI" w:eastAsia="sl-SI"/>
        </w:rPr>
        <w:t>brazec za soglasje obdelave osebnih podatkov</w:t>
      </w:r>
      <w:r>
        <w:rPr>
          <w:rFonts w:cs="Arial"/>
          <w:szCs w:val="20"/>
          <w:lang w:val="sl-SI" w:eastAsia="sl-SI"/>
        </w:rPr>
        <w:t xml:space="preserve"> </w:t>
      </w:r>
      <w:r w:rsidRPr="00770EC8">
        <w:rPr>
          <w:rFonts w:cs="Arial"/>
          <w:szCs w:val="20"/>
          <w:lang w:val="sl-SI" w:eastAsia="sl-SI"/>
        </w:rPr>
        <w:t>predlagatelja</w:t>
      </w:r>
    </w:p>
    <w:p w14:paraId="337F6B6B" w14:textId="77777777" w:rsidR="00770EC8" w:rsidRPr="00770EC8" w:rsidRDefault="00770EC8" w:rsidP="00770EC8">
      <w:pPr>
        <w:numPr>
          <w:ilvl w:val="0"/>
          <w:numId w:val="25"/>
        </w:numPr>
        <w:jc w:val="both"/>
        <w:rPr>
          <w:rFonts w:cs="Arial"/>
          <w:szCs w:val="20"/>
          <w:lang w:val="sl-SI"/>
        </w:rPr>
      </w:pPr>
      <w:r>
        <w:rPr>
          <w:rFonts w:cs="Arial"/>
          <w:szCs w:val="20"/>
          <w:lang w:val="sl-SI" w:eastAsia="sl-SI"/>
        </w:rPr>
        <w:t>Priloga 3: O</w:t>
      </w:r>
      <w:r w:rsidRPr="00770EC8">
        <w:rPr>
          <w:rFonts w:cs="Arial"/>
          <w:szCs w:val="20"/>
          <w:lang w:val="sl-SI" w:eastAsia="sl-SI"/>
        </w:rPr>
        <w:t>brazec za soglasje obdelave osebnih podatkov</w:t>
      </w:r>
      <w:r>
        <w:rPr>
          <w:rFonts w:cs="Arial"/>
          <w:szCs w:val="20"/>
          <w:lang w:val="sl-SI" w:eastAsia="sl-SI"/>
        </w:rPr>
        <w:t xml:space="preserve"> kandidata </w:t>
      </w:r>
    </w:p>
    <w:sectPr w:rsidR="00770EC8" w:rsidRPr="00770EC8"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EFAC" w14:textId="77777777" w:rsidR="00E97B04" w:rsidRDefault="00E97B04">
      <w:r>
        <w:separator/>
      </w:r>
    </w:p>
  </w:endnote>
  <w:endnote w:type="continuationSeparator" w:id="0">
    <w:p w14:paraId="15BCB8F0" w14:textId="77777777" w:rsidR="00E97B04" w:rsidRDefault="00E9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550C" w14:textId="77777777" w:rsidR="00E97B04" w:rsidRDefault="00E97B04">
      <w:r>
        <w:separator/>
      </w:r>
    </w:p>
  </w:footnote>
  <w:footnote w:type="continuationSeparator" w:id="0">
    <w:p w14:paraId="611DD932" w14:textId="77777777" w:rsidR="00E97B04" w:rsidRDefault="00E9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D44B"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F1E6" w14:textId="61F2794B" w:rsidR="000158CD" w:rsidRDefault="00763F3B" w:rsidP="000158CD">
    <w:pPr>
      <w:autoSpaceDE w:val="0"/>
      <w:autoSpaceDN w:val="0"/>
      <w:adjustRightInd w:val="0"/>
      <w:spacing w:line="240" w:lineRule="auto"/>
      <w:rPr>
        <w:rFonts w:ascii="Republika" w:hAnsi="Republika"/>
        <w:szCs w:val="20"/>
        <w:lang w:val="sl-SI"/>
      </w:rPr>
    </w:pPr>
    <w:r>
      <w:rPr>
        <w:noProof/>
        <w:lang w:val="sl-SI" w:eastAsia="sl-SI"/>
      </w:rPr>
      <w:object w:dxaOrig="1440" w:dyaOrig="1440" w14:anchorId="075EA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08.15pt;margin-top:-6.65pt;width:107.55pt;height:100.5pt;z-index:-251657728;mso-wrap-edited:f" wrapcoords="0 164 0 21355 21518 21355 21518 164 0 164">
          <v:imagedata r:id="rId1" o:title=""/>
          <w10:wrap type="tight"/>
        </v:shape>
        <o:OLEObject Type="Embed" ProgID="CorelDraw.Graphic.7" ShapeID="_x0000_s1035" DrawAspect="Content" ObjectID="_1779778292" r:id="rId2"/>
      </w:object>
    </w:r>
    <w:r w:rsidR="00C162D9">
      <w:rPr>
        <w:noProof/>
      </w:rPr>
      <w:drawing>
        <wp:anchor distT="0" distB="0" distL="114300" distR="114300" simplePos="0" relativeHeight="251656704" behindDoc="1" locked="0" layoutInCell="1" allowOverlap="1" wp14:anchorId="558EEC29" wp14:editId="722D70A0">
          <wp:simplePos x="0" y="0"/>
          <wp:positionH relativeFrom="column">
            <wp:posOffset>-386715</wp:posOffset>
          </wp:positionH>
          <wp:positionV relativeFrom="paragraph">
            <wp:posOffset>22225</wp:posOffset>
          </wp:positionV>
          <wp:extent cx="379095" cy="382270"/>
          <wp:effectExtent l="0" t="0" r="0" b="0"/>
          <wp:wrapNone/>
          <wp:docPr id="1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2D9">
      <w:rPr>
        <w:noProof/>
      </w:rPr>
      <mc:AlternateContent>
        <mc:Choice Requires="wps">
          <w:drawing>
            <wp:anchor distT="4294967294" distB="4294967294" distL="114300" distR="114300" simplePos="0" relativeHeight="251657728" behindDoc="1" locked="0" layoutInCell="0" allowOverlap="1" wp14:anchorId="6706D5C8" wp14:editId="67DE61A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BD2D9B" id="Raven povezovalnik 1" o:spid="_x0000_s1026" alt="&quot;&quot;"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158CD">
      <w:rPr>
        <w:rFonts w:ascii="Republika" w:hAnsi="Republika"/>
        <w:szCs w:val="20"/>
      </w:rPr>
      <w:t>REPUBLIKA SLOVENIJA</w:t>
    </w:r>
  </w:p>
  <w:p w14:paraId="56BE08F4" w14:textId="77777777" w:rsidR="000158CD" w:rsidRDefault="000158CD" w:rsidP="000158CD">
    <w:pPr>
      <w:pStyle w:val="Glava"/>
      <w:tabs>
        <w:tab w:val="clear" w:pos="4320"/>
        <w:tab w:val="left" w:pos="5112"/>
      </w:tabs>
      <w:spacing w:after="120" w:line="240" w:lineRule="exact"/>
      <w:rPr>
        <w:rFonts w:ascii="Republika" w:hAnsi="Republika"/>
        <w:b/>
        <w:caps/>
        <w:szCs w:val="20"/>
      </w:rPr>
    </w:pPr>
    <w:r>
      <w:rPr>
        <w:rFonts w:ascii="Republika" w:hAnsi="Republika"/>
        <w:b/>
        <w:caps/>
        <w:szCs w:val="20"/>
      </w:rPr>
      <w:t>MinIstrstvo za gospodarstvo, turizem in šport</w:t>
    </w:r>
  </w:p>
  <w:p w14:paraId="536A50FB" w14:textId="77777777" w:rsidR="000158CD" w:rsidRDefault="000158CD" w:rsidP="000158CD">
    <w:pPr>
      <w:pStyle w:val="Glava"/>
      <w:tabs>
        <w:tab w:val="clear" w:pos="4320"/>
        <w:tab w:val="left" w:pos="5112"/>
      </w:tabs>
      <w:spacing w:after="120" w:line="240" w:lineRule="exact"/>
      <w:rPr>
        <w:rFonts w:ascii="Republika" w:hAnsi="Republika"/>
        <w:caps/>
        <w:szCs w:val="20"/>
      </w:rPr>
    </w:pPr>
    <w:r>
      <w:rPr>
        <w:rFonts w:ascii="Republika" w:hAnsi="Republika"/>
        <w:caps/>
        <w:szCs w:val="20"/>
      </w:rPr>
      <w:t>DIREKTORAT ZA ŠPORT</w:t>
    </w:r>
  </w:p>
  <w:p w14:paraId="30B18CF1" w14:textId="77777777" w:rsidR="000158CD" w:rsidRDefault="000158CD" w:rsidP="000158CD">
    <w:pPr>
      <w:pStyle w:val="Glava"/>
      <w:tabs>
        <w:tab w:val="clear" w:pos="4320"/>
        <w:tab w:val="left" w:pos="3719"/>
        <w:tab w:val="left" w:pos="5112"/>
      </w:tabs>
      <w:spacing w:line="240" w:lineRule="exact"/>
      <w:rPr>
        <w:rFonts w:cs="Arial"/>
        <w:sz w:val="16"/>
        <w:szCs w:val="22"/>
      </w:rPr>
    </w:pPr>
    <w:proofErr w:type="spellStart"/>
    <w:r>
      <w:rPr>
        <w:rFonts w:cs="Arial"/>
        <w:sz w:val="16"/>
        <w:szCs w:val="16"/>
      </w:rPr>
      <w:t>Kotnikova</w:t>
    </w:r>
    <w:proofErr w:type="spellEnd"/>
    <w:r>
      <w:rPr>
        <w:rFonts w:cs="Arial"/>
        <w:sz w:val="16"/>
        <w:szCs w:val="16"/>
      </w:rPr>
      <w:t xml:space="preserve"> </w:t>
    </w:r>
    <w:proofErr w:type="spellStart"/>
    <w:r>
      <w:rPr>
        <w:rFonts w:cs="Arial"/>
        <w:sz w:val="16"/>
        <w:szCs w:val="16"/>
      </w:rPr>
      <w:t>ulica</w:t>
    </w:r>
    <w:proofErr w:type="spellEnd"/>
    <w:r>
      <w:rPr>
        <w:rFonts w:cs="Arial"/>
        <w:sz w:val="16"/>
        <w:szCs w:val="16"/>
      </w:rPr>
      <w:t xml:space="preserve"> 5, 1000 Ljubljana</w:t>
    </w:r>
    <w:r>
      <w:rPr>
        <w:rFonts w:cs="Arial"/>
        <w:sz w:val="16"/>
      </w:rPr>
      <w:tab/>
      <w:t>T: 01 400 36 08</w:t>
    </w:r>
  </w:p>
  <w:p w14:paraId="2678D8A3" w14:textId="77777777" w:rsidR="000158CD" w:rsidRDefault="000158CD" w:rsidP="000158CD">
    <w:pPr>
      <w:pStyle w:val="Glava"/>
      <w:tabs>
        <w:tab w:val="clear" w:pos="4320"/>
        <w:tab w:val="left" w:pos="3719"/>
        <w:tab w:val="left" w:pos="5112"/>
      </w:tabs>
      <w:spacing w:line="240" w:lineRule="exact"/>
      <w:rPr>
        <w:rFonts w:cs="Arial"/>
        <w:sz w:val="16"/>
        <w:szCs w:val="22"/>
      </w:rPr>
    </w:pPr>
    <w:r>
      <w:rPr>
        <w:rFonts w:cs="Arial"/>
        <w:sz w:val="16"/>
      </w:rPr>
      <w:tab/>
      <w:t xml:space="preserve">E: </w:t>
    </w:r>
    <w:hyperlink r:id="rId4" w:history="1">
      <w:r w:rsidRPr="000158CD">
        <w:rPr>
          <w:rStyle w:val="Hiperpovezava"/>
          <w:rFonts w:cs="Arial"/>
          <w:color w:val="000000"/>
          <w:sz w:val="16"/>
          <w:u w:val="none"/>
        </w:rPr>
        <w:t>gp.mgts@gov.si</w:t>
      </w:r>
    </w:hyperlink>
  </w:p>
  <w:p w14:paraId="051BABF3" w14:textId="77777777" w:rsidR="000158CD" w:rsidRPr="00AF6602" w:rsidRDefault="000158CD" w:rsidP="000158CD">
    <w:pPr>
      <w:pStyle w:val="Glava"/>
      <w:tabs>
        <w:tab w:val="clear" w:pos="4320"/>
        <w:tab w:val="left" w:pos="3719"/>
        <w:tab w:val="left" w:pos="5112"/>
      </w:tabs>
      <w:spacing w:line="240" w:lineRule="exact"/>
      <w:rPr>
        <w:rFonts w:cs="Arial"/>
        <w:sz w:val="16"/>
        <w:szCs w:val="22"/>
      </w:rPr>
    </w:pPr>
    <w:r>
      <w:rPr>
        <w:rFonts w:cs="Arial"/>
        <w:sz w:val="16"/>
        <w:szCs w:val="22"/>
      </w:rPr>
      <w:tab/>
    </w:r>
    <w:r>
      <w:rPr>
        <w:rFonts w:cs="Arial"/>
        <w:sz w:val="16"/>
      </w:rPr>
      <w:t>www.mgts.gov.si</w:t>
    </w:r>
  </w:p>
  <w:p w14:paraId="11A04EBD" w14:textId="77777777" w:rsidR="000158CD" w:rsidRDefault="000158CD" w:rsidP="000158CD">
    <w:pPr>
      <w:pStyle w:val="Glava"/>
      <w:tabs>
        <w:tab w:val="clear" w:pos="4320"/>
        <w:tab w:val="clear" w:pos="8640"/>
        <w:tab w:val="left" w:pos="5112"/>
      </w:tabs>
      <w:spacing w:line="240" w:lineRule="exact"/>
      <w:ind w:left="5760"/>
      <w:jc w:val="center"/>
      <w:rPr>
        <w:rFonts w:cs="Arial"/>
        <w:szCs w:val="20"/>
        <w:lang w:val="sl-SI"/>
      </w:rPr>
    </w:pPr>
  </w:p>
  <w:p w14:paraId="4DF96ABF" w14:textId="77777777" w:rsidR="000158CD" w:rsidRPr="00581725" w:rsidRDefault="000158CD" w:rsidP="000158CD">
    <w:pPr>
      <w:pStyle w:val="Glava"/>
      <w:tabs>
        <w:tab w:val="clear" w:pos="4320"/>
        <w:tab w:val="clear" w:pos="8640"/>
        <w:tab w:val="left" w:pos="5112"/>
      </w:tabs>
      <w:spacing w:line="240" w:lineRule="exact"/>
      <w:ind w:left="5760"/>
      <w:jc w:val="center"/>
      <w:rPr>
        <w:rFonts w:cs="Arial"/>
        <w:szCs w:val="20"/>
        <w:lang w:val="sl-SI"/>
      </w:rPr>
    </w:pPr>
    <w:r w:rsidRPr="00581725">
      <w:rPr>
        <w:rFonts w:cs="Arial"/>
        <w:szCs w:val="20"/>
        <w:lang w:val="sl-SI"/>
      </w:rPr>
      <w:t>ODBOR ZA PODELJEVANJE</w:t>
    </w:r>
    <w:r>
      <w:rPr>
        <w:rFonts w:cs="Arial"/>
        <w:szCs w:val="20"/>
        <w:lang w:val="sl-SI"/>
      </w:rPr>
      <w:t xml:space="preserve"> </w:t>
    </w:r>
    <w:r w:rsidRPr="00581725">
      <w:rPr>
        <w:rFonts w:cs="Arial"/>
        <w:szCs w:val="20"/>
        <w:lang w:val="sl-SI"/>
      </w:rPr>
      <w:t>BLOUDKOVIH PRIZNANJ</w:t>
    </w:r>
  </w:p>
  <w:p w14:paraId="7481032A" w14:textId="77777777" w:rsidR="00D9242E" w:rsidRPr="000158CD" w:rsidRDefault="00D9242E" w:rsidP="000158C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AB"/>
    <w:multiLevelType w:val="hybridMultilevel"/>
    <w:tmpl w:val="C07A7CF6"/>
    <w:lvl w:ilvl="0" w:tplc="2B9EB3B6">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217044"/>
    <w:multiLevelType w:val="hybridMultilevel"/>
    <w:tmpl w:val="6FC2DC6A"/>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AB16B4"/>
    <w:multiLevelType w:val="hybridMultilevel"/>
    <w:tmpl w:val="6136D8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E2B2C"/>
    <w:multiLevelType w:val="hybridMultilevel"/>
    <w:tmpl w:val="F82068EA"/>
    <w:lvl w:ilvl="0" w:tplc="ECF0746C">
      <w:start w:val="2"/>
      <w:numFmt w:val="bullet"/>
      <w:lvlText w:val="-"/>
      <w:lvlJc w:val="left"/>
      <w:pPr>
        <w:ind w:left="2520" w:hanging="360"/>
      </w:pPr>
      <w:rPr>
        <w:rFonts w:ascii="Times New Roman" w:eastAsia="Times New Roman" w:hAnsi="Times New Roman" w:cs="Times New Roman"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6" w15:restartNumberingAfterBreak="0">
    <w:nsid w:val="21627444"/>
    <w:multiLevelType w:val="hybridMultilevel"/>
    <w:tmpl w:val="26D4FC3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23577708"/>
    <w:multiLevelType w:val="hybridMultilevel"/>
    <w:tmpl w:val="904E673E"/>
    <w:lvl w:ilvl="0" w:tplc="62B402FC">
      <w:start w:val="1"/>
      <w:numFmt w:val="upperLetter"/>
      <w:lvlText w:val="%1)"/>
      <w:lvlJc w:val="left"/>
      <w:pPr>
        <w:ind w:left="720" w:hanging="360"/>
      </w:pPr>
      <w:rPr>
        <w:rFonts w:hint="default"/>
      </w:rPr>
    </w:lvl>
    <w:lvl w:ilvl="1" w:tplc="35C2B20A">
      <w:start w:val="5"/>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627B2A"/>
    <w:multiLevelType w:val="singleLevel"/>
    <w:tmpl w:val="C0E24030"/>
    <w:lvl w:ilvl="0">
      <w:start w:val="1"/>
      <w:numFmt w:val="decimal"/>
      <w:lvlText w:val="%1."/>
      <w:legacy w:legacy="1" w:legacySpace="0" w:legacyIndent="283"/>
      <w:lvlJc w:val="left"/>
      <w:pPr>
        <w:ind w:left="851" w:hanging="283"/>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525628"/>
    <w:multiLevelType w:val="hybridMultilevel"/>
    <w:tmpl w:val="027CC1F4"/>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30876E18"/>
    <w:multiLevelType w:val="hybridMultilevel"/>
    <w:tmpl w:val="C28AA51A"/>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4055068"/>
    <w:multiLevelType w:val="hybridMultilevel"/>
    <w:tmpl w:val="3FB42BBA"/>
    <w:lvl w:ilvl="0" w:tplc="237004B0">
      <w:start w:val="1"/>
      <w:numFmt w:val="decimal"/>
      <w:lvlText w:val="%1."/>
      <w:lvlJc w:val="left"/>
      <w:pPr>
        <w:ind w:left="720" w:hanging="360"/>
      </w:pPr>
      <w:rPr>
        <w:rFonts w:hint="default"/>
        <w:b/>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943416"/>
    <w:multiLevelType w:val="hybridMultilevel"/>
    <w:tmpl w:val="4CE2F29C"/>
    <w:lvl w:ilvl="0" w:tplc="62B402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2C0F23"/>
    <w:multiLevelType w:val="hybridMultilevel"/>
    <w:tmpl w:val="E1C27CB2"/>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5" w15:restartNumberingAfterBreak="0">
    <w:nsid w:val="41A10A23"/>
    <w:multiLevelType w:val="hybridMultilevel"/>
    <w:tmpl w:val="05B8D9B4"/>
    <w:lvl w:ilvl="0" w:tplc="ECF0746C">
      <w:start w:val="2"/>
      <w:numFmt w:val="bullet"/>
      <w:lvlText w:val="-"/>
      <w:lvlJc w:val="left"/>
      <w:pPr>
        <w:ind w:left="2160" w:hanging="360"/>
      </w:pPr>
      <w:rPr>
        <w:rFonts w:ascii="Times New Roman" w:eastAsia="Times New Roman" w:hAnsi="Times New Roman" w:cs="Times New 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54382A"/>
    <w:multiLevelType w:val="hybridMultilevel"/>
    <w:tmpl w:val="D9F2A8D6"/>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8" w15:restartNumberingAfterBreak="0">
    <w:nsid w:val="537B5AB3"/>
    <w:multiLevelType w:val="hybridMultilevel"/>
    <w:tmpl w:val="A2CE3DA6"/>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E87631"/>
    <w:multiLevelType w:val="hybridMultilevel"/>
    <w:tmpl w:val="EB7EBF24"/>
    <w:lvl w:ilvl="0" w:tplc="62B402FC">
      <w:start w:val="1"/>
      <w:numFmt w:val="upp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52146C"/>
    <w:multiLevelType w:val="hybridMultilevel"/>
    <w:tmpl w:val="18AE4CB2"/>
    <w:lvl w:ilvl="0" w:tplc="ECF0746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5A2846"/>
    <w:multiLevelType w:val="hybridMultilevel"/>
    <w:tmpl w:val="6BC85B6E"/>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6F0C7992"/>
    <w:multiLevelType w:val="hybridMultilevel"/>
    <w:tmpl w:val="563A42A8"/>
    <w:lvl w:ilvl="0" w:tplc="ECF074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26F5A61"/>
    <w:multiLevelType w:val="hybridMultilevel"/>
    <w:tmpl w:val="7D5811C2"/>
    <w:lvl w:ilvl="0" w:tplc="96E09D24">
      <w:start w:val="1"/>
      <w:numFmt w:val="decimal"/>
      <w:lvlText w:val="%1."/>
      <w:lvlJc w:val="left"/>
      <w:pPr>
        <w:ind w:left="1440" w:hanging="360"/>
      </w:pPr>
      <w:rPr>
        <w:i w:val="0"/>
        <w:iCs/>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16cid:durableId="126047800">
    <w:abstractNumId w:val="19"/>
  </w:num>
  <w:num w:numId="2" w16cid:durableId="1963226764">
    <w:abstractNumId w:val="9"/>
  </w:num>
  <w:num w:numId="3" w16cid:durableId="996803456">
    <w:abstractNumId w:val="16"/>
  </w:num>
  <w:num w:numId="4" w16cid:durableId="1933009729">
    <w:abstractNumId w:val="1"/>
  </w:num>
  <w:num w:numId="5" w16cid:durableId="2081558953">
    <w:abstractNumId w:val="3"/>
  </w:num>
  <w:num w:numId="6" w16cid:durableId="1088187056">
    <w:abstractNumId w:val="8"/>
  </w:num>
  <w:num w:numId="7" w16cid:durableId="890769272">
    <w:abstractNumId w:val="21"/>
  </w:num>
  <w:num w:numId="8" w16cid:durableId="284628068">
    <w:abstractNumId w:val="7"/>
  </w:num>
  <w:num w:numId="9" w16cid:durableId="1793984257">
    <w:abstractNumId w:val="14"/>
  </w:num>
  <w:num w:numId="10" w16cid:durableId="1487239054">
    <w:abstractNumId w:val="20"/>
  </w:num>
  <w:num w:numId="11" w16cid:durableId="1209300832">
    <w:abstractNumId w:val="2"/>
  </w:num>
  <w:num w:numId="12" w16cid:durableId="1943996219">
    <w:abstractNumId w:val="15"/>
  </w:num>
  <w:num w:numId="13" w16cid:durableId="23135929">
    <w:abstractNumId w:val="6"/>
  </w:num>
  <w:num w:numId="14" w16cid:durableId="392505634">
    <w:abstractNumId w:val="24"/>
  </w:num>
  <w:num w:numId="15" w16cid:durableId="1252198289">
    <w:abstractNumId w:val="4"/>
  </w:num>
  <w:num w:numId="16" w16cid:durableId="1981350125">
    <w:abstractNumId w:val="0"/>
  </w:num>
  <w:num w:numId="17" w16cid:durableId="1032534044">
    <w:abstractNumId w:val="17"/>
  </w:num>
  <w:num w:numId="18" w16cid:durableId="1411657588">
    <w:abstractNumId w:val="5"/>
  </w:num>
  <w:num w:numId="19" w16cid:durableId="1146122909">
    <w:abstractNumId w:val="18"/>
  </w:num>
  <w:num w:numId="20" w16cid:durableId="1039404204">
    <w:abstractNumId w:val="13"/>
  </w:num>
  <w:num w:numId="21" w16cid:durableId="1137647904">
    <w:abstractNumId w:val="12"/>
  </w:num>
  <w:num w:numId="22" w16cid:durableId="1933120222">
    <w:abstractNumId w:val="11"/>
  </w:num>
  <w:num w:numId="23" w16cid:durableId="148331966">
    <w:abstractNumId w:val="22"/>
  </w:num>
  <w:num w:numId="24" w16cid:durableId="329217359">
    <w:abstractNumId w:val="10"/>
  </w:num>
  <w:num w:numId="25" w16cid:durableId="515995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formatting="1" w:enforcement="1" w:cryptProviderType="rsaAES" w:cryptAlgorithmClass="hash" w:cryptAlgorithmType="typeAny" w:cryptAlgorithmSid="14" w:cryptSpinCount="100000" w:hash="JyM8bCSqJMk7QZjdIoOwwhJMypt/otMLtPn5u9meo/xev1yj8ZrHTlJhawZSp1rBA2fGgZqoJdnk0JIDBtAYBA==" w:salt="H5OVjml/FUNE1dXQs1wiRQ=="/>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C3"/>
    <w:rsid w:val="00007E4E"/>
    <w:rsid w:val="000154F7"/>
    <w:rsid w:val="000158CD"/>
    <w:rsid w:val="00017870"/>
    <w:rsid w:val="00023A88"/>
    <w:rsid w:val="00031398"/>
    <w:rsid w:val="00047497"/>
    <w:rsid w:val="00047746"/>
    <w:rsid w:val="00062F06"/>
    <w:rsid w:val="00073565"/>
    <w:rsid w:val="0008173B"/>
    <w:rsid w:val="00081A6D"/>
    <w:rsid w:val="00082073"/>
    <w:rsid w:val="000A7238"/>
    <w:rsid w:val="000B57BB"/>
    <w:rsid w:val="000C5D2E"/>
    <w:rsid w:val="000D18C6"/>
    <w:rsid w:val="000E19F0"/>
    <w:rsid w:val="000F2009"/>
    <w:rsid w:val="0011666A"/>
    <w:rsid w:val="00127B3E"/>
    <w:rsid w:val="00132CB7"/>
    <w:rsid w:val="0013408C"/>
    <w:rsid w:val="001357B2"/>
    <w:rsid w:val="00142D76"/>
    <w:rsid w:val="00157E18"/>
    <w:rsid w:val="001628FF"/>
    <w:rsid w:val="001772FC"/>
    <w:rsid w:val="00177A47"/>
    <w:rsid w:val="00190BD1"/>
    <w:rsid w:val="00191BBA"/>
    <w:rsid w:val="001A0C79"/>
    <w:rsid w:val="001A3276"/>
    <w:rsid w:val="001A336F"/>
    <w:rsid w:val="001A7691"/>
    <w:rsid w:val="001C3ABE"/>
    <w:rsid w:val="001D4FCD"/>
    <w:rsid w:val="001D745E"/>
    <w:rsid w:val="001E64A1"/>
    <w:rsid w:val="001F2D26"/>
    <w:rsid w:val="001F4084"/>
    <w:rsid w:val="001F7601"/>
    <w:rsid w:val="001F7728"/>
    <w:rsid w:val="00202A77"/>
    <w:rsid w:val="0022029E"/>
    <w:rsid w:val="0025282F"/>
    <w:rsid w:val="0026691E"/>
    <w:rsid w:val="00271CE5"/>
    <w:rsid w:val="002802E4"/>
    <w:rsid w:val="0028101B"/>
    <w:rsid w:val="00282020"/>
    <w:rsid w:val="002934F4"/>
    <w:rsid w:val="002B7CBA"/>
    <w:rsid w:val="002C7985"/>
    <w:rsid w:val="002D3D1B"/>
    <w:rsid w:val="002D3D6D"/>
    <w:rsid w:val="003005BF"/>
    <w:rsid w:val="00314E5A"/>
    <w:rsid w:val="0031633D"/>
    <w:rsid w:val="00324440"/>
    <w:rsid w:val="003430C9"/>
    <w:rsid w:val="00356622"/>
    <w:rsid w:val="003636BF"/>
    <w:rsid w:val="00365B69"/>
    <w:rsid w:val="00370533"/>
    <w:rsid w:val="00373F7D"/>
    <w:rsid w:val="0037479F"/>
    <w:rsid w:val="00382080"/>
    <w:rsid w:val="003831A4"/>
    <w:rsid w:val="003845B4"/>
    <w:rsid w:val="00387B1A"/>
    <w:rsid w:val="00395655"/>
    <w:rsid w:val="003A3ED8"/>
    <w:rsid w:val="003B4CC4"/>
    <w:rsid w:val="003C0DED"/>
    <w:rsid w:val="003D271B"/>
    <w:rsid w:val="003D51E2"/>
    <w:rsid w:val="003E03A6"/>
    <w:rsid w:val="003E1C74"/>
    <w:rsid w:val="003E3CE7"/>
    <w:rsid w:val="003F42A0"/>
    <w:rsid w:val="004027B9"/>
    <w:rsid w:val="00416F49"/>
    <w:rsid w:val="00430FC9"/>
    <w:rsid w:val="004331FF"/>
    <w:rsid w:val="00434AD0"/>
    <w:rsid w:val="00436A4F"/>
    <w:rsid w:val="0044099E"/>
    <w:rsid w:val="00443AD5"/>
    <w:rsid w:val="00456235"/>
    <w:rsid w:val="00463315"/>
    <w:rsid w:val="004820DB"/>
    <w:rsid w:val="00491E9C"/>
    <w:rsid w:val="00493A01"/>
    <w:rsid w:val="004A1180"/>
    <w:rsid w:val="004A4767"/>
    <w:rsid w:val="004B302D"/>
    <w:rsid w:val="004B7834"/>
    <w:rsid w:val="004C2799"/>
    <w:rsid w:val="004C3771"/>
    <w:rsid w:val="004C7A5D"/>
    <w:rsid w:val="004E65EC"/>
    <w:rsid w:val="004F3368"/>
    <w:rsid w:val="005060F1"/>
    <w:rsid w:val="0051167A"/>
    <w:rsid w:val="0051651F"/>
    <w:rsid w:val="00526246"/>
    <w:rsid w:val="00536B07"/>
    <w:rsid w:val="00564E13"/>
    <w:rsid w:val="00567106"/>
    <w:rsid w:val="00577305"/>
    <w:rsid w:val="00582E7E"/>
    <w:rsid w:val="005905B0"/>
    <w:rsid w:val="005A2AA5"/>
    <w:rsid w:val="005A33B8"/>
    <w:rsid w:val="005B0EB3"/>
    <w:rsid w:val="005C4E20"/>
    <w:rsid w:val="005D05D6"/>
    <w:rsid w:val="005D255D"/>
    <w:rsid w:val="005E1D3C"/>
    <w:rsid w:val="005E2B8C"/>
    <w:rsid w:val="005F0A60"/>
    <w:rsid w:val="0060794D"/>
    <w:rsid w:val="006225C2"/>
    <w:rsid w:val="0062274C"/>
    <w:rsid w:val="00623DE2"/>
    <w:rsid w:val="0062480D"/>
    <w:rsid w:val="00632253"/>
    <w:rsid w:val="00640318"/>
    <w:rsid w:val="00642714"/>
    <w:rsid w:val="00645381"/>
    <w:rsid w:val="006455CE"/>
    <w:rsid w:val="00646E4A"/>
    <w:rsid w:val="00691985"/>
    <w:rsid w:val="006C2EB9"/>
    <w:rsid w:val="006D42D9"/>
    <w:rsid w:val="006D77B2"/>
    <w:rsid w:val="006F5F9C"/>
    <w:rsid w:val="00704806"/>
    <w:rsid w:val="00705D54"/>
    <w:rsid w:val="00711604"/>
    <w:rsid w:val="00722D46"/>
    <w:rsid w:val="007320FB"/>
    <w:rsid w:val="00733017"/>
    <w:rsid w:val="0074147E"/>
    <w:rsid w:val="00751DC6"/>
    <w:rsid w:val="00763F3B"/>
    <w:rsid w:val="00770EC8"/>
    <w:rsid w:val="00772FD0"/>
    <w:rsid w:val="00783310"/>
    <w:rsid w:val="0078577C"/>
    <w:rsid w:val="0079013F"/>
    <w:rsid w:val="00791922"/>
    <w:rsid w:val="00793CEC"/>
    <w:rsid w:val="007A1AC1"/>
    <w:rsid w:val="007A2EA9"/>
    <w:rsid w:val="007A4A6D"/>
    <w:rsid w:val="007A55F8"/>
    <w:rsid w:val="007C6761"/>
    <w:rsid w:val="007D1BCF"/>
    <w:rsid w:val="007D2FB2"/>
    <w:rsid w:val="007D4A82"/>
    <w:rsid w:val="007D53AE"/>
    <w:rsid w:val="007D7595"/>
    <w:rsid w:val="007D75CF"/>
    <w:rsid w:val="007E6DC5"/>
    <w:rsid w:val="007F2513"/>
    <w:rsid w:val="007F6BAE"/>
    <w:rsid w:val="00802831"/>
    <w:rsid w:val="008049AD"/>
    <w:rsid w:val="0082480F"/>
    <w:rsid w:val="00834DB7"/>
    <w:rsid w:val="00866D3A"/>
    <w:rsid w:val="00871ED2"/>
    <w:rsid w:val="0088043C"/>
    <w:rsid w:val="0088053B"/>
    <w:rsid w:val="008906C9"/>
    <w:rsid w:val="008A2C73"/>
    <w:rsid w:val="008B34C7"/>
    <w:rsid w:val="008B6BB1"/>
    <w:rsid w:val="008C131E"/>
    <w:rsid w:val="008C4BD5"/>
    <w:rsid w:val="008C5738"/>
    <w:rsid w:val="008D04F0"/>
    <w:rsid w:val="008D45D5"/>
    <w:rsid w:val="008F3500"/>
    <w:rsid w:val="00901DCC"/>
    <w:rsid w:val="00911020"/>
    <w:rsid w:val="00924E3C"/>
    <w:rsid w:val="009435AE"/>
    <w:rsid w:val="00947BA5"/>
    <w:rsid w:val="00947E2A"/>
    <w:rsid w:val="00960248"/>
    <w:rsid w:val="009612BB"/>
    <w:rsid w:val="00975B88"/>
    <w:rsid w:val="00975E22"/>
    <w:rsid w:val="00984706"/>
    <w:rsid w:val="00986FCE"/>
    <w:rsid w:val="009A13F9"/>
    <w:rsid w:val="009A6A38"/>
    <w:rsid w:val="009A78F7"/>
    <w:rsid w:val="009B0595"/>
    <w:rsid w:val="009C3A29"/>
    <w:rsid w:val="009D550D"/>
    <w:rsid w:val="00A053EF"/>
    <w:rsid w:val="00A10480"/>
    <w:rsid w:val="00A125C5"/>
    <w:rsid w:val="00A16643"/>
    <w:rsid w:val="00A178F9"/>
    <w:rsid w:val="00A21EE2"/>
    <w:rsid w:val="00A240C2"/>
    <w:rsid w:val="00A40CF9"/>
    <w:rsid w:val="00A43334"/>
    <w:rsid w:val="00A47F47"/>
    <w:rsid w:val="00A5039D"/>
    <w:rsid w:val="00A53801"/>
    <w:rsid w:val="00A53DEA"/>
    <w:rsid w:val="00A6415D"/>
    <w:rsid w:val="00A659A8"/>
    <w:rsid w:val="00A65EE7"/>
    <w:rsid w:val="00A70133"/>
    <w:rsid w:val="00A71905"/>
    <w:rsid w:val="00A77176"/>
    <w:rsid w:val="00A85530"/>
    <w:rsid w:val="00A96DC1"/>
    <w:rsid w:val="00AB0D47"/>
    <w:rsid w:val="00AB3CF3"/>
    <w:rsid w:val="00AC335A"/>
    <w:rsid w:val="00AC354A"/>
    <w:rsid w:val="00AD168C"/>
    <w:rsid w:val="00AD1ED4"/>
    <w:rsid w:val="00AE72F9"/>
    <w:rsid w:val="00AE76B9"/>
    <w:rsid w:val="00AE7C66"/>
    <w:rsid w:val="00AF5020"/>
    <w:rsid w:val="00AF6711"/>
    <w:rsid w:val="00B0192F"/>
    <w:rsid w:val="00B10E0A"/>
    <w:rsid w:val="00B17141"/>
    <w:rsid w:val="00B247C9"/>
    <w:rsid w:val="00B31575"/>
    <w:rsid w:val="00B31DA7"/>
    <w:rsid w:val="00B34A65"/>
    <w:rsid w:val="00B36462"/>
    <w:rsid w:val="00B641D4"/>
    <w:rsid w:val="00B75D03"/>
    <w:rsid w:val="00B84D02"/>
    <w:rsid w:val="00B8547D"/>
    <w:rsid w:val="00B86A39"/>
    <w:rsid w:val="00B8721F"/>
    <w:rsid w:val="00BB5D6B"/>
    <w:rsid w:val="00BD1C0E"/>
    <w:rsid w:val="00BF26EC"/>
    <w:rsid w:val="00C03C9B"/>
    <w:rsid w:val="00C064C6"/>
    <w:rsid w:val="00C162D9"/>
    <w:rsid w:val="00C250D5"/>
    <w:rsid w:val="00C31AA6"/>
    <w:rsid w:val="00C329B1"/>
    <w:rsid w:val="00C45002"/>
    <w:rsid w:val="00C54FB1"/>
    <w:rsid w:val="00C62059"/>
    <w:rsid w:val="00C67BE3"/>
    <w:rsid w:val="00C765C3"/>
    <w:rsid w:val="00C92898"/>
    <w:rsid w:val="00CA62F7"/>
    <w:rsid w:val="00CB6291"/>
    <w:rsid w:val="00CB772B"/>
    <w:rsid w:val="00CC1429"/>
    <w:rsid w:val="00CE71DB"/>
    <w:rsid w:val="00CE7514"/>
    <w:rsid w:val="00D0205E"/>
    <w:rsid w:val="00D10141"/>
    <w:rsid w:val="00D15DE4"/>
    <w:rsid w:val="00D236A7"/>
    <w:rsid w:val="00D248DE"/>
    <w:rsid w:val="00D27890"/>
    <w:rsid w:val="00D30376"/>
    <w:rsid w:val="00D33FDA"/>
    <w:rsid w:val="00D367D3"/>
    <w:rsid w:val="00D4024F"/>
    <w:rsid w:val="00D54EC0"/>
    <w:rsid w:val="00D553BF"/>
    <w:rsid w:val="00D56FF7"/>
    <w:rsid w:val="00D62EBB"/>
    <w:rsid w:val="00D642BA"/>
    <w:rsid w:val="00D65ACD"/>
    <w:rsid w:val="00D71C53"/>
    <w:rsid w:val="00D740A7"/>
    <w:rsid w:val="00D776FF"/>
    <w:rsid w:val="00D820DF"/>
    <w:rsid w:val="00D8542D"/>
    <w:rsid w:val="00D86067"/>
    <w:rsid w:val="00D918A1"/>
    <w:rsid w:val="00D9242E"/>
    <w:rsid w:val="00DB50B3"/>
    <w:rsid w:val="00DC6A71"/>
    <w:rsid w:val="00DD6094"/>
    <w:rsid w:val="00DE0B35"/>
    <w:rsid w:val="00DE4B07"/>
    <w:rsid w:val="00DE5B46"/>
    <w:rsid w:val="00DF30A2"/>
    <w:rsid w:val="00DF61F0"/>
    <w:rsid w:val="00E0288B"/>
    <w:rsid w:val="00E0357D"/>
    <w:rsid w:val="00E052D5"/>
    <w:rsid w:val="00E10B21"/>
    <w:rsid w:val="00E1200A"/>
    <w:rsid w:val="00E24EC2"/>
    <w:rsid w:val="00E27359"/>
    <w:rsid w:val="00E27518"/>
    <w:rsid w:val="00E43552"/>
    <w:rsid w:val="00E52FE4"/>
    <w:rsid w:val="00E53DB4"/>
    <w:rsid w:val="00E5468F"/>
    <w:rsid w:val="00E5651E"/>
    <w:rsid w:val="00E566D9"/>
    <w:rsid w:val="00E71FBA"/>
    <w:rsid w:val="00E84228"/>
    <w:rsid w:val="00E87515"/>
    <w:rsid w:val="00E97B04"/>
    <w:rsid w:val="00EA51A5"/>
    <w:rsid w:val="00EA6ABC"/>
    <w:rsid w:val="00EB0910"/>
    <w:rsid w:val="00EB43B2"/>
    <w:rsid w:val="00F11622"/>
    <w:rsid w:val="00F240BB"/>
    <w:rsid w:val="00F31D2C"/>
    <w:rsid w:val="00F3305C"/>
    <w:rsid w:val="00F371D7"/>
    <w:rsid w:val="00F458AA"/>
    <w:rsid w:val="00F46724"/>
    <w:rsid w:val="00F46B3B"/>
    <w:rsid w:val="00F51881"/>
    <w:rsid w:val="00F52539"/>
    <w:rsid w:val="00F57362"/>
    <w:rsid w:val="00F57FED"/>
    <w:rsid w:val="00F63B08"/>
    <w:rsid w:val="00F76B11"/>
    <w:rsid w:val="00F773CC"/>
    <w:rsid w:val="00F822A3"/>
    <w:rsid w:val="00FE0A49"/>
    <w:rsid w:val="00FF11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FB53E46"/>
  <w15:chartTrackingRefBased/>
  <w15:docId w15:val="{FEE753EF-C8D3-48F4-8123-DDC8A97C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8B34C7"/>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semiHidden/>
    <w:rsid w:val="008B34C7"/>
    <w:rPr>
      <w:rFonts w:ascii="Cambria" w:eastAsia="Times New Roman" w:hAnsi="Cambria" w:cs="Times New Roman"/>
      <w:b/>
      <w:bCs/>
      <w:i/>
      <w:iCs/>
      <w:sz w:val="28"/>
      <w:szCs w:val="28"/>
      <w:lang w:val="en-US" w:eastAsia="en-US"/>
    </w:rPr>
  </w:style>
  <w:style w:type="paragraph" w:styleId="Besedilooblaka">
    <w:name w:val="Balloon Text"/>
    <w:basedOn w:val="Navaden"/>
    <w:link w:val="BesedilooblakaZnak"/>
    <w:rsid w:val="00834DB7"/>
    <w:pPr>
      <w:spacing w:line="240" w:lineRule="auto"/>
    </w:pPr>
    <w:rPr>
      <w:rFonts w:ascii="Tahoma" w:hAnsi="Tahoma" w:cs="Tahoma"/>
      <w:sz w:val="16"/>
      <w:szCs w:val="16"/>
    </w:rPr>
  </w:style>
  <w:style w:type="character" w:customStyle="1" w:styleId="BesedilooblakaZnak">
    <w:name w:val="Besedilo oblačka Znak"/>
    <w:link w:val="Besedilooblaka"/>
    <w:rsid w:val="00834DB7"/>
    <w:rPr>
      <w:rFonts w:ascii="Tahoma" w:hAnsi="Tahoma" w:cs="Tahoma"/>
      <w:sz w:val="16"/>
      <w:szCs w:val="16"/>
      <w:lang w:val="en-US" w:eastAsia="en-US"/>
    </w:rPr>
  </w:style>
  <w:style w:type="character" w:styleId="SledenaHiperpovezava">
    <w:name w:val="FollowedHyperlink"/>
    <w:rsid w:val="00B86A39"/>
    <w:rPr>
      <w:color w:val="800080"/>
      <w:u w:val="single"/>
    </w:rPr>
  </w:style>
  <w:style w:type="character" w:customStyle="1" w:styleId="GlavaZnak">
    <w:name w:val="Glava Znak"/>
    <w:link w:val="Glava"/>
    <w:rsid w:val="000158CD"/>
    <w:rPr>
      <w:rFonts w:ascii="Arial" w:hAnsi="Arial"/>
      <w:szCs w:val="24"/>
      <w:lang w:val="en-US" w:eastAsia="en-US"/>
    </w:rPr>
  </w:style>
  <w:style w:type="character" w:styleId="Nerazreenaomemba">
    <w:name w:val="Unresolved Mention"/>
    <w:uiPriority w:val="99"/>
    <w:semiHidden/>
    <w:unhideWhenUsed/>
    <w:rsid w:val="007D53AE"/>
    <w:rPr>
      <w:color w:val="605E5C"/>
      <w:shd w:val="clear" w:color="auto" w:fill="E1DFDD"/>
    </w:rPr>
  </w:style>
  <w:style w:type="character" w:styleId="Pripombasklic">
    <w:name w:val="annotation reference"/>
    <w:rsid w:val="00901DCC"/>
    <w:rPr>
      <w:sz w:val="16"/>
      <w:szCs w:val="16"/>
    </w:rPr>
  </w:style>
  <w:style w:type="paragraph" w:styleId="Pripombabesedilo">
    <w:name w:val="annotation text"/>
    <w:basedOn w:val="Navaden"/>
    <w:link w:val="PripombabesediloZnak"/>
    <w:rsid w:val="00901DCC"/>
    <w:rPr>
      <w:szCs w:val="20"/>
    </w:rPr>
  </w:style>
  <w:style w:type="character" w:customStyle="1" w:styleId="PripombabesediloZnak">
    <w:name w:val="Pripomba – besedilo Znak"/>
    <w:link w:val="Pripombabesedilo"/>
    <w:rsid w:val="00901DCC"/>
    <w:rPr>
      <w:rFonts w:ascii="Arial" w:hAnsi="Arial"/>
      <w:lang w:val="en-US" w:eastAsia="en-US"/>
    </w:rPr>
  </w:style>
  <w:style w:type="paragraph" w:styleId="Zadevapripombe">
    <w:name w:val="annotation subject"/>
    <w:basedOn w:val="Pripombabesedilo"/>
    <w:next w:val="Pripombabesedilo"/>
    <w:link w:val="ZadevapripombeZnak"/>
    <w:rsid w:val="00901DCC"/>
    <w:rPr>
      <w:b/>
      <w:bCs/>
    </w:rPr>
  </w:style>
  <w:style w:type="character" w:customStyle="1" w:styleId="ZadevapripombeZnak">
    <w:name w:val="Zadeva pripombe Znak"/>
    <w:link w:val="Zadevapripombe"/>
    <w:rsid w:val="00901DCC"/>
    <w:rPr>
      <w:rFonts w:ascii="Arial" w:hAnsi="Arial"/>
      <w:b/>
      <w:bCs/>
      <w:lang w:val="en-US" w:eastAsia="en-US"/>
    </w:rPr>
  </w:style>
  <w:style w:type="paragraph" w:styleId="Revizija">
    <w:name w:val="Revision"/>
    <w:hidden/>
    <w:uiPriority w:val="99"/>
    <w:semiHidden/>
    <w:rsid w:val="00AF671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mgts@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gospodarstvo-turizem-in-spor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49B26F-68B1-4291-B8EC-94CC21F5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1070</Words>
  <Characters>6870</Characters>
  <Application>Microsoft Office Word</Application>
  <DocSecurity>8</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7925</CharactersWithSpaces>
  <SharedDoc>false</SharedDoc>
  <HLinks>
    <vt:vector size="18" baseType="variant">
      <vt:variant>
        <vt:i4>1572962</vt:i4>
      </vt:variant>
      <vt:variant>
        <vt:i4>3</vt:i4>
      </vt:variant>
      <vt:variant>
        <vt:i4>0</vt:i4>
      </vt:variant>
      <vt:variant>
        <vt:i4>5</vt:i4>
      </vt:variant>
      <vt:variant>
        <vt:lpwstr>mailto:dpo.mgts@gov.si</vt:lpwstr>
      </vt:variant>
      <vt:variant>
        <vt:lpwstr/>
      </vt:variant>
      <vt:variant>
        <vt:i4>2818107</vt:i4>
      </vt:variant>
      <vt:variant>
        <vt:i4>0</vt:i4>
      </vt:variant>
      <vt:variant>
        <vt:i4>0</vt:i4>
      </vt:variant>
      <vt:variant>
        <vt:i4>5</vt:i4>
      </vt:variant>
      <vt:variant>
        <vt:lpwstr>https://www.gov.si/drzavni-organi/ministrstva/ministrstvo-za-gospodarstvo-turizem-in-sport/</vt:lpwstr>
      </vt:variant>
      <vt:variant>
        <vt:lpwstr/>
      </vt:variant>
      <vt:variant>
        <vt:i4>6094882</vt:i4>
      </vt:variant>
      <vt:variant>
        <vt:i4>0</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Uroš Jarc</dc:creator>
  <cp:keywords/>
  <cp:lastModifiedBy>Maja Milatovič</cp:lastModifiedBy>
  <cp:revision>92</cp:revision>
  <cp:lastPrinted>2014-06-04T13:00:00Z</cp:lastPrinted>
  <dcterms:created xsi:type="dcterms:W3CDTF">2023-06-21T12:40:00Z</dcterms:created>
  <dcterms:modified xsi:type="dcterms:W3CDTF">2024-06-13T08:05:00Z</dcterms:modified>
</cp:coreProperties>
</file>