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B4EA4" w14:textId="66146244" w:rsidR="00933991" w:rsidRPr="006D2D56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Na podlagi 58. člena Zakona o javnih uslužbencih </w:t>
      </w:r>
      <w:r w:rsidR="006F79A6">
        <w:t xml:space="preserve">(Uradni list RS, št. </w:t>
      </w:r>
      <w:hyperlink r:id="rId9" w:tgtFrame="_blank" w:tooltip="Zakon o javnih uslužbencih (uradno prečiščeno besedilo)" w:history="1">
        <w:r w:rsidR="006F79A6" w:rsidRPr="001F6567">
          <w:rPr>
            <w:rStyle w:val="Hiperpovezava"/>
            <w:color w:val="auto"/>
            <w:u w:val="none"/>
          </w:rPr>
          <w:t>63/07</w:t>
        </w:r>
      </w:hyperlink>
      <w:r w:rsidR="006F79A6" w:rsidRPr="001F6567">
        <w:t xml:space="preserve"> – uradno prečiščeno besedilo, </w:t>
      </w:r>
      <w:hyperlink r:id="rId10" w:tgtFrame="_blank" w:tooltip="Zakon o spremembah in dopolnitvah Zakona o javnih uslužbencih" w:history="1">
        <w:r w:rsidR="006F79A6" w:rsidRPr="001F6567">
          <w:rPr>
            <w:rStyle w:val="Hiperpovezava"/>
            <w:color w:val="auto"/>
            <w:u w:val="none"/>
          </w:rPr>
          <w:t>65/08</w:t>
        </w:r>
      </w:hyperlink>
      <w:r w:rsidR="006F79A6" w:rsidRPr="001F6567">
        <w:t xml:space="preserve">, </w:t>
      </w:r>
      <w:hyperlink r:id="rId11" w:tgtFrame="_blank" w:tooltip="Zakon o spremembah in dopolnitvah Zakona o trgu finančnih instrumentov" w:history="1">
        <w:r w:rsidR="006F79A6" w:rsidRPr="001F6567">
          <w:rPr>
            <w:rStyle w:val="Hiperpovezava"/>
            <w:color w:val="auto"/>
            <w:u w:val="none"/>
          </w:rPr>
          <w:t>69/08</w:t>
        </w:r>
      </w:hyperlink>
      <w:r w:rsidR="006F79A6" w:rsidRPr="001F6567">
        <w:t xml:space="preserve"> – ZTFI-A, </w:t>
      </w:r>
      <w:hyperlink r:id="rId12" w:tgtFrame="_blank" w:tooltip="Zakon o spremembah in dopolnitvah Zakona o zavarovalništvu" w:history="1">
        <w:r w:rsidR="006F79A6" w:rsidRPr="001F6567">
          <w:rPr>
            <w:rStyle w:val="Hiperpovezava"/>
            <w:color w:val="auto"/>
            <w:u w:val="none"/>
          </w:rPr>
          <w:t>69/08</w:t>
        </w:r>
      </w:hyperlink>
      <w:r w:rsidR="006F79A6" w:rsidRPr="001F6567">
        <w:t xml:space="preserve"> – ZZavar-E, </w:t>
      </w:r>
      <w:hyperlink r:id="rId13" w:tgtFrame="_blank" w:tooltip="Zakon za uravnoteženje javnih financ" w:history="1">
        <w:r w:rsidR="006F79A6" w:rsidRPr="001F6567">
          <w:rPr>
            <w:rStyle w:val="Hiperpovezava"/>
            <w:color w:val="auto"/>
            <w:u w:val="none"/>
          </w:rPr>
          <w:t>40/12</w:t>
        </w:r>
      </w:hyperlink>
      <w:r w:rsidR="006F79A6" w:rsidRPr="001F6567">
        <w:t xml:space="preserve"> – ZUJF, </w:t>
      </w:r>
      <w:hyperlink r:id="rId14" w:tgtFrame="_blank" w:tooltip="Zakon o spremembah in dopolnitvah Zakona o integriteti in preprečevanju korupcije" w:history="1">
        <w:r w:rsidR="006F79A6" w:rsidRPr="001F6567">
          <w:rPr>
            <w:rStyle w:val="Hiperpovezava"/>
            <w:color w:val="auto"/>
            <w:u w:val="none"/>
          </w:rPr>
          <w:t>158/20</w:t>
        </w:r>
      </w:hyperlink>
      <w:r w:rsidR="006F79A6" w:rsidRPr="001F6567">
        <w:t xml:space="preserve"> – </w:t>
      </w:r>
      <w:proofErr w:type="spellStart"/>
      <w:r w:rsidR="006F79A6" w:rsidRPr="001F6567">
        <w:t>ZIntPK</w:t>
      </w:r>
      <w:proofErr w:type="spellEnd"/>
      <w:r w:rsidR="006F79A6" w:rsidRPr="001F6567">
        <w:t xml:space="preserve">-C in </w:t>
      </w:r>
      <w:hyperlink r:id="rId15" w:tgtFrame="_blank" w:tooltip="Zakon o interventnih ukrepih za pomoč pri omilitvi posledic drugega vala epidemije COVID-19" w:history="1">
        <w:r w:rsidR="006F79A6" w:rsidRPr="001F6567">
          <w:rPr>
            <w:rStyle w:val="Hiperpovezava"/>
            <w:color w:val="auto"/>
            <w:u w:val="none"/>
          </w:rPr>
          <w:t>203/20</w:t>
        </w:r>
      </w:hyperlink>
      <w:r w:rsidR="006F79A6">
        <w:t xml:space="preserve"> – ZIUPOPDVE)</w:t>
      </w:r>
      <w:r w:rsidR="001F6567">
        <w:t xml:space="preserve"> </w:t>
      </w:r>
      <w:r w:rsidRPr="006D2D56">
        <w:rPr>
          <w:rFonts w:cs="Arial"/>
          <w:b/>
          <w:szCs w:val="20"/>
        </w:rPr>
        <w:t>Republika Slovenija,</w:t>
      </w:r>
      <w:r w:rsidRPr="006D2D56">
        <w:rPr>
          <w:rFonts w:cs="Arial"/>
          <w:szCs w:val="20"/>
        </w:rPr>
        <w:t xml:space="preserve"> </w:t>
      </w:r>
      <w:r w:rsidRPr="006D2D56">
        <w:rPr>
          <w:rFonts w:cs="Arial"/>
          <w:b/>
          <w:szCs w:val="20"/>
        </w:rPr>
        <w:t xml:space="preserve">Ministrstvo za gospodarski razvoj in tehnologijo, </w:t>
      </w:r>
      <w:r w:rsidR="00EC458D" w:rsidRPr="006D2D56">
        <w:rPr>
          <w:rFonts w:cs="Arial"/>
          <w:b/>
          <w:szCs w:val="20"/>
        </w:rPr>
        <w:t>URAD REPUBLIKE SLOVENIJE ZA MEROSLOVJE</w:t>
      </w:r>
      <w:r w:rsidR="00EC458D" w:rsidRPr="006D2D56">
        <w:rPr>
          <w:rFonts w:cs="Arial"/>
          <w:szCs w:val="20"/>
        </w:rPr>
        <w:t>, Tkalska ulica 15</w:t>
      </w:r>
      <w:r w:rsidRPr="006D2D56">
        <w:rPr>
          <w:rFonts w:cs="Arial"/>
          <w:szCs w:val="20"/>
        </w:rPr>
        <w:t xml:space="preserve">, </w:t>
      </w:r>
      <w:r w:rsidR="00EC458D" w:rsidRPr="006D2D56">
        <w:rPr>
          <w:rFonts w:cs="Arial"/>
          <w:szCs w:val="20"/>
        </w:rPr>
        <w:t>3</w:t>
      </w:r>
      <w:r w:rsidRPr="006D2D56">
        <w:rPr>
          <w:rFonts w:cs="Arial"/>
          <w:szCs w:val="20"/>
        </w:rPr>
        <w:t xml:space="preserve">000 </w:t>
      </w:r>
      <w:r w:rsidR="00EC458D" w:rsidRPr="006D2D56">
        <w:rPr>
          <w:rFonts w:cs="Arial"/>
          <w:szCs w:val="20"/>
        </w:rPr>
        <w:t>Celje</w:t>
      </w:r>
      <w:r w:rsidRPr="006D2D56">
        <w:rPr>
          <w:rFonts w:cs="Arial"/>
          <w:szCs w:val="20"/>
        </w:rPr>
        <w:t xml:space="preserve">, objavlja javni natečaj za zasedbo prostega uradniškega delovnega mesta </w:t>
      </w:r>
    </w:p>
    <w:p w14:paraId="5444D087" w14:textId="77777777" w:rsidR="00436EC3" w:rsidRPr="006D2D56" w:rsidRDefault="00436EC3" w:rsidP="00933991">
      <w:pPr>
        <w:spacing w:line="240" w:lineRule="auto"/>
        <w:jc w:val="both"/>
        <w:rPr>
          <w:rFonts w:cs="Arial"/>
          <w:szCs w:val="20"/>
        </w:rPr>
      </w:pPr>
    </w:p>
    <w:p w14:paraId="6F00BAE9" w14:textId="370AB28E" w:rsidR="00BB716F" w:rsidRPr="006D2D56" w:rsidRDefault="00F82925" w:rsidP="00BB716F">
      <w:pPr>
        <w:jc w:val="both"/>
        <w:rPr>
          <w:rFonts w:cs="Arial"/>
          <w:b/>
          <w:szCs w:val="20"/>
        </w:rPr>
      </w:pPr>
      <w:r w:rsidRPr="006D2D56">
        <w:rPr>
          <w:rFonts w:cs="Arial"/>
          <w:b/>
          <w:caps/>
          <w:szCs w:val="20"/>
        </w:rPr>
        <w:t>VIŠJI SVETOVALEC</w:t>
      </w:r>
      <w:r w:rsidR="00933991" w:rsidRPr="006D2D56">
        <w:rPr>
          <w:rFonts w:cs="Arial"/>
          <w:b/>
          <w:szCs w:val="20"/>
        </w:rPr>
        <w:t xml:space="preserve"> (šifra</w:t>
      </w:r>
      <w:r w:rsidR="00933991" w:rsidRPr="006D2D56">
        <w:rPr>
          <w:rFonts w:cs="Arial"/>
          <w:b/>
          <w:caps/>
          <w:szCs w:val="20"/>
        </w:rPr>
        <w:t xml:space="preserve"> DM </w:t>
      </w:r>
      <w:r w:rsidR="00EC458D" w:rsidRPr="006D2D56">
        <w:rPr>
          <w:rFonts w:cs="Arial"/>
          <w:b/>
          <w:caps/>
          <w:szCs w:val="20"/>
        </w:rPr>
        <w:t>2</w:t>
      </w:r>
      <w:r w:rsidR="00EE2CF0">
        <w:rPr>
          <w:rFonts w:cs="Arial"/>
          <w:b/>
          <w:caps/>
          <w:szCs w:val="20"/>
        </w:rPr>
        <w:t>0</w:t>
      </w:r>
      <w:r w:rsidR="00933991" w:rsidRPr="006D2D56">
        <w:rPr>
          <w:rFonts w:cs="Arial"/>
          <w:b/>
          <w:caps/>
          <w:szCs w:val="20"/>
        </w:rPr>
        <w:t xml:space="preserve">) </w:t>
      </w:r>
      <w:r w:rsidR="00933991" w:rsidRPr="006D2D56">
        <w:rPr>
          <w:rFonts w:cs="Arial"/>
          <w:b/>
          <w:szCs w:val="20"/>
        </w:rPr>
        <w:t xml:space="preserve">v </w:t>
      </w:r>
      <w:r w:rsidR="00EC458D" w:rsidRPr="006D2D56">
        <w:rPr>
          <w:rFonts w:cs="Arial"/>
          <w:b/>
          <w:szCs w:val="20"/>
        </w:rPr>
        <w:t>Sektorju za fizikalna merjenja</w:t>
      </w:r>
      <w:r w:rsidR="001F6567" w:rsidRPr="001F6567">
        <w:rPr>
          <w:rFonts w:cs="Arial"/>
          <w:szCs w:val="20"/>
        </w:rPr>
        <w:t>, za nedoločen čas, s polnim delovnim časom</w:t>
      </w:r>
      <w:r w:rsidR="00EC458D" w:rsidRPr="001F6567">
        <w:rPr>
          <w:rFonts w:cs="Arial"/>
          <w:szCs w:val="20"/>
        </w:rPr>
        <w:t>.</w:t>
      </w:r>
    </w:p>
    <w:p w14:paraId="0A0F5DC1" w14:textId="77777777" w:rsidR="00933991" w:rsidRPr="006D2D56" w:rsidRDefault="00933991" w:rsidP="00933991">
      <w:pPr>
        <w:spacing w:line="240" w:lineRule="auto"/>
        <w:ind w:right="-19"/>
        <w:jc w:val="both"/>
        <w:rPr>
          <w:rFonts w:cs="Arial"/>
          <w:b/>
          <w:caps/>
          <w:szCs w:val="20"/>
        </w:rPr>
      </w:pPr>
    </w:p>
    <w:p w14:paraId="0A8C782D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49EB1FA1" w14:textId="77777777" w:rsidR="00933991" w:rsidRPr="006D2D56" w:rsidRDefault="00F82925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najmanj visokošolsko strokovno izobraževanje (prejšnje)/visokošolska strokovna izobrazba (prejšnja) ali najmanj visokošolsko strokovno izobraževanje (prva bolonjska stopnja)/visokošolska strokovna izobrazba (prva bolonjska stopnja) ali najmanj visokošolsko univerzitetno izobraževanje (prva bolonjska stopnja)/visokošolska univerzitetna izobrazba (prva bolonjska stopnja)</w:t>
      </w:r>
      <w:r w:rsidR="002D3815" w:rsidRPr="006D2D56">
        <w:rPr>
          <w:rFonts w:cs="Arial"/>
          <w:szCs w:val="20"/>
        </w:rPr>
        <w:t>;</w:t>
      </w:r>
    </w:p>
    <w:p w14:paraId="5C292FB0" w14:textId="77777777" w:rsidR="00933991" w:rsidRPr="006D2D56" w:rsidRDefault="00933991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najmanj </w:t>
      </w:r>
      <w:r w:rsidR="00907E5C" w:rsidRPr="006D2D56">
        <w:rPr>
          <w:rFonts w:cs="Arial"/>
          <w:szCs w:val="20"/>
        </w:rPr>
        <w:t>4</w:t>
      </w:r>
      <w:r w:rsidR="00737A4E" w:rsidRPr="006D2D56">
        <w:rPr>
          <w:rFonts w:cs="Arial"/>
          <w:szCs w:val="20"/>
        </w:rPr>
        <w:t xml:space="preserve"> let</w:t>
      </w:r>
      <w:r w:rsidR="00907E5C" w:rsidRPr="006D2D56">
        <w:rPr>
          <w:rFonts w:cs="Arial"/>
          <w:szCs w:val="20"/>
        </w:rPr>
        <w:t>a</w:t>
      </w:r>
      <w:r w:rsidRPr="006D2D56">
        <w:rPr>
          <w:rFonts w:cs="Arial"/>
          <w:szCs w:val="20"/>
        </w:rPr>
        <w:t xml:space="preserve"> delovnih izkušenj;</w:t>
      </w:r>
    </w:p>
    <w:p w14:paraId="331768BA" w14:textId="77777777" w:rsidR="00933991" w:rsidRPr="006D2D56" w:rsidRDefault="00EC458D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znanje </w:t>
      </w:r>
      <w:r w:rsidR="00933991" w:rsidRPr="006D2D56">
        <w:rPr>
          <w:rFonts w:cs="Arial"/>
          <w:szCs w:val="20"/>
        </w:rPr>
        <w:t>uradnega jezika;</w:t>
      </w:r>
    </w:p>
    <w:p w14:paraId="24196FBA" w14:textId="77777777" w:rsidR="00933991" w:rsidRPr="006D2D56" w:rsidRDefault="00EC458D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opravljeno </w:t>
      </w:r>
      <w:r w:rsidR="00933991" w:rsidRPr="006D2D56">
        <w:rPr>
          <w:rFonts w:cs="Arial"/>
          <w:szCs w:val="20"/>
        </w:rPr>
        <w:t>obvezno usposabljanje za imenovanje v naziv;</w:t>
      </w:r>
    </w:p>
    <w:p w14:paraId="7EE00955" w14:textId="77777777" w:rsidR="004A4E39" w:rsidRPr="006D2D56" w:rsidRDefault="00EC458D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strokovni </w:t>
      </w:r>
      <w:r w:rsidR="004A4E39" w:rsidRPr="006D2D56">
        <w:rPr>
          <w:rFonts w:cs="Arial"/>
          <w:szCs w:val="20"/>
        </w:rPr>
        <w:t>izpit iz upravnega postopka;</w:t>
      </w:r>
    </w:p>
    <w:p w14:paraId="73D30F1E" w14:textId="77777777" w:rsidR="00933991" w:rsidRPr="006D2D56" w:rsidRDefault="00EC458D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državljanstvo </w:t>
      </w:r>
      <w:r w:rsidR="00933991" w:rsidRPr="006D2D56">
        <w:rPr>
          <w:rFonts w:cs="Arial"/>
          <w:szCs w:val="20"/>
        </w:rPr>
        <w:t>Republike Slovenije;</w:t>
      </w:r>
    </w:p>
    <w:p w14:paraId="02F7DAE1" w14:textId="77777777" w:rsidR="00933991" w:rsidRPr="006D2D56" w:rsidRDefault="00EC458D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</w:rPr>
        <w:t xml:space="preserve">ne smejo biti </w:t>
      </w:r>
      <w:r w:rsidR="00933991" w:rsidRPr="006D2D56">
        <w:rPr>
          <w:rFonts w:cs="Arial"/>
          <w:szCs w:val="20"/>
          <w:lang w:eastAsia="sl-SI"/>
        </w:rPr>
        <w:t>pravnomočno obsojeni zaradi naklepnega kaznivega dejanja, ki se preganja po uradni dolžnosti, in ne smejo biti obsojeni na nepogojno kazen zapora v trajanju več kot šest mesecev;</w:t>
      </w:r>
    </w:p>
    <w:p w14:paraId="79948948" w14:textId="77777777" w:rsidR="00933991" w:rsidRPr="006D2D56" w:rsidRDefault="00EC458D" w:rsidP="00EC458D">
      <w:pPr>
        <w:numPr>
          <w:ilvl w:val="0"/>
          <w:numId w:val="12"/>
        </w:numPr>
        <w:tabs>
          <w:tab w:val="clear" w:pos="540"/>
          <w:tab w:val="num" w:pos="284"/>
        </w:tabs>
        <w:spacing w:line="240" w:lineRule="auto"/>
        <w:ind w:left="284" w:right="-19" w:hanging="284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zoper njih ne sme </w:t>
      </w:r>
      <w:r w:rsidR="00933991" w:rsidRPr="006D2D56">
        <w:rPr>
          <w:rFonts w:cs="Arial"/>
          <w:szCs w:val="20"/>
          <w:lang w:eastAsia="sl-SI"/>
        </w:rPr>
        <w:t>biti vložena pravnomočna obtožnica zaradi naklepnega kaznivega dejanja, ki se preganja po uradni dolžnosti.</w:t>
      </w:r>
    </w:p>
    <w:p w14:paraId="52637B0E" w14:textId="77777777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D74A838" w14:textId="1CA4A20B" w:rsidR="00DE758F" w:rsidRPr="006D2D56" w:rsidRDefault="00DE758F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>Zaželena je osnovna raven znanja angleškega jezika</w:t>
      </w:r>
      <w:r w:rsidR="001F6567">
        <w:rPr>
          <w:rFonts w:cs="Arial"/>
          <w:szCs w:val="20"/>
          <w:lang w:eastAsia="sl-SI"/>
        </w:rPr>
        <w:t xml:space="preserve"> in vozniški izpit B kategorije</w:t>
      </w:r>
      <w:r w:rsidRPr="006D2D56">
        <w:rPr>
          <w:rFonts w:cs="Arial"/>
          <w:szCs w:val="20"/>
          <w:lang w:eastAsia="sl-SI"/>
        </w:rPr>
        <w:t>.</w:t>
      </w:r>
    </w:p>
    <w:p w14:paraId="0F6647E9" w14:textId="77777777" w:rsidR="00DE758F" w:rsidRPr="006D2D56" w:rsidRDefault="00DE758F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61E167C5" w14:textId="77777777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6D2D56">
        <w:rPr>
          <w:rFonts w:cs="Arial"/>
          <w:szCs w:val="20"/>
          <w:lang w:eastAsia="sl-SI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</w:t>
      </w:r>
      <w:r w:rsidRPr="006D2D56">
        <w:rPr>
          <w:rFonts w:cs="Arial"/>
          <w:szCs w:val="20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  <w:r w:rsidRPr="006D2D56">
        <w:rPr>
          <w:rFonts w:cs="Arial"/>
          <w:szCs w:val="20"/>
          <w:lang w:eastAsia="sl-SI"/>
        </w:rPr>
        <w:t xml:space="preserve">Kot delovne izkušnje se upošteva tudi delo na enaki stopnji zahtevnosti, kot je delovno mesto, za katero oseba kandidira. </w:t>
      </w:r>
      <w:r w:rsidRPr="006D2D56">
        <w:rPr>
          <w:rFonts w:cs="Arial"/>
          <w:szCs w:val="20"/>
        </w:rPr>
        <w:t>Delovne izkušnje se dokazujejo z verodostojnimi listinami, iz katerih sta razvidna čas opravljanja dela in stopnja izobrazbe.</w:t>
      </w:r>
    </w:p>
    <w:p w14:paraId="1F56DE44" w14:textId="77777777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6299872E" w14:textId="77777777" w:rsidR="004A4E39" w:rsidRPr="006D2D56" w:rsidRDefault="004A4E39" w:rsidP="004A4E39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>Zahtevane delovne izkušnje se skrajšajo za tretjino v primeru, da ima kandidat univerzitetno izobrazbo ali visoko strokovno izobrazbo s specializacijo oziroma magisterijem ali izobrazbo, pridobljeno po študijskem programu druge stopnje v skladu z zakonom, ki ureja visoko šolstvo.</w:t>
      </w:r>
    </w:p>
    <w:p w14:paraId="36E3DD8F" w14:textId="77777777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5EB7755D" w14:textId="3070C1FC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Pri izbranem kandidatu se bo preverjalo, ali ima opravljeno obvezno usposabljanje za imenovanje v naziv. V nasprotnem primeru bo moral izbrani kandidat obvezno usposabljanje za imenovanje v naziv, v skladu s prvim odstavkom 89. člena Zakona o javnih uslužbencih </w:t>
      </w:r>
      <w:r w:rsidRPr="006D2D56">
        <w:rPr>
          <w:rFonts w:cs="Arial"/>
          <w:szCs w:val="20"/>
        </w:rPr>
        <w:t xml:space="preserve">(Uradni list RS, št. 63/07-uradno prečiščeno besedilo, 65/08, 69/08-ZTFI-A, 69/08-ZZavar-E, 74/09 </w:t>
      </w:r>
      <w:proofErr w:type="spellStart"/>
      <w:r w:rsidRPr="006D2D56">
        <w:rPr>
          <w:rFonts w:cs="Arial"/>
          <w:szCs w:val="20"/>
        </w:rPr>
        <w:t>Odl</w:t>
      </w:r>
      <w:proofErr w:type="spellEnd"/>
      <w:r w:rsidRPr="006D2D56">
        <w:rPr>
          <w:rFonts w:cs="Arial"/>
          <w:szCs w:val="20"/>
        </w:rPr>
        <w:t>.US: U-I-136/07-13</w:t>
      </w:r>
      <w:r w:rsidR="001F6567">
        <w:rPr>
          <w:rFonts w:cs="Arial"/>
          <w:szCs w:val="20"/>
        </w:rPr>
        <w:t>,</w:t>
      </w:r>
      <w:r w:rsidRPr="006D2D56">
        <w:rPr>
          <w:rFonts w:cs="Arial"/>
          <w:szCs w:val="20"/>
        </w:rPr>
        <w:t xml:space="preserve"> 40/12-ZUJF</w:t>
      </w:r>
      <w:r w:rsidR="001F6567" w:rsidRPr="001F6567">
        <w:t xml:space="preserve">, </w:t>
      </w:r>
      <w:hyperlink r:id="rId16" w:tgtFrame="_blank" w:tooltip="Zakon o spremembah in dopolnitvah Zakona o integriteti in preprečevanju korupcije" w:history="1">
        <w:r w:rsidR="001F6567" w:rsidRPr="001F6567">
          <w:rPr>
            <w:rStyle w:val="Hiperpovezava"/>
            <w:color w:val="auto"/>
            <w:u w:val="none"/>
          </w:rPr>
          <w:t>158/20</w:t>
        </w:r>
      </w:hyperlink>
      <w:r w:rsidR="001F6567" w:rsidRPr="001F6567">
        <w:t xml:space="preserve"> – </w:t>
      </w:r>
      <w:proofErr w:type="spellStart"/>
      <w:r w:rsidR="001F6567" w:rsidRPr="001F6567">
        <w:t>ZIntPK</w:t>
      </w:r>
      <w:proofErr w:type="spellEnd"/>
      <w:r w:rsidR="001F6567" w:rsidRPr="001F6567">
        <w:t xml:space="preserve">-C in </w:t>
      </w:r>
      <w:hyperlink r:id="rId17" w:tgtFrame="_blank" w:tooltip="Zakon o interventnih ukrepih za pomoč pri omilitvi posledic drugega vala epidemije COVID-19" w:history="1">
        <w:r w:rsidR="001F6567" w:rsidRPr="001F6567">
          <w:rPr>
            <w:rStyle w:val="Hiperpovezava"/>
            <w:color w:val="auto"/>
            <w:u w:val="none"/>
          </w:rPr>
          <w:t>203/20</w:t>
        </w:r>
      </w:hyperlink>
      <w:r w:rsidR="001F6567">
        <w:t xml:space="preserve"> – ZIUPOPDVE</w:t>
      </w:r>
      <w:r w:rsidRPr="006D2D56">
        <w:rPr>
          <w:rFonts w:cs="Arial"/>
          <w:szCs w:val="20"/>
        </w:rPr>
        <w:t>)</w:t>
      </w:r>
      <w:r w:rsidRPr="006D2D56">
        <w:rPr>
          <w:rFonts w:cs="Arial"/>
          <w:szCs w:val="20"/>
          <w:lang w:eastAsia="sl-SI"/>
        </w:rPr>
        <w:t>, opraviti najkasneje v enem letu od sklenitve delovnega razmerja.</w:t>
      </w:r>
    </w:p>
    <w:p w14:paraId="3F1E5663" w14:textId="77777777" w:rsidR="00EF0ED5" w:rsidRPr="006D2D56" w:rsidRDefault="00EF0ED5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9E4F97F" w14:textId="453EA03B" w:rsidR="00CA1B5D" w:rsidRPr="006D2D56" w:rsidRDefault="00CA1B5D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6D2D56">
        <w:rPr>
          <w:rFonts w:cs="Arial"/>
          <w:szCs w:val="20"/>
          <w:lang w:eastAsia="sl-SI"/>
        </w:rPr>
        <w:t xml:space="preserve">Pri izbranem kandidatu se bo preverjalo </w:t>
      </w:r>
      <w:r w:rsidR="00CB31A1" w:rsidRPr="006D2D56">
        <w:rPr>
          <w:rFonts w:cs="Arial"/>
          <w:szCs w:val="20"/>
          <w:lang w:eastAsia="sl-SI"/>
        </w:rPr>
        <w:t xml:space="preserve">tudi </w:t>
      </w:r>
      <w:r w:rsidRPr="006D2D56">
        <w:rPr>
          <w:rFonts w:cs="Arial"/>
          <w:szCs w:val="20"/>
          <w:lang w:eastAsia="sl-SI"/>
        </w:rPr>
        <w:t>ali ima opravljen strokovni izpit iz upravnega postopka.</w:t>
      </w:r>
      <w:r w:rsidR="007E246A" w:rsidRPr="006D2D56">
        <w:rPr>
          <w:rFonts w:cs="Arial"/>
          <w:szCs w:val="20"/>
          <w:lang w:eastAsia="sl-SI"/>
        </w:rPr>
        <w:t xml:space="preserve"> V nasprotnem primeru bo moral izbrani kandidat strokovni izpit iz upravnega postopka, v skladu s tretjim odstavkom 31. člena Zakona o splošnem upravnem postopku (</w:t>
      </w:r>
      <w:r w:rsidR="007E246A" w:rsidRPr="006D2D56">
        <w:rPr>
          <w:snapToGrid w:val="0"/>
        </w:rPr>
        <w:t>Ur</w:t>
      </w:r>
      <w:r w:rsidR="007E246A" w:rsidRPr="006D2D56">
        <w:t>adni list RS, št. 24/06 - ZUP-UPB2, 126/07, 65/08, 8/10</w:t>
      </w:r>
      <w:r w:rsidR="00564181">
        <w:t>,</w:t>
      </w:r>
      <w:r w:rsidR="0016292A" w:rsidRPr="006D2D56">
        <w:t xml:space="preserve"> </w:t>
      </w:r>
      <w:r w:rsidR="007E246A" w:rsidRPr="006D2D56">
        <w:t>82/13</w:t>
      </w:r>
      <w:r w:rsidR="00564181" w:rsidRPr="00FC4901">
        <w:rPr>
          <w:rFonts w:cs="Arial"/>
          <w:bCs/>
          <w:szCs w:val="20"/>
        </w:rPr>
        <w:t xml:space="preserve"> in </w:t>
      </w:r>
      <w:hyperlink r:id="rId18" w:tgtFrame="_blank" w:tooltip="Zakon o interventnih ukrepih za omilitev posledic drugega vala epidemije COVID-19" w:history="1">
        <w:r w:rsidR="00564181" w:rsidRPr="00FC4901">
          <w:rPr>
            <w:rFonts w:cs="Arial"/>
            <w:bCs/>
            <w:szCs w:val="20"/>
          </w:rPr>
          <w:t>175/20</w:t>
        </w:r>
      </w:hyperlink>
      <w:r w:rsidR="00564181" w:rsidRPr="00FC4901">
        <w:rPr>
          <w:rFonts w:cs="Arial"/>
          <w:bCs/>
          <w:szCs w:val="20"/>
        </w:rPr>
        <w:t xml:space="preserve"> – ZIUOPDVE</w:t>
      </w:r>
      <w:r w:rsidR="007E246A" w:rsidRPr="006D2D56">
        <w:t>), opraviti najkasneje v treh mesecih od sklenitve delovnega razmerja.</w:t>
      </w:r>
    </w:p>
    <w:p w14:paraId="30443556" w14:textId="77777777" w:rsidR="007E246A" w:rsidRPr="006D2D56" w:rsidRDefault="007E246A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3BEE08F" w14:textId="77777777" w:rsidR="002D3815" w:rsidRPr="006D2D56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lastRenderedPageBreak/>
        <w:t>Delovne naloge izbranega kandidata na delovnem mestu bodo:</w:t>
      </w:r>
    </w:p>
    <w:p w14:paraId="0CB9B042" w14:textId="77777777" w:rsidR="00127589" w:rsidRPr="006D2D56" w:rsidRDefault="00565333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razvoj in izvajanje nalog ugotavljanja skladnosti in overitev zakonskih meril ter nalog kalibriranja in preskušanj</w:t>
      </w:r>
      <w:r w:rsidR="00127589" w:rsidRPr="006D2D56">
        <w:rPr>
          <w:rFonts w:cs="Arial"/>
          <w:szCs w:val="20"/>
        </w:rPr>
        <w:t>a</w:t>
      </w:r>
      <w:r w:rsidRPr="006D2D56">
        <w:rPr>
          <w:rFonts w:cs="Arial"/>
          <w:szCs w:val="20"/>
        </w:rPr>
        <w:t xml:space="preserve"> meril, vključujoč</w:t>
      </w:r>
      <w:r w:rsidR="00127589" w:rsidRPr="006D2D56">
        <w:rPr>
          <w:rFonts w:cs="Arial"/>
          <w:szCs w:val="20"/>
        </w:rPr>
        <w:t xml:space="preserve"> preskušanje in </w:t>
      </w:r>
      <w:proofErr w:type="spellStart"/>
      <w:r w:rsidR="00127589" w:rsidRPr="006D2D56">
        <w:rPr>
          <w:rFonts w:cs="Arial"/>
          <w:szCs w:val="20"/>
        </w:rPr>
        <w:t>validiranje</w:t>
      </w:r>
      <w:proofErr w:type="spellEnd"/>
      <w:r w:rsidR="00127589" w:rsidRPr="006D2D56">
        <w:rPr>
          <w:rFonts w:cs="Arial"/>
          <w:szCs w:val="20"/>
        </w:rPr>
        <w:t xml:space="preserve"> programske opreme v merilih in merilnih sistemih,</w:t>
      </w:r>
    </w:p>
    <w:p w14:paraId="4AAB9371" w14:textId="77777777" w:rsidR="00127589" w:rsidRPr="006D2D56" w:rsidRDefault="00127589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sodelovanje pri vodenju in nadzoru sistema in dela imenovanih oseb,</w:t>
      </w:r>
    </w:p>
    <w:p w14:paraId="33442A1F" w14:textId="77777777" w:rsidR="00127589" w:rsidRPr="006D2D56" w:rsidRDefault="00127589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sodelovanje pri pripravi predlogov predpisov s področja dela sektorja,</w:t>
      </w:r>
    </w:p>
    <w:p w14:paraId="5910B975" w14:textId="77777777" w:rsidR="00127589" w:rsidRPr="006D2D56" w:rsidRDefault="00127589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strokovna pomoč, razvoj in sodelovanje pri izvajanju merjenj s področja dela sektorja, kot podpora izvajanju nalog meroslovnega inšpekcijskega nadzora,</w:t>
      </w:r>
    </w:p>
    <w:p w14:paraId="71A7A14E" w14:textId="77777777" w:rsidR="00127589" w:rsidRPr="006D2D56" w:rsidRDefault="00127589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mednarodno sodelovanje na področju dela sektorja,</w:t>
      </w:r>
    </w:p>
    <w:p w14:paraId="46E42B71" w14:textId="77777777" w:rsidR="00127589" w:rsidRDefault="00127589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sodelovanje pri prenosu znanja na nacionalnem in mednarodnem nivoju,</w:t>
      </w:r>
    </w:p>
    <w:p w14:paraId="3A635C80" w14:textId="77777777" w:rsidR="006F5D86" w:rsidRDefault="006F5D86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vodenje zahtevnejših upravnih postopkov na prvi stopnji,</w:t>
      </w:r>
    </w:p>
    <w:p w14:paraId="722EB544" w14:textId="77777777" w:rsidR="008A59EB" w:rsidRDefault="00127589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samostojno opravljanje drugih zahtevnejših nalog</w:t>
      </w:r>
      <w:r w:rsidR="008A59EB">
        <w:rPr>
          <w:rFonts w:cs="Arial"/>
          <w:szCs w:val="20"/>
        </w:rPr>
        <w:t>,</w:t>
      </w:r>
    </w:p>
    <w:p w14:paraId="10E07B29" w14:textId="68F2842C" w:rsidR="00127589" w:rsidRDefault="008A59EB" w:rsidP="00565333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line="240" w:lineRule="auto"/>
        <w:ind w:left="284" w:right="-19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opravljanje dela na višini oziroma globini</w:t>
      </w:r>
      <w:r w:rsidR="00127589" w:rsidRPr="006D2D56">
        <w:rPr>
          <w:rFonts w:cs="Arial"/>
          <w:szCs w:val="20"/>
        </w:rPr>
        <w:t>.</w:t>
      </w:r>
    </w:p>
    <w:p w14:paraId="4769A622" w14:textId="77777777" w:rsidR="008A59EB" w:rsidRDefault="008A59EB" w:rsidP="00933991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</w:p>
    <w:p w14:paraId="7EE4C43B" w14:textId="11CED90E" w:rsidR="002D789E" w:rsidRDefault="002D789E" w:rsidP="00933991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>
        <w:rPr>
          <w:rFonts w:cs="Arial"/>
          <w:szCs w:val="20"/>
        </w:rPr>
        <w:t>Delo se bo izvajalo predvsem na področju overitev meril in kalibracij prostornine</w:t>
      </w:r>
      <w:r w:rsidR="00013B81">
        <w:rPr>
          <w:rFonts w:cs="Arial"/>
          <w:szCs w:val="20"/>
        </w:rPr>
        <w:t>, v laboratoriju in na terenu</w:t>
      </w:r>
      <w:r>
        <w:rPr>
          <w:rFonts w:cs="Arial"/>
          <w:szCs w:val="20"/>
        </w:rPr>
        <w:t>.</w:t>
      </w:r>
    </w:p>
    <w:p w14:paraId="2948FBC1" w14:textId="77777777" w:rsidR="002D789E" w:rsidRPr="006D2D56" w:rsidRDefault="002D789E" w:rsidP="00933991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</w:p>
    <w:p w14:paraId="6FEED960" w14:textId="77777777" w:rsidR="00933991" w:rsidRPr="006D2D56" w:rsidRDefault="00933991" w:rsidP="00933991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Prijava mora vsebovati:</w:t>
      </w:r>
    </w:p>
    <w:p w14:paraId="391635E8" w14:textId="77777777" w:rsidR="00933991" w:rsidRPr="006D2D56" w:rsidRDefault="00933991" w:rsidP="0093399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pisno izjavo o izpolnjevanju pogoja glede zahtevane izobrazbe, iz katere mora biti razvidna </w:t>
      </w:r>
      <w:r w:rsidR="00E8319A" w:rsidRPr="006D2D56">
        <w:rPr>
          <w:rFonts w:cs="Arial"/>
          <w:szCs w:val="20"/>
        </w:rPr>
        <w:t>raven</w:t>
      </w:r>
      <w:r w:rsidRPr="006D2D56">
        <w:rPr>
          <w:rFonts w:cs="Arial"/>
          <w:szCs w:val="20"/>
        </w:rPr>
        <w:t xml:space="preserve"> in smer izobrazbe, datum (dan, mesec, leto) zaključka izobraževanja ter ustanova, na kateri je bila izobrazba pridobljena;</w:t>
      </w:r>
    </w:p>
    <w:p w14:paraId="241ECCD7" w14:textId="77777777" w:rsidR="00933991" w:rsidRPr="006D2D56" w:rsidRDefault="00933991" w:rsidP="0093399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pisno izjavo o vseh dosedanjih zaposlitvah, iz katere je razvidno izpolnjevanje pogoja glede zahtevanih delovnih izkušenj; v izjavi kandidat navede datum sklenitve in datum prekinitve delovnega razmerja pri posameznemu delodajalcu, ter kratko opiše delo</w:t>
      </w:r>
      <w:r w:rsidR="00E8319A" w:rsidRPr="006D2D56">
        <w:rPr>
          <w:rFonts w:cs="Arial"/>
          <w:szCs w:val="20"/>
        </w:rPr>
        <w:t xml:space="preserve"> in raven zahtevnosti dela</w:t>
      </w:r>
      <w:r w:rsidRPr="006D2D56">
        <w:rPr>
          <w:rFonts w:cs="Arial"/>
          <w:szCs w:val="20"/>
        </w:rPr>
        <w:t>, ki ga je opravljal pri tem delodajalcu;</w:t>
      </w:r>
    </w:p>
    <w:p w14:paraId="4CA5197D" w14:textId="77777777" w:rsidR="00933991" w:rsidRPr="006D2D56" w:rsidRDefault="00933991" w:rsidP="0093399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pisno izjavo o izpolnjevanju pogoja opravljenega obveznega usposabljanja za imenovanje v naziv</w:t>
      </w:r>
      <w:r w:rsidR="00E8319A" w:rsidRPr="006D2D56">
        <w:rPr>
          <w:rFonts w:cs="Arial"/>
          <w:szCs w:val="20"/>
        </w:rPr>
        <w:t>, če je usposabljanje opravil</w:t>
      </w:r>
      <w:r w:rsidRPr="006D2D56">
        <w:rPr>
          <w:rFonts w:cs="Arial"/>
          <w:szCs w:val="20"/>
        </w:rPr>
        <w:t>;</w:t>
      </w:r>
    </w:p>
    <w:p w14:paraId="74CFB1E4" w14:textId="77777777" w:rsidR="008462B6" w:rsidRPr="006D2D56" w:rsidRDefault="008462B6" w:rsidP="0093399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pisno izjavo o izpolnjevanju pogoja strokovnega izpita iz upravnega postopka, če je izpit opravil;</w:t>
      </w:r>
    </w:p>
    <w:p w14:paraId="5EE85DBB" w14:textId="77777777" w:rsidR="00933991" w:rsidRPr="006D2D56" w:rsidRDefault="00E8319A" w:rsidP="0093399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pisno </w:t>
      </w:r>
      <w:r w:rsidR="00933991" w:rsidRPr="006D2D56">
        <w:rPr>
          <w:rFonts w:cs="Arial"/>
          <w:szCs w:val="20"/>
        </w:rPr>
        <w:t>izjavo kandidata, da:</w:t>
      </w:r>
    </w:p>
    <w:p w14:paraId="1360A9F9" w14:textId="77777777" w:rsidR="00933991" w:rsidRPr="006D2D56" w:rsidRDefault="00933991" w:rsidP="00933991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left="720"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je državljan Republike Slovenije,</w:t>
      </w:r>
    </w:p>
    <w:p w14:paraId="7E658387" w14:textId="77777777" w:rsidR="00933991" w:rsidRPr="006D2D56" w:rsidRDefault="00933991" w:rsidP="00933991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left="720"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ni bil pravnomočno obsojen zaradi naklepnega kaznivega dejanja, ki se preganja po uradni dolžnosti, in da ni bil obsojen na nepogojno kazen zapora v trajanju več kot šest mesecev,</w:t>
      </w:r>
    </w:p>
    <w:p w14:paraId="1773DC97" w14:textId="77777777" w:rsidR="00933991" w:rsidRPr="006D2D56" w:rsidRDefault="00933991" w:rsidP="00933991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left="720"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zoper njega ni vložena pravnomočna obtožnica zaradi naklepnega kaznivega dejanja, ki se preganja po uradni dolžnosti;</w:t>
      </w:r>
    </w:p>
    <w:p w14:paraId="52E23AC9" w14:textId="77777777" w:rsidR="00933991" w:rsidRPr="006D2D56" w:rsidRDefault="00933991" w:rsidP="0093399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izjavo, da za namen tega </w:t>
      </w:r>
      <w:r w:rsidR="008462B6" w:rsidRPr="006D2D56">
        <w:rPr>
          <w:rFonts w:cs="Arial"/>
          <w:szCs w:val="20"/>
        </w:rPr>
        <w:t>javnega natečaja</w:t>
      </w:r>
      <w:r w:rsidRPr="006D2D56">
        <w:rPr>
          <w:rFonts w:cs="Arial"/>
          <w:szCs w:val="20"/>
        </w:rPr>
        <w:t xml:space="preserve"> dovoljuje </w:t>
      </w:r>
      <w:r w:rsidR="00FD6486" w:rsidRPr="006D2D56">
        <w:rPr>
          <w:rFonts w:cs="Arial"/>
          <w:szCs w:val="20"/>
        </w:rPr>
        <w:t>Uradu Republike Slovenije za meroslovje</w:t>
      </w:r>
      <w:r w:rsidRPr="006D2D56">
        <w:rPr>
          <w:rFonts w:cs="Arial"/>
          <w:szCs w:val="20"/>
        </w:rPr>
        <w:t xml:space="preserve"> pridobitev podatkov iz prejšnje točke tega razpisa iz uradnih evidenc.</w:t>
      </w:r>
    </w:p>
    <w:p w14:paraId="4BF6181F" w14:textId="77777777" w:rsidR="00E8319A" w:rsidRPr="006D2D56" w:rsidRDefault="00E8319A" w:rsidP="00933991">
      <w:pPr>
        <w:spacing w:line="240" w:lineRule="auto"/>
        <w:ind w:right="-19"/>
        <w:jc w:val="both"/>
        <w:rPr>
          <w:rFonts w:cs="Arial"/>
          <w:szCs w:val="20"/>
        </w:rPr>
      </w:pPr>
    </w:p>
    <w:p w14:paraId="3B0834B4" w14:textId="77777777" w:rsidR="00933991" w:rsidRPr="006D2D56" w:rsidRDefault="00E8319A" w:rsidP="00933991">
      <w:pPr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V primeru, da kandidat z vpogledom v uradne evidence ne soglaša, bo moral sam predložiti ustrezna dokazila.</w:t>
      </w:r>
    </w:p>
    <w:p w14:paraId="44DAB641" w14:textId="77777777" w:rsidR="00E8319A" w:rsidRPr="006D2D56" w:rsidRDefault="00E8319A" w:rsidP="00933991">
      <w:pPr>
        <w:spacing w:line="240" w:lineRule="auto"/>
        <w:ind w:right="-19"/>
        <w:jc w:val="both"/>
        <w:rPr>
          <w:rFonts w:cs="Arial"/>
          <w:szCs w:val="20"/>
        </w:rPr>
      </w:pPr>
    </w:p>
    <w:p w14:paraId="158EC5CA" w14:textId="0E95E342" w:rsidR="00933991" w:rsidRPr="00FB5835" w:rsidRDefault="00933991" w:rsidP="00933991">
      <w:pPr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Zaželeno je, da prijava vsebuje tudi kratek </w:t>
      </w:r>
      <w:hyperlink r:id="rId19" w:history="1">
        <w:r w:rsidR="00B661CD">
          <w:rPr>
            <w:rStyle w:val="Hiperpovezava"/>
          </w:rPr>
          <w:t>življenjepis</w:t>
        </w:r>
      </w:hyperlink>
      <w:r w:rsidR="00B661CD">
        <w:t xml:space="preserve"> </w:t>
      </w:r>
      <w:r w:rsidRPr="006D2D56">
        <w:rPr>
          <w:rFonts w:cs="Arial"/>
          <w:szCs w:val="20"/>
        </w:rPr>
        <w:t xml:space="preserve"> ter da kandidat v njej poleg formalne izobrazbe navede tudi </w:t>
      </w:r>
      <w:r w:rsidRPr="00FB5835">
        <w:rPr>
          <w:rFonts w:cs="Arial"/>
          <w:szCs w:val="20"/>
        </w:rPr>
        <w:t>druga znanja in veščine, ki jih je pridobil.</w:t>
      </w:r>
    </w:p>
    <w:p w14:paraId="2146989F" w14:textId="77777777" w:rsidR="00F62239" w:rsidRPr="00FB5835" w:rsidRDefault="00F62239" w:rsidP="00933991">
      <w:pPr>
        <w:spacing w:line="240" w:lineRule="auto"/>
        <w:ind w:right="-19"/>
        <w:jc w:val="both"/>
        <w:rPr>
          <w:rFonts w:cs="Arial"/>
          <w:szCs w:val="20"/>
        </w:rPr>
      </w:pPr>
    </w:p>
    <w:p w14:paraId="2C59D51E" w14:textId="77777777" w:rsidR="009358DF" w:rsidRPr="00FB5835" w:rsidRDefault="008B5C31" w:rsidP="00933991">
      <w:pPr>
        <w:spacing w:line="240" w:lineRule="auto"/>
        <w:ind w:right="-19"/>
        <w:jc w:val="both"/>
        <w:rPr>
          <w:rFonts w:cs="Arial"/>
          <w:szCs w:val="20"/>
        </w:rPr>
      </w:pPr>
      <w:r w:rsidRPr="00FB5835">
        <w:rPr>
          <w:rFonts w:cs="Arial"/>
          <w:szCs w:val="20"/>
        </w:rPr>
        <w:t>Prednost pri izbiri bodo imeli kandidati s poznavanjem</w:t>
      </w:r>
      <w:r w:rsidR="009358DF" w:rsidRPr="00FB5835">
        <w:rPr>
          <w:rFonts w:cs="Arial"/>
          <w:szCs w:val="20"/>
        </w:rPr>
        <w:t>:</w:t>
      </w:r>
    </w:p>
    <w:p w14:paraId="0D51B312" w14:textId="10DC55CA" w:rsidR="009358DF" w:rsidRPr="00FB5835" w:rsidRDefault="002078EF" w:rsidP="009358DF">
      <w:pPr>
        <w:numPr>
          <w:ilvl w:val="0"/>
          <w:numId w:val="14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40" w:lineRule="auto"/>
        <w:ind w:hanging="1080"/>
        <w:jc w:val="both"/>
        <w:rPr>
          <w:rFonts w:cs="Arial"/>
          <w:color w:val="000000"/>
          <w:szCs w:val="20"/>
          <w:lang w:eastAsia="sl-SI"/>
        </w:rPr>
      </w:pPr>
      <w:r w:rsidRPr="00FB5835">
        <w:rPr>
          <w:rFonts w:cs="Arial"/>
          <w:color w:val="000000"/>
          <w:szCs w:val="20"/>
          <w:lang w:eastAsia="sl-SI"/>
        </w:rPr>
        <w:t xml:space="preserve">merjenj in </w:t>
      </w:r>
      <w:r w:rsidR="009358DF" w:rsidRPr="00FB5835">
        <w:rPr>
          <w:rFonts w:cs="Arial"/>
          <w:szCs w:val="20"/>
        </w:rPr>
        <w:t>meroslovja,</w:t>
      </w:r>
    </w:p>
    <w:p w14:paraId="676E478E" w14:textId="77777777" w:rsidR="00013B81" w:rsidRPr="00FB5835" w:rsidRDefault="00013B81" w:rsidP="009358DF">
      <w:pPr>
        <w:numPr>
          <w:ilvl w:val="0"/>
          <w:numId w:val="14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40" w:lineRule="auto"/>
        <w:ind w:hanging="1080"/>
        <w:jc w:val="both"/>
        <w:rPr>
          <w:rFonts w:cs="Arial"/>
          <w:color w:val="000000"/>
          <w:szCs w:val="20"/>
          <w:lang w:eastAsia="sl-SI"/>
        </w:rPr>
      </w:pPr>
      <w:r w:rsidRPr="00FB5835">
        <w:rPr>
          <w:rFonts w:cs="Arial"/>
          <w:color w:val="000000"/>
          <w:szCs w:val="20"/>
          <w:lang w:eastAsia="sl-SI"/>
        </w:rPr>
        <w:t>informatike, programiranja ali avtomatizacije merjenj,</w:t>
      </w:r>
    </w:p>
    <w:p w14:paraId="3F20A23F" w14:textId="735D1E0E" w:rsidR="009358DF" w:rsidRPr="00FB5835" w:rsidRDefault="009358DF" w:rsidP="0041683D">
      <w:pPr>
        <w:numPr>
          <w:ilvl w:val="0"/>
          <w:numId w:val="14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40" w:lineRule="auto"/>
        <w:ind w:hanging="1080"/>
        <w:jc w:val="both"/>
        <w:rPr>
          <w:rFonts w:cs="Arial"/>
          <w:color w:val="000000"/>
          <w:szCs w:val="20"/>
          <w:lang w:eastAsia="sl-SI"/>
        </w:rPr>
      </w:pPr>
      <w:r w:rsidRPr="00FB5835">
        <w:rPr>
          <w:rFonts w:cs="Arial"/>
          <w:color w:val="000000"/>
          <w:szCs w:val="20"/>
          <w:lang w:eastAsia="sl-SI"/>
        </w:rPr>
        <w:t>sistemov vodenja</w:t>
      </w:r>
      <w:r w:rsidR="00DB6981" w:rsidRPr="00FB5835">
        <w:rPr>
          <w:rFonts w:cs="Arial"/>
          <w:color w:val="000000"/>
          <w:szCs w:val="20"/>
          <w:lang w:eastAsia="sl-SI"/>
        </w:rPr>
        <w:t>,</w:t>
      </w:r>
      <w:r w:rsidRPr="00FB5835">
        <w:rPr>
          <w:rFonts w:cs="Arial"/>
          <w:color w:val="000000"/>
          <w:szCs w:val="20"/>
          <w:lang w:eastAsia="sl-SI"/>
        </w:rPr>
        <w:t xml:space="preserve"> zagotavljanja kakovosti</w:t>
      </w:r>
      <w:r w:rsidR="00013B81" w:rsidRPr="00FB5835">
        <w:rPr>
          <w:rFonts w:cs="Arial"/>
          <w:color w:val="000000"/>
          <w:szCs w:val="20"/>
          <w:lang w:eastAsia="sl-SI"/>
        </w:rPr>
        <w:t xml:space="preserve"> ali varstva pri delu in</w:t>
      </w:r>
    </w:p>
    <w:p w14:paraId="61FD1D28" w14:textId="77777777" w:rsidR="009358DF" w:rsidRPr="00FB5835" w:rsidRDefault="009358DF" w:rsidP="009358DF">
      <w:pPr>
        <w:numPr>
          <w:ilvl w:val="0"/>
          <w:numId w:val="14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40" w:lineRule="auto"/>
        <w:ind w:hanging="1080"/>
        <w:jc w:val="both"/>
        <w:rPr>
          <w:rFonts w:cs="Arial"/>
          <w:color w:val="000000"/>
          <w:szCs w:val="20"/>
          <w:lang w:eastAsia="sl-SI"/>
        </w:rPr>
      </w:pPr>
      <w:r w:rsidRPr="00FB5835">
        <w:rPr>
          <w:rFonts w:cs="Arial"/>
          <w:color w:val="000000"/>
          <w:szCs w:val="20"/>
          <w:lang w:eastAsia="sl-SI"/>
        </w:rPr>
        <w:t>vozniškim izpitom B kategorije.</w:t>
      </w:r>
    </w:p>
    <w:p w14:paraId="4654724E" w14:textId="77777777" w:rsidR="009358DF" w:rsidRPr="006D2D56" w:rsidRDefault="009358DF" w:rsidP="009358DF">
      <w:pPr>
        <w:spacing w:line="240" w:lineRule="auto"/>
        <w:ind w:right="-19"/>
        <w:jc w:val="both"/>
        <w:rPr>
          <w:rFonts w:cs="Arial"/>
          <w:szCs w:val="20"/>
        </w:rPr>
      </w:pPr>
    </w:p>
    <w:p w14:paraId="30B1EDF5" w14:textId="6818C607" w:rsidR="00933991" w:rsidRPr="006D2D56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Izbrani kandidat bo delo na delovnem mestu </w:t>
      </w:r>
      <w:r w:rsidR="00BB716F" w:rsidRPr="006D2D56">
        <w:rPr>
          <w:rFonts w:cs="Arial"/>
          <w:szCs w:val="20"/>
        </w:rPr>
        <w:t>višji svetovalec</w:t>
      </w:r>
      <w:r w:rsidRPr="006D2D56">
        <w:rPr>
          <w:rFonts w:cs="Arial"/>
          <w:szCs w:val="20"/>
        </w:rPr>
        <w:t xml:space="preserve"> opravljal v nazivu </w:t>
      </w:r>
      <w:r w:rsidR="00BB716F" w:rsidRPr="006D2D56">
        <w:rPr>
          <w:rFonts w:cs="Arial"/>
          <w:szCs w:val="20"/>
        </w:rPr>
        <w:t>višji svetovalec II</w:t>
      </w:r>
      <w:r w:rsidR="00663687" w:rsidRPr="006D2D56">
        <w:rPr>
          <w:rFonts w:cs="Arial"/>
          <w:szCs w:val="20"/>
        </w:rPr>
        <w:t>I</w:t>
      </w:r>
      <w:r w:rsidRPr="006D2D56">
        <w:rPr>
          <w:rFonts w:cs="Arial"/>
          <w:szCs w:val="20"/>
        </w:rPr>
        <w:t xml:space="preserve">, z možnostjo napredovanja v naziv </w:t>
      </w:r>
      <w:r w:rsidR="00663687" w:rsidRPr="006D2D56">
        <w:rPr>
          <w:rFonts w:cs="Arial"/>
          <w:szCs w:val="20"/>
        </w:rPr>
        <w:t xml:space="preserve">višji svetovalec II in </w:t>
      </w:r>
      <w:r w:rsidR="00BB716F" w:rsidRPr="006D2D56">
        <w:rPr>
          <w:rFonts w:cs="Arial"/>
          <w:szCs w:val="20"/>
        </w:rPr>
        <w:t>višji svetovalec I</w:t>
      </w:r>
      <w:r w:rsidRPr="006D2D56">
        <w:rPr>
          <w:rFonts w:cs="Arial"/>
          <w:szCs w:val="20"/>
        </w:rPr>
        <w:t xml:space="preserve">. Z izbranim kandidatom bo sklenjena pogodba o zaposlitvi za nedoločen čas, s polnim delovnim časom. Izbrani kandidat bo delo opravljal v uradnih prostorih </w:t>
      </w:r>
      <w:r w:rsidR="00663687" w:rsidRPr="006D2D56">
        <w:rPr>
          <w:rFonts w:cs="Arial"/>
          <w:szCs w:val="20"/>
        </w:rPr>
        <w:t>Urada Republike Slovenije za meroslovje</w:t>
      </w:r>
      <w:r w:rsidR="004713F1" w:rsidRPr="006D2D56">
        <w:rPr>
          <w:rFonts w:cs="Arial"/>
          <w:szCs w:val="20"/>
        </w:rPr>
        <w:t xml:space="preserve"> </w:t>
      </w:r>
      <w:r w:rsidR="00EB3C5E" w:rsidRPr="00143A28">
        <w:rPr>
          <w:rFonts w:cs="Arial"/>
          <w:szCs w:val="20"/>
        </w:rPr>
        <w:t>v Celju, Tkalska ulica 15</w:t>
      </w:r>
      <w:r w:rsidR="00935425" w:rsidRPr="00143A28">
        <w:rPr>
          <w:rFonts w:cs="Arial"/>
          <w:szCs w:val="20"/>
        </w:rPr>
        <w:t>.</w:t>
      </w:r>
    </w:p>
    <w:p w14:paraId="35029EC1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0912848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1BC327A7" w14:textId="77777777" w:rsidR="00EF0ED5" w:rsidRDefault="00EF0ED5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5808A66" w14:textId="77777777" w:rsidR="00011931" w:rsidRDefault="00011931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F4A4019" w14:textId="77777777" w:rsidR="00011931" w:rsidRPr="006D2D56" w:rsidRDefault="00011931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8D4EED0" w14:textId="24534328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lastRenderedPageBreak/>
        <w:t xml:space="preserve">Kandidat </w:t>
      </w:r>
      <w:r w:rsidRPr="004E256A">
        <w:rPr>
          <w:rFonts w:cs="Arial"/>
          <w:szCs w:val="20"/>
          <w:lang w:eastAsia="sl-SI"/>
        </w:rPr>
        <w:t>vloži prijavo v pisni obliki</w:t>
      </w:r>
      <w:r w:rsidR="00E8319A" w:rsidRPr="004E256A">
        <w:rPr>
          <w:rFonts w:cs="Arial"/>
          <w:szCs w:val="20"/>
          <w:lang w:eastAsia="sl-SI"/>
        </w:rPr>
        <w:t xml:space="preserve"> na priloženem obrazcu</w:t>
      </w:r>
      <w:r w:rsidR="001C1CFC" w:rsidRPr="004E256A">
        <w:rPr>
          <w:rFonts w:cs="Arial"/>
          <w:szCs w:val="20"/>
          <w:lang w:eastAsia="sl-SI"/>
        </w:rPr>
        <w:t xml:space="preserve"> »</w:t>
      </w:r>
      <w:r w:rsidR="001C1CFC" w:rsidRPr="004E256A">
        <w:rPr>
          <w:rFonts w:cs="Arial"/>
          <w:szCs w:val="20"/>
          <w:u w:val="single"/>
          <w:lang w:eastAsia="sl-SI"/>
        </w:rPr>
        <w:t xml:space="preserve">Prijava za DM </w:t>
      </w:r>
      <w:r w:rsidR="00093FC4" w:rsidRPr="004E256A">
        <w:rPr>
          <w:rFonts w:cs="Arial"/>
          <w:szCs w:val="20"/>
          <w:u w:val="single"/>
          <w:lang w:eastAsia="sl-SI"/>
        </w:rPr>
        <w:t>2</w:t>
      </w:r>
      <w:r w:rsidR="009358DF" w:rsidRPr="004E256A">
        <w:rPr>
          <w:rFonts w:cs="Arial"/>
          <w:szCs w:val="20"/>
          <w:u w:val="single"/>
          <w:lang w:eastAsia="sl-SI"/>
        </w:rPr>
        <w:t>0</w:t>
      </w:r>
      <w:r w:rsidR="00436EC3" w:rsidRPr="004E256A">
        <w:rPr>
          <w:rFonts w:cs="Arial"/>
          <w:szCs w:val="20"/>
          <w:u w:val="single"/>
          <w:lang w:eastAsia="sl-SI"/>
        </w:rPr>
        <w:t xml:space="preserve"> - </w:t>
      </w:r>
      <w:r w:rsidR="00AE4077" w:rsidRPr="004E256A">
        <w:rPr>
          <w:rFonts w:cs="Arial"/>
          <w:szCs w:val="20"/>
          <w:u w:val="single"/>
          <w:lang w:eastAsia="sl-SI"/>
        </w:rPr>
        <w:t>V</w:t>
      </w:r>
      <w:r w:rsidR="00BB716F" w:rsidRPr="004E256A">
        <w:rPr>
          <w:rFonts w:cs="Arial"/>
          <w:szCs w:val="20"/>
          <w:u w:val="single"/>
          <w:lang w:eastAsia="sl-SI"/>
        </w:rPr>
        <w:t>išji svetovalec</w:t>
      </w:r>
      <w:r w:rsidR="00436EC3" w:rsidRPr="004E256A">
        <w:rPr>
          <w:rFonts w:cs="Arial"/>
          <w:szCs w:val="20"/>
          <w:u w:val="single"/>
          <w:lang w:eastAsia="sl-SI"/>
        </w:rPr>
        <w:t xml:space="preserve"> v </w:t>
      </w:r>
      <w:r w:rsidR="00093FC4" w:rsidRPr="004E256A">
        <w:rPr>
          <w:rFonts w:cs="Arial"/>
          <w:szCs w:val="20"/>
          <w:u w:val="single"/>
          <w:lang w:eastAsia="sl-SI"/>
        </w:rPr>
        <w:t>Uradu Republike Slovenije za meroslovje</w:t>
      </w:r>
      <w:r w:rsidR="001C1CFC" w:rsidRPr="004E256A">
        <w:rPr>
          <w:rFonts w:cs="Arial"/>
          <w:szCs w:val="20"/>
          <w:lang w:eastAsia="sl-SI"/>
        </w:rPr>
        <w:t>«</w:t>
      </w:r>
      <w:r w:rsidRPr="004E256A">
        <w:rPr>
          <w:rFonts w:cs="Arial"/>
          <w:szCs w:val="20"/>
          <w:lang w:eastAsia="sl-SI"/>
        </w:rPr>
        <w:t xml:space="preserve">, ki jo pošlje v zaprti ovojnici z označbo: </w:t>
      </w:r>
      <w:r w:rsidRPr="004E256A">
        <w:rPr>
          <w:rFonts w:cs="Arial"/>
          <w:b/>
          <w:bCs/>
          <w:szCs w:val="20"/>
          <w:lang w:eastAsia="sl-SI"/>
        </w:rPr>
        <w:t xml:space="preserve">»za javni natečaj št. </w:t>
      </w:r>
      <w:r w:rsidR="00011931">
        <w:rPr>
          <w:rFonts w:cs="Arial"/>
          <w:b/>
          <w:bCs/>
          <w:szCs w:val="20"/>
          <w:lang w:eastAsia="sl-SI"/>
        </w:rPr>
        <w:t>1100-48/2021</w:t>
      </w:r>
      <w:r w:rsidRPr="004E256A">
        <w:rPr>
          <w:rFonts w:cs="Arial"/>
          <w:b/>
          <w:bCs/>
          <w:szCs w:val="20"/>
          <w:lang w:eastAsia="sl-SI"/>
        </w:rPr>
        <w:t xml:space="preserve"> </w:t>
      </w:r>
      <w:r w:rsidR="00093FC4" w:rsidRPr="004E256A">
        <w:rPr>
          <w:rFonts w:cs="Arial"/>
          <w:b/>
          <w:bCs/>
          <w:szCs w:val="20"/>
          <w:lang w:eastAsia="sl-SI"/>
        </w:rPr>
        <w:t>– DM 2</w:t>
      </w:r>
      <w:r w:rsidR="009358DF" w:rsidRPr="004E256A">
        <w:rPr>
          <w:rFonts w:cs="Arial"/>
          <w:b/>
          <w:bCs/>
          <w:szCs w:val="20"/>
          <w:lang w:eastAsia="sl-SI"/>
        </w:rPr>
        <w:t>0</w:t>
      </w:r>
      <w:r w:rsidR="00093FC4" w:rsidRPr="004E256A">
        <w:rPr>
          <w:rFonts w:cs="Arial"/>
          <w:b/>
          <w:bCs/>
          <w:szCs w:val="20"/>
          <w:lang w:eastAsia="sl-SI"/>
        </w:rPr>
        <w:t xml:space="preserve"> </w:t>
      </w:r>
      <w:r w:rsidR="00AE4077" w:rsidRPr="004E256A">
        <w:rPr>
          <w:rFonts w:cs="Arial"/>
          <w:b/>
          <w:bCs/>
          <w:szCs w:val="20"/>
          <w:lang w:eastAsia="sl-SI"/>
        </w:rPr>
        <w:t>V</w:t>
      </w:r>
      <w:r w:rsidR="00BB716F" w:rsidRPr="004E256A">
        <w:rPr>
          <w:rFonts w:cs="Arial"/>
          <w:b/>
          <w:bCs/>
          <w:szCs w:val="20"/>
          <w:lang w:eastAsia="sl-SI"/>
        </w:rPr>
        <w:t>išji svetovalec</w:t>
      </w:r>
      <w:r w:rsidR="00093FC4" w:rsidRPr="004E256A">
        <w:rPr>
          <w:rFonts w:cs="Arial"/>
          <w:b/>
          <w:bCs/>
          <w:szCs w:val="20"/>
          <w:lang w:eastAsia="sl-SI"/>
        </w:rPr>
        <w:t xml:space="preserve"> v Uradu RS za meroslovje</w:t>
      </w:r>
      <w:r w:rsidRPr="004E256A">
        <w:rPr>
          <w:rFonts w:cs="Arial"/>
          <w:b/>
          <w:bCs/>
          <w:szCs w:val="20"/>
          <w:lang w:eastAsia="sl-SI"/>
        </w:rPr>
        <w:t>«</w:t>
      </w:r>
      <w:r w:rsidRPr="004E256A">
        <w:rPr>
          <w:rFonts w:cs="Arial"/>
          <w:szCs w:val="20"/>
          <w:lang w:eastAsia="sl-SI"/>
        </w:rPr>
        <w:t xml:space="preserve"> na naslov: </w:t>
      </w:r>
      <w:r w:rsidRPr="004E256A">
        <w:rPr>
          <w:rFonts w:cs="Arial"/>
          <w:b/>
          <w:bCs/>
          <w:szCs w:val="20"/>
          <w:lang w:eastAsia="sl-SI"/>
        </w:rPr>
        <w:t>Ministrstvo za gospodarski</w:t>
      </w:r>
      <w:r w:rsidRPr="006D2D56">
        <w:rPr>
          <w:rFonts w:cs="Arial"/>
          <w:b/>
          <w:bCs/>
          <w:szCs w:val="20"/>
          <w:lang w:eastAsia="sl-SI"/>
        </w:rPr>
        <w:t xml:space="preserve"> razvoj in tehnologijo, Kotnikova 5, 1000 Ljubljana</w:t>
      </w:r>
      <w:r w:rsidRPr="006D2D56">
        <w:rPr>
          <w:rFonts w:cs="Arial"/>
          <w:szCs w:val="20"/>
          <w:lang w:eastAsia="sl-SI"/>
        </w:rPr>
        <w:t xml:space="preserve">, in sicer v roku </w:t>
      </w:r>
      <w:r w:rsidR="00886A89">
        <w:rPr>
          <w:rFonts w:cs="Arial"/>
          <w:szCs w:val="20"/>
          <w:lang w:eastAsia="sl-SI"/>
        </w:rPr>
        <w:t>15</w:t>
      </w:r>
      <w:r w:rsidRPr="006D2D56">
        <w:rPr>
          <w:rFonts w:cs="Arial"/>
          <w:szCs w:val="20"/>
          <w:lang w:eastAsia="sl-SI"/>
        </w:rPr>
        <w:t xml:space="preserve"> dni po objavi </w:t>
      </w:r>
      <w:r w:rsidR="00B661CD" w:rsidRPr="006D2D56">
        <w:rPr>
          <w:rFonts w:cs="Arial"/>
          <w:szCs w:val="20"/>
          <w:lang w:eastAsia="sl-SI"/>
        </w:rPr>
        <w:t xml:space="preserve">na </w:t>
      </w:r>
      <w:r w:rsidR="00B661CD">
        <w:rPr>
          <w:rFonts w:cs="Arial"/>
          <w:szCs w:val="20"/>
          <w:lang w:eastAsia="sl-SI"/>
        </w:rPr>
        <w:t xml:space="preserve">osrednjem spletnem mestu državne uprave </w:t>
      </w:r>
      <w:hyperlink r:id="rId20" w:history="1">
        <w:r w:rsidR="00B661CD" w:rsidRPr="006A1253">
          <w:rPr>
            <w:rStyle w:val="Hiperpovezava"/>
            <w:rFonts w:cs="Arial"/>
            <w:szCs w:val="20"/>
            <w:lang w:eastAsia="sl-SI"/>
          </w:rPr>
          <w:t>www.gov.si</w:t>
        </w:r>
      </w:hyperlink>
      <w:r w:rsidR="00E8319A" w:rsidRPr="006D2D56">
        <w:rPr>
          <w:rFonts w:cs="Arial"/>
          <w:szCs w:val="20"/>
          <w:lang w:eastAsia="sl-SI"/>
        </w:rPr>
        <w:t xml:space="preserve"> in na Zavodu </w:t>
      </w:r>
      <w:r w:rsidR="00B661CD">
        <w:rPr>
          <w:rFonts w:cs="Arial"/>
          <w:szCs w:val="20"/>
          <w:lang w:eastAsia="sl-SI"/>
        </w:rPr>
        <w:t xml:space="preserve">Republike Slovenije </w:t>
      </w:r>
      <w:r w:rsidR="00E8319A" w:rsidRPr="006D2D56">
        <w:rPr>
          <w:rFonts w:cs="Arial"/>
          <w:szCs w:val="20"/>
          <w:lang w:eastAsia="sl-SI"/>
        </w:rPr>
        <w:t>za zaposlovanje</w:t>
      </w:r>
      <w:r w:rsidRPr="006D2D56">
        <w:rPr>
          <w:rFonts w:cs="Arial"/>
          <w:szCs w:val="20"/>
          <w:lang w:eastAsia="sl-SI"/>
        </w:rPr>
        <w:t xml:space="preserve">. Za pisno obliko prijave šteje tudi elektronska oblika, poslana na elektronski naslov: </w:t>
      </w:r>
      <w:hyperlink r:id="rId21" w:history="1">
        <w:r w:rsidRPr="006D2D56">
          <w:rPr>
            <w:rFonts w:cs="Arial"/>
            <w:szCs w:val="20"/>
            <w:u w:val="single"/>
          </w:rPr>
          <w:t>gp.mgrt@gov.si</w:t>
        </w:r>
      </w:hyperlink>
      <w:r w:rsidRPr="006D2D56">
        <w:rPr>
          <w:rFonts w:cs="Arial"/>
          <w:szCs w:val="20"/>
          <w:lang w:eastAsia="sl-SI"/>
        </w:rPr>
        <w:t>, pri čemer veljavnost prijave ni pogojena z elektronskim podpisom.</w:t>
      </w:r>
    </w:p>
    <w:p w14:paraId="0BDA5D6F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33F23D2" w14:textId="640E472F" w:rsidR="00933991" w:rsidRPr="008641AF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Kandidati bodo o izbiri pisn</w:t>
      </w:r>
      <w:r w:rsidR="001C1CFC" w:rsidRPr="006D2D56">
        <w:rPr>
          <w:rFonts w:cs="Arial"/>
          <w:szCs w:val="20"/>
        </w:rPr>
        <w:t>o</w:t>
      </w:r>
      <w:r w:rsidRPr="006D2D56">
        <w:rPr>
          <w:rFonts w:cs="Arial"/>
          <w:szCs w:val="20"/>
        </w:rPr>
        <w:t xml:space="preserve"> obveščeni</w:t>
      </w:r>
      <w:r w:rsidR="001675A5" w:rsidRPr="006D2D56">
        <w:rPr>
          <w:rFonts w:cs="Arial"/>
          <w:szCs w:val="20"/>
        </w:rPr>
        <w:t xml:space="preserve"> v roku 90 dni od objave</w:t>
      </w:r>
      <w:r w:rsidR="001C1CFC" w:rsidRPr="006D2D56">
        <w:rPr>
          <w:rFonts w:cs="Arial"/>
          <w:szCs w:val="20"/>
        </w:rPr>
        <w:t>. Obvestilo o končanem izbirnem postopku bo ob</w:t>
      </w:r>
      <w:r w:rsidR="001C1CFC" w:rsidRPr="008641AF">
        <w:rPr>
          <w:rFonts w:cs="Arial"/>
          <w:szCs w:val="20"/>
        </w:rPr>
        <w:t xml:space="preserve">javljeno </w:t>
      </w:r>
      <w:r w:rsidR="00B661CD" w:rsidRPr="008641AF">
        <w:rPr>
          <w:rFonts w:cs="Arial"/>
          <w:szCs w:val="20"/>
        </w:rPr>
        <w:t xml:space="preserve">na </w:t>
      </w:r>
      <w:r w:rsidR="00B661CD">
        <w:rPr>
          <w:rFonts w:cs="Arial"/>
          <w:szCs w:val="20"/>
        </w:rPr>
        <w:t>osrednjem spletnem mestu državne uprave</w:t>
      </w:r>
      <w:r w:rsidR="00B661CD" w:rsidRPr="008641AF">
        <w:rPr>
          <w:rFonts w:cs="Arial"/>
          <w:szCs w:val="20"/>
        </w:rPr>
        <w:t xml:space="preserve"> (</w:t>
      </w:r>
      <w:hyperlink r:id="rId22" w:history="1">
        <w:r w:rsidR="00B661CD" w:rsidRPr="006A1253">
          <w:rPr>
            <w:rStyle w:val="Hiperpovezava"/>
            <w:rFonts w:cs="Arial"/>
            <w:szCs w:val="20"/>
          </w:rPr>
          <w:t>www.gov.si</w:t>
        </w:r>
      </w:hyperlink>
      <w:r w:rsidR="00B661CD" w:rsidRPr="003D03A3">
        <w:rPr>
          <w:rFonts w:cs="Arial"/>
          <w:szCs w:val="20"/>
        </w:rPr>
        <w:t>)</w:t>
      </w:r>
      <w:r w:rsidR="001C1CFC" w:rsidRPr="008641AF">
        <w:rPr>
          <w:rFonts w:cs="Arial"/>
          <w:szCs w:val="20"/>
        </w:rPr>
        <w:t>.</w:t>
      </w:r>
    </w:p>
    <w:p w14:paraId="384E077B" w14:textId="77777777" w:rsidR="00933991" w:rsidRPr="008641AF" w:rsidRDefault="00933991" w:rsidP="00933991">
      <w:pPr>
        <w:spacing w:line="240" w:lineRule="auto"/>
        <w:jc w:val="both"/>
        <w:rPr>
          <w:rFonts w:cs="Arial"/>
          <w:szCs w:val="20"/>
        </w:rPr>
      </w:pPr>
    </w:p>
    <w:p w14:paraId="2481CB82" w14:textId="2F5B84D6" w:rsidR="00314794" w:rsidRPr="008641AF" w:rsidRDefault="00314794" w:rsidP="00314794">
      <w:pPr>
        <w:spacing w:line="240" w:lineRule="auto"/>
        <w:jc w:val="both"/>
        <w:rPr>
          <w:rFonts w:cs="Arial"/>
          <w:szCs w:val="20"/>
        </w:rPr>
      </w:pPr>
      <w:r w:rsidRPr="008641AF">
        <w:rPr>
          <w:rFonts w:cs="Arial"/>
          <w:szCs w:val="20"/>
        </w:rPr>
        <w:t xml:space="preserve">Za dodatne informacije </w:t>
      </w:r>
      <w:r w:rsidR="00946DA8" w:rsidRPr="008641AF">
        <w:rPr>
          <w:rFonts w:cs="Arial"/>
          <w:szCs w:val="20"/>
        </w:rPr>
        <w:t xml:space="preserve">o delovnem področju se lahko obrnete na </w:t>
      </w:r>
      <w:r w:rsidR="0023470D" w:rsidRPr="008641AF">
        <w:rPr>
          <w:rFonts w:cs="Arial"/>
          <w:szCs w:val="20"/>
        </w:rPr>
        <w:t xml:space="preserve">Mateja Gruma, </w:t>
      </w:r>
      <w:r w:rsidR="0023470D" w:rsidRPr="002D789E">
        <w:rPr>
          <w:rFonts w:cs="Arial"/>
          <w:szCs w:val="20"/>
        </w:rPr>
        <w:t xml:space="preserve">telefon: </w:t>
      </w:r>
      <w:r w:rsidR="002D789E" w:rsidRPr="002D789E">
        <w:rPr>
          <w:rFonts w:cs="Arial"/>
          <w:szCs w:val="20"/>
        </w:rPr>
        <w:t>031 388 821</w:t>
      </w:r>
      <w:r w:rsidR="0023470D" w:rsidRPr="002D789E">
        <w:rPr>
          <w:rFonts w:cs="Arial"/>
          <w:szCs w:val="20"/>
        </w:rPr>
        <w:t>,</w:t>
      </w:r>
      <w:r w:rsidR="0023470D" w:rsidRPr="008641AF">
        <w:rPr>
          <w:rFonts w:cs="Arial"/>
          <w:szCs w:val="20"/>
        </w:rPr>
        <w:t xml:space="preserve"> elektronski naslov: </w:t>
      </w:r>
      <w:hyperlink r:id="rId23" w:history="1">
        <w:r w:rsidR="0023470D" w:rsidRPr="008641AF">
          <w:rPr>
            <w:rStyle w:val="Hiperpovezava"/>
            <w:color w:val="auto"/>
          </w:rPr>
          <w:t>matej.grum@gov.si</w:t>
        </w:r>
      </w:hyperlink>
      <w:r w:rsidR="00946DA8" w:rsidRPr="008641AF">
        <w:rPr>
          <w:rFonts w:cs="Arial"/>
          <w:szCs w:val="20"/>
        </w:rPr>
        <w:t xml:space="preserve">, za informacije o </w:t>
      </w:r>
      <w:r w:rsidRPr="008641AF">
        <w:rPr>
          <w:rFonts w:cs="Arial"/>
          <w:szCs w:val="20"/>
        </w:rPr>
        <w:t xml:space="preserve">izvedbi postopka zaposlitve </w:t>
      </w:r>
      <w:r w:rsidR="00946DA8" w:rsidRPr="008641AF">
        <w:rPr>
          <w:rFonts w:cs="Arial"/>
          <w:szCs w:val="20"/>
        </w:rPr>
        <w:t>pa</w:t>
      </w:r>
      <w:r w:rsidRPr="008641AF">
        <w:rPr>
          <w:rFonts w:cs="Arial"/>
          <w:szCs w:val="20"/>
        </w:rPr>
        <w:t xml:space="preserve"> na </w:t>
      </w:r>
      <w:r w:rsidR="002B41B8" w:rsidRPr="008641AF">
        <w:rPr>
          <w:rFonts w:cs="Arial"/>
          <w:szCs w:val="20"/>
        </w:rPr>
        <w:t>Matejo Lilija</w:t>
      </w:r>
      <w:r w:rsidRPr="008641AF">
        <w:rPr>
          <w:rFonts w:cs="Arial"/>
          <w:szCs w:val="20"/>
        </w:rPr>
        <w:t xml:space="preserve">, telefon: 01 400 </w:t>
      </w:r>
      <w:r w:rsidR="00A909EA" w:rsidRPr="008641AF">
        <w:rPr>
          <w:rFonts w:cs="Arial"/>
          <w:szCs w:val="20"/>
        </w:rPr>
        <w:t>3</w:t>
      </w:r>
      <w:r w:rsidR="002B41B8" w:rsidRPr="008641AF">
        <w:rPr>
          <w:rFonts w:cs="Arial"/>
          <w:szCs w:val="20"/>
        </w:rPr>
        <w:t>284</w:t>
      </w:r>
      <w:r w:rsidRPr="008641AF">
        <w:rPr>
          <w:rFonts w:cs="Arial"/>
          <w:szCs w:val="20"/>
        </w:rPr>
        <w:t xml:space="preserve">, elektronski naslov: </w:t>
      </w:r>
      <w:hyperlink r:id="rId24" w:history="1">
        <w:r w:rsidR="002B41B8" w:rsidRPr="008641AF">
          <w:rPr>
            <w:rStyle w:val="Hiperpovezava"/>
            <w:rFonts w:cs="Arial"/>
            <w:color w:val="auto"/>
            <w:szCs w:val="20"/>
          </w:rPr>
          <w:t>mateja.lilija@gov.si</w:t>
        </w:r>
      </w:hyperlink>
      <w:r w:rsidRPr="008641AF">
        <w:rPr>
          <w:rFonts w:cs="Arial"/>
          <w:szCs w:val="20"/>
        </w:rPr>
        <w:t>.</w:t>
      </w:r>
    </w:p>
    <w:p w14:paraId="2268FB31" w14:textId="77777777" w:rsidR="00B425F7" w:rsidRPr="008641AF" w:rsidRDefault="00B425F7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794CC9" w14:textId="77777777" w:rsidR="00933991" w:rsidRPr="008641AF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8641AF">
        <w:rPr>
          <w:rFonts w:cs="Arial"/>
          <w:szCs w:val="20"/>
          <w:lang w:eastAsia="sl-SI"/>
        </w:rPr>
        <w:t xml:space="preserve">V besedilu objave uporabljeni izrazi, zapisani v moški slovnični obliki, so uporabljeni kot nevtralni za ženske in moške. </w:t>
      </w:r>
    </w:p>
    <w:p w14:paraId="38838786" w14:textId="7012AE89" w:rsidR="00E56967" w:rsidRDefault="00E56967" w:rsidP="00E56967">
      <w:pPr>
        <w:spacing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</w:p>
    <w:sectPr w:rsidR="00E56967" w:rsidSect="00141F35">
      <w:headerReference w:type="default" r:id="rId25"/>
      <w:headerReference w:type="first" r:id="rId26"/>
      <w:pgSz w:w="11900" w:h="16840" w:code="9"/>
      <w:pgMar w:top="1191" w:right="1474" w:bottom="992" w:left="1701" w:header="964" w:footer="794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54CD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9DA92" w14:textId="77777777" w:rsidR="00EC36F7" w:rsidRDefault="00EC36F7">
      <w:r>
        <w:separator/>
      </w:r>
    </w:p>
  </w:endnote>
  <w:endnote w:type="continuationSeparator" w:id="0">
    <w:p w14:paraId="7BE71EF5" w14:textId="77777777" w:rsidR="00EC36F7" w:rsidRDefault="00EC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0B484" w14:textId="77777777" w:rsidR="00EC36F7" w:rsidRDefault="00EC36F7">
      <w:r>
        <w:separator/>
      </w:r>
    </w:p>
  </w:footnote>
  <w:footnote w:type="continuationSeparator" w:id="0">
    <w:p w14:paraId="3DEF9131" w14:textId="77777777" w:rsidR="00EC36F7" w:rsidRDefault="00EC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C05B" w14:textId="77777777" w:rsidR="007F2483" w:rsidRPr="00110CBD" w:rsidRDefault="007F24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01"/>
    </w:tblGrid>
    <w:tr w:rsidR="007F2483" w:rsidRPr="008F3500" w14:paraId="58823DC9" w14:textId="77777777" w:rsidTr="00EC458D">
      <w:trPr>
        <w:cantSplit/>
        <w:trHeight w:hRule="exact" w:val="737"/>
      </w:trPr>
      <w:tc>
        <w:tcPr>
          <w:tcW w:w="694" w:type="dxa"/>
        </w:tcPr>
        <w:p w14:paraId="21BDD3E1" w14:textId="77777777" w:rsidR="007F2483" w:rsidRPr="006D42D9" w:rsidRDefault="00885D51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422C6C1" wp14:editId="052FA412">
                <wp:extent cx="307975" cy="347980"/>
                <wp:effectExtent l="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62360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7137DC09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07012E06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534F4D42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2453B5D8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3A73E348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0AE30365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4206030C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7BAFB687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1EFA4AB6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0310F0BA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3BEFC36C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7828D462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5168B5C0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39117439" w14:textId="77777777" w:rsidR="007F2483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6DA470A4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7892BC0" w14:textId="77777777" w:rsidR="00EC458D" w:rsidRPr="008F3500" w:rsidRDefault="00885D51" w:rsidP="00EC458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0FB604BC" wp14:editId="54E04AA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55179DD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EC458D" w:rsidRPr="008F3500">
      <w:rPr>
        <w:rFonts w:ascii="Republika" w:hAnsi="Republika"/>
      </w:rPr>
      <w:t>REPUBLIKA SLOVENIJA</w:t>
    </w:r>
  </w:p>
  <w:p w14:paraId="04603587" w14:textId="77777777" w:rsidR="00EC458D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14:paraId="79F2282C" w14:textId="77777777" w:rsidR="00EC458D" w:rsidRPr="00946C49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Urad RS za meroslovje</w:t>
    </w:r>
  </w:p>
  <w:p w14:paraId="59FC1FA9" w14:textId="77777777" w:rsidR="00EC458D" w:rsidRPr="008F3500" w:rsidRDefault="00EC458D" w:rsidP="00EC458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3000 Celje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03 428 07 50</w:t>
    </w:r>
  </w:p>
  <w:p w14:paraId="38578404" w14:textId="77777777" w:rsidR="00EC458D" w:rsidRPr="008F3500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14:paraId="10705D54" w14:textId="77777777" w:rsidR="00EC458D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="006F5D86" w:rsidRPr="00693E02">
        <w:rPr>
          <w:rStyle w:val="Hiperpovezava"/>
          <w:rFonts w:cs="Arial"/>
          <w:sz w:val="16"/>
          <w:lang w:val="sl-SI"/>
        </w:rPr>
        <w:t>gp.mirs@gov.si</w:t>
      </w:r>
    </w:hyperlink>
  </w:p>
  <w:p w14:paraId="41B92B1E" w14:textId="77777777" w:rsidR="00EC458D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3" w:history="1">
      <w:r w:rsidR="006F5D86" w:rsidRPr="00693E02">
        <w:rPr>
          <w:rStyle w:val="Hiperpovezava"/>
          <w:rFonts w:cs="Arial"/>
          <w:sz w:val="16"/>
          <w:lang w:val="sl-SI"/>
        </w:rPr>
        <w:t>www.mirs.gov.si</w:t>
      </w:r>
    </w:hyperlink>
  </w:p>
  <w:p w14:paraId="77B8024D" w14:textId="77777777" w:rsidR="006F5D86" w:rsidRPr="008F3500" w:rsidRDefault="006F5D86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D60C6"/>
    <w:multiLevelType w:val="hybridMultilevel"/>
    <w:tmpl w:val="EAD21342"/>
    <w:lvl w:ilvl="0" w:tplc="2C80A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C3597"/>
    <w:multiLevelType w:val="hybridMultilevel"/>
    <w:tmpl w:val="357660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22B"/>
    <w:multiLevelType w:val="hybridMultilevel"/>
    <w:tmpl w:val="346A42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97556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97540"/>
    <w:multiLevelType w:val="hybridMultilevel"/>
    <w:tmpl w:val="BF189138"/>
    <w:lvl w:ilvl="0" w:tplc="81146AF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BA35BF"/>
    <w:multiLevelType w:val="hybridMultilevel"/>
    <w:tmpl w:val="2E14FD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10A0F"/>
    <w:multiLevelType w:val="hybridMultilevel"/>
    <w:tmpl w:val="B4605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FB5530"/>
    <w:multiLevelType w:val="hybridMultilevel"/>
    <w:tmpl w:val="B33E0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3086F"/>
    <w:multiLevelType w:val="hybridMultilevel"/>
    <w:tmpl w:val="D0C48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16"/>
  </w:num>
  <w:num w:numId="16">
    <w:abstractNumId w:val="9"/>
  </w:num>
  <w:num w:numId="17">
    <w:abstractNumId w:val="13"/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ja Jovanović">
    <w15:presenceInfo w15:providerId="None" w15:userId="Natalija Jovan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64"/>
    <w:rsid w:val="00007B7A"/>
    <w:rsid w:val="00011931"/>
    <w:rsid w:val="0001252E"/>
    <w:rsid w:val="00013B81"/>
    <w:rsid w:val="00015FA1"/>
    <w:rsid w:val="00017B02"/>
    <w:rsid w:val="00020C5C"/>
    <w:rsid w:val="0002122F"/>
    <w:rsid w:val="00022A1C"/>
    <w:rsid w:val="00023A88"/>
    <w:rsid w:val="00025727"/>
    <w:rsid w:val="00041335"/>
    <w:rsid w:val="00043ACB"/>
    <w:rsid w:val="000440A3"/>
    <w:rsid w:val="00045ACA"/>
    <w:rsid w:val="00053F4C"/>
    <w:rsid w:val="00054D96"/>
    <w:rsid w:val="00055BCD"/>
    <w:rsid w:val="00062ED2"/>
    <w:rsid w:val="00072FA5"/>
    <w:rsid w:val="00075F2E"/>
    <w:rsid w:val="00077D91"/>
    <w:rsid w:val="000847D9"/>
    <w:rsid w:val="00093FC4"/>
    <w:rsid w:val="000A3D3E"/>
    <w:rsid w:val="000A4BDB"/>
    <w:rsid w:val="000A5CE2"/>
    <w:rsid w:val="000A7238"/>
    <w:rsid w:val="000B3646"/>
    <w:rsid w:val="000D0989"/>
    <w:rsid w:val="000D4BA5"/>
    <w:rsid w:val="000F164B"/>
    <w:rsid w:val="001259AD"/>
    <w:rsid w:val="00127589"/>
    <w:rsid w:val="001357B2"/>
    <w:rsid w:val="00141F35"/>
    <w:rsid w:val="00143A28"/>
    <w:rsid w:val="0014727C"/>
    <w:rsid w:val="001523B0"/>
    <w:rsid w:val="001560DB"/>
    <w:rsid w:val="0016292A"/>
    <w:rsid w:val="00165382"/>
    <w:rsid w:val="001662E9"/>
    <w:rsid w:val="001675A5"/>
    <w:rsid w:val="00171807"/>
    <w:rsid w:val="00187182"/>
    <w:rsid w:val="001B15CA"/>
    <w:rsid w:val="001C0B24"/>
    <w:rsid w:val="001C1CFC"/>
    <w:rsid w:val="001E5763"/>
    <w:rsid w:val="001F2844"/>
    <w:rsid w:val="001F5EF8"/>
    <w:rsid w:val="001F6567"/>
    <w:rsid w:val="00202A77"/>
    <w:rsid w:val="00202D73"/>
    <w:rsid w:val="00203B78"/>
    <w:rsid w:val="002078EF"/>
    <w:rsid w:val="0021675C"/>
    <w:rsid w:val="00216CB9"/>
    <w:rsid w:val="00222F4C"/>
    <w:rsid w:val="0022723A"/>
    <w:rsid w:val="0023470D"/>
    <w:rsid w:val="00271198"/>
    <w:rsid w:val="00271CE5"/>
    <w:rsid w:val="00275326"/>
    <w:rsid w:val="00275E52"/>
    <w:rsid w:val="002762A7"/>
    <w:rsid w:val="00280101"/>
    <w:rsid w:val="00282020"/>
    <w:rsid w:val="00286AC6"/>
    <w:rsid w:val="00292E83"/>
    <w:rsid w:val="0029671C"/>
    <w:rsid w:val="002A3807"/>
    <w:rsid w:val="002B18EC"/>
    <w:rsid w:val="002B41B8"/>
    <w:rsid w:val="002B72A8"/>
    <w:rsid w:val="002C6361"/>
    <w:rsid w:val="002D2171"/>
    <w:rsid w:val="002D3815"/>
    <w:rsid w:val="002D789E"/>
    <w:rsid w:val="002E3898"/>
    <w:rsid w:val="002F1D60"/>
    <w:rsid w:val="00314794"/>
    <w:rsid w:val="00316207"/>
    <w:rsid w:val="0032481F"/>
    <w:rsid w:val="00326B10"/>
    <w:rsid w:val="00331ACF"/>
    <w:rsid w:val="00333357"/>
    <w:rsid w:val="00340CFA"/>
    <w:rsid w:val="0034549F"/>
    <w:rsid w:val="00356BCD"/>
    <w:rsid w:val="00360487"/>
    <w:rsid w:val="003636BF"/>
    <w:rsid w:val="00363966"/>
    <w:rsid w:val="0037479F"/>
    <w:rsid w:val="003845B4"/>
    <w:rsid w:val="003854A3"/>
    <w:rsid w:val="00387B1A"/>
    <w:rsid w:val="00390E56"/>
    <w:rsid w:val="00392E7B"/>
    <w:rsid w:val="003A0D38"/>
    <w:rsid w:val="003E1C74"/>
    <w:rsid w:val="003F2839"/>
    <w:rsid w:val="003F5854"/>
    <w:rsid w:val="00423FB7"/>
    <w:rsid w:val="0043318E"/>
    <w:rsid w:val="00436B8A"/>
    <w:rsid w:val="00436EC3"/>
    <w:rsid w:val="00455BDB"/>
    <w:rsid w:val="0046396D"/>
    <w:rsid w:val="00463CA4"/>
    <w:rsid w:val="004648BD"/>
    <w:rsid w:val="004708CD"/>
    <w:rsid w:val="004713F1"/>
    <w:rsid w:val="0047145E"/>
    <w:rsid w:val="004751E3"/>
    <w:rsid w:val="00476BD2"/>
    <w:rsid w:val="004A3207"/>
    <w:rsid w:val="004A4E39"/>
    <w:rsid w:val="004C0F58"/>
    <w:rsid w:val="004C16EF"/>
    <w:rsid w:val="004C1E5A"/>
    <w:rsid w:val="004C2324"/>
    <w:rsid w:val="004C3A81"/>
    <w:rsid w:val="004D1B9D"/>
    <w:rsid w:val="004D5C7D"/>
    <w:rsid w:val="004E256A"/>
    <w:rsid w:val="004F5CF5"/>
    <w:rsid w:val="00502E41"/>
    <w:rsid w:val="005169A6"/>
    <w:rsid w:val="00526246"/>
    <w:rsid w:val="00537C34"/>
    <w:rsid w:val="00546A68"/>
    <w:rsid w:val="00547BE4"/>
    <w:rsid w:val="00555390"/>
    <w:rsid w:val="005556CD"/>
    <w:rsid w:val="00564181"/>
    <w:rsid w:val="005647BB"/>
    <w:rsid w:val="00565333"/>
    <w:rsid w:val="00567106"/>
    <w:rsid w:val="005712A3"/>
    <w:rsid w:val="005734CE"/>
    <w:rsid w:val="00587526"/>
    <w:rsid w:val="005940CA"/>
    <w:rsid w:val="0059575B"/>
    <w:rsid w:val="005A37A0"/>
    <w:rsid w:val="005B03E6"/>
    <w:rsid w:val="005B64DE"/>
    <w:rsid w:val="005D5F49"/>
    <w:rsid w:val="005E1D3C"/>
    <w:rsid w:val="005E7866"/>
    <w:rsid w:val="005E7A1B"/>
    <w:rsid w:val="005F00DF"/>
    <w:rsid w:val="005F0D7A"/>
    <w:rsid w:val="005F35E4"/>
    <w:rsid w:val="005F6B0B"/>
    <w:rsid w:val="0060093C"/>
    <w:rsid w:val="0060747B"/>
    <w:rsid w:val="00621BE2"/>
    <w:rsid w:val="00624C80"/>
    <w:rsid w:val="006259C2"/>
    <w:rsid w:val="006309F2"/>
    <w:rsid w:val="00632253"/>
    <w:rsid w:val="00635C89"/>
    <w:rsid w:val="00642714"/>
    <w:rsid w:val="00644B31"/>
    <w:rsid w:val="006455CE"/>
    <w:rsid w:val="00651FCC"/>
    <w:rsid w:val="00661C75"/>
    <w:rsid w:val="00662055"/>
    <w:rsid w:val="00663687"/>
    <w:rsid w:val="00667AE4"/>
    <w:rsid w:val="00671271"/>
    <w:rsid w:val="0068076E"/>
    <w:rsid w:val="006825F5"/>
    <w:rsid w:val="00682F83"/>
    <w:rsid w:val="00690D03"/>
    <w:rsid w:val="006A0255"/>
    <w:rsid w:val="006A5BEA"/>
    <w:rsid w:val="006A6FC6"/>
    <w:rsid w:val="006B2B83"/>
    <w:rsid w:val="006B5EBB"/>
    <w:rsid w:val="006B606F"/>
    <w:rsid w:val="006C01FC"/>
    <w:rsid w:val="006C153A"/>
    <w:rsid w:val="006D2D56"/>
    <w:rsid w:val="006D42D9"/>
    <w:rsid w:val="006D547F"/>
    <w:rsid w:val="006F2D41"/>
    <w:rsid w:val="006F5D86"/>
    <w:rsid w:val="006F79A6"/>
    <w:rsid w:val="00707302"/>
    <w:rsid w:val="00717ED3"/>
    <w:rsid w:val="00723705"/>
    <w:rsid w:val="007325DF"/>
    <w:rsid w:val="00733017"/>
    <w:rsid w:val="00737A4E"/>
    <w:rsid w:val="007418D0"/>
    <w:rsid w:val="00742A39"/>
    <w:rsid w:val="00761A90"/>
    <w:rsid w:val="00772091"/>
    <w:rsid w:val="00780D91"/>
    <w:rsid w:val="00782B86"/>
    <w:rsid w:val="00783310"/>
    <w:rsid w:val="0078770A"/>
    <w:rsid w:val="00790879"/>
    <w:rsid w:val="007A3900"/>
    <w:rsid w:val="007A4A6D"/>
    <w:rsid w:val="007A709B"/>
    <w:rsid w:val="007A7CDF"/>
    <w:rsid w:val="007A7EB5"/>
    <w:rsid w:val="007B6A98"/>
    <w:rsid w:val="007B79CD"/>
    <w:rsid w:val="007C3768"/>
    <w:rsid w:val="007D1BCF"/>
    <w:rsid w:val="007D6164"/>
    <w:rsid w:val="007D75CF"/>
    <w:rsid w:val="007E1B40"/>
    <w:rsid w:val="007E246A"/>
    <w:rsid w:val="007E6DC5"/>
    <w:rsid w:val="007F2483"/>
    <w:rsid w:val="008005ED"/>
    <w:rsid w:val="00814213"/>
    <w:rsid w:val="00815FFB"/>
    <w:rsid w:val="00821ADF"/>
    <w:rsid w:val="0082419D"/>
    <w:rsid w:val="0082764D"/>
    <w:rsid w:val="008462B6"/>
    <w:rsid w:val="00847779"/>
    <w:rsid w:val="00856825"/>
    <w:rsid w:val="00857B77"/>
    <w:rsid w:val="008641AF"/>
    <w:rsid w:val="00864D9D"/>
    <w:rsid w:val="0086671C"/>
    <w:rsid w:val="00872C07"/>
    <w:rsid w:val="0087372B"/>
    <w:rsid w:val="008771D2"/>
    <w:rsid w:val="0088043C"/>
    <w:rsid w:val="008805E7"/>
    <w:rsid w:val="00885D51"/>
    <w:rsid w:val="00886A89"/>
    <w:rsid w:val="00890598"/>
    <w:rsid w:val="008906C9"/>
    <w:rsid w:val="008A1B67"/>
    <w:rsid w:val="008A59EB"/>
    <w:rsid w:val="008B1C0D"/>
    <w:rsid w:val="008B5C31"/>
    <w:rsid w:val="008C5738"/>
    <w:rsid w:val="008D04F0"/>
    <w:rsid w:val="008D6CED"/>
    <w:rsid w:val="008F2B05"/>
    <w:rsid w:val="008F3500"/>
    <w:rsid w:val="008F3582"/>
    <w:rsid w:val="008F37D6"/>
    <w:rsid w:val="00907E5C"/>
    <w:rsid w:val="00914BB9"/>
    <w:rsid w:val="0092380E"/>
    <w:rsid w:val="00923A7F"/>
    <w:rsid w:val="00924DA5"/>
    <w:rsid w:val="00924E3C"/>
    <w:rsid w:val="009250F5"/>
    <w:rsid w:val="00933991"/>
    <w:rsid w:val="00935425"/>
    <w:rsid w:val="009358DF"/>
    <w:rsid w:val="00936922"/>
    <w:rsid w:val="00941AFE"/>
    <w:rsid w:val="00944D58"/>
    <w:rsid w:val="00946C49"/>
    <w:rsid w:val="00946DA8"/>
    <w:rsid w:val="00946DDF"/>
    <w:rsid w:val="009570E4"/>
    <w:rsid w:val="009612BB"/>
    <w:rsid w:val="0098509B"/>
    <w:rsid w:val="00986EDB"/>
    <w:rsid w:val="009B05D3"/>
    <w:rsid w:val="009B2262"/>
    <w:rsid w:val="009B27AA"/>
    <w:rsid w:val="009B3E70"/>
    <w:rsid w:val="009C10B9"/>
    <w:rsid w:val="009D374F"/>
    <w:rsid w:val="009D6084"/>
    <w:rsid w:val="00A06923"/>
    <w:rsid w:val="00A125C5"/>
    <w:rsid w:val="00A17655"/>
    <w:rsid w:val="00A21069"/>
    <w:rsid w:val="00A21B4F"/>
    <w:rsid w:val="00A22133"/>
    <w:rsid w:val="00A3065E"/>
    <w:rsid w:val="00A426E7"/>
    <w:rsid w:val="00A428B1"/>
    <w:rsid w:val="00A43711"/>
    <w:rsid w:val="00A5039D"/>
    <w:rsid w:val="00A6436A"/>
    <w:rsid w:val="00A65EE7"/>
    <w:rsid w:val="00A670E8"/>
    <w:rsid w:val="00A70133"/>
    <w:rsid w:val="00A848A7"/>
    <w:rsid w:val="00A909EA"/>
    <w:rsid w:val="00AA738F"/>
    <w:rsid w:val="00AB5D44"/>
    <w:rsid w:val="00AC75A5"/>
    <w:rsid w:val="00AD5286"/>
    <w:rsid w:val="00AE3E18"/>
    <w:rsid w:val="00AE4077"/>
    <w:rsid w:val="00AE471C"/>
    <w:rsid w:val="00AE7076"/>
    <w:rsid w:val="00AE7AE1"/>
    <w:rsid w:val="00B006F3"/>
    <w:rsid w:val="00B03033"/>
    <w:rsid w:val="00B103F0"/>
    <w:rsid w:val="00B15FBF"/>
    <w:rsid w:val="00B17141"/>
    <w:rsid w:val="00B31575"/>
    <w:rsid w:val="00B33AC5"/>
    <w:rsid w:val="00B425F7"/>
    <w:rsid w:val="00B51328"/>
    <w:rsid w:val="00B63DF0"/>
    <w:rsid w:val="00B661CD"/>
    <w:rsid w:val="00B76818"/>
    <w:rsid w:val="00B8547D"/>
    <w:rsid w:val="00B85C75"/>
    <w:rsid w:val="00B868EC"/>
    <w:rsid w:val="00B86FDA"/>
    <w:rsid w:val="00B91A4B"/>
    <w:rsid w:val="00B97C9D"/>
    <w:rsid w:val="00BB2998"/>
    <w:rsid w:val="00BB716F"/>
    <w:rsid w:val="00BC1867"/>
    <w:rsid w:val="00BC7982"/>
    <w:rsid w:val="00BD24DE"/>
    <w:rsid w:val="00BD462D"/>
    <w:rsid w:val="00BD49C7"/>
    <w:rsid w:val="00C074D5"/>
    <w:rsid w:val="00C1284B"/>
    <w:rsid w:val="00C250D5"/>
    <w:rsid w:val="00C34610"/>
    <w:rsid w:val="00C352F5"/>
    <w:rsid w:val="00C419DF"/>
    <w:rsid w:val="00C47069"/>
    <w:rsid w:val="00C52AF0"/>
    <w:rsid w:val="00C61040"/>
    <w:rsid w:val="00C77EEB"/>
    <w:rsid w:val="00C85CFA"/>
    <w:rsid w:val="00C92898"/>
    <w:rsid w:val="00C97C3E"/>
    <w:rsid w:val="00CA1B5D"/>
    <w:rsid w:val="00CA583C"/>
    <w:rsid w:val="00CB31A1"/>
    <w:rsid w:val="00CB73C7"/>
    <w:rsid w:val="00CC1260"/>
    <w:rsid w:val="00CC4F46"/>
    <w:rsid w:val="00CE5AEB"/>
    <w:rsid w:val="00CE6BAC"/>
    <w:rsid w:val="00CE7514"/>
    <w:rsid w:val="00CF2FE6"/>
    <w:rsid w:val="00CF35E9"/>
    <w:rsid w:val="00CF4BA6"/>
    <w:rsid w:val="00D124CB"/>
    <w:rsid w:val="00D13754"/>
    <w:rsid w:val="00D23FC3"/>
    <w:rsid w:val="00D248DE"/>
    <w:rsid w:val="00D31518"/>
    <w:rsid w:val="00D44C0A"/>
    <w:rsid w:val="00D65D87"/>
    <w:rsid w:val="00D8542D"/>
    <w:rsid w:val="00DB1FBD"/>
    <w:rsid w:val="00DB6981"/>
    <w:rsid w:val="00DC5591"/>
    <w:rsid w:val="00DC61B7"/>
    <w:rsid w:val="00DC6A71"/>
    <w:rsid w:val="00DE5B46"/>
    <w:rsid w:val="00DE758F"/>
    <w:rsid w:val="00DE771A"/>
    <w:rsid w:val="00DF0BE7"/>
    <w:rsid w:val="00DF7F60"/>
    <w:rsid w:val="00E0357D"/>
    <w:rsid w:val="00E05D50"/>
    <w:rsid w:val="00E063F3"/>
    <w:rsid w:val="00E21200"/>
    <w:rsid w:val="00E2198B"/>
    <w:rsid w:val="00E24EC2"/>
    <w:rsid w:val="00E267D3"/>
    <w:rsid w:val="00E37B80"/>
    <w:rsid w:val="00E4480F"/>
    <w:rsid w:val="00E44978"/>
    <w:rsid w:val="00E45EEE"/>
    <w:rsid w:val="00E56967"/>
    <w:rsid w:val="00E70A16"/>
    <w:rsid w:val="00E7150D"/>
    <w:rsid w:val="00E715B8"/>
    <w:rsid w:val="00E814E0"/>
    <w:rsid w:val="00E8319A"/>
    <w:rsid w:val="00E95029"/>
    <w:rsid w:val="00EA40E2"/>
    <w:rsid w:val="00EB230A"/>
    <w:rsid w:val="00EB3C5E"/>
    <w:rsid w:val="00EC0549"/>
    <w:rsid w:val="00EC36F7"/>
    <w:rsid w:val="00EC4188"/>
    <w:rsid w:val="00EC442C"/>
    <w:rsid w:val="00EC458D"/>
    <w:rsid w:val="00ED6763"/>
    <w:rsid w:val="00EE266F"/>
    <w:rsid w:val="00EE2CF0"/>
    <w:rsid w:val="00EE589D"/>
    <w:rsid w:val="00EE7E28"/>
    <w:rsid w:val="00EF0ED5"/>
    <w:rsid w:val="00EF4FB1"/>
    <w:rsid w:val="00F101A1"/>
    <w:rsid w:val="00F11ADC"/>
    <w:rsid w:val="00F20D03"/>
    <w:rsid w:val="00F22609"/>
    <w:rsid w:val="00F240BB"/>
    <w:rsid w:val="00F24865"/>
    <w:rsid w:val="00F30E31"/>
    <w:rsid w:val="00F411A9"/>
    <w:rsid w:val="00F41CC7"/>
    <w:rsid w:val="00F44031"/>
    <w:rsid w:val="00F4656A"/>
    <w:rsid w:val="00F46724"/>
    <w:rsid w:val="00F51E77"/>
    <w:rsid w:val="00F5472B"/>
    <w:rsid w:val="00F57FED"/>
    <w:rsid w:val="00F62239"/>
    <w:rsid w:val="00F82925"/>
    <w:rsid w:val="00F871C6"/>
    <w:rsid w:val="00F92BCB"/>
    <w:rsid w:val="00F93969"/>
    <w:rsid w:val="00F97E30"/>
    <w:rsid w:val="00FA080B"/>
    <w:rsid w:val="00FA691C"/>
    <w:rsid w:val="00FB5835"/>
    <w:rsid w:val="00FD259C"/>
    <w:rsid w:val="00FD3538"/>
    <w:rsid w:val="00FD6486"/>
    <w:rsid w:val="00FD6532"/>
    <w:rsid w:val="00FE3FE6"/>
    <w:rsid w:val="00FF51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8FB0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5CF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4F5CF5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4F5CF5"/>
    <w:rPr>
      <w:sz w:val="24"/>
    </w:rPr>
  </w:style>
  <w:style w:type="paragraph" w:styleId="Navadensplet">
    <w:name w:val="Normal (Web)"/>
    <w:basedOn w:val="Navaden"/>
    <w:rsid w:val="002762A7"/>
    <w:pPr>
      <w:spacing w:after="75" w:line="240" w:lineRule="auto"/>
    </w:pPr>
    <w:rPr>
      <w:rFonts w:ascii="Verdana" w:hAnsi="Verdana"/>
      <w:sz w:val="17"/>
      <w:szCs w:val="17"/>
      <w:lang w:eastAsia="sl-SI"/>
    </w:rPr>
  </w:style>
  <w:style w:type="paragraph" w:customStyle="1" w:styleId="ZnakZnak">
    <w:name w:val="Znak Znak"/>
    <w:basedOn w:val="Navaden"/>
    <w:rsid w:val="00A428B1"/>
    <w:pPr>
      <w:spacing w:after="160" w:line="240" w:lineRule="exact"/>
    </w:pPr>
    <w:rPr>
      <w:rFonts w:ascii="Tahoma" w:hAnsi="Tahoma"/>
      <w:szCs w:val="20"/>
    </w:rPr>
  </w:style>
  <w:style w:type="paragraph" w:styleId="Besedilooblaka">
    <w:name w:val="Balloon Text"/>
    <w:basedOn w:val="Navaden"/>
    <w:link w:val="BesedilooblakaZnak"/>
    <w:rsid w:val="00423FB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423FB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rsid w:val="004713F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713F1"/>
    <w:rPr>
      <w:szCs w:val="20"/>
    </w:rPr>
  </w:style>
  <w:style w:type="character" w:customStyle="1" w:styleId="PripombabesediloZnak">
    <w:name w:val="Pripomba – besedilo Znak"/>
    <w:link w:val="Pripombabesedilo"/>
    <w:rsid w:val="004713F1"/>
    <w:rPr>
      <w:rFonts w:ascii="Arial" w:hAnsi="Arial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rsid w:val="004713F1"/>
    <w:rPr>
      <w:b/>
      <w:bCs/>
    </w:rPr>
  </w:style>
  <w:style w:type="character" w:customStyle="1" w:styleId="ZadevapripombeZnak">
    <w:name w:val="Zadeva pripombe Znak"/>
    <w:link w:val="Zadevapripombe"/>
    <w:rsid w:val="004713F1"/>
    <w:rPr>
      <w:rFonts w:ascii="Arial" w:hAnsi="Arial"/>
      <w:b/>
      <w:bCs/>
      <w:lang w:val="sl-SI"/>
    </w:rPr>
  </w:style>
  <w:style w:type="character" w:styleId="SledenaHiperpovezava">
    <w:name w:val="FollowedHyperlink"/>
    <w:basedOn w:val="Privzetapisavaodstavka"/>
    <w:semiHidden/>
    <w:unhideWhenUsed/>
    <w:rsid w:val="00B66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5CF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4F5CF5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4F5CF5"/>
    <w:rPr>
      <w:sz w:val="24"/>
    </w:rPr>
  </w:style>
  <w:style w:type="paragraph" w:styleId="Navadensplet">
    <w:name w:val="Normal (Web)"/>
    <w:basedOn w:val="Navaden"/>
    <w:rsid w:val="002762A7"/>
    <w:pPr>
      <w:spacing w:after="75" w:line="240" w:lineRule="auto"/>
    </w:pPr>
    <w:rPr>
      <w:rFonts w:ascii="Verdana" w:hAnsi="Verdana"/>
      <w:sz w:val="17"/>
      <w:szCs w:val="17"/>
      <w:lang w:eastAsia="sl-SI"/>
    </w:rPr>
  </w:style>
  <w:style w:type="paragraph" w:customStyle="1" w:styleId="ZnakZnak">
    <w:name w:val="Znak Znak"/>
    <w:basedOn w:val="Navaden"/>
    <w:rsid w:val="00A428B1"/>
    <w:pPr>
      <w:spacing w:after="160" w:line="240" w:lineRule="exact"/>
    </w:pPr>
    <w:rPr>
      <w:rFonts w:ascii="Tahoma" w:hAnsi="Tahoma"/>
      <w:szCs w:val="20"/>
    </w:rPr>
  </w:style>
  <w:style w:type="paragraph" w:styleId="Besedilooblaka">
    <w:name w:val="Balloon Text"/>
    <w:basedOn w:val="Navaden"/>
    <w:link w:val="BesedilooblakaZnak"/>
    <w:rsid w:val="00423FB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423FB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rsid w:val="004713F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713F1"/>
    <w:rPr>
      <w:szCs w:val="20"/>
    </w:rPr>
  </w:style>
  <w:style w:type="character" w:customStyle="1" w:styleId="PripombabesediloZnak">
    <w:name w:val="Pripomba – besedilo Znak"/>
    <w:link w:val="Pripombabesedilo"/>
    <w:rsid w:val="004713F1"/>
    <w:rPr>
      <w:rFonts w:ascii="Arial" w:hAnsi="Arial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rsid w:val="004713F1"/>
    <w:rPr>
      <w:b/>
      <w:bCs/>
    </w:rPr>
  </w:style>
  <w:style w:type="character" w:customStyle="1" w:styleId="ZadevapripombeZnak">
    <w:name w:val="Zadeva pripombe Znak"/>
    <w:link w:val="Zadevapripombe"/>
    <w:rsid w:val="004713F1"/>
    <w:rPr>
      <w:rFonts w:ascii="Arial" w:hAnsi="Arial"/>
      <w:b/>
      <w:bCs/>
      <w:lang w:val="sl-SI"/>
    </w:rPr>
  </w:style>
  <w:style w:type="character" w:styleId="SledenaHiperpovezava">
    <w:name w:val="FollowedHyperlink"/>
    <w:basedOn w:val="Privzetapisavaodstavka"/>
    <w:semiHidden/>
    <w:unhideWhenUsed/>
    <w:rsid w:val="00B66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20-01-309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gp.mgrt@gov.s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08-01-3015" TargetMode="External"/><Relationship Id="rId17" Type="http://schemas.openxmlformats.org/officeDocument/2006/relationships/hyperlink" Target="http://www.uradni-list.si/1/objava.jsp?sop=2020-01-377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2765" TargetMode="External"/><Relationship Id="rId20" Type="http://schemas.openxmlformats.org/officeDocument/2006/relationships/hyperlink" Target="http://www.gov.si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8-01-3014" TargetMode="External"/><Relationship Id="rId24" Type="http://schemas.openxmlformats.org/officeDocument/2006/relationships/hyperlink" Target="mailto:mateja.lilija@gov.s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yperlink" Target="mailto:matej.grum@gov.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08-01-2817" TargetMode="External"/><Relationship Id="rId19" Type="http://schemas.openxmlformats.org/officeDocument/2006/relationships/hyperlink" Target="https://www.europass.si/kaj-je-europass/zivljenjepi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hyperlink" Target="http://www.uradni-list.si/1/objava.jsp?sop=2020-01-2765" TargetMode="External"/><Relationship Id="rId22" Type="http://schemas.openxmlformats.org/officeDocument/2006/relationships/hyperlink" Target="http://www.gov.si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rs.gov.si" TargetMode="External"/><Relationship Id="rId2" Type="http://schemas.openxmlformats.org/officeDocument/2006/relationships/hyperlink" Target="mailto:gp.mirs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rankara\LOCALS~1\Temp\notes1AB251\MGR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9DC9-D524-4E9C-865A-D1DF6C52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MGRT.dot</Template>
  <TotalTime>1</TotalTime>
  <Pages>3</Pages>
  <Words>1185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10114</CharactersWithSpaces>
  <SharedDoc>false</SharedDoc>
  <HLinks>
    <vt:vector size="36" baseType="variant">
      <vt:variant>
        <vt:i4>3932228</vt:i4>
      </vt:variant>
      <vt:variant>
        <vt:i4>9</vt:i4>
      </vt:variant>
      <vt:variant>
        <vt:i4>0</vt:i4>
      </vt:variant>
      <vt:variant>
        <vt:i4>5</vt:i4>
      </vt:variant>
      <vt:variant>
        <vt:lpwstr>mailto:mateja.lilija@gov.si</vt:lpwstr>
      </vt:variant>
      <vt:variant>
        <vt:lpwstr/>
      </vt:variant>
      <vt:variant>
        <vt:i4>7012381</vt:i4>
      </vt:variant>
      <vt:variant>
        <vt:i4>6</vt:i4>
      </vt:variant>
      <vt:variant>
        <vt:i4>0</vt:i4>
      </vt:variant>
      <vt:variant>
        <vt:i4>5</vt:i4>
      </vt:variant>
      <vt:variant>
        <vt:lpwstr>mailto:matej.grum@gov.si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  <vt:variant>
        <vt:i4>5439524</vt:i4>
      </vt:variant>
      <vt:variant>
        <vt:i4>0</vt:i4>
      </vt:variant>
      <vt:variant>
        <vt:i4>0</vt:i4>
      </vt:variant>
      <vt:variant>
        <vt:i4>5</vt:i4>
      </vt:variant>
      <vt:variant>
        <vt:lpwstr>mailto:gp.mirs@gov.si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Aleksander Vrankar</dc:creator>
  <cp:lastModifiedBy>Mateja Lilija</cp:lastModifiedBy>
  <cp:revision>3</cp:revision>
  <cp:lastPrinted>2018-07-09T08:10:00Z</cp:lastPrinted>
  <dcterms:created xsi:type="dcterms:W3CDTF">2021-08-25T07:01:00Z</dcterms:created>
  <dcterms:modified xsi:type="dcterms:W3CDTF">2021-08-25T07:01:00Z</dcterms:modified>
</cp:coreProperties>
</file>