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C0" w:rsidRPr="001962C0" w:rsidRDefault="00D117A5" w:rsidP="001962C0">
      <w:pPr>
        <w:spacing w:after="0" w:line="276" w:lineRule="auto"/>
        <w:jc w:val="center"/>
        <w:rPr>
          <w:rFonts w:ascii="Arial" w:hAnsi="Arial" w:cs="Arial"/>
          <w:b/>
        </w:rPr>
      </w:pPr>
      <w:r w:rsidRPr="001962C0">
        <w:rPr>
          <w:rFonts w:ascii="Arial" w:hAnsi="Arial" w:cs="Arial"/>
          <w:b/>
        </w:rPr>
        <w:t xml:space="preserve">KLJUČNI </w:t>
      </w:r>
      <w:r w:rsidR="00836CC3" w:rsidRPr="001962C0">
        <w:rPr>
          <w:rFonts w:ascii="Arial" w:hAnsi="Arial" w:cs="Arial"/>
          <w:b/>
        </w:rPr>
        <w:t xml:space="preserve">PODATKI O </w:t>
      </w:r>
      <w:r w:rsidR="005F5575" w:rsidRPr="001962C0">
        <w:rPr>
          <w:rFonts w:ascii="Arial" w:hAnsi="Arial" w:cs="Arial"/>
          <w:b/>
        </w:rPr>
        <w:t xml:space="preserve">UNOVČENIH TURISTIČNIH BONIH </w:t>
      </w:r>
    </w:p>
    <w:p w:rsidR="00836CC3" w:rsidRPr="001962C0" w:rsidRDefault="005F5575" w:rsidP="001962C0">
      <w:pPr>
        <w:spacing w:after="0" w:line="276" w:lineRule="auto"/>
        <w:jc w:val="center"/>
        <w:rPr>
          <w:rFonts w:ascii="Arial" w:hAnsi="Arial" w:cs="Arial"/>
          <w:b/>
        </w:rPr>
      </w:pPr>
      <w:r w:rsidRPr="001962C0">
        <w:rPr>
          <w:rFonts w:ascii="Arial" w:hAnsi="Arial" w:cs="Arial"/>
          <w:b/>
        </w:rPr>
        <w:t xml:space="preserve">V OBDOBJU DO VKLJUČNO </w:t>
      </w:r>
      <w:r w:rsidR="00D117A5" w:rsidRPr="001962C0">
        <w:rPr>
          <w:rFonts w:ascii="Arial" w:hAnsi="Arial" w:cs="Arial"/>
          <w:b/>
        </w:rPr>
        <w:t>30</w:t>
      </w:r>
      <w:r w:rsidRPr="001962C0">
        <w:rPr>
          <w:rFonts w:ascii="Arial" w:hAnsi="Arial" w:cs="Arial"/>
          <w:b/>
        </w:rPr>
        <w:t xml:space="preserve">. </w:t>
      </w:r>
      <w:r w:rsidR="00D117A5" w:rsidRPr="001962C0">
        <w:rPr>
          <w:rFonts w:ascii="Arial" w:hAnsi="Arial" w:cs="Arial"/>
          <w:b/>
        </w:rPr>
        <w:t>11</w:t>
      </w:r>
      <w:r w:rsidRPr="001962C0">
        <w:rPr>
          <w:rFonts w:ascii="Arial" w:hAnsi="Arial" w:cs="Arial"/>
          <w:b/>
        </w:rPr>
        <w:t>. 2020</w:t>
      </w:r>
    </w:p>
    <w:p w:rsidR="001962C0" w:rsidRDefault="001962C0" w:rsidP="00836CC3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836CC3" w:rsidRPr="00836CC3" w:rsidRDefault="00836CC3" w:rsidP="00836CC3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836CC3">
        <w:rPr>
          <w:rFonts w:ascii="Arial" w:hAnsi="Arial" w:cs="Arial"/>
          <w:b/>
          <w:sz w:val="20"/>
          <w:szCs w:val="20"/>
        </w:rPr>
        <w:t>Ključ</w:t>
      </w:r>
      <w:r w:rsidR="001962C0">
        <w:rPr>
          <w:rFonts w:ascii="Arial" w:hAnsi="Arial" w:cs="Arial"/>
          <w:b/>
          <w:sz w:val="20"/>
          <w:szCs w:val="20"/>
        </w:rPr>
        <w:t>ni podatki o turističnih bonih do vključno 30. 11. 2020</w:t>
      </w:r>
    </w:p>
    <w:p w:rsidR="00836CC3" w:rsidRDefault="00836CC3" w:rsidP="00836CC3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5"/>
        <w:gridCol w:w="2046"/>
      </w:tblGrid>
      <w:tr w:rsidR="001962C0" w:rsidRPr="001962C0" w:rsidTr="001962C0">
        <w:trPr>
          <w:trHeight w:val="300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C0" w:rsidRPr="001962C0" w:rsidRDefault="001962C0" w:rsidP="0019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962C0">
              <w:rPr>
                <w:rFonts w:ascii="Arial" w:eastAsia="Times New Roman" w:hAnsi="Arial" w:cs="Arial"/>
                <w:color w:val="000000"/>
                <w:lang w:eastAsia="sl-SI"/>
              </w:rPr>
              <w:t xml:space="preserve">Skupno število upravičencev do bona: 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C0" w:rsidRPr="001962C0" w:rsidRDefault="001962C0" w:rsidP="0019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962C0">
              <w:rPr>
                <w:rFonts w:ascii="Arial" w:eastAsia="Times New Roman" w:hAnsi="Arial" w:cs="Arial"/>
                <w:color w:val="000000"/>
                <w:lang w:eastAsia="sl-SI"/>
              </w:rPr>
              <w:t>2.047.261</w:t>
            </w:r>
          </w:p>
        </w:tc>
      </w:tr>
      <w:tr w:rsidR="001962C0" w:rsidRPr="001962C0" w:rsidTr="001962C0">
        <w:trPr>
          <w:trHeight w:val="300"/>
        </w:trPr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C0" w:rsidRPr="001962C0" w:rsidRDefault="001962C0" w:rsidP="0019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962C0">
              <w:rPr>
                <w:rFonts w:ascii="Arial" w:eastAsia="Times New Roman" w:hAnsi="Arial" w:cs="Arial"/>
                <w:color w:val="000000"/>
                <w:lang w:eastAsia="sl-SI"/>
              </w:rPr>
              <w:t xml:space="preserve">Skupna vrednost bonov: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2C0" w:rsidRPr="001962C0" w:rsidRDefault="001962C0" w:rsidP="0019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962C0">
              <w:rPr>
                <w:rFonts w:ascii="Arial" w:eastAsia="Times New Roman" w:hAnsi="Arial" w:cs="Arial"/>
                <w:color w:val="000000"/>
                <w:lang w:eastAsia="sl-SI"/>
              </w:rPr>
              <w:t>356.858.450 EUR</w:t>
            </w:r>
          </w:p>
        </w:tc>
      </w:tr>
      <w:tr w:rsidR="001962C0" w:rsidRPr="001962C0" w:rsidTr="001962C0">
        <w:trPr>
          <w:trHeight w:val="254"/>
        </w:trPr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C0" w:rsidRPr="001962C0" w:rsidRDefault="001962C0" w:rsidP="0019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962C0">
              <w:rPr>
                <w:rFonts w:ascii="Arial" w:eastAsia="Times New Roman" w:hAnsi="Arial" w:cs="Arial"/>
                <w:color w:val="000000"/>
                <w:lang w:eastAsia="sl-SI"/>
              </w:rPr>
              <w:t>Skupno število (deloma ali v celoti) unovčenih bonov do 30. 11. 2020: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2C0" w:rsidRPr="001962C0" w:rsidRDefault="001962C0" w:rsidP="0019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962C0">
              <w:rPr>
                <w:rFonts w:ascii="Arial" w:eastAsia="Times New Roman" w:hAnsi="Arial" w:cs="Arial"/>
                <w:color w:val="000000"/>
                <w:lang w:eastAsia="sl-SI"/>
              </w:rPr>
              <w:t>933.038</w:t>
            </w:r>
          </w:p>
        </w:tc>
      </w:tr>
      <w:tr w:rsidR="001962C0" w:rsidRPr="001962C0" w:rsidTr="001962C0">
        <w:trPr>
          <w:trHeight w:val="300"/>
        </w:trPr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C0" w:rsidRPr="001962C0" w:rsidRDefault="001962C0" w:rsidP="00196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962C0">
              <w:rPr>
                <w:rFonts w:ascii="Arial" w:eastAsia="Times New Roman" w:hAnsi="Arial" w:cs="Arial"/>
                <w:color w:val="000000"/>
                <w:lang w:eastAsia="sl-SI"/>
              </w:rPr>
              <w:t>Skupna vrednost (deloma ali v celoti) unovčenih bonov do 30. 11. 2020: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2C0" w:rsidRPr="001962C0" w:rsidRDefault="001962C0" w:rsidP="00196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962C0">
              <w:rPr>
                <w:rFonts w:ascii="Arial" w:eastAsia="Times New Roman" w:hAnsi="Arial" w:cs="Arial"/>
                <w:color w:val="000000"/>
                <w:lang w:eastAsia="sl-SI"/>
              </w:rPr>
              <w:t>127.928.240 EUR (ali 35,8 %)</w:t>
            </w:r>
          </w:p>
        </w:tc>
      </w:tr>
    </w:tbl>
    <w:p w:rsidR="00D774E1" w:rsidRDefault="00D774E1" w:rsidP="00836CC3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E71E0" w:rsidRPr="001962C0" w:rsidRDefault="006E71E0" w:rsidP="00836CC3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1962C0">
        <w:rPr>
          <w:rFonts w:ascii="Arial" w:hAnsi="Arial" w:cs="Arial"/>
          <w:b/>
          <w:sz w:val="20"/>
          <w:szCs w:val="20"/>
        </w:rPr>
        <w:t xml:space="preserve">Občine, kjer so upravičenci najpogosteje unovčili turistične bone do </w:t>
      </w:r>
      <w:r w:rsidR="00B852A9" w:rsidRPr="001962C0">
        <w:rPr>
          <w:rFonts w:ascii="Arial" w:hAnsi="Arial" w:cs="Arial"/>
          <w:b/>
          <w:sz w:val="20"/>
          <w:szCs w:val="20"/>
        </w:rPr>
        <w:t>30</w:t>
      </w:r>
      <w:r w:rsidRPr="001962C0">
        <w:rPr>
          <w:rFonts w:ascii="Arial" w:hAnsi="Arial" w:cs="Arial"/>
          <w:b/>
          <w:sz w:val="20"/>
          <w:szCs w:val="20"/>
        </w:rPr>
        <w:t xml:space="preserve">. </w:t>
      </w:r>
      <w:r w:rsidR="00B852A9" w:rsidRPr="001962C0">
        <w:rPr>
          <w:rFonts w:ascii="Arial" w:hAnsi="Arial" w:cs="Arial"/>
          <w:b/>
          <w:sz w:val="20"/>
          <w:szCs w:val="20"/>
        </w:rPr>
        <w:t>11</w:t>
      </w:r>
      <w:r w:rsidRPr="001962C0">
        <w:rPr>
          <w:rFonts w:ascii="Arial" w:hAnsi="Arial" w:cs="Arial"/>
          <w:b/>
          <w:sz w:val="20"/>
          <w:szCs w:val="20"/>
        </w:rPr>
        <w:t>. 2020</w:t>
      </w:r>
    </w:p>
    <w:p w:rsidR="006E71E0" w:rsidRDefault="006E71E0" w:rsidP="00836CC3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7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918"/>
        <w:gridCol w:w="2260"/>
      </w:tblGrid>
      <w:tr w:rsidR="006E71E0" w:rsidRPr="006E71E0" w:rsidTr="006E71E0">
        <w:trPr>
          <w:trHeight w:val="300"/>
        </w:trPr>
        <w:tc>
          <w:tcPr>
            <w:tcW w:w="3180" w:type="dxa"/>
            <w:shd w:val="clear" w:color="auto" w:fill="auto"/>
            <w:noWrap/>
            <w:vAlign w:val="bottom"/>
          </w:tcPr>
          <w:p w:rsidR="006E71E0" w:rsidRPr="006E71E0" w:rsidRDefault="006E71E0" w:rsidP="006E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6E71E0" w:rsidRPr="00836CC3" w:rsidRDefault="006E71E0" w:rsidP="006E71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36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Število unovčenih</w:t>
            </w:r>
          </w:p>
          <w:p w:rsidR="006E71E0" w:rsidRPr="00836CC3" w:rsidRDefault="006E71E0" w:rsidP="006E71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36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bonov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6E71E0" w:rsidRDefault="006E71E0" w:rsidP="006E7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CC3">
              <w:rPr>
                <w:rFonts w:ascii="Arial" w:hAnsi="Arial" w:cs="Arial"/>
                <w:sz w:val="20"/>
                <w:szCs w:val="20"/>
              </w:rPr>
              <w:t xml:space="preserve">Vsota unovčenih </w:t>
            </w:r>
          </w:p>
          <w:p w:rsidR="006E71E0" w:rsidRPr="00836CC3" w:rsidRDefault="006E71E0" w:rsidP="006E71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36CC3">
              <w:rPr>
                <w:rFonts w:ascii="Arial" w:hAnsi="Arial" w:cs="Arial"/>
                <w:sz w:val="20"/>
                <w:szCs w:val="20"/>
              </w:rPr>
              <w:t>onov (v EUR)</w:t>
            </w:r>
          </w:p>
        </w:tc>
      </w:tr>
      <w:tr w:rsidR="00D774E1" w:rsidRPr="006E71E0" w:rsidTr="00D774E1">
        <w:trPr>
          <w:trHeight w:val="300"/>
        </w:trPr>
        <w:tc>
          <w:tcPr>
            <w:tcW w:w="318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PIRAN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96.307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15.510.395,68</w:t>
            </w:r>
          </w:p>
        </w:tc>
      </w:tr>
      <w:tr w:rsidR="00D774E1" w:rsidRPr="006E71E0" w:rsidTr="00D774E1">
        <w:trPr>
          <w:trHeight w:val="300"/>
        </w:trPr>
        <w:tc>
          <w:tcPr>
            <w:tcW w:w="318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MORAVSKE TOPLICE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30.181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4.681.190,15</w:t>
            </w:r>
          </w:p>
        </w:tc>
      </w:tr>
      <w:tr w:rsidR="00D774E1" w:rsidRPr="006E71E0" w:rsidTr="00D774E1">
        <w:trPr>
          <w:trHeight w:val="300"/>
        </w:trPr>
        <w:tc>
          <w:tcPr>
            <w:tcW w:w="318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KRANJSKA GORA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29.177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4.106.903,11</w:t>
            </w:r>
          </w:p>
        </w:tc>
      </w:tr>
      <w:tr w:rsidR="00D774E1" w:rsidRPr="006E71E0" w:rsidTr="00D774E1">
        <w:trPr>
          <w:trHeight w:val="300"/>
        </w:trPr>
        <w:tc>
          <w:tcPr>
            <w:tcW w:w="318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28.107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4.006.403,94</w:t>
            </w:r>
          </w:p>
        </w:tc>
      </w:tr>
      <w:tr w:rsidR="00D774E1" w:rsidRPr="006E71E0" w:rsidTr="00D774E1">
        <w:trPr>
          <w:trHeight w:val="300"/>
        </w:trPr>
        <w:tc>
          <w:tcPr>
            <w:tcW w:w="318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IZOLA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23.894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3.904.807,96</w:t>
            </w:r>
          </w:p>
        </w:tc>
      </w:tr>
      <w:tr w:rsidR="00D774E1" w:rsidRPr="006E71E0" w:rsidTr="00D774E1">
        <w:trPr>
          <w:trHeight w:val="300"/>
        </w:trPr>
        <w:tc>
          <w:tcPr>
            <w:tcW w:w="318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PODČETRTEK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20.015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3.095.029,76</w:t>
            </w:r>
          </w:p>
        </w:tc>
      </w:tr>
      <w:tr w:rsidR="00D774E1" w:rsidRPr="006E71E0" w:rsidTr="00D774E1">
        <w:trPr>
          <w:trHeight w:val="300"/>
        </w:trPr>
        <w:tc>
          <w:tcPr>
            <w:tcW w:w="318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18.378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2.774.590,02</w:t>
            </w:r>
          </w:p>
        </w:tc>
      </w:tr>
      <w:tr w:rsidR="00D774E1" w:rsidRPr="006E71E0" w:rsidTr="00D774E1">
        <w:trPr>
          <w:trHeight w:val="300"/>
        </w:trPr>
        <w:tc>
          <w:tcPr>
            <w:tcW w:w="318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BLED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17.863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2.588.250,18</w:t>
            </w:r>
          </w:p>
        </w:tc>
      </w:tr>
      <w:tr w:rsidR="00D774E1" w:rsidRPr="006E71E0" w:rsidTr="00D774E1">
        <w:trPr>
          <w:trHeight w:val="300"/>
        </w:trPr>
        <w:tc>
          <w:tcPr>
            <w:tcW w:w="318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ROGAŠKA SLATINA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13.910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2.139.475,60</w:t>
            </w:r>
          </w:p>
        </w:tc>
      </w:tr>
      <w:tr w:rsidR="00D774E1" w:rsidRPr="006E71E0" w:rsidTr="00D774E1">
        <w:trPr>
          <w:trHeight w:val="300"/>
        </w:trPr>
        <w:tc>
          <w:tcPr>
            <w:tcW w:w="318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BOHINJ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14.194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2.100.637,05</w:t>
            </w:r>
          </w:p>
        </w:tc>
      </w:tr>
      <w:tr w:rsidR="00D774E1" w:rsidRPr="006E71E0" w:rsidTr="00D774E1">
        <w:trPr>
          <w:trHeight w:val="300"/>
        </w:trPr>
        <w:tc>
          <w:tcPr>
            <w:tcW w:w="318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ANKARAN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11.713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1.829.175,98</w:t>
            </w:r>
          </w:p>
        </w:tc>
      </w:tr>
      <w:tr w:rsidR="00D774E1" w:rsidRPr="006E71E0" w:rsidTr="00D774E1">
        <w:trPr>
          <w:trHeight w:val="300"/>
        </w:trPr>
        <w:tc>
          <w:tcPr>
            <w:tcW w:w="318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RADENCI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9.909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1.561.414,87</w:t>
            </w:r>
          </w:p>
        </w:tc>
      </w:tr>
      <w:tr w:rsidR="00D774E1" w:rsidRPr="006E71E0" w:rsidTr="00D774E1">
        <w:trPr>
          <w:trHeight w:val="300"/>
        </w:trPr>
        <w:tc>
          <w:tcPr>
            <w:tcW w:w="318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ZREČE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10.095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1.439.906,53</w:t>
            </w:r>
          </w:p>
        </w:tc>
      </w:tr>
      <w:tr w:rsidR="00D774E1" w:rsidRPr="006E71E0" w:rsidTr="00D774E1">
        <w:trPr>
          <w:trHeight w:val="300"/>
        </w:trPr>
        <w:tc>
          <w:tcPr>
            <w:tcW w:w="318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9.674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1.390.410,73</w:t>
            </w:r>
          </w:p>
        </w:tc>
      </w:tr>
      <w:tr w:rsidR="00D774E1" w:rsidRPr="006E71E0" w:rsidTr="00D774E1">
        <w:trPr>
          <w:trHeight w:val="300"/>
        </w:trPr>
        <w:tc>
          <w:tcPr>
            <w:tcW w:w="318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ŠOŠTANJ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7.906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D774E1" w:rsidRPr="00D774E1" w:rsidRDefault="00D774E1" w:rsidP="00D774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1.226.196,98</w:t>
            </w:r>
          </w:p>
        </w:tc>
      </w:tr>
    </w:tbl>
    <w:p w:rsidR="006E71E0" w:rsidRDefault="006E71E0" w:rsidP="00836CC3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53335F" w:rsidRDefault="0053335F" w:rsidP="0053335F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Tabela 2: Število in vsota unovčenih turističnih bonov po tipu namestitve do </w:t>
      </w:r>
      <w:r w:rsidR="00B852A9">
        <w:rPr>
          <w:rFonts w:ascii="Arial" w:hAnsi="Arial" w:cs="Arial"/>
          <w:sz w:val="20"/>
          <w:szCs w:val="20"/>
        </w:rPr>
        <w:t>30. 11. 2020</w:t>
      </w:r>
    </w:p>
    <w:p w:rsidR="0053335F" w:rsidRDefault="0053335F" w:rsidP="00836CC3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843"/>
        <w:gridCol w:w="1101"/>
        <w:gridCol w:w="1734"/>
        <w:gridCol w:w="1134"/>
      </w:tblGrid>
      <w:tr w:rsidR="00E42A32" w:rsidRPr="00E42A32" w:rsidTr="00E42A32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E42A32" w:rsidRPr="00E42A32" w:rsidRDefault="0053335F" w:rsidP="00533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Tip namestitvenega objekta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42A32" w:rsidRPr="00836CC3" w:rsidRDefault="00E42A32" w:rsidP="00E42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36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Število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</w:t>
            </w:r>
            <w:r w:rsidRPr="00836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novčenih</w:t>
            </w:r>
          </w:p>
          <w:p w:rsidR="00E42A32" w:rsidRPr="00E42A32" w:rsidRDefault="00E42A32" w:rsidP="00E42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36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bonov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E42A32" w:rsidRPr="00E42A32" w:rsidRDefault="00E42A32" w:rsidP="00E42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 vseh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E42A32" w:rsidRDefault="00E42A32" w:rsidP="00E42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CC3">
              <w:rPr>
                <w:rFonts w:ascii="Arial" w:hAnsi="Arial" w:cs="Arial"/>
                <w:sz w:val="20"/>
                <w:szCs w:val="20"/>
              </w:rPr>
              <w:t>Vsota unovčenih</w:t>
            </w:r>
          </w:p>
          <w:p w:rsidR="00E42A32" w:rsidRPr="00836CC3" w:rsidRDefault="00E42A32" w:rsidP="00E42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36CC3">
              <w:rPr>
                <w:rFonts w:ascii="Arial" w:hAnsi="Arial" w:cs="Arial"/>
                <w:sz w:val="20"/>
                <w:szCs w:val="20"/>
              </w:rPr>
              <w:t>onov (v EUR)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2A32" w:rsidRPr="0053335F" w:rsidRDefault="00E42A32" w:rsidP="00533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 vseh</w:t>
            </w:r>
          </w:p>
        </w:tc>
      </w:tr>
      <w:tr w:rsidR="00003E66" w:rsidRPr="00E42A32" w:rsidTr="00003E66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:rsidR="00003E66" w:rsidRPr="00D774E1" w:rsidRDefault="00003E66" w:rsidP="00003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Apartma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115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275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12,4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16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129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251,08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12,6</w:t>
            </w:r>
          </w:p>
        </w:tc>
      </w:tr>
      <w:tr w:rsidR="00003E66" w:rsidRPr="00E42A32" w:rsidTr="00003E66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:rsidR="00003E66" w:rsidRPr="00D774E1" w:rsidRDefault="00003E66" w:rsidP="00003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Apartmajsko naselje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79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153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8,5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770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333,19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8,4</w:t>
            </w:r>
          </w:p>
        </w:tc>
      </w:tr>
      <w:tr w:rsidR="00003E66" w:rsidRPr="00E42A32" w:rsidTr="00003E66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:rsidR="00003E66" w:rsidRPr="00D774E1" w:rsidRDefault="00003E66" w:rsidP="00003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Druge oblike bivanja na prostem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671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2,1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616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209,28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2,0</w:t>
            </w:r>
          </w:p>
        </w:tc>
      </w:tr>
      <w:tr w:rsidR="00003E66" w:rsidRPr="00E42A32" w:rsidTr="00003E66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:rsidR="00003E66" w:rsidRPr="00D774E1" w:rsidRDefault="00003E66" w:rsidP="00003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Drugi objekt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587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1,1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192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868,41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0,9</w:t>
            </w:r>
          </w:p>
        </w:tc>
      </w:tr>
      <w:tr w:rsidR="00003E66" w:rsidRPr="00E42A32" w:rsidTr="00003E66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:rsidR="00003E66" w:rsidRPr="00D774E1" w:rsidRDefault="00003E66" w:rsidP="00003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Gostišče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506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2,3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608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183,81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2,0</w:t>
            </w:r>
          </w:p>
        </w:tc>
      </w:tr>
      <w:tr w:rsidR="00003E66" w:rsidRPr="00E42A32" w:rsidTr="00003E66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:rsidR="00003E66" w:rsidRPr="00D774E1" w:rsidRDefault="00003E66" w:rsidP="00003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Hotel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429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942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46,1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64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678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299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50,6</w:t>
            </w:r>
          </w:p>
        </w:tc>
      </w:tr>
      <w:tr w:rsidR="00003E66" w:rsidRPr="00E42A32" w:rsidTr="00003E66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:rsidR="00003E66" w:rsidRPr="00D774E1" w:rsidRDefault="00003E66" w:rsidP="00003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Kamp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70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186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7,5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120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087,88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5,6</w:t>
            </w:r>
          </w:p>
        </w:tc>
      </w:tr>
      <w:tr w:rsidR="00003E66" w:rsidRPr="00E42A32" w:rsidTr="00003E66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:rsidR="00003E66" w:rsidRPr="00D774E1" w:rsidRDefault="00003E66" w:rsidP="00003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Marina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512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0,1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81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275,5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0,1</w:t>
            </w:r>
          </w:p>
        </w:tc>
      </w:tr>
      <w:tr w:rsidR="00003E66" w:rsidRPr="00E42A32" w:rsidTr="00003E66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:rsidR="00003E66" w:rsidRPr="00D774E1" w:rsidRDefault="00003E66" w:rsidP="00003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Mladinska prenočišča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101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2,2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086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603,24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1,6</w:t>
            </w:r>
          </w:p>
        </w:tc>
      </w:tr>
      <w:tr w:rsidR="00003E66" w:rsidRPr="00E42A32" w:rsidTr="00003E66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:rsidR="00003E66" w:rsidRPr="00D774E1" w:rsidRDefault="00003E66" w:rsidP="00003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Motel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228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0,1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138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998,38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0,1</w:t>
            </w:r>
          </w:p>
        </w:tc>
      </w:tr>
      <w:tr w:rsidR="00003E66" w:rsidRPr="00E42A32" w:rsidTr="00003E66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:rsidR="00003E66" w:rsidRPr="00D774E1" w:rsidRDefault="00003E66" w:rsidP="00003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Penzion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746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2,3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783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903,15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2,2</w:t>
            </w:r>
          </w:p>
        </w:tc>
      </w:tr>
      <w:tr w:rsidR="00003E66" w:rsidRPr="00E42A32" w:rsidTr="00003E66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:rsidR="00003E66" w:rsidRPr="00D774E1" w:rsidRDefault="00003E66" w:rsidP="00003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Planinski dom koča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747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1,6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821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892,99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0,6</w:t>
            </w:r>
          </w:p>
        </w:tc>
      </w:tr>
      <w:tr w:rsidR="00003E66" w:rsidRPr="00E42A32" w:rsidTr="00003E66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:rsidR="00003E66" w:rsidRPr="00D774E1" w:rsidRDefault="00003E66" w:rsidP="00003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lastRenderedPageBreak/>
              <w:t>Počitniški dom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474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0,4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418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003,98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0,3</w:t>
            </w:r>
          </w:p>
        </w:tc>
      </w:tr>
      <w:tr w:rsidR="00003E66" w:rsidRPr="00E42A32" w:rsidTr="00003E66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:rsidR="00003E66" w:rsidRPr="00D774E1" w:rsidRDefault="00003E66" w:rsidP="00003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Prenočišča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26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905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2,9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622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868,3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2,8</w:t>
            </w:r>
          </w:p>
        </w:tc>
      </w:tr>
      <w:tr w:rsidR="00003E66" w:rsidRPr="00E42A32" w:rsidTr="00003E66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:rsidR="00003E66" w:rsidRPr="00D774E1" w:rsidRDefault="00003E66" w:rsidP="00003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Soba stanovanje hiša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16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505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1,8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191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305,71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1,7</w:t>
            </w:r>
          </w:p>
        </w:tc>
      </w:tr>
      <w:tr w:rsidR="00003E66" w:rsidRPr="00E42A32" w:rsidTr="00003E66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:rsidR="00003E66" w:rsidRPr="00D774E1" w:rsidRDefault="00003E66" w:rsidP="00003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Soba, počitniško stanovanje ali počitniška hiša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38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086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4,1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218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237,4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4,1</w:t>
            </w:r>
          </w:p>
        </w:tc>
      </w:tr>
      <w:tr w:rsidR="00003E66" w:rsidRPr="00E42A32" w:rsidTr="00003E66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:rsidR="00003E66" w:rsidRPr="00D774E1" w:rsidRDefault="00003E66" w:rsidP="00003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Soba, stanovanje, hiša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143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0,3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422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098,2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0,3</w:t>
            </w:r>
          </w:p>
        </w:tc>
      </w:tr>
      <w:tr w:rsidR="00003E66" w:rsidRPr="00E42A32" w:rsidTr="00003E66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:rsidR="00003E66" w:rsidRPr="00D774E1" w:rsidRDefault="00003E66" w:rsidP="00003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Turistična kmetija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848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2,8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217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798,51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2,5</w:t>
            </w:r>
          </w:p>
        </w:tc>
      </w:tr>
      <w:tr w:rsidR="00003E66" w:rsidRPr="00E42A32" w:rsidTr="00003E66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:rsidR="00003E66" w:rsidRPr="00D774E1" w:rsidRDefault="00003E66" w:rsidP="00003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Turistična kmetija z nastanitvijo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007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1,3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518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145,23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1,2</w:t>
            </w:r>
          </w:p>
        </w:tc>
      </w:tr>
      <w:tr w:rsidR="00003E66" w:rsidRPr="00E42A32" w:rsidTr="00003E66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:rsidR="00003E66" w:rsidRPr="00D774E1" w:rsidRDefault="00003E66" w:rsidP="00003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774E1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Začasni objekt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482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0,3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299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784,86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E66" w:rsidRPr="00003E66" w:rsidRDefault="00003E66" w:rsidP="00003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003E66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0,2</w:t>
            </w:r>
          </w:p>
        </w:tc>
      </w:tr>
    </w:tbl>
    <w:p w:rsidR="006E71E0" w:rsidRDefault="006E71E0" w:rsidP="00836CC3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DB6EF5" w:rsidRDefault="00DB6EF5" w:rsidP="00DB6EF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Tabela 3: Število in vsota unovčenih turističnih bonov v hotelih do </w:t>
      </w:r>
      <w:r w:rsidR="00003E6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0. </w:t>
      </w:r>
      <w:r w:rsidR="00003E66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. 2020 (prvih 20 hotelov glede na </w:t>
      </w:r>
      <w:r w:rsidR="00D117A5">
        <w:rPr>
          <w:rFonts w:ascii="Arial" w:hAnsi="Arial" w:cs="Arial"/>
          <w:sz w:val="20"/>
          <w:szCs w:val="20"/>
        </w:rPr>
        <w:t>skupno vrednost</w:t>
      </w:r>
      <w:r>
        <w:rPr>
          <w:rFonts w:ascii="Arial" w:hAnsi="Arial" w:cs="Arial"/>
          <w:sz w:val="20"/>
          <w:szCs w:val="20"/>
        </w:rPr>
        <w:t xml:space="preserve"> unovčenih turističnih bonov)</w:t>
      </w:r>
    </w:p>
    <w:p w:rsidR="00DB6EF5" w:rsidRDefault="00DB6EF5" w:rsidP="00836CC3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7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8"/>
        <w:gridCol w:w="1816"/>
        <w:gridCol w:w="1782"/>
      </w:tblGrid>
      <w:tr w:rsidR="00DB6EF5" w:rsidRPr="00DB6EF5" w:rsidTr="00DB6EF5">
        <w:trPr>
          <w:trHeight w:val="300"/>
        </w:trPr>
        <w:tc>
          <w:tcPr>
            <w:tcW w:w="4368" w:type="dxa"/>
            <w:shd w:val="clear" w:color="auto" w:fill="auto"/>
            <w:noWrap/>
            <w:vAlign w:val="center"/>
            <w:hideMark/>
          </w:tcPr>
          <w:p w:rsidR="00DB6EF5" w:rsidRPr="00DB6EF5" w:rsidRDefault="00DB6EF5" w:rsidP="00DB6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Naziv hotela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DB6EF5" w:rsidRPr="00836CC3" w:rsidRDefault="00DB6EF5" w:rsidP="00DB6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36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Število unovčenih</w:t>
            </w:r>
          </w:p>
          <w:p w:rsidR="00DB6EF5" w:rsidRPr="00836CC3" w:rsidRDefault="00DB6EF5" w:rsidP="00DB6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36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bonov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DB6EF5" w:rsidRDefault="00DB6EF5" w:rsidP="00DB6E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CC3">
              <w:rPr>
                <w:rFonts w:ascii="Arial" w:hAnsi="Arial" w:cs="Arial"/>
                <w:sz w:val="20"/>
                <w:szCs w:val="20"/>
              </w:rPr>
              <w:t>Vsota unovčenih</w:t>
            </w:r>
          </w:p>
          <w:p w:rsidR="00DB6EF5" w:rsidRPr="00836CC3" w:rsidRDefault="00DB6EF5" w:rsidP="00DB6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36CC3">
              <w:rPr>
                <w:rFonts w:ascii="Arial" w:hAnsi="Arial" w:cs="Arial"/>
                <w:sz w:val="20"/>
                <w:szCs w:val="20"/>
              </w:rPr>
              <w:t>onov (v EUR)</w:t>
            </w:r>
          </w:p>
        </w:tc>
      </w:tr>
      <w:tr w:rsidR="00D117A5" w:rsidRPr="00DB6EF5" w:rsidTr="00D117A5">
        <w:trPr>
          <w:trHeight w:val="300"/>
        </w:trPr>
        <w:tc>
          <w:tcPr>
            <w:tcW w:w="4368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HOTEL HISTRION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022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307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142,25</w:t>
            </w:r>
          </w:p>
        </w:tc>
      </w:tr>
      <w:tr w:rsidR="00D117A5" w:rsidRPr="00DB6EF5" w:rsidTr="00D117A5">
        <w:trPr>
          <w:trHeight w:val="300"/>
        </w:trPr>
        <w:tc>
          <w:tcPr>
            <w:tcW w:w="4368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HOTEL SOTELIA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486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790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748,83</w:t>
            </w:r>
          </w:p>
        </w:tc>
      </w:tr>
      <w:tr w:rsidR="00D117A5" w:rsidRPr="00DB6EF5" w:rsidTr="00D117A5">
        <w:trPr>
          <w:trHeight w:val="300"/>
        </w:trPr>
        <w:tc>
          <w:tcPr>
            <w:tcW w:w="4368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HOTEL AJDA TERME 3000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942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416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765,47</w:t>
            </w:r>
          </w:p>
        </w:tc>
      </w:tr>
      <w:tr w:rsidR="00D117A5" w:rsidRPr="00DB6EF5" w:rsidTr="00D117A5">
        <w:trPr>
          <w:trHeight w:val="300"/>
        </w:trPr>
        <w:tc>
          <w:tcPr>
            <w:tcW w:w="4368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HOTEL TERME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660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405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891,81</w:t>
            </w:r>
          </w:p>
        </w:tc>
      </w:tr>
      <w:tr w:rsidR="00D117A5" w:rsidRPr="00DB6EF5" w:rsidTr="00D117A5">
        <w:trPr>
          <w:trHeight w:val="300"/>
        </w:trPr>
        <w:tc>
          <w:tcPr>
            <w:tcW w:w="4368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HOTEL DELFIN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793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379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119,43</w:t>
            </w:r>
          </w:p>
        </w:tc>
      </w:tr>
      <w:tr w:rsidR="00D117A5" w:rsidRPr="00DB6EF5" w:rsidTr="00D117A5">
        <w:trPr>
          <w:trHeight w:val="300"/>
        </w:trPr>
        <w:tc>
          <w:tcPr>
            <w:tcW w:w="4368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HOTEL RADIN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551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342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012,97</w:t>
            </w:r>
          </w:p>
        </w:tc>
      </w:tr>
      <w:tr w:rsidR="00D117A5" w:rsidRPr="00DB6EF5" w:rsidTr="00D117A5">
        <w:trPr>
          <w:trHeight w:val="300"/>
        </w:trPr>
        <w:tc>
          <w:tcPr>
            <w:tcW w:w="4368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GRAND HOTEL BERNARDIN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266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327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786,33</w:t>
            </w:r>
          </w:p>
        </w:tc>
      </w:tr>
      <w:tr w:rsidR="00D117A5" w:rsidRPr="00DB6EF5" w:rsidTr="00D117A5">
        <w:trPr>
          <w:trHeight w:val="300"/>
        </w:trPr>
        <w:tc>
          <w:tcPr>
            <w:tcW w:w="4368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HOTEL BREZA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529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304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280,93</w:t>
            </w:r>
          </w:p>
        </w:tc>
      </w:tr>
      <w:tr w:rsidR="00D117A5" w:rsidRPr="00DB6EF5" w:rsidTr="00D117A5">
        <w:trPr>
          <w:trHeight w:val="300"/>
        </w:trPr>
        <w:tc>
          <w:tcPr>
            <w:tcW w:w="4368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HOTEL VIVAT****SUPERIOR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985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261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669,64</w:t>
            </w:r>
          </w:p>
        </w:tc>
      </w:tr>
      <w:tr w:rsidR="00D117A5" w:rsidRPr="00DB6EF5" w:rsidTr="00D117A5">
        <w:trPr>
          <w:trHeight w:val="300"/>
        </w:trPr>
        <w:tc>
          <w:tcPr>
            <w:tcW w:w="4368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HOTEL VESNA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906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226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196,98</w:t>
            </w:r>
          </w:p>
        </w:tc>
      </w:tr>
      <w:tr w:rsidR="00D117A5" w:rsidRPr="00DB6EF5" w:rsidTr="00D117A5">
        <w:trPr>
          <w:trHeight w:val="300"/>
        </w:trPr>
        <w:tc>
          <w:tcPr>
            <w:tcW w:w="4368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GRAND HOTEL PORTOROŽ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493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213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558,77</w:t>
            </w:r>
          </w:p>
        </w:tc>
      </w:tr>
      <w:tr w:rsidR="00D117A5" w:rsidRPr="00DB6EF5" w:rsidTr="00D117A5">
        <w:trPr>
          <w:trHeight w:val="300"/>
        </w:trPr>
        <w:tc>
          <w:tcPr>
            <w:tcW w:w="4368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HOTEL THERMANA PARK LAŠKO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099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373,04</w:t>
            </w:r>
          </w:p>
        </w:tc>
      </w:tr>
      <w:tr w:rsidR="00D117A5" w:rsidRPr="00DB6EF5" w:rsidTr="00D117A5">
        <w:trPr>
          <w:trHeight w:val="300"/>
        </w:trPr>
        <w:tc>
          <w:tcPr>
            <w:tcW w:w="4368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HOTEL RIVIERA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236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187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444,7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0</w:t>
            </w:r>
          </w:p>
        </w:tc>
      </w:tr>
      <w:tr w:rsidR="00D117A5" w:rsidRPr="00DB6EF5" w:rsidTr="00D117A5">
        <w:trPr>
          <w:trHeight w:val="300"/>
        </w:trPr>
        <w:tc>
          <w:tcPr>
            <w:tcW w:w="4368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HOTEL VILE PARK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371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150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628,19</w:t>
            </w:r>
          </w:p>
        </w:tc>
      </w:tr>
      <w:tr w:rsidR="00D117A5" w:rsidRPr="00DB6EF5" w:rsidTr="00D117A5">
        <w:trPr>
          <w:trHeight w:val="300"/>
        </w:trPr>
        <w:tc>
          <w:tcPr>
            <w:tcW w:w="4368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HOTEL LIVADA PRESTIGE TERME 3000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212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129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286,18</w:t>
            </w:r>
          </w:p>
        </w:tc>
      </w:tr>
      <w:tr w:rsidR="00D117A5" w:rsidRPr="00DB6EF5" w:rsidTr="00D117A5">
        <w:trPr>
          <w:trHeight w:val="300"/>
        </w:trPr>
        <w:tc>
          <w:tcPr>
            <w:tcW w:w="4368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HOTEL TOPLICE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121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113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810,48</w:t>
            </w:r>
          </w:p>
        </w:tc>
      </w:tr>
      <w:tr w:rsidR="00D117A5" w:rsidRPr="00DB6EF5" w:rsidTr="00D117A5">
        <w:trPr>
          <w:trHeight w:val="300"/>
        </w:trPr>
        <w:tc>
          <w:tcPr>
            <w:tcW w:w="4368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HOTEL ČATEŽ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892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994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115,58</w:t>
            </w:r>
          </w:p>
        </w:tc>
      </w:tr>
      <w:tr w:rsidR="00D117A5" w:rsidRPr="00DB6EF5" w:rsidTr="00D117A5">
        <w:trPr>
          <w:trHeight w:val="300"/>
        </w:trPr>
        <w:tc>
          <w:tcPr>
            <w:tcW w:w="4368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AQUAPARK HOTEL ŽUSTERNA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153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902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510,55</w:t>
            </w:r>
          </w:p>
        </w:tc>
      </w:tr>
      <w:tr w:rsidR="00D117A5" w:rsidRPr="00DB6EF5" w:rsidTr="00D117A5">
        <w:trPr>
          <w:trHeight w:val="300"/>
        </w:trPr>
        <w:tc>
          <w:tcPr>
            <w:tcW w:w="4368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HOTEL PARK SAVA HOTELI BLED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770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890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140,45</w:t>
            </w:r>
          </w:p>
        </w:tc>
      </w:tr>
      <w:tr w:rsidR="00D117A5" w:rsidRPr="00DB6EF5" w:rsidTr="00D117A5">
        <w:trPr>
          <w:trHeight w:val="300"/>
        </w:trPr>
        <w:tc>
          <w:tcPr>
            <w:tcW w:w="4368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HOTEL SLOVENIJA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194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836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886,89</w:t>
            </w:r>
          </w:p>
        </w:tc>
      </w:tr>
      <w:tr w:rsidR="00D117A5" w:rsidRPr="00DB6EF5" w:rsidTr="00D117A5">
        <w:trPr>
          <w:trHeight w:val="300"/>
        </w:trPr>
        <w:tc>
          <w:tcPr>
            <w:tcW w:w="4368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HOTEL KOMPAS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400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D117A5" w:rsidRPr="00D117A5" w:rsidRDefault="00D117A5" w:rsidP="00D11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</w:pP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798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.</w:t>
            </w:r>
            <w:r w:rsidRPr="00D117A5">
              <w:rPr>
                <w:rFonts w:ascii="Arial" w:eastAsia="Times New Roman" w:hAnsi="Arial" w:cs="Arial"/>
                <w:color w:val="000000"/>
                <w:sz w:val="20"/>
                <w:lang w:eastAsia="sl-SI"/>
              </w:rPr>
              <w:t>646,78</w:t>
            </w:r>
          </w:p>
        </w:tc>
      </w:tr>
    </w:tbl>
    <w:p w:rsidR="00DB6EF5" w:rsidRDefault="00DB6EF5" w:rsidP="00836CC3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DB6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2478"/>
    <w:multiLevelType w:val="hybridMultilevel"/>
    <w:tmpl w:val="AC96A8A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426702"/>
    <w:multiLevelType w:val="hybridMultilevel"/>
    <w:tmpl w:val="1F1CBD5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EB5567"/>
    <w:multiLevelType w:val="hybridMultilevel"/>
    <w:tmpl w:val="482663B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4E7B02"/>
    <w:multiLevelType w:val="hybridMultilevel"/>
    <w:tmpl w:val="7FBCF71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7B352D"/>
    <w:multiLevelType w:val="hybridMultilevel"/>
    <w:tmpl w:val="8CEC9A1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C3"/>
    <w:rsid w:val="00003E66"/>
    <w:rsid w:val="001962C0"/>
    <w:rsid w:val="001A307A"/>
    <w:rsid w:val="0053335F"/>
    <w:rsid w:val="005F5575"/>
    <w:rsid w:val="006E71E0"/>
    <w:rsid w:val="00836CC3"/>
    <w:rsid w:val="00A26493"/>
    <w:rsid w:val="00B852A9"/>
    <w:rsid w:val="00D117A5"/>
    <w:rsid w:val="00D774E1"/>
    <w:rsid w:val="00DB6EF5"/>
    <w:rsid w:val="00E4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B6EF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7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B6EF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7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simon.starcek@outlook.com</dc:creator>
  <cp:keywords/>
  <dc:description/>
  <cp:lastModifiedBy>Staša Zabukošek</cp:lastModifiedBy>
  <cp:revision>3</cp:revision>
  <dcterms:created xsi:type="dcterms:W3CDTF">2020-12-03T14:22:00Z</dcterms:created>
  <dcterms:modified xsi:type="dcterms:W3CDTF">2020-12-04T09:05:00Z</dcterms:modified>
</cp:coreProperties>
</file>