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C72D" w14:textId="47742AE2" w:rsidR="00393906" w:rsidRDefault="00393906" w:rsidP="00393906">
      <w:pPr>
        <w:pStyle w:val="Glava"/>
      </w:pPr>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611C855C"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 xml:space="preserve">ZA SOFINANCIRANJE VLAGANJ V </w:t>
      </w:r>
      <w:r w:rsidR="005627DC">
        <w:rPr>
          <w:rFonts w:ascii="Arial Narrow" w:hAnsi="Arial Narrow" w:cs="Arial"/>
          <w:b/>
          <w:bCs/>
          <w:szCs w:val="20"/>
        </w:rPr>
        <w:t xml:space="preserve">DVIG KAKOVOSTI </w:t>
      </w:r>
      <w:r w:rsidR="00EF3377" w:rsidRPr="00EF3377">
        <w:rPr>
          <w:rFonts w:ascii="Arial Narrow" w:hAnsi="Arial Narrow" w:cs="Arial"/>
          <w:b/>
          <w:bCs/>
          <w:szCs w:val="20"/>
        </w:rPr>
        <w:t>NASTANITVEN</w:t>
      </w:r>
      <w:r w:rsidR="005627DC">
        <w:rPr>
          <w:rFonts w:ascii="Arial Narrow" w:hAnsi="Arial Narrow" w:cs="Arial"/>
          <w:b/>
          <w:bCs/>
          <w:szCs w:val="20"/>
        </w:rPr>
        <w:t>IH</w:t>
      </w:r>
      <w:r w:rsidR="00EF3377" w:rsidRPr="00EF3377">
        <w:rPr>
          <w:rFonts w:ascii="Arial Narrow" w:hAnsi="Arial Narrow" w:cs="Arial"/>
          <w:b/>
          <w:bCs/>
          <w:szCs w:val="20"/>
        </w:rPr>
        <w:t xml:space="preserve"> TURISTIČN</w:t>
      </w:r>
      <w:r w:rsidR="005627DC">
        <w:rPr>
          <w:rFonts w:ascii="Arial Narrow" w:hAnsi="Arial Narrow" w:cs="Arial"/>
          <w:b/>
          <w:bCs/>
          <w:szCs w:val="20"/>
        </w:rPr>
        <w:t>IH KAPACITET ZA TRAJNOSTNI RAZVOJ SLOVENSKEGA</w:t>
      </w:r>
      <w:r w:rsidR="00EF3377" w:rsidRPr="00EF3377">
        <w:rPr>
          <w:rFonts w:ascii="Arial Narrow" w:hAnsi="Arial Narrow" w:cs="Arial"/>
          <w:b/>
          <w:bCs/>
          <w:szCs w:val="20"/>
        </w:rPr>
        <w:t xml:space="preserve">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6B89AFD3" w14:textId="2CDC50C6"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5036B3C3" w14:textId="30C21442" w:rsidR="00BF44E2" w:rsidRDefault="00BF44E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74670C7E"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05503B">
        <w:rPr>
          <w:rFonts w:ascii="Arial Narrow" w:hAnsi="Arial Narrow" w:cs="Arial"/>
          <w:b/>
        </w:rPr>
        <w:t>februar</w:t>
      </w:r>
      <w:r w:rsidR="005627DC">
        <w:rPr>
          <w:rFonts w:ascii="Arial Narrow" w:hAnsi="Arial Narrow" w:cs="Arial"/>
          <w:b/>
        </w:rPr>
        <w:t xml:space="preserve"> 202</w:t>
      </w:r>
      <w:r w:rsidR="0005503B">
        <w:rPr>
          <w:rFonts w:ascii="Arial Narrow" w:hAnsi="Arial Narrow" w:cs="Arial"/>
          <w:b/>
        </w:rPr>
        <w:t>5</w:t>
      </w:r>
    </w:p>
    <w:p w14:paraId="61E4FB4C" w14:textId="77777777" w:rsidR="00F445A5" w:rsidRDefault="00F445A5">
      <w:pPr>
        <w:rPr>
          <w:rFonts w:ascii="Arial Narrow" w:hAnsi="Arial Narrow" w:cs="Arial"/>
          <w:b/>
        </w:rPr>
      </w:pPr>
    </w:p>
    <w:p w14:paraId="0B305D67" w14:textId="1C14B809" w:rsidR="00BF44E2" w:rsidRPr="0039574C" w:rsidRDefault="00BF44E2">
      <w:pPr>
        <w:rPr>
          <w:rFonts w:ascii="Arial Narrow" w:hAnsi="Arial Narrow" w:cs="Arial"/>
          <w:b/>
        </w:rPr>
      </w:pPr>
      <w:r w:rsidRPr="0039574C">
        <w:rPr>
          <w:rFonts w:ascii="Arial Narrow" w:hAnsi="Arial Narrow" w:cs="Arial"/>
          <w:b/>
        </w:rPr>
        <w:lastRenderedPageBreak/>
        <w:t>K</w:t>
      </w:r>
      <w:r w:rsidR="00F323FD" w:rsidRPr="0039574C">
        <w:rPr>
          <w:rFonts w:ascii="Arial Narrow" w:hAnsi="Arial Narrow" w:cs="Arial"/>
          <w:b/>
        </w:rPr>
        <w:t>AZALO</w:t>
      </w:r>
    </w:p>
    <w:p w14:paraId="30EF7AF8" w14:textId="05972FD9" w:rsidR="00BF44E2" w:rsidRPr="006B1CFC" w:rsidRDefault="00BF44E2">
      <w:pPr>
        <w:rPr>
          <w:rFonts w:ascii="Arial Narrow" w:hAnsi="Arial Narrow" w:cs="Arial"/>
        </w:rPr>
      </w:pPr>
    </w:p>
    <w:p w14:paraId="4E679193" w14:textId="1B193171" w:rsidR="004A0738" w:rsidRPr="00A40FA4" w:rsidRDefault="005127B6">
      <w:pPr>
        <w:pStyle w:val="Kazalovsebine1"/>
        <w:rPr>
          <w:rFonts w:ascii="Arial Narrow" w:hAnsi="Arial Narrow" w:cstheme="minorBidi"/>
          <w:noProof/>
        </w:rPr>
      </w:pPr>
      <w:r w:rsidRPr="00A40FA4">
        <w:rPr>
          <w:rFonts w:ascii="Arial Narrow" w:hAnsi="Arial Narrow" w:cs="Arial"/>
        </w:rPr>
        <w:fldChar w:fldCharType="begin"/>
      </w:r>
      <w:r w:rsidRPr="00A40FA4">
        <w:rPr>
          <w:rFonts w:ascii="Arial Narrow" w:hAnsi="Arial Narrow" w:cs="Arial"/>
        </w:rPr>
        <w:instrText xml:space="preserve"> TOC \o "1-5" \h \z \u </w:instrText>
      </w:r>
      <w:r w:rsidRPr="00A40FA4">
        <w:rPr>
          <w:rFonts w:ascii="Arial Narrow" w:hAnsi="Arial Narrow" w:cs="Arial"/>
        </w:rPr>
        <w:fldChar w:fldCharType="separate"/>
      </w:r>
      <w:hyperlink w:anchor="_Toc129939232" w:history="1">
        <w:r w:rsidR="004A0738" w:rsidRPr="00A40FA4">
          <w:rPr>
            <w:rStyle w:val="Hiperpovezava"/>
            <w:rFonts w:ascii="Arial Narrow" w:hAnsi="Arial Narrow" w:cs="Arial"/>
            <w:noProof/>
          </w:rPr>
          <w:t>I.</w:t>
        </w:r>
        <w:r w:rsidR="004A0738" w:rsidRPr="00A40FA4">
          <w:rPr>
            <w:rFonts w:ascii="Arial Narrow" w:hAnsi="Arial Narrow" w:cstheme="minorBidi"/>
            <w:noProof/>
          </w:rPr>
          <w:tab/>
        </w:r>
        <w:r w:rsidR="004A0738" w:rsidRPr="00A40FA4">
          <w:rPr>
            <w:rStyle w:val="Hiperpovezava"/>
            <w:rFonts w:ascii="Arial Narrow" w:hAnsi="Arial Narrow" w:cs="Arial"/>
            <w:noProof/>
          </w:rPr>
          <w:t>UVOD</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_Toc129939232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8A48FC">
          <w:rPr>
            <w:rFonts w:ascii="Arial Narrow" w:hAnsi="Arial Narrow"/>
            <w:noProof/>
            <w:webHidden/>
          </w:rPr>
          <w:t>4</w:t>
        </w:r>
        <w:r w:rsidR="004A0738" w:rsidRPr="00A40FA4">
          <w:rPr>
            <w:rFonts w:ascii="Arial Narrow" w:hAnsi="Arial Narrow"/>
            <w:noProof/>
            <w:webHidden/>
          </w:rPr>
          <w:fldChar w:fldCharType="end"/>
        </w:r>
      </w:hyperlink>
    </w:p>
    <w:p w14:paraId="764889F8" w14:textId="12990F6A" w:rsidR="004A0738" w:rsidRPr="00A40FA4" w:rsidRDefault="008A48FC">
      <w:pPr>
        <w:pStyle w:val="Kazalovsebine1"/>
        <w:rPr>
          <w:rFonts w:ascii="Arial Narrow" w:hAnsi="Arial Narrow" w:cstheme="minorBidi"/>
          <w:noProof/>
        </w:rPr>
      </w:pPr>
      <w:hyperlink w:anchor="_Toc129939233" w:history="1">
        <w:r w:rsidR="004A0738" w:rsidRPr="00A40FA4">
          <w:rPr>
            <w:rStyle w:val="Hiperpovezava"/>
            <w:rFonts w:ascii="Arial Narrow" w:hAnsi="Arial Narrow" w:cs="Arial"/>
            <w:noProof/>
          </w:rPr>
          <w:t>II.</w:t>
        </w:r>
        <w:r w:rsidR="004A0738" w:rsidRPr="00A40FA4">
          <w:rPr>
            <w:rFonts w:ascii="Arial Narrow" w:hAnsi="Arial Narrow" w:cstheme="minorBidi"/>
            <w:noProof/>
          </w:rPr>
          <w:tab/>
        </w:r>
        <w:r w:rsidR="004A0738" w:rsidRPr="00A40FA4">
          <w:rPr>
            <w:rStyle w:val="Hiperpovezava"/>
            <w:rFonts w:ascii="Arial Narrow" w:hAnsi="Arial Narrow" w:cs="Arial"/>
            <w:noProof/>
          </w:rPr>
          <w:t>VSEBINA RAZPISA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5</w:t>
        </w:r>
        <w:r w:rsidR="004A0738" w:rsidRPr="00A40FA4">
          <w:rPr>
            <w:rFonts w:ascii="Arial Narrow" w:hAnsi="Arial Narrow"/>
            <w:noProof/>
            <w:webHidden/>
          </w:rPr>
          <w:fldChar w:fldCharType="end"/>
        </w:r>
      </w:hyperlink>
    </w:p>
    <w:p w14:paraId="57E1D991" w14:textId="4CA8E82C" w:rsidR="004A0738" w:rsidRPr="00A40FA4" w:rsidRDefault="008A48FC">
      <w:pPr>
        <w:pStyle w:val="Kazalovsebine2"/>
        <w:rPr>
          <w:rFonts w:cstheme="minorBidi"/>
        </w:rPr>
      </w:pPr>
      <w:hyperlink w:anchor="_Toc129939234" w:history="1">
        <w:r w:rsidR="004A0738" w:rsidRPr="00A40FA4">
          <w:rPr>
            <w:rStyle w:val="Hiperpovezava"/>
          </w:rPr>
          <w:t>1.</w:t>
        </w:r>
        <w:r w:rsidR="004A0738" w:rsidRPr="00A40FA4">
          <w:rPr>
            <w:rFonts w:cstheme="minorBidi"/>
          </w:rPr>
          <w:tab/>
        </w:r>
        <w:r w:rsidR="004A0738" w:rsidRPr="00A40FA4">
          <w:rPr>
            <w:rStyle w:val="Hiperpovezava"/>
          </w:rPr>
          <w:t>Pravne podlage</w:t>
        </w:r>
        <w:r w:rsidR="004A0738" w:rsidRPr="00A40FA4">
          <w:rPr>
            <w:webHidden/>
          </w:rPr>
          <w:tab/>
        </w:r>
        <w:r w:rsidR="004A0738" w:rsidRPr="00A40FA4">
          <w:rPr>
            <w:webHidden/>
          </w:rPr>
          <w:fldChar w:fldCharType="begin"/>
        </w:r>
        <w:r w:rsidR="004A0738" w:rsidRPr="00A40FA4">
          <w:rPr>
            <w:webHidden/>
          </w:rPr>
          <w:instrText xml:space="preserve"> PAGEREF _Toc129939234 \h </w:instrText>
        </w:r>
        <w:r w:rsidR="004A0738" w:rsidRPr="00A40FA4">
          <w:rPr>
            <w:webHidden/>
          </w:rPr>
        </w:r>
        <w:r w:rsidR="004A0738" w:rsidRPr="00A40FA4">
          <w:rPr>
            <w:webHidden/>
          </w:rPr>
          <w:fldChar w:fldCharType="separate"/>
        </w:r>
        <w:r>
          <w:rPr>
            <w:webHidden/>
          </w:rPr>
          <w:t>5</w:t>
        </w:r>
        <w:r w:rsidR="004A0738" w:rsidRPr="00A40FA4">
          <w:rPr>
            <w:webHidden/>
          </w:rPr>
          <w:fldChar w:fldCharType="end"/>
        </w:r>
      </w:hyperlink>
    </w:p>
    <w:p w14:paraId="0E646DDD" w14:textId="37FE4D30" w:rsidR="004A0738" w:rsidRPr="00A40FA4" w:rsidRDefault="008A48FC">
      <w:pPr>
        <w:pStyle w:val="Kazalovsebine2"/>
        <w:rPr>
          <w:rFonts w:cstheme="minorBidi"/>
        </w:rPr>
      </w:pPr>
      <w:hyperlink w:anchor="_Toc129939235" w:history="1">
        <w:r w:rsidR="004A0738" w:rsidRPr="00A40FA4">
          <w:rPr>
            <w:rStyle w:val="Hiperpovezava"/>
          </w:rPr>
          <w:t>2.</w:t>
        </w:r>
        <w:r w:rsidR="004A0738" w:rsidRPr="00A40FA4">
          <w:rPr>
            <w:rFonts w:cstheme="minorBidi"/>
          </w:rPr>
          <w:tab/>
        </w:r>
        <w:r w:rsidR="004A0738" w:rsidRPr="00A40FA4">
          <w:rPr>
            <w:rStyle w:val="Hiperpovezava"/>
          </w:rPr>
          <w:t>Naziv in sedež nosilnega organa, ki dodeljuje sredstva</w:t>
        </w:r>
        <w:r w:rsidR="004A0738" w:rsidRPr="00A40FA4">
          <w:rPr>
            <w:webHidden/>
          </w:rPr>
          <w:tab/>
        </w:r>
        <w:r w:rsidR="004A0738" w:rsidRPr="00A40FA4">
          <w:rPr>
            <w:webHidden/>
          </w:rPr>
          <w:fldChar w:fldCharType="begin"/>
        </w:r>
        <w:r w:rsidR="004A0738" w:rsidRPr="00A40FA4">
          <w:rPr>
            <w:webHidden/>
          </w:rPr>
          <w:instrText xml:space="preserve"> PAGEREF _Toc129939235 \h </w:instrText>
        </w:r>
        <w:r w:rsidR="004A0738" w:rsidRPr="00A40FA4">
          <w:rPr>
            <w:webHidden/>
          </w:rPr>
        </w:r>
        <w:r w:rsidR="004A0738" w:rsidRPr="00A40FA4">
          <w:rPr>
            <w:webHidden/>
          </w:rPr>
          <w:fldChar w:fldCharType="separate"/>
        </w:r>
        <w:r>
          <w:rPr>
            <w:webHidden/>
          </w:rPr>
          <w:t>8</w:t>
        </w:r>
        <w:r w:rsidR="004A0738" w:rsidRPr="00A40FA4">
          <w:rPr>
            <w:webHidden/>
          </w:rPr>
          <w:fldChar w:fldCharType="end"/>
        </w:r>
      </w:hyperlink>
    </w:p>
    <w:p w14:paraId="3DD77720" w14:textId="446448F3" w:rsidR="004A0738" w:rsidRPr="00A40FA4" w:rsidRDefault="008A48FC">
      <w:pPr>
        <w:pStyle w:val="Kazalovsebine2"/>
        <w:rPr>
          <w:rFonts w:cstheme="minorBidi"/>
        </w:rPr>
      </w:pPr>
      <w:hyperlink w:anchor="_Toc129939236" w:history="1">
        <w:r w:rsidR="004A0738" w:rsidRPr="00A40FA4">
          <w:rPr>
            <w:rStyle w:val="Hiperpovezava"/>
            <w:rFonts w:cs="Arial"/>
          </w:rPr>
          <w:t>3.</w:t>
        </w:r>
        <w:r w:rsidR="004A0738" w:rsidRPr="00A40FA4">
          <w:rPr>
            <w:rFonts w:cstheme="minorBidi"/>
          </w:rPr>
          <w:tab/>
        </w:r>
        <w:r w:rsidR="004A0738" w:rsidRPr="00A40FA4">
          <w:rPr>
            <w:rStyle w:val="Hiperpovezava"/>
          </w:rPr>
          <w:t>Uvrstitev javnega razpisa v NOO</w:t>
        </w:r>
        <w:r w:rsidR="004A0738" w:rsidRPr="00A40FA4">
          <w:rPr>
            <w:webHidden/>
          </w:rPr>
          <w:tab/>
        </w:r>
        <w:r w:rsidR="004A0738" w:rsidRPr="00A40FA4">
          <w:rPr>
            <w:webHidden/>
          </w:rPr>
          <w:fldChar w:fldCharType="begin"/>
        </w:r>
        <w:r w:rsidR="004A0738" w:rsidRPr="00A40FA4">
          <w:rPr>
            <w:webHidden/>
          </w:rPr>
          <w:instrText xml:space="preserve"> PAGEREF _Toc129939236 \h </w:instrText>
        </w:r>
        <w:r w:rsidR="004A0738" w:rsidRPr="00A40FA4">
          <w:rPr>
            <w:webHidden/>
          </w:rPr>
        </w:r>
        <w:r w:rsidR="004A0738" w:rsidRPr="00A40FA4">
          <w:rPr>
            <w:webHidden/>
          </w:rPr>
          <w:fldChar w:fldCharType="separate"/>
        </w:r>
        <w:r>
          <w:rPr>
            <w:webHidden/>
          </w:rPr>
          <w:t>8</w:t>
        </w:r>
        <w:r w:rsidR="004A0738" w:rsidRPr="00A40FA4">
          <w:rPr>
            <w:webHidden/>
          </w:rPr>
          <w:fldChar w:fldCharType="end"/>
        </w:r>
      </w:hyperlink>
    </w:p>
    <w:p w14:paraId="0E01D72D" w14:textId="7DC9B660" w:rsidR="004A0738" w:rsidRPr="00A40FA4" w:rsidRDefault="008A48FC">
      <w:pPr>
        <w:pStyle w:val="Kazalovsebine2"/>
        <w:rPr>
          <w:rFonts w:cstheme="minorBidi"/>
        </w:rPr>
      </w:pPr>
      <w:hyperlink w:anchor="_Toc129939237" w:history="1">
        <w:r w:rsidR="004A0738" w:rsidRPr="00A40FA4">
          <w:rPr>
            <w:rStyle w:val="Hiperpovezava"/>
          </w:rPr>
          <w:t>4.</w:t>
        </w:r>
        <w:r w:rsidR="004A0738" w:rsidRPr="00A40FA4">
          <w:rPr>
            <w:rFonts w:cstheme="minorBidi"/>
          </w:rPr>
          <w:tab/>
        </w:r>
        <w:r w:rsidR="004A0738" w:rsidRPr="00A40FA4">
          <w:rPr>
            <w:rStyle w:val="Hiperpovezava"/>
            <w:rFonts w:cs="Arial"/>
          </w:rPr>
          <w:t>Namen, cilji in predmet javnega razpisa ter upravičeno območje</w:t>
        </w:r>
        <w:r w:rsidR="004A0738" w:rsidRPr="00A40FA4">
          <w:rPr>
            <w:webHidden/>
          </w:rPr>
          <w:tab/>
        </w:r>
        <w:r w:rsidR="004A0738" w:rsidRPr="00A40FA4">
          <w:rPr>
            <w:webHidden/>
          </w:rPr>
          <w:fldChar w:fldCharType="begin"/>
        </w:r>
        <w:r w:rsidR="004A0738" w:rsidRPr="00A40FA4">
          <w:rPr>
            <w:webHidden/>
          </w:rPr>
          <w:instrText xml:space="preserve"> PAGEREF _Toc129939237 \h </w:instrText>
        </w:r>
        <w:r w:rsidR="004A0738" w:rsidRPr="00A40FA4">
          <w:rPr>
            <w:webHidden/>
          </w:rPr>
        </w:r>
        <w:r w:rsidR="004A0738" w:rsidRPr="00A40FA4">
          <w:rPr>
            <w:webHidden/>
          </w:rPr>
          <w:fldChar w:fldCharType="separate"/>
        </w:r>
        <w:r>
          <w:rPr>
            <w:webHidden/>
          </w:rPr>
          <w:t>8</w:t>
        </w:r>
        <w:r w:rsidR="004A0738" w:rsidRPr="00A40FA4">
          <w:rPr>
            <w:webHidden/>
          </w:rPr>
          <w:fldChar w:fldCharType="end"/>
        </w:r>
      </w:hyperlink>
    </w:p>
    <w:p w14:paraId="77A896F0" w14:textId="42610060" w:rsidR="004A0738" w:rsidRPr="00A40FA4" w:rsidRDefault="008A48FC">
      <w:pPr>
        <w:pStyle w:val="Kazalovsebine3"/>
        <w:rPr>
          <w:rFonts w:ascii="Arial Narrow" w:hAnsi="Arial Narrow" w:cstheme="minorBidi"/>
          <w:noProof/>
        </w:rPr>
      </w:pPr>
      <w:hyperlink w:anchor="_Toc129939238" w:history="1">
        <w:r w:rsidR="004A0738" w:rsidRPr="00A40FA4">
          <w:rPr>
            <w:rStyle w:val="Hiperpovezava"/>
            <w:rFonts w:ascii="Arial Narrow" w:hAnsi="Arial Narrow"/>
            <w:noProof/>
          </w:rPr>
          <w:t>4.1 Namen in cilji javnega razpisa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_Toc129939238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8</w:t>
        </w:r>
        <w:r w:rsidR="004A0738" w:rsidRPr="00A40FA4">
          <w:rPr>
            <w:rFonts w:ascii="Arial Narrow" w:hAnsi="Arial Narrow"/>
            <w:noProof/>
            <w:webHidden/>
          </w:rPr>
          <w:fldChar w:fldCharType="end"/>
        </w:r>
      </w:hyperlink>
    </w:p>
    <w:p w14:paraId="19B35ADE" w14:textId="67C04A0C" w:rsidR="004A0738" w:rsidRPr="00A40FA4" w:rsidRDefault="008A48FC">
      <w:pPr>
        <w:pStyle w:val="Kazalovsebine3"/>
        <w:rPr>
          <w:rFonts w:ascii="Arial Narrow" w:hAnsi="Arial Narrow" w:cstheme="minorBidi"/>
          <w:noProof/>
        </w:rPr>
      </w:pPr>
      <w:hyperlink w:anchor="_Toc129939239" w:history="1">
        <w:r w:rsidR="004A0738" w:rsidRPr="00A40FA4">
          <w:rPr>
            <w:rStyle w:val="Hiperpovezava"/>
            <w:rFonts w:ascii="Arial Narrow" w:hAnsi="Arial Narrow"/>
            <w:noProof/>
          </w:rPr>
          <w:t>4.2 Predmet javnega razpisa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8</w:t>
        </w:r>
        <w:r w:rsidR="004A0738" w:rsidRPr="00A40FA4">
          <w:rPr>
            <w:rFonts w:ascii="Arial Narrow" w:hAnsi="Arial Narrow"/>
            <w:noProof/>
            <w:webHidden/>
          </w:rPr>
          <w:fldChar w:fldCharType="end"/>
        </w:r>
      </w:hyperlink>
    </w:p>
    <w:p w14:paraId="10B1BCDC" w14:textId="0AA83BE2" w:rsidR="004A0738" w:rsidRPr="00A40FA4" w:rsidRDefault="008A48FC">
      <w:pPr>
        <w:pStyle w:val="Kazalovsebine3"/>
        <w:rPr>
          <w:rFonts w:ascii="Arial Narrow" w:hAnsi="Arial Narrow" w:cstheme="minorBidi"/>
          <w:noProof/>
        </w:rPr>
      </w:pPr>
      <w:hyperlink w:anchor="_Toc129939240" w:history="1">
        <w:r w:rsidR="004A0738" w:rsidRPr="00A40FA4">
          <w:rPr>
            <w:rStyle w:val="Hiperpovezava"/>
            <w:rFonts w:ascii="Arial Narrow" w:hAnsi="Arial Narrow"/>
            <w:noProof/>
          </w:rPr>
          <w:t>4.3 Upravičeno območje, lokacija izvajanja investicije in dodatne zahteve, vezane na pravila o državni pomoči za investicijo v osnovna sredstva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_Toc129939240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10</w:t>
        </w:r>
        <w:r w:rsidR="004A0738" w:rsidRPr="00A40FA4">
          <w:rPr>
            <w:rFonts w:ascii="Arial Narrow" w:hAnsi="Arial Narrow"/>
            <w:noProof/>
            <w:webHidden/>
          </w:rPr>
          <w:fldChar w:fldCharType="end"/>
        </w:r>
      </w:hyperlink>
    </w:p>
    <w:p w14:paraId="0DA6FEF8" w14:textId="39401378"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41" w:history="1">
        <w:r w:rsidR="004A0738" w:rsidRPr="00A40FA4">
          <w:rPr>
            <w:rStyle w:val="Hiperpovezava"/>
            <w:rFonts w:ascii="Arial Narrow" w:hAnsi="Arial Narrow"/>
            <w:noProof/>
          </w:rPr>
          <w:t>4.3.1. Splošna določila glede investicije v osnovna sredstva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_Toc129939241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10</w:t>
        </w:r>
        <w:r w:rsidR="004A0738" w:rsidRPr="00A40FA4">
          <w:rPr>
            <w:rFonts w:ascii="Arial Narrow" w:hAnsi="Arial Narrow"/>
            <w:noProof/>
            <w:webHidden/>
          </w:rPr>
          <w:fldChar w:fldCharType="end"/>
        </w:r>
      </w:hyperlink>
    </w:p>
    <w:p w14:paraId="5A9028AA" w14:textId="6A262932"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42" w:history="1">
        <w:r w:rsidR="004A0738" w:rsidRPr="00A40FA4">
          <w:rPr>
            <w:rStyle w:val="Hiperpovezava"/>
            <w:rFonts w:ascii="Arial Narrow" w:hAnsi="Arial Narrow"/>
            <w:noProof/>
          </w:rPr>
          <w:t>4.3.2. Investicije v nakup osnovnih sredstev tedaj, ko je prijavitelj mikro, malo in srednje veliko podjetje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_Toc129939242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11</w:t>
        </w:r>
        <w:r w:rsidR="004A0738" w:rsidRPr="00A40FA4">
          <w:rPr>
            <w:rFonts w:ascii="Arial Narrow" w:hAnsi="Arial Narrow"/>
            <w:noProof/>
            <w:webHidden/>
          </w:rPr>
          <w:fldChar w:fldCharType="end"/>
        </w:r>
      </w:hyperlink>
    </w:p>
    <w:p w14:paraId="6774E0EA" w14:textId="33C8868F"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43" w:history="1">
        <w:r w:rsidR="004A0738" w:rsidRPr="00A40FA4">
          <w:rPr>
            <w:rStyle w:val="Hiperpovezava"/>
            <w:rFonts w:ascii="Arial Narrow" w:hAnsi="Arial Narrow"/>
            <w:noProof/>
          </w:rPr>
          <w:t>4.3.3. Investicije v nakup osnovnih sredstev tedaj, ko je prijavitelj veliko podjetje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12</w:t>
        </w:r>
        <w:r w:rsidR="004A0738" w:rsidRPr="00A40FA4">
          <w:rPr>
            <w:rFonts w:ascii="Arial Narrow" w:hAnsi="Arial Narrow"/>
            <w:noProof/>
            <w:webHidden/>
          </w:rPr>
          <w:fldChar w:fldCharType="end"/>
        </w:r>
      </w:hyperlink>
    </w:p>
    <w:p w14:paraId="09E56513" w14:textId="576EBF58"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44" w:history="1">
        <w:r w:rsidR="004A0738" w:rsidRPr="00A40FA4">
          <w:rPr>
            <w:rStyle w:val="Hiperpovezava"/>
            <w:rFonts w:ascii="Arial Narrow" w:hAnsi="Arial Narrow"/>
            <w:noProof/>
          </w:rPr>
          <w:t>4.3.4. Lokacija investicije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_Toc129939244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12</w:t>
        </w:r>
        <w:r w:rsidR="004A0738" w:rsidRPr="00A40FA4">
          <w:rPr>
            <w:rFonts w:ascii="Arial Narrow" w:hAnsi="Arial Narrow"/>
            <w:noProof/>
            <w:webHidden/>
          </w:rPr>
          <w:fldChar w:fldCharType="end"/>
        </w:r>
      </w:hyperlink>
    </w:p>
    <w:p w14:paraId="40634B3D" w14:textId="65F8D3BC" w:rsidR="004A0738" w:rsidRPr="00A40FA4" w:rsidRDefault="008A48FC">
      <w:pPr>
        <w:pStyle w:val="Kazalovsebine2"/>
        <w:rPr>
          <w:rFonts w:cstheme="minorBidi"/>
        </w:rPr>
      </w:pPr>
      <w:hyperlink w:anchor="_Toc129939245" w:history="1">
        <w:r w:rsidR="004A0738" w:rsidRPr="00A40FA4">
          <w:rPr>
            <w:rStyle w:val="Hiperpovezava"/>
          </w:rPr>
          <w:t>5.</w:t>
        </w:r>
        <w:r w:rsidR="004A0738" w:rsidRPr="00A40FA4">
          <w:rPr>
            <w:rFonts w:cstheme="minorBidi"/>
          </w:rPr>
          <w:tab/>
        </w:r>
        <w:r w:rsidR="004A0738" w:rsidRPr="00A40FA4">
          <w:rPr>
            <w:rStyle w:val="Hiperpovezava"/>
            <w:rFonts w:cs="Arial"/>
          </w:rPr>
          <w:t>Prijavitelji oz. končni prejemniki</w:t>
        </w:r>
        <w:r w:rsidR="004A0738" w:rsidRPr="00A40FA4">
          <w:rPr>
            <w:webHidden/>
          </w:rPr>
          <w:tab/>
        </w:r>
        <w:r w:rsidR="004A0738" w:rsidRPr="00A40FA4">
          <w:rPr>
            <w:webHidden/>
          </w:rPr>
          <w:fldChar w:fldCharType="begin"/>
        </w:r>
        <w:r w:rsidR="004A0738" w:rsidRPr="00A40FA4">
          <w:rPr>
            <w:webHidden/>
          </w:rPr>
          <w:instrText xml:space="preserve"> PAGEREF _Toc129939245 \h </w:instrText>
        </w:r>
        <w:r w:rsidR="004A0738" w:rsidRPr="00A40FA4">
          <w:rPr>
            <w:webHidden/>
          </w:rPr>
        </w:r>
        <w:r w:rsidR="004A0738" w:rsidRPr="00A40FA4">
          <w:rPr>
            <w:webHidden/>
          </w:rPr>
          <w:fldChar w:fldCharType="separate"/>
        </w:r>
        <w:r>
          <w:rPr>
            <w:webHidden/>
          </w:rPr>
          <w:t>12</w:t>
        </w:r>
        <w:r w:rsidR="004A0738" w:rsidRPr="00A40FA4">
          <w:rPr>
            <w:webHidden/>
          </w:rPr>
          <w:fldChar w:fldCharType="end"/>
        </w:r>
      </w:hyperlink>
    </w:p>
    <w:p w14:paraId="3C4A4BFC" w14:textId="38AD1549" w:rsidR="004A0738" w:rsidRPr="00A40FA4" w:rsidRDefault="008A48FC">
      <w:pPr>
        <w:pStyle w:val="Kazalovsebine2"/>
        <w:rPr>
          <w:rFonts w:cstheme="minorBidi"/>
        </w:rPr>
      </w:pPr>
      <w:hyperlink w:anchor="_Toc129939246" w:history="1">
        <w:r w:rsidR="004A0738" w:rsidRPr="00A40FA4">
          <w:rPr>
            <w:rStyle w:val="Hiperpovezava"/>
          </w:rPr>
          <w:t>6.</w:t>
        </w:r>
        <w:r w:rsidR="004A0738" w:rsidRPr="00A40FA4">
          <w:rPr>
            <w:rFonts w:cstheme="minorBidi"/>
          </w:rPr>
          <w:tab/>
        </w:r>
        <w:r w:rsidR="004A0738" w:rsidRPr="00A40FA4">
          <w:rPr>
            <w:rStyle w:val="Hiperpovezava"/>
            <w:rFonts w:cs="Arial"/>
          </w:rPr>
          <w:t>Pogoji za kandidiranje</w:t>
        </w:r>
        <w:r w:rsidR="004A0738" w:rsidRPr="00A40FA4">
          <w:rPr>
            <w:webHidden/>
          </w:rPr>
          <w:tab/>
        </w:r>
        <w:r w:rsidR="004A0738" w:rsidRPr="00A40FA4">
          <w:rPr>
            <w:webHidden/>
          </w:rPr>
          <w:fldChar w:fldCharType="begin"/>
        </w:r>
        <w:r w:rsidR="004A0738" w:rsidRPr="00A40FA4">
          <w:rPr>
            <w:webHidden/>
          </w:rPr>
          <w:instrText xml:space="preserve"> PAGEREF _Toc129939246 \h </w:instrText>
        </w:r>
        <w:r w:rsidR="004A0738" w:rsidRPr="00A40FA4">
          <w:rPr>
            <w:webHidden/>
          </w:rPr>
        </w:r>
        <w:r w:rsidR="004A0738" w:rsidRPr="00A40FA4">
          <w:rPr>
            <w:webHidden/>
          </w:rPr>
          <w:fldChar w:fldCharType="separate"/>
        </w:r>
        <w:r>
          <w:rPr>
            <w:webHidden/>
          </w:rPr>
          <w:t>13</w:t>
        </w:r>
        <w:r w:rsidR="004A0738" w:rsidRPr="00A40FA4">
          <w:rPr>
            <w:webHidden/>
          </w:rPr>
          <w:fldChar w:fldCharType="end"/>
        </w:r>
      </w:hyperlink>
    </w:p>
    <w:p w14:paraId="0951E0CF" w14:textId="68500A4B" w:rsidR="004A0738" w:rsidRPr="00A40FA4" w:rsidRDefault="008A48FC">
      <w:pPr>
        <w:pStyle w:val="Kazalovsebine3"/>
        <w:rPr>
          <w:rFonts w:ascii="Arial Narrow" w:hAnsi="Arial Narrow" w:cstheme="minorBidi"/>
          <w:noProof/>
        </w:rPr>
      </w:pPr>
      <w:hyperlink w:anchor="_Toc129939247" w:history="1">
        <w:r w:rsidR="004A0738" w:rsidRPr="00A40FA4">
          <w:rPr>
            <w:rStyle w:val="Hiperpovezava"/>
            <w:rFonts w:ascii="Arial Narrow" w:hAnsi="Arial Narrow"/>
            <w:noProof/>
          </w:rPr>
          <w:t>6.1 Splošni pogoji za prijavitelje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_Toc129939247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14</w:t>
        </w:r>
        <w:r w:rsidR="004A0738" w:rsidRPr="00A40FA4">
          <w:rPr>
            <w:rFonts w:ascii="Arial Narrow" w:hAnsi="Arial Narrow"/>
            <w:noProof/>
            <w:webHidden/>
          </w:rPr>
          <w:fldChar w:fldCharType="end"/>
        </w:r>
      </w:hyperlink>
    </w:p>
    <w:p w14:paraId="252A2C02" w14:textId="5D190798" w:rsidR="004A0738" w:rsidRPr="00A40FA4" w:rsidRDefault="008A48FC">
      <w:pPr>
        <w:pStyle w:val="Kazalovsebine3"/>
        <w:rPr>
          <w:rFonts w:ascii="Arial Narrow" w:hAnsi="Arial Narrow" w:cstheme="minorBidi"/>
          <w:noProof/>
        </w:rPr>
      </w:pPr>
      <w:hyperlink w:anchor="_Toc129939248" w:history="1">
        <w:r w:rsidR="004A0738" w:rsidRPr="00A40FA4">
          <w:rPr>
            <w:rStyle w:val="Hiperpovezava"/>
            <w:rFonts w:ascii="Arial Narrow" w:hAnsi="Arial Narrow"/>
            <w:noProof/>
          </w:rPr>
          <w:t>6.2 Posebni pogoji za investicijo</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_Toc129939248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15</w:t>
        </w:r>
        <w:r w:rsidR="004A0738" w:rsidRPr="00A40FA4">
          <w:rPr>
            <w:rFonts w:ascii="Arial Narrow" w:hAnsi="Arial Narrow"/>
            <w:noProof/>
            <w:webHidden/>
          </w:rPr>
          <w:fldChar w:fldCharType="end"/>
        </w:r>
      </w:hyperlink>
    </w:p>
    <w:p w14:paraId="5DE71527" w14:textId="58F9C3BF" w:rsidR="004A0738" w:rsidRPr="00A40FA4" w:rsidRDefault="008A48FC">
      <w:pPr>
        <w:pStyle w:val="Kazalovsebine3"/>
        <w:rPr>
          <w:rFonts w:ascii="Arial Narrow" w:hAnsi="Arial Narrow" w:cstheme="minorBidi"/>
          <w:noProof/>
        </w:rPr>
      </w:pPr>
      <w:hyperlink w:anchor="_Toc129939249" w:history="1">
        <w:r w:rsidR="004A0738" w:rsidRPr="00A40FA4">
          <w:rPr>
            <w:rStyle w:val="Hiperpovezava"/>
            <w:rFonts w:ascii="Arial Narrow" w:hAnsi="Arial Narrow"/>
            <w:noProof/>
          </w:rPr>
          <w:t>6.2.1</w:t>
        </w:r>
        <w:r w:rsidR="004A0738" w:rsidRPr="00A40FA4">
          <w:rPr>
            <w:rFonts w:ascii="Arial Narrow" w:hAnsi="Arial Narrow" w:cstheme="minorBidi"/>
            <w:noProof/>
          </w:rPr>
          <w:tab/>
        </w:r>
        <w:r w:rsidR="004A0738" w:rsidRPr="00A40FA4">
          <w:rPr>
            <w:rStyle w:val="Hiperpovezava"/>
            <w:rFonts w:ascii="Arial Narrow" w:hAnsi="Arial Narrow"/>
            <w:noProof/>
          </w:rPr>
          <w:t>Dodatni posebni pogoji za investicijo</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19</w:t>
        </w:r>
        <w:r w:rsidR="004A0738" w:rsidRPr="00A40FA4">
          <w:rPr>
            <w:rFonts w:ascii="Arial Narrow" w:hAnsi="Arial Narrow"/>
            <w:noProof/>
            <w:webHidden/>
          </w:rPr>
          <w:fldChar w:fldCharType="end"/>
        </w:r>
      </w:hyperlink>
    </w:p>
    <w:p w14:paraId="05235D80" w14:textId="2CDF4CA4" w:rsidR="004A0738" w:rsidRPr="00A40FA4" w:rsidRDefault="008A48FC">
      <w:pPr>
        <w:pStyle w:val="Kazalovsebine3"/>
        <w:rPr>
          <w:rFonts w:ascii="Arial Narrow" w:hAnsi="Arial Narrow" w:cstheme="minorBidi"/>
          <w:noProof/>
        </w:rPr>
      </w:pPr>
      <w:hyperlink w:anchor="_Toc129939250" w:history="1">
        <w:r w:rsidR="004A0738" w:rsidRPr="00A40FA4">
          <w:rPr>
            <w:rStyle w:val="Hiperpovezava"/>
            <w:rFonts w:ascii="Arial Narrow" w:hAnsi="Arial Narrow"/>
            <w:noProof/>
          </w:rPr>
          <w:t>6.3 Posebni pogoji za prijavitelje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_Toc129939250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20</w:t>
        </w:r>
        <w:r w:rsidR="004A0738" w:rsidRPr="00A40FA4">
          <w:rPr>
            <w:rFonts w:ascii="Arial Narrow" w:hAnsi="Arial Narrow"/>
            <w:noProof/>
            <w:webHidden/>
          </w:rPr>
          <w:fldChar w:fldCharType="end"/>
        </w:r>
      </w:hyperlink>
    </w:p>
    <w:p w14:paraId="38C6B34B" w14:textId="03FEDF02" w:rsidR="004A0738" w:rsidRPr="00A40FA4" w:rsidRDefault="008A48FC">
      <w:pPr>
        <w:pStyle w:val="Kazalovsebine2"/>
        <w:rPr>
          <w:rFonts w:cstheme="minorBidi"/>
        </w:rPr>
      </w:pPr>
      <w:hyperlink w:anchor="_Toc129939251" w:history="1">
        <w:r w:rsidR="004A0738" w:rsidRPr="00A40FA4">
          <w:rPr>
            <w:rStyle w:val="Hiperpovezava"/>
          </w:rPr>
          <w:t>7.</w:t>
        </w:r>
        <w:r w:rsidR="004A0738" w:rsidRPr="00A40FA4">
          <w:rPr>
            <w:rFonts w:cstheme="minorBidi"/>
          </w:rPr>
          <w:tab/>
        </w:r>
        <w:r w:rsidR="004A0738" w:rsidRPr="00A40FA4">
          <w:rPr>
            <w:rStyle w:val="Hiperpovezava"/>
            <w:rFonts w:cs="Arial"/>
          </w:rPr>
          <w:t>Merila za ocenjevanje vlog ter postopek in način izbora investicije</w:t>
        </w:r>
        <w:r w:rsidR="004A0738" w:rsidRPr="00A40FA4">
          <w:rPr>
            <w:webHidden/>
          </w:rPr>
          <w:tab/>
        </w:r>
        <w:r w:rsidR="004A0738" w:rsidRPr="00A40FA4">
          <w:rPr>
            <w:webHidden/>
          </w:rPr>
          <w:fldChar w:fldCharType="begin"/>
        </w:r>
        <w:r w:rsidR="004A0738" w:rsidRPr="00A40FA4">
          <w:rPr>
            <w:webHidden/>
          </w:rPr>
          <w:instrText xml:space="preserve"> PAGEREF _Toc129939251 \h </w:instrText>
        </w:r>
        <w:r w:rsidR="004A0738" w:rsidRPr="00A40FA4">
          <w:rPr>
            <w:webHidden/>
          </w:rPr>
        </w:r>
        <w:r w:rsidR="004A0738" w:rsidRPr="00A40FA4">
          <w:rPr>
            <w:webHidden/>
          </w:rPr>
          <w:fldChar w:fldCharType="separate"/>
        </w:r>
        <w:r>
          <w:rPr>
            <w:webHidden/>
          </w:rPr>
          <w:t>21</w:t>
        </w:r>
        <w:r w:rsidR="004A0738" w:rsidRPr="00A40FA4">
          <w:rPr>
            <w:webHidden/>
          </w:rPr>
          <w:fldChar w:fldCharType="end"/>
        </w:r>
      </w:hyperlink>
    </w:p>
    <w:p w14:paraId="39D91C23" w14:textId="6B0E15B7" w:rsidR="004A0738" w:rsidRPr="00A40FA4" w:rsidRDefault="008A48FC">
      <w:pPr>
        <w:pStyle w:val="Kazalovsebine3"/>
        <w:rPr>
          <w:rFonts w:ascii="Arial Narrow" w:hAnsi="Arial Narrow" w:cstheme="minorBidi"/>
          <w:noProof/>
        </w:rPr>
      </w:pPr>
      <w:hyperlink w:anchor="_Toc129939252" w:history="1">
        <w:r w:rsidR="004A0738" w:rsidRPr="00A40FA4">
          <w:rPr>
            <w:rStyle w:val="Hiperpovezava"/>
            <w:rFonts w:ascii="Arial Narrow" w:hAnsi="Arial Narrow"/>
            <w:noProof/>
          </w:rPr>
          <w:t>7.1. Postopek ocenjevanja in način izbora investicij</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_Toc129939252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32</w:t>
        </w:r>
        <w:r w:rsidR="004A0738" w:rsidRPr="00A40FA4">
          <w:rPr>
            <w:rFonts w:ascii="Arial Narrow" w:hAnsi="Arial Narrow"/>
            <w:noProof/>
            <w:webHidden/>
          </w:rPr>
          <w:fldChar w:fldCharType="end"/>
        </w:r>
      </w:hyperlink>
    </w:p>
    <w:p w14:paraId="59194706" w14:textId="5D2CF2DE" w:rsidR="004A0738" w:rsidRPr="00A40FA4" w:rsidRDefault="008A48FC">
      <w:pPr>
        <w:pStyle w:val="Kazalovsebine2"/>
        <w:rPr>
          <w:rFonts w:cstheme="minorBidi"/>
        </w:rPr>
      </w:pPr>
      <w:hyperlink w:anchor="_Toc129939253" w:history="1">
        <w:r w:rsidR="004A0738" w:rsidRPr="00A40FA4">
          <w:rPr>
            <w:rStyle w:val="Hiperpovezava"/>
          </w:rPr>
          <w:t>8.</w:t>
        </w:r>
        <w:r w:rsidR="004A0738" w:rsidRPr="00A40FA4">
          <w:rPr>
            <w:rFonts w:cstheme="minorBidi"/>
          </w:rPr>
          <w:tab/>
        </w:r>
        <w:r w:rsidR="004A0738" w:rsidRPr="00A40FA4">
          <w:rPr>
            <w:rStyle w:val="Hiperpovezava"/>
            <w:rFonts w:cs="Arial"/>
          </w:rPr>
          <w:t>Okvirna razpoložljiva sredstva javnega razpisa</w:t>
        </w:r>
        <w:r w:rsidR="004A0738" w:rsidRPr="00A40FA4">
          <w:rPr>
            <w:webHidden/>
          </w:rPr>
          <w:tab/>
        </w:r>
        <w:r w:rsidR="004A0738" w:rsidRPr="00A40FA4">
          <w:rPr>
            <w:webHidden/>
          </w:rPr>
          <w:fldChar w:fldCharType="begin"/>
        </w:r>
        <w:r w:rsidR="004A0738" w:rsidRPr="00A40FA4">
          <w:rPr>
            <w:webHidden/>
          </w:rPr>
          <w:instrText xml:space="preserve"> PAGEREF _Toc129939253 \h </w:instrText>
        </w:r>
        <w:r w:rsidR="004A0738" w:rsidRPr="00A40FA4">
          <w:rPr>
            <w:webHidden/>
          </w:rPr>
        </w:r>
        <w:r w:rsidR="004A0738" w:rsidRPr="00A40FA4">
          <w:rPr>
            <w:webHidden/>
          </w:rPr>
          <w:fldChar w:fldCharType="separate"/>
        </w:r>
        <w:r>
          <w:rPr>
            <w:webHidden/>
          </w:rPr>
          <w:t>34</w:t>
        </w:r>
        <w:r w:rsidR="004A0738" w:rsidRPr="00A40FA4">
          <w:rPr>
            <w:webHidden/>
          </w:rPr>
          <w:fldChar w:fldCharType="end"/>
        </w:r>
      </w:hyperlink>
    </w:p>
    <w:p w14:paraId="39C6A8FE" w14:textId="670AA7F5" w:rsidR="004A0738" w:rsidRPr="00A40FA4" w:rsidRDefault="008A48FC">
      <w:pPr>
        <w:pStyle w:val="Kazalovsebine2"/>
        <w:rPr>
          <w:rFonts w:cstheme="minorBidi"/>
        </w:rPr>
      </w:pPr>
      <w:hyperlink w:anchor="_Toc129939254" w:history="1">
        <w:r w:rsidR="004A0738" w:rsidRPr="00A40FA4">
          <w:rPr>
            <w:rStyle w:val="Hiperpovezava"/>
          </w:rPr>
          <w:t>9.</w:t>
        </w:r>
        <w:r w:rsidR="004A0738" w:rsidRPr="00A40FA4">
          <w:rPr>
            <w:rFonts w:cstheme="minorBidi"/>
          </w:rPr>
          <w:tab/>
        </w:r>
        <w:r w:rsidR="004A0738" w:rsidRPr="00A40FA4">
          <w:rPr>
            <w:rStyle w:val="Hiperpovezava"/>
            <w:rFonts w:cs="Arial"/>
          </w:rPr>
          <w:t>Obdobje</w:t>
        </w:r>
        <w:r w:rsidR="004A0738" w:rsidRPr="00A40FA4">
          <w:rPr>
            <w:rStyle w:val="Hiperpovezava"/>
          </w:rPr>
          <w:t xml:space="preserve">, </w:t>
        </w:r>
        <w:r w:rsidR="004A0738" w:rsidRPr="00A40FA4">
          <w:rPr>
            <w:rStyle w:val="Hiperpovezava"/>
            <w:rFonts w:cs="Arial"/>
          </w:rPr>
          <w:t>v katerem</w:t>
        </w:r>
        <w:r w:rsidR="004A0738" w:rsidRPr="00A40FA4">
          <w:rPr>
            <w:rStyle w:val="Hiperpovezava"/>
          </w:rPr>
          <w:t xml:space="preserve"> </w:t>
        </w:r>
        <w:r w:rsidR="004A0738" w:rsidRPr="00A40FA4">
          <w:rPr>
            <w:rStyle w:val="Hiperpovezava"/>
            <w:rFonts w:cs="Arial"/>
          </w:rPr>
          <w:t>morajo</w:t>
        </w:r>
        <w:r w:rsidR="004A0738" w:rsidRPr="00A40FA4">
          <w:rPr>
            <w:rStyle w:val="Hiperpovezava"/>
          </w:rPr>
          <w:t xml:space="preserve"> </w:t>
        </w:r>
        <w:r w:rsidR="004A0738" w:rsidRPr="00A40FA4">
          <w:rPr>
            <w:rStyle w:val="Hiperpovezava"/>
            <w:rFonts w:cs="Arial"/>
          </w:rPr>
          <w:t>biti</w:t>
        </w:r>
        <w:r w:rsidR="004A0738" w:rsidRPr="00A40FA4">
          <w:rPr>
            <w:rStyle w:val="Hiperpovezava"/>
          </w:rPr>
          <w:t xml:space="preserve"> </w:t>
        </w:r>
        <w:r w:rsidR="004A0738" w:rsidRPr="00A40FA4">
          <w:rPr>
            <w:rStyle w:val="Hiperpovezava"/>
            <w:rFonts w:cs="Arial"/>
          </w:rPr>
          <w:t>porabljena</w:t>
        </w:r>
        <w:r w:rsidR="004A0738" w:rsidRPr="00A40FA4">
          <w:rPr>
            <w:rStyle w:val="Hiperpovezava"/>
          </w:rPr>
          <w:t xml:space="preserve"> </w:t>
        </w:r>
        <w:r w:rsidR="004A0738" w:rsidRPr="00A40FA4">
          <w:rPr>
            <w:rStyle w:val="Hiperpovezava"/>
            <w:rFonts w:cs="Arial"/>
          </w:rPr>
          <w:t>dodeljena</w:t>
        </w:r>
        <w:r w:rsidR="004A0738" w:rsidRPr="00A40FA4">
          <w:rPr>
            <w:rStyle w:val="Hiperpovezava"/>
          </w:rPr>
          <w:t xml:space="preserve"> </w:t>
        </w:r>
        <w:r w:rsidR="004A0738" w:rsidRPr="00A40FA4">
          <w:rPr>
            <w:rStyle w:val="Hiperpovezava"/>
            <w:rFonts w:cs="Arial"/>
          </w:rPr>
          <w:t>sredstva</w:t>
        </w:r>
        <w:r w:rsidR="004A0738" w:rsidRPr="00A40FA4">
          <w:rPr>
            <w:webHidden/>
          </w:rPr>
          <w:tab/>
        </w:r>
        <w:r w:rsidR="004A0738" w:rsidRPr="00A40FA4">
          <w:rPr>
            <w:webHidden/>
          </w:rPr>
          <w:fldChar w:fldCharType="begin"/>
        </w:r>
        <w:r w:rsidR="004A0738" w:rsidRPr="00A40FA4">
          <w:rPr>
            <w:webHidden/>
          </w:rPr>
          <w:instrText xml:space="preserve"> PAGEREF _Toc129939254 \h </w:instrText>
        </w:r>
        <w:r w:rsidR="004A0738" w:rsidRPr="00A40FA4">
          <w:rPr>
            <w:webHidden/>
          </w:rPr>
        </w:r>
        <w:r w:rsidR="004A0738" w:rsidRPr="00A40FA4">
          <w:rPr>
            <w:webHidden/>
          </w:rPr>
          <w:fldChar w:fldCharType="separate"/>
        </w:r>
        <w:r>
          <w:rPr>
            <w:webHidden/>
          </w:rPr>
          <w:t>35</w:t>
        </w:r>
        <w:r w:rsidR="004A0738" w:rsidRPr="00A40FA4">
          <w:rPr>
            <w:webHidden/>
          </w:rPr>
          <w:fldChar w:fldCharType="end"/>
        </w:r>
      </w:hyperlink>
    </w:p>
    <w:p w14:paraId="154DDCC3" w14:textId="6F3F2EF7" w:rsidR="004A0738" w:rsidRPr="00A40FA4" w:rsidRDefault="008A48FC">
      <w:pPr>
        <w:pStyle w:val="Kazalovsebine2"/>
        <w:rPr>
          <w:rFonts w:cstheme="minorBidi"/>
        </w:rPr>
      </w:pPr>
      <w:hyperlink w:anchor="_Toc129939255" w:history="1">
        <w:r w:rsidR="004A0738" w:rsidRPr="00A40FA4">
          <w:rPr>
            <w:rStyle w:val="Hiperpovezava"/>
          </w:rPr>
          <w:t>10.</w:t>
        </w:r>
        <w:r w:rsidR="004A0738" w:rsidRPr="00A40FA4">
          <w:rPr>
            <w:rFonts w:cstheme="minorBidi"/>
          </w:rPr>
          <w:tab/>
        </w:r>
        <w:r w:rsidR="004A0738" w:rsidRPr="00A40FA4">
          <w:rPr>
            <w:rStyle w:val="Hiperpovezava"/>
          </w:rPr>
          <w:t xml:space="preserve">Sheme državnih oz. </w:t>
        </w:r>
        <w:r w:rsidR="004A0738" w:rsidRPr="00A40FA4">
          <w:rPr>
            <w:rStyle w:val="Hiperpovezava"/>
            <w:i/>
          </w:rPr>
          <w:t>de minimis</w:t>
        </w:r>
        <w:r w:rsidR="004A0738" w:rsidRPr="00A40FA4">
          <w:rPr>
            <w:rStyle w:val="Hiperpovezava"/>
          </w:rPr>
          <w:t xml:space="preserve"> pomoči in splošna pravila postopka v zvezi z shemami državnih oz. </w:t>
        </w:r>
        <w:r w:rsidR="004A0738" w:rsidRPr="00A40FA4">
          <w:rPr>
            <w:rStyle w:val="Hiperpovezava"/>
            <w:i/>
          </w:rPr>
          <w:t>de minimis</w:t>
        </w:r>
        <w:r w:rsidR="004A0738" w:rsidRPr="00A40FA4">
          <w:rPr>
            <w:rStyle w:val="Hiperpovezava"/>
          </w:rPr>
          <w:t xml:space="preserve"> pomoči</w:t>
        </w:r>
        <w:r w:rsidR="004A0738" w:rsidRPr="00A40FA4">
          <w:rPr>
            <w:webHidden/>
          </w:rPr>
          <w:tab/>
        </w:r>
        <w:r w:rsidR="004A0738" w:rsidRPr="00A40FA4">
          <w:rPr>
            <w:webHidden/>
          </w:rPr>
          <w:fldChar w:fldCharType="begin"/>
        </w:r>
        <w:r w:rsidR="004A0738" w:rsidRPr="00A40FA4">
          <w:rPr>
            <w:webHidden/>
          </w:rPr>
          <w:instrText xml:space="preserve"> PAGEREF _Toc129939255 \h </w:instrText>
        </w:r>
        <w:r w:rsidR="004A0738" w:rsidRPr="00A40FA4">
          <w:rPr>
            <w:webHidden/>
          </w:rPr>
        </w:r>
        <w:r w:rsidR="004A0738" w:rsidRPr="00A40FA4">
          <w:rPr>
            <w:webHidden/>
          </w:rPr>
          <w:fldChar w:fldCharType="separate"/>
        </w:r>
        <w:r>
          <w:rPr>
            <w:webHidden/>
          </w:rPr>
          <w:t>36</w:t>
        </w:r>
        <w:r w:rsidR="004A0738" w:rsidRPr="00A40FA4">
          <w:rPr>
            <w:webHidden/>
          </w:rPr>
          <w:fldChar w:fldCharType="end"/>
        </w:r>
      </w:hyperlink>
    </w:p>
    <w:p w14:paraId="671AD910" w14:textId="3AB4E6CA" w:rsidR="004A0738" w:rsidRPr="00A40FA4" w:rsidRDefault="008A48FC">
      <w:pPr>
        <w:pStyle w:val="Kazalovsebine3"/>
        <w:rPr>
          <w:rFonts w:ascii="Arial Narrow" w:hAnsi="Arial Narrow" w:cstheme="minorBidi"/>
          <w:noProof/>
        </w:rPr>
      </w:pPr>
      <w:hyperlink w:anchor="_Toc129939256" w:history="1">
        <w:r w:rsidR="004A0738" w:rsidRPr="00A40FA4">
          <w:rPr>
            <w:rStyle w:val="Hiperpovezava"/>
            <w:rFonts w:ascii="Arial Narrow" w:hAnsi="Arial Narrow"/>
            <w:noProof/>
          </w:rPr>
          <w:t xml:space="preserve">10.1 Sheme državnih oz. </w:t>
        </w:r>
        <w:r w:rsidR="004A0738" w:rsidRPr="00A40FA4">
          <w:rPr>
            <w:rStyle w:val="Hiperpovezava"/>
            <w:rFonts w:ascii="Arial Narrow" w:hAnsi="Arial Narrow"/>
            <w:i/>
            <w:noProof/>
          </w:rPr>
          <w:t>de minimis</w:t>
        </w:r>
        <w:r w:rsidR="004A0738" w:rsidRPr="00A40FA4">
          <w:rPr>
            <w:rStyle w:val="Hiperpovezava"/>
            <w:rFonts w:ascii="Arial Narrow" w:hAnsi="Arial Narrow"/>
            <w:noProof/>
          </w:rPr>
          <w:t xml:space="preserve">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_Toc129939256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36</w:t>
        </w:r>
        <w:r w:rsidR="004A0738" w:rsidRPr="00A40FA4">
          <w:rPr>
            <w:rFonts w:ascii="Arial Narrow" w:hAnsi="Arial Narrow"/>
            <w:noProof/>
            <w:webHidden/>
          </w:rPr>
          <w:fldChar w:fldCharType="end"/>
        </w:r>
      </w:hyperlink>
    </w:p>
    <w:p w14:paraId="0C062BCF" w14:textId="7E5C268A"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57" w:history="1">
        <w:r w:rsidR="004A0738" w:rsidRPr="00A40FA4">
          <w:rPr>
            <w:rStyle w:val="Hiperpovezava"/>
            <w:rFonts w:ascii="Arial Narrow" w:hAnsi="Arial Narrow"/>
            <w:noProof/>
          </w:rPr>
          <w:t>10.1.1 Določila v zvezi z regionalno shemo in intenzivnost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_Toc129939257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37</w:t>
        </w:r>
        <w:r w:rsidR="004A0738" w:rsidRPr="00A40FA4">
          <w:rPr>
            <w:rFonts w:ascii="Arial Narrow" w:hAnsi="Arial Narrow"/>
            <w:noProof/>
            <w:webHidden/>
          </w:rPr>
          <w:fldChar w:fldCharType="end"/>
        </w:r>
      </w:hyperlink>
    </w:p>
    <w:p w14:paraId="63CB5460" w14:textId="5712DE7B"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58" w:history="1">
        <w:r w:rsidR="004A0738" w:rsidRPr="00A40FA4">
          <w:rPr>
            <w:rStyle w:val="Hiperpovezava"/>
            <w:rFonts w:ascii="Arial Narrow" w:hAnsi="Arial Narrow"/>
            <w:noProof/>
          </w:rPr>
          <w:t>10.1.2 Določila v zvezi s shemo MSP in intenzivnost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_Toc129939258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41</w:t>
        </w:r>
        <w:r w:rsidR="004A0738" w:rsidRPr="00A40FA4">
          <w:rPr>
            <w:rFonts w:ascii="Arial Narrow" w:hAnsi="Arial Narrow"/>
            <w:noProof/>
            <w:webHidden/>
          </w:rPr>
          <w:fldChar w:fldCharType="end"/>
        </w:r>
      </w:hyperlink>
    </w:p>
    <w:p w14:paraId="0A70DF37" w14:textId="5B1B253B"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59" w:history="1">
        <w:r w:rsidR="004A0738" w:rsidRPr="00A40FA4">
          <w:rPr>
            <w:rStyle w:val="Hiperpovezava"/>
            <w:rFonts w:ascii="Arial Narrow" w:hAnsi="Arial Narrow"/>
            <w:noProof/>
          </w:rPr>
          <w:t xml:space="preserve">10.1.3 Določila v zvezi s shemo </w:t>
        </w:r>
        <w:r w:rsidR="004A0738" w:rsidRPr="00A40FA4">
          <w:rPr>
            <w:rStyle w:val="Hiperpovezava"/>
            <w:rFonts w:ascii="Arial Narrow" w:hAnsi="Arial Narrow"/>
            <w:i/>
            <w:iCs/>
            <w:noProof/>
          </w:rPr>
          <w:t>de minimis</w:t>
        </w:r>
        <w:r w:rsidR="004A0738" w:rsidRPr="00A40FA4">
          <w:rPr>
            <w:rStyle w:val="Hiperpovezava"/>
            <w:rFonts w:ascii="Arial Narrow" w:hAnsi="Arial Narrow"/>
            <w:noProof/>
          </w:rPr>
          <w:t xml:space="preserve"> in intenzivnost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43</w:t>
        </w:r>
        <w:r w:rsidR="004A0738" w:rsidRPr="00A40FA4">
          <w:rPr>
            <w:rFonts w:ascii="Arial Narrow" w:hAnsi="Arial Narrow"/>
            <w:noProof/>
            <w:webHidden/>
          </w:rPr>
          <w:fldChar w:fldCharType="end"/>
        </w:r>
      </w:hyperlink>
    </w:p>
    <w:p w14:paraId="272FE985" w14:textId="475E7903"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60" w:history="1">
        <w:r w:rsidR="004A0738" w:rsidRPr="00A40FA4">
          <w:rPr>
            <w:rStyle w:val="Hiperpovezava"/>
            <w:rFonts w:ascii="Arial Narrow" w:hAnsi="Arial Narrow"/>
            <w:noProof/>
          </w:rPr>
          <w:t>10.1.4 Najvišja višina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_Toc129939260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44</w:t>
        </w:r>
        <w:r w:rsidR="004A0738" w:rsidRPr="00A40FA4">
          <w:rPr>
            <w:rFonts w:ascii="Arial Narrow" w:hAnsi="Arial Narrow"/>
            <w:noProof/>
            <w:webHidden/>
          </w:rPr>
          <w:fldChar w:fldCharType="end"/>
        </w:r>
      </w:hyperlink>
    </w:p>
    <w:p w14:paraId="741E510E" w14:textId="4629B574"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61" w:history="1">
        <w:r w:rsidR="004A0738" w:rsidRPr="00A40FA4">
          <w:rPr>
            <w:rStyle w:val="Hiperpovezava"/>
            <w:rFonts w:ascii="Arial Narrow" w:hAnsi="Arial Narrow"/>
            <w:noProof/>
          </w:rPr>
          <w:t>10.1.5 Opredelitev velikosti podjetij in vpliv na vrednost in delež sofinanciranja upravičenih stroškov</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_Toc129939261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45</w:t>
        </w:r>
        <w:r w:rsidR="004A0738" w:rsidRPr="00A40FA4">
          <w:rPr>
            <w:rFonts w:ascii="Arial Narrow" w:hAnsi="Arial Narrow"/>
            <w:noProof/>
            <w:webHidden/>
          </w:rPr>
          <w:fldChar w:fldCharType="end"/>
        </w:r>
      </w:hyperlink>
    </w:p>
    <w:p w14:paraId="4A1879B3" w14:textId="79581DA4" w:rsidR="004A0738" w:rsidRPr="00A40FA4" w:rsidRDefault="008A48FC">
      <w:pPr>
        <w:pStyle w:val="Kazalovsebine2"/>
        <w:rPr>
          <w:rFonts w:cstheme="minorBidi"/>
        </w:rPr>
      </w:pPr>
      <w:hyperlink w:anchor="_Toc129939262" w:history="1">
        <w:r w:rsidR="004A0738" w:rsidRPr="00A40FA4">
          <w:rPr>
            <w:rStyle w:val="Hiperpovezava"/>
          </w:rPr>
          <w:t>11.</w:t>
        </w:r>
        <w:r w:rsidR="004A0738" w:rsidRPr="00A40FA4">
          <w:rPr>
            <w:rFonts w:cstheme="minorBidi"/>
          </w:rPr>
          <w:tab/>
        </w:r>
        <w:r w:rsidR="004A0738" w:rsidRPr="00A40FA4">
          <w:rPr>
            <w:rStyle w:val="Hiperpovezava"/>
          </w:rPr>
          <w:t>Upravičeni stroški in način financiranja</w:t>
        </w:r>
        <w:r w:rsidR="004A0738" w:rsidRPr="00A40FA4">
          <w:rPr>
            <w:webHidden/>
          </w:rPr>
          <w:tab/>
        </w:r>
        <w:r w:rsidR="004A0738" w:rsidRPr="00A40FA4">
          <w:rPr>
            <w:webHidden/>
          </w:rPr>
          <w:fldChar w:fldCharType="begin"/>
        </w:r>
        <w:r w:rsidR="004A0738" w:rsidRPr="00A40FA4">
          <w:rPr>
            <w:webHidden/>
          </w:rPr>
          <w:instrText xml:space="preserve"> PAGEREF _Toc129939262 \h </w:instrText>
        </w:r>
        <w:r w:rsidR="004A0738" w:rsidRPr="00A40FA4">
          <w:rPr>
            <w:webHidden/>
          </w:rPr>
        </w:r>
        <w:r w:rsidR="004A0738" w:rsidRPr="00A40FA4">
          <w:rPr>
            <w:webHidden/>
          </w:rPr>
          <w:fldChar w:fldCharType="separate"/>
        </w:r>
        <w:r>
          <w:rPr>
            <w:webHidden/>
          </w:rPr>
          <w:t>46</w:t>
        </w:r>
        <w:r w:rsidR="004A0738" w:rsidRPr="00A40FA4">
          <w:rPr>
            <w:webHidden/>
          </w:rPr>
          <w:fldChar w:fldCharType="end"/>
        </w:r>
      </w:hyperlink>
    </w:p>
    <w:p w14:paraId="2801AC5C" w14:textId="203E8F5A" w:rsidR="004A0738" w:rsidRPr="00A40FA4" w:rsidRDefault="008A48FC">
      <w:pPr>
        <w:pStyle w:val="Kazalovsebine3"/>
        <w:rPr>
          <w:rFonts w:ascii="Arial Narrow" w:hAnsi="Arial Narrow" w:cstheme="minorBidi"/>
          <w:noProof/>
        </w:rPr>
      </w:pPr>
      <w:hyperlink w:anchor="_Toc129939263" w:history="1">
        <w:r w:rsidR="004A0738" w:rsidRPr="00A40FA4">
          <w:rPr>
            <w:rStyle w:val="Hiperpovezava"/>
            <w:rFonts w:ascii="Arial Narrow" w:hAnsi="Arial Narrow"/>
            <w:noProof/>
          </w:rPr>
          <w:t>11.1 Splošno o stroških</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46</w:t>
        </w:r>
        <w:r w:rsidR="004A0738" w:rsidRPr="00A40FA4">
          <w:rPr>
            <w:rFonts w:ascii="Arial Narrow" w:hAnsi="Arial Narrow"/>
            <w:noProof/>
            <w:webHidden/>
          </w:rPr>
          <w:fldChar w:fldCharType="end"/>
        </w:r>
      </w:hyperlink>
    </w:p>
    <w:p w14:paraId="633E0136" w14:textId="596D781F" w:rsidR="004A0738" w:rsidRPr="00A40FA4" w:rsidRDefault="008A48FC">
      <w:pPr>
        <w:pStyle w:val="Kazalovsebine3"/>
        <w:rPr>
          <w:rFonts w:ascii="Arial Narrow" w:hAnsi="Arial Narrow" w:cstheme="minorBidi"/>
          <w:noProof/>
        </w:rPr>
      </w:pPr>
      <w:hyperlink w:anchor="_Toc129939264" w:history="1">
        <w:r w:rsidR="004A0738" w:rsidRPr="00A40FA4">
          <w:rPr>
            <w:rStyle w:val="Hiperpovezava"/>
            <w:rFonts w:ascii="Arial Narrow" w:hAnsi="Arial Narrow"/>
            <w:noProof/>
          </w:rPr>
          <w:t>11.2 Upravičeni stroški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_Toc129939264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46</w:t>
        </w:r>
        <w:r w:rsidR="004A0738" w:rsidRPr="00A40FA4">
          <w:rPr>
            <w:rFonts w:ascii="Arial Narrow" w:hAnsi="Arial Narrow"/>
            <w:noProof/>
            <w:webHidden/>
          </w:rPr>
          <w:fldChar w:fldCharType="end"/>
        </w:r>
      </w:hyperlink>
    </w:p>
    <w:p w14:paraId="5CC172DF" w14:textId="133BA614"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65" w:history="1">
        <w:r w:rsidR="004A0738" w:rsidRPr="00A40FA4">
          <w:rPr>
            <w:rStyle w:val="Hiperpovezava"/>
            <w:rFonts w:ascii="Arial Narrow" w:hAnsi="Arial Narrow"/>
            <w:noProof/>
          </w:rPr>
          <w:t>11.2.1 Upravičeni stroški po regionalni shemi in shemi MSP</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_Toc129939265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47</w:t>
        </w:r>
        <w:r w:rsidR="004A0738" w:rsidRPr="00A40FA4">
          <w:rPr>
            <w:rFonts w:ascii="Arial Narrow" w:hAnsi="Arial Narrow"/>
            <w:noProof/>
            <w:webHidden/>
          </w:rPr>
          <w:fldChar w:fldCharType="end"/>
        </w:r>
      </w:hyperlink>
    </w:p>
    <w:p w14:paraId="0460B154" w14:textId="221F83A1" w:rsidR="004A0738" w:rsidRPr="00A40FA4" w:rsidRDefault="008A48FC">
      <w:pPr>
        <w:pStyle w:val="Kazalovsebine4"/>
        <w:tabs>
          <w:tab w:val="right" w:leader="dot" w:pos="9062"/>
        </w:tabs>
        <w:rPr>
          <w:rFonts w:ascii="Arial Narrow" w:eastAsiaTheme="minorEastAsia" w:hAnsi="Arial Narrow"/>
          <w:noProof/>
          <w:lang w:eastAsia="sl-SI"/>
        </w:rPr>
      </w:pPr>
      <w:hyperlink w:anchor="_Toc129939266" w:history="1">
        <w:r w:rsidR="004A0738" w:rsidRPr="00A40FA4">
          <w:rPr>
            <w:rStyle w:val="Hiperpovezava"/>
            <w:rFonts w:ascii="Arial Narrow" w:hAnsi="Arial Narrow"/>
            <w:noProof/>
          </w:rPr>
          <w:t xml:space="preserve">11.2.2 Upravičeni stroški po shemi </w:t>
        </w:r>
        <w:r w:rsidR="004A0738" w:rsidRPr="00A40FA4">
          <w:rPr>
            <w:rStyle w:val="Hiperpovezava"/>
            <w:rFonts w:ascii="Arial Narrow" w:hAnsi="Arial Narrow"/>
            <w:i/>
            <w:iCs/>
            <w:noProof/>
          </w:rPr>
          <w:t>de minimis</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_Toc129939266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49</w:t>
        </w:r>
        <w:r w:rsidR="004A0738" w:rsidRPr="00A40FA4">
          <w:rPr>
            <w:rFonts w:ascii="Arial Narrow" w:hAnsi="Arial Narrow"/>
            <w:noProof/>
            <w:webHidden/>
          </w:rPr>
          <w:fldChar w:fldCharType="end"/>
        </w:r>
      </w:hyperlink>
    </w:p>
    <w:p w14:paraId="0C7F8E9A" w14:textId="7FC22526" w:rsidR="004A0738" w:rsidRPr="00A40FA4" w:rsidRDefault="008A48FC">
      <w:pPr>
        <w:pStyle w:val="Kazalovsebine3"/>
        <w:rPr>
          <w:rFonts w:ascii="Arial Narrow" w:hAnsi="Arial Narrow" w:cstheme="minorBidi"/>
          <w:noProof/>
        </w:rPr>
      </w:pPr>
      <w:hyperlink w:anchor="_Toc129939267" w:history="1">
        <w:r w:rsidR="004A0738" w:rsidRPr="00A40FA4">
          <w:rPr>
            <w:rStyle w:val="Hiperpovezava"/>
            <w:rFonts w:ascii="Arial Narrow" w:hAnsi="Arial Narrow"/>
            <w:noProof/>
          </w:rPr>
          <w:t>11.3 Načini financiranja upravičenih stroškov</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_Toc129939267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51</w:t>
        </w:r>
        <w:r w:rsidR="004A0738" w:rsidRPr="00A40FA4">
          <w:rPr>
            <w:rFonts w:ascii="Arial Narrow" w:hAnsi="Arial Narrow"/>
            <w:noProof/>
            <w:webHidden/>
          </w:rPr>
          <w:fldChar w:fldCharType="end"/>
        </w:r>
      </w:hyperlink>
    </w:p>
    <w:p w14:paraId="148E6E6F" w14:textId="61E7068E" w:rsidR="004A0738" w:rsidRPr="00A40FA4" w:rsidRDefault="008A48FC">
      <w:pPr>
        <w:pStyle w:val="Kazalovsebine2"/>
        <w:rPr>
          <w:rFonts w:cstheme="minorBidi"/>
        </w:rPr>
      </w:pPr>
      <w:hyperlink w:anchor="_Toc129939268" w:history="1">
        <w:r w:rsidR="004A0738" w:rsidRPr="00A40FA4">
          <w:rPr>
            <w:rStyle w:val="Hiperpovezava"/>
          </w:rPr>
          <w:t>12.</w:t>
        </w:r>
        <w:r w:rsidR="004A0738" w:rsidRPr="00A40FA4">
          <w:rPr>
            <w:rFonts w:cstheme="minorBidi"/>
          </w:rPr>
          <w:tab/>
        </w:r>
        <w:r w:rsidR="004A0738" w:rsidRPr="00A40FA4">
          <w:rPr>
            <w:rStyle w:val="Hiperpovezava"/>
          </w:rPr>
          <w:t>Roki in način prijave na javni razpis</w:t>
        </w:r>
        <w:r w:rsidR="004A0738" w:rsidRPr="00A40FA4">
          <w:rPr>
            <w:webHidden/>
          </w:rPr>
          <w:tab/>
        </w:r>
        <w:r w:rsidR="004A0738" w:rsidRPr="00A40FA4">
          <w:rPr>
            <w:webHidden/>
          </w:rPr>
          <w:fldChar w:fldCharType="begin"/>
        </w:r>
        <w:r w:rsidR="004A0738" w:rsidRPr="00A40FA4">
          <w:rPr>
            <w:webHidden/>
          </w:rPr>
          <w:instrText xml:space="preserve"> PAGEREF _Toc129939268 \h </w:instrText>
        </w:r>
        <w:r w:rsidR="004A0738" w:rsidRPr="00A40FA4">
          <w:rPr>
            <w:webHidden/>
          </w:rPr>
        </w:r>
        <w:r w:rsidR="004A0738" w:rsidRPr="00A40FA4">
          <w:rPr>
            <w:webHidden/>
          </w:rPr>
          <w:fldChar w:fldCharType="separate"/>
        </w:r>
        <w:r>
          <w:rPr>
            <w:webHidden/>
          </w:rPr>
          <w:t>52</w:t>
        </w:r>
        <w:r w:rsidR="004A0738" w:rsidRPr="00A40FA4">
          <w:rPr>
            <w:webHidden/>
          </w:rPr>
          <w:fldChar w:fldCharType="end"/>
        </w:r>
      </w:hyperlink>
    </w:p>
    <w:p w14:paraId="372F4C8D" w14:textId="196D0BE7" w:rsidR="004A0738" w:rsidRPr="00A40FA4" w:rsidRDefault="008A48FC">
      <w:pPr>
        <w:pStyle w:val="Kazalovsebine3"/>
        <w:rPr>
          <w:rFonts w:ascii="Arial Narrow" w:hAnsi="Arial Narrow" w:cstheme="minorBidi"/>
          <w:noProof/>
        </w:rPr>
      </w:pPr>
      <w:hyperlink w:anchor="_Toc129939269" w:history="1">
        <w:r w:rsidR="004A0738" w:rsidRPr="00A40FA4">
          <w:rPr>
            <w:rStyle w:val="Hiperpovezava"/>
            <w:rFonts w:ascii="Arial Narrow" w:hAnsi="Arial Narrow"/>
            <w:noProof/>
          </w:rPr>
          <w:t>12.1 Popolnost vloge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53</w:t>
        </w:r>
        <w:r w:rsidR="004A0738" w:rsidRPr="00A40FA4">
          <w:rPr>
            <w:rFonts w:ascii="Arial Narrow" w:hAnsi="Arial Narrow"/>
            <w:noProof/>
            <w:webHidden/>
          </w:rPr>
          <w:fldChar w:fldCharType="end"/>
        </w:r>
      </w:hyperlink>
    </w:p>
    <w:p w14:paraId="2C9887DA" w14:textId="73A70917" w:rsidR="004A0738" w:rsidRPr="00A40FA4" w:rsidRDefault="008A48FC">
      <w:pPr>
        <w:pStyle w:val="Kazalovsebine2"/>
        <w:rPr>
          <w:rFonts w:cstheme="minorBidi"/>
        </w:rPr>
      </w:pPr>
      <w:hyperlink w:anchor="_Toc129939270" w:history="1">
        <w:r w:rsidR="004A0738" w:rsidRPr="00A40FA4">
          <w:rPr>
            <w:rStyle w:val="Hiperpovezava"/>
          </w:rPr>
          <w:t>13.</w:t>
        </w:r>
        <w:r w:rsidR="004A0738" w:rsidRPr="00A40FA4">
          <w:rPr>
            <w:rFonts w:cstheme="minorBidi"/>
          </w:rPr>
          <w:tab/>
        </w:r>
        <w:r w:rsidR="004A0738" w:rsidRPr="00A40FA4">
          <w:rPr>
            <w:rStyle w:val="Hiperpovezava"/>
          </w:rPr>
          <w:t>Odpiranje in pregled vlog za dodelitev sredstev</w:t>
        </w:r>
        <w:r w:rsidR="004A0738" w:rsidRPr="00A40FA4">
          <w:rPr>
            <w:webHidden/>
          </w:rPr>
          <w:tab/>
        </w:r>
        <w:r w:rsidR="004A0738" w:rsidRPr="00A40FA4">
          <w:rPr>
            <w:webHidden/>
          </w:rPr>
          <w:fldChar w:fldCharType="begin"/>
        </w:r>
        <w:r w:rsidR="004A0738" w:rsidRPr="00A40FA4">
          <w:rPr>
            <w:webHidden/>
          </w:rPr>
          <w:instrText xml:space="preserve"> PAGEREF _Toc129939270 \h </w:instrText>
        </w:r>
        <w:r w:rsidR="004A0738" w:rsidRPr="00A40FA4">
          <w:rPr>
            <w:webHidden/>
          </w:rPr>
        </w:r>
        <w:r w:rsidR="004A0738" w:rsidRPr="00A40FA4">
          <w:rPr>
            <w:webHidden/>
          </w:rPr>
          <w:fldChar w:fldCharType="separate"/>
        </w:r>
        <w:r>
          <w:rPr>
            <w:webHidden/>
          </w:rPr>
          <w:t>54</w:t>
        </w:r>
        <w:r w:rsidR="004A0738" w:rsidRPr="00A40FA4">
          <w:rPr>
            <w:webHidden/>
          </w:rPr>
          <w:fldChar w:fldCharType="end"/>
        </w:r>
      </w:hyperlink>
    </w:p>
    <w:p w14:paraId="72A08CBC" w14:textId="30674669" w:rsidR="004A0738" w:rsidRPr="00A40FA4" w:rsidRDefault="008A48FC">
      <w:pPr>
        <w:pStyle w:val="Kazalovsebine2"/>
        <w:rPr>
          <w:rFonts w:cstheme="minorBidi"/>
        </w:rPr>
      </w:pPr>
      <w:hyperlink w:anchor="_Toc129939271" w:history="1">
        <w:r w:rsidR="004A0738" w:rsidRPr="00A40FA4">
          <w:rPr>
            <w:rStyle w:val="Hiperpovezava"/>
          </w:rPr>
          <w:t>14.</w:t>
        </w:r>
        <w:r w:rsidR="004A0738" w:rsidRPr="00A40FA4">
          <w:rPr>
            <w:rFonts w:cstheme="minorBidi"/>
          </w:rPr>
          <w:tab/>
        </w:r>
        <w:r w:rsidR="004A0738" w:rsidRPr="00A40FA4">
          <w:rPr>
            <w:rStyle w:val="Hiperpovezava"/>
          </w:rPr>
          <w:t>Rok, v katerem bodo prijavitelji obveščeni o izidu javnega razpisa</w:t>
        </w:r>
        <w:r w:rsidR="004A0738" w:rsidRPr="00A40FA4">
          <w:rPr>
            <w:webHidden/>
          </w:rPr>
          <w:tab/>
        </w:r>
        <w:r w:rsidR="004A0738" w:rsidRPr="00A40FA4">
          <w:rPr>
            <w:webHidden/>
          </w:rPr>
          <w:fldChar w:fldCharType="begin"/>
        </w:r>
        <w:r w:rsidR="004A0738" w:rsidRPr="00A40FA4">
          <w:rPr>
            <w:webHidden/>
          </w:rPr>
          <w:instrText xml:space="preserve"> PAGEREF _Toc129939271 \h </w:instrText>
        </w:r>
        <w:r w:rsidR="004A0738" w:rsidRPr="00A40FA4">
          <w:rPr>
            <w:webHidden/>
          </w:rPr>
        </w:r>
        <w:r w:rsidR="004A0738" w:rsidRPr="00A40FA4">
          <w:rPr>
            <w:webHidden/>
          </w:rPr>
          <w:fldChar w:fldCharType="separate"/>
        </w:r>
        <w:r>
          <w:rPr>
            <w:webHidden/>
          </w:rPr>
          <w:t>55</w:t>
        </w:r>
        <w:r w:rsidR="004A0738" w:rsidRPr="00A40FA4">
          <w:rPr>
            <w:webHidden/>
          </w:rPr>
          <w:fldChar w:fldCharType="end"/>
        </w:r>
      </w:hyperlink>
    </w:p>
    <w:p w14:paraId="144400A2" w14:textId="62C4D72B" w:rsidR="004A0738" w:rsidRPr="00A40FA4" w:rsidRDefault="008A48FC">
      <w:pPr>
        <w:pStyle w:val="Kazalovsebine2"/>
        <w:rPr>
          <w:rFonts w:cstheme="minorBidi"/>
        </w:rPr>
      </w:pPr>
      <w:hyperlink w:anchor="_Toc129939272" w:history="1">
        <w:r w:rsidR="004A0738" w:rsidRPr="00A40FA4">
          <w:rPr>
            <w:rStyle w:val="Hiperpovezava"/>
          </w:rPr>
          <w:t>15.</w:t>
        </w:r>
        <w:r w:rsidR="004A0738" w:rsidRPr="00A40FA4">
          <w:rPr>
            <w:rFonts w:cstheme="minorBidi"/>
          </w:rPr>
          <w:tab/>
        </w:r>
        <w:r w:rsidR="004A0738" w:rsidRPr="00A40FA4">
          <w:rPr>
            <w:rStyle w:val="Hiperpovezava"/>
          </w:rPr>
          <w:t>Zahteve glede informiranja in obveščanja</w:t>
        </w:r>
        <w:r w:rsidR="004A0738" w:rsidRPr="00A40FA4">
          <w:rPr>
            <w:webHidden/>
          </w:rPr>
          <w:tab/>
        </w:r>
        <w:r w:rsidR="004A0738" w:rsidRPr="00A40FA4">
          <w:rPr>
            <w:webHidden/>
          </w:rPr>
          <w:fldChar w:fldCharType="begin"/>
        </w:r>
        <w:r w:rsidR="004A0738" w:rsidRPr="00A40FA4">
          <w:rPr>
            <w:webHidden/>
          </w:rPr>
          <w:instrText xml:space="preserve"> PAGEREF _Toc129939272 \h </w:instrText>
        </w:r>
        <w:r w:rsidR="004A0738" w:rsidRPr="00A40FA4">
          <w:rPr>
            <w:webHidden/>
          </w:rPr>
        </w:r>
        <w:r w:rsidR="004A0738" w:rsidRPr="00A40FA4">
          <w:rPr>
            <w:webHidden/>
          </w:rPr>
          <w:fldChar w:fldCharType="separate"/>
        </w:r>
        <w:r>
          <w:rPr>
            <w:webHidden/>
          </w:rPr>
          <w:t>55</w:t>
        </w:r>
        <w:r w:rsidR="004A0738" w:rsidRPr="00A40FA4">
          <w:rPr>
            <w:webHidden/>
          </w:rPr>
          <w:fldChar w:fldCharType="end"/>
        </w:r>
      </w:hyperlink>
    </w:p>
    <w:p w14:paraId="0FD915E7" w14:textId="5064D961" w:rsidR="004A0738" w:rsidRPr="00A40FA4" w:rsidRDefault="008A48FC">
      <w:pPr>
        <w:pStyle w:val="Kazalovsebine2"/>
        <w:rPr>
          <w:rFonts w:cstheme="minorBidi"/>
        </w:rPr>
      </w:pPr>
      <w:hyperlink w:anchor="_Toc129939273" w:history="1">
        <w:r w:rsidR="004A0738" w:rsidRPr="00A40FA4">
          <w:rPr>
            <w:rStyle w:val="Hiperpovezava"/>
          </w:rPr>
          <w:t>17.</w:t>
        </w:r>
        <w:r w:rsidR="004A0738" w:rsidRPr="00A40FA4">
          <w:rPr>
            <w:rFonts w:cstheme="minorBidi"/>
          </w:rPr>
          <w:tab/>
        </w:r>
        <w:r w:rsidR="004A0738" w:rsidRPr="00A40FA4">
          <w:rPr>
            <w:rStyle w:val="Hiperpovezava"/>
          </w:rPr>
          <w:t>Zahteve glede dostopnosti dokumentacije nadzornim organom</w:t>
        </w:r>
        <w:r w:rsidR="004A0738" w:rsidRPr="00A40FA4">
          <w:rPr>
            <w:webHidden/>
          </w:rPr>
          <w:tab/>
        </w:r>
        <w:r w:rsidR="004A0738" w:rsidRPr="00A40FA4">
          <w:rPr>
            <w:webHidden/>
          </w:rPr>
          <w:fldChar w:fldCharType="begin"/>
        </w:r>
        <w:r w:rsidR="004A0738" w:rsidRPr="00A40FA4">
          <w:rPr>
            <w:webHidden/>
          </w:rPr>
          <w:instrText xml:space="preserve"> PAGEREF _Toc129939273 \h </w:instrText>
        </w:r>
        <w:r w:rsidR="004A0738" w:rsidRPr="00A40FA4">
          <w:rPr>
            <w:webHidden/>
          </w:rPr>
        </w:r>
        <w:r w:rsidR="004A0738" w:rsidRPr="00A40FA4">
          <w:rPr>
            <w:webHidden/>
          </w:rPr>
          <w:fldChar w:fldCharType="separate"/>
        </w:r>
        <w:r>
          <w:rPr>
            <w:webHidden/>
          </w:rPr>
          <w:t>56</w:t>
        </w:r>
        <w:r w:rsidR="004A0738" w:rsidRPr="00A40FA4">
          <w:rPr>
            <w:webHidden/>
          </w:rPr>
          <w:fldChar w:fldCharType="end"/>
        </w:r>
      </w:hyperlink>
    </w:p>
    <w:p w14:paraId="162A0A99" w14:textId="4888B4D7" w:rsidR="004A0738" w:rsidRPr="00A40FA4" w:rsidRDefault="008A48FC">
      <w:pPr>
        <w:pStyle w:val="Kazalovsebine2"/>
        <w:rPr>
          <w:rFonts w:cstheme="minorBidi"/>
        </w:rPr>
      </w:pPr>
      <w:hyperlink w:anchor="_Toc129939274" w:history="1">
        <w:r w:rsidR="004A0738" w:rsidRPr="00A40FA4">
          <w:rPr>
            <w:rStyle w:val="Hiperpovezava"/>
          </w:rPr>
          <w:t>18.</w:t>
        </w:r>
        <w:r w:rsidR="004A0738" w:rsidRPr="00A40FA4">
          <w:rPr>
            <w:rFonts w:cstheme="minorBidi"/>
          </w:rPr>
          <w:tab/>
        </w:r>
        <w:r w:rsidR="004A0738" w:rsidRPr="00A40FA4">
          <w:rPr>
            <w:rStyle w:val="Hiperpovezava"/>
          </w:rPr>
          <w:t>Načelo »ne škoduj bistveno« (DNSH) v smislu člena 17 Uredbe (EU) 2020/852</w:t>
        </w:r>
        <w:r w:rsidR="004A0738" w:rsidRPr="00A40FA4">
          <w:rPr>
            <w:webHidden/>
          </w:rPr>
          <w:tab/>
        </w:r>
        <w:r w:rsidR="004A0738" w:rsidRPr="00A40FA4">
          <w:rPr>
            <w:webHidden/>
          </w:rPr>
          <w:fldChar w:fldCharType="begin"/>
        </w:r>
        <w:r w:rsidR="004A0738" w:rsidRPr="00A40FA4">
          <w:rPr>
            <w:webHidden/>
          </w:rPr>
          <w:instrText xml:space="preserve"> PAGEREF _Toc129939274 \h </w:instrText>
        </w:r>
        <w:r w:rsidR="004A0738" w:rsidRPr="00A40FA4">
          <w:rPr>
            <w:webHidden/>
          </w:rPr>
        </w:r>
        <w:r w:rsidR="004A0738" w:rsidRPr="00A40FA4">
          <w:rPr>
            <w:webHidden/>
          </w:rPr>
          <w:fldChar w:fldCharType="separate"/>
        </w:r>
        <w:r>
          <w:rPr>
            <w:webHidden/>
          </w:rPr>
          <w:t>57</w:t>
        </w:r>
        <w:r w:rsidR="004A0738" w:rsidRPr="00A40FA4">
          <w:rPr>
            <w:webHidden/>
          </w:rPr>
          <w:fldChar w:fldCharType="end"/>
        </w:r>
      </w:hyperlink>
    </w:p>
    <w:p w14:paraId="65E55497" w14:textId="4D97ACA9" w:rsidR="004A0738" w:rsidRPr="00A40FA4" w:rsidRDefault="008A48FC">
      <w:pPr>
        <w:pStyle w:val="Kazalovsebine2"/>
        <w:rPr>
          <w:rFonts w:cstheme="minorBidi"/>
        </w:rPr>
      </w:pPr>
      <w:hyperlink w:anchor="_Toc129939275" w:history="1">
        <w:r w:rsidR="004A0738" w:rsidRPr="00A40FA4">
          <w:rPr>
            <w:rStyle w:val="Hiperpovezava"/>
          </w:rPr>
          <w:t>19.</w:t>
        </w:r>
        <w:r w:rsidR="004A0738" w:rsidRPr="00A40FA4">
          <w:rPr>
            <w:rFonts w:cstheme="minorBidi"/>
          </w:rPr>
          <w:tab/>
        </w:r>
        <w:r w:rsidR="004A0738" w:rsidRPr="00A40FA4">
          <w:rPr>
            <w:rStyle w:val="Hiperpovezava"/>
          </w:rPr>
          <w:t>Zagotavljanje enakih možnosti in trajnostnega razvoja</w:t>
        </w:r>
        <w:r w:rsidR="004A0738" w:rsidRPr="00A40FA4">
          <w:rPr>
            <w:webHidden/>
          </w:rPr>
          <w:tab/>
        </w:r>
        <w:r w:rsidR="004A0738" w:rsidRPr="00A40FA4">
          <w:rPr>
            <w:webHidden/>
          </w:rPr>
          <w:fldChar w:fldCharType="begin"/>
        </w:r>
        <w:r w:rsidR="004A0738" w:rsidRPr="00A40FA4">
          <w:rPr>
            <w:webHidden/>
          </w:rPr>
          <w:instrText xml:space="preserve"> PAGEREF _Toc129939275 \h </w:instrText>
        </w:r>
        <w:r w:rsidR="004A0738" w:rsidRPr="00A40FA4">
          <w:rPr>
            <w:webHidden/>
          </w:rPr>
        </w:r>
        <w:r w:rsidR="004A0738" w:rsidRPr="00A40FA4">
          <w:rPr>
            <w:webHidden/>
          </w:rPr>
          <w:fldChar w:fldCharType="separate"/>
        </w:r>
        <w:r>
          <w:rPr>
            <w:webHidden/>
          </w:rPr>
          <w:t>57</w:t>
        </w:r>
        <w:r w:rsidR="004A0738" w:rsidRPr="00A40FA4">
          <w:rPr>
            <w:webHidden/>
          </w:rPr>
          <w:fldChar w:fldCharType="end"/>
        </w:r>
      </w:hyperlink>
    </w:p>
    <w:p w14:paraId="29EB09DC" w14:textId="7BFDAF69" w:rsidR="004A0738" w:rsidRPr="00A40FA4" w:rsidRDefault="008A48FC">
      <w:pPr>
        <w:pStyle w:val="Kazalovsebine2"/>
        <w:rPr>
          <w:rFonts w:cstheme="minorBidi"/>
        </w:rPr>
      </w:pPr>
      <w:hyperlink w:anchor="_Toc129939276" w:history="1">
        <w:r w:rsidR="004A0738" w:rsidRPr="00A40FA4">
          <w:rPr>
            <w:rStyle w:val="Hiperpovezava"/>
          </w:rPr>
          <w:t>20.</w:t>
        </w:r>
        <w:r w:rsidR="004A0738" w:rsidRPr="00A40FA4">
          <w:rPr>
            <w:rFonts w:cstheme="minorBidi"/>
          </w:rPr>
          <w:tab/>
        </w:r>
        <w:r w:rsidR="004A0738" w:rsidRPr="00A40FA4">
          <w:rPr>
            <w:rStyle w:val="Hiperpovezava"/>
          </w:rPr>
          <w:t>Varovanje osebnih podatkov in poslovna skrivnost</w:t>
        </w:r>
        <w:r w:rsidR="004A0738" w:rsidRPr="00A40FA4">
          <w:rPr>
            <w:webHidden/>
          </w:rPr>
          <w:tab/>
        </w:r>
        <w:r w:rsidR="004A0738" w:rsidRPr="00A40FA4">
          <w:rPr>
            <w:webHidden/>
          </w:rPr>
          <w:fldChar w:fldCharType="begin"/>
        </w:r>
        <w:r w:rsidR="004A0738" w:rsidRPr="00A40FA4">
          <w:rPr>
            <w:webHidden/>
          </w:rPr>
          <w:instrText xml:space="preserve"> PAGEREF _Toc129939276 \h </w:instrText>
        </w:r>
        <w:r w:rsidR="004A0738" w:rsidRPr="00A40FA4">
          <w:rPr>
            <w:webHidden/>
          </w:rPr>
        </w:r>
        <w:r w:rsidR="004A0738" w:rsidRPr="00A40FA4">
          <w:rPr>
            <w:webHidden/>
          </w:rPr>
          <w:fldChar w:fldCharType="separate"/>
        </w:r>
        <w:r>
          <w:rPr>
            <w:webHidden/>
          </w:rPr>
          <w:t>58</w:t>
        </w:r>
        <w:r w:rsidR="004A0738" w:rsidRPr="00A40FA4">
          <w:rPr>
            <w:webHidden/>
          </w:rPr>
          <w:fldChar w:fldCharType="end"/>
        </w:r>
      </w:hyperlink>
    </w:p>
    <w:p w14:paraId="38E61111" w14:textId="77DB2D36" w:rsidR="004A0738" w:rsidRPr="00A40FA4" w:rsidRDefault="008A48FC">
      <w:pPr>
        <w:pStyle w:val="Kazalovsebine2"/>
        <w:rPr>
          <w:rFonts w:cstheme="minorBidi"/>
        </w:rPr>
      </w:pPr>
      <w:hyperlink w:anchor="_Toc129939277" w:history="1">
        <w:r w:rsidR="004A0738" w:rsidRPr="00A40FA4">
          <w:rPr>
            <w:rStyle w:val="Hiperpovezava"/>
          </w:rPr>
          <w:t>21.</w:t>
        </w:r>
        <w:r w:rsidR="004A0738" w:rsidRPr="00A40FA4">
          <w:rPr>
            <w:rFonts w:cstheme="minorBidi"/>
          </w:rPr>
          <w:tab/>
        </w:r>
        <w:r w:rsidR="004A0738" w:rsidRPr="00A40FA4">
          <w:rPr>
            <w:rStyle w:val="Hiperpovezava"/>
          </w:rPr>
          <w:t>Zahteve glede spremljanja in vrednotenja doseganja mejnikov, rezultatov in kazalnikov investicije</w:t>
        </w:r>
        <w:r w:rsidR="004A0738" w:rsidRPr="00A40FA4">
          <w:rPr>
            <w:webHidden/>
          </w:rPr>
          <w:tab/>
        </w:r>
        <w:r w:rsidR="004A0738" w:rsidRPr="00A40FA4">
          <w:rPr>
            <w:webHidden/>
          </w:rPr>
          <w:fldChar w:fldCharType="begin"/>
        </w:r>
        <w:r w:rsidR="004A0738" w:rsidRPr="00A40FA4">
          <w:rPr>
            <w:webHidden/>
          </w:rPr>
          <w:instrText xml:space="preserve"> PAGEREF _Toc129939277 \h </w:instrText>
        </w:r>
        <w:r w:rsidR="004A0738" w:rsidRPr="00A40FA4">
          <w:rPr>
            <w:webHidden/>
          </w:rPr>
        </w:r>
        <w:r w:rsidR="004A0738" w:rsidRPr="00A40FA4">
          <w:rPr>
            <w:webHidden/>
          </w:rPr>
          <w:fldChar w:fldCharType="separate"/>
        </w:r>
        <w:r>
          <w:rPr>
            <w:webHidden/>
          </w:rPr>
          <w:t>58</w:t>
        </w:r>
        <w:r w:rsidR="004A0738" w:rsidRPr="00A40FA4">
          <w:rPr>
            <w:webHidden/>
          </w:rPr>
          <w:fldChar w:fldCharType="end"/>
        </w:r>
      </w:hyperlink>
    </w:p>
    <w:p w14:paraId="6D299257" w14:textId="7C27C5B6" w:rsidR="004A0738" w:rsidRPr="00A40FA4" w:rsidRDefault="008A48FC">
      <w:pPr>
        <w:pStyle w:val="Kazalovsebine2"/>
        <w:rPr>
          <w:rFonts w:cstheme="minorBidi"/>
        </w:rPr>
      </w:pPr>
      <w:hyperlink w:anchor="_Toc129939278" w:history="1">
        <w:r w:rsidR="004A0738" w:rsidRPr="00A40FA4">
          <w:rPr>
            <w:rStyle w:val="Hiperpovezava"/>
          </w:rPr>
          <w:t>22.</w:t>
        </w:r>
        <w:r w:rsidR="004A0738" w:rsidRPr="00A40FA4">
          <w:rPr>
            <w:rFonts w:cstheme="minorBidi"/>
          </w:rPr>
          <w:tab/>
        </w:r>
        <w:r w:rsidR="004A0738" w:rsidRPr="00A40FA4">
          <w:rPr>
            <w:rStyle w:val="Hiperpovezava"/>
          </w:rPr>
          <w:t>Posledice, če se ugotovi, da je v postopku potrjevanja investicij ali izvajanja investicij prišlo do resnih napak, nepravilnosti, goljufije ali kršitve obveznosti</w:t>
        </w:r>
        <w:r w:rsidR="004A0738" w:rsidRPr="00A40FA4">
          <w:rPr>
            <w:webHidden/>
          </w:rPr>
          <w:tab/>
        </w:r>
        <w:r w:rsidR="004A0738" w:rsidRPr="00A40FA4">
          <w:rPr>
            <w:webHidden/>
          </w:rPr>
          <w:fldChar w:fldCharType="begin"/>
        </w:r>
        <w:r w:rsidR="004A0738" w:rsidRPr="00A40FA4">
          <w:rPr>
            <w:webHidden/>
          </w:rPr>
          <w:instrText xml:space="preserve"> PAGEREF _Toc129939278 \h </w:instrText>
        </w:r>
        <w:r w:rsidR="004A0738" w:rsidRPr="00A40FA4">
          <w:rPr>
            <w:webHidden/>
          </w:rPr>
        </w:r>
        <w:r w:rsidR="004A0738" w:rsidRPr="00A40FA4">
          <w:rPr>
            <w:webHidden/>
          </w:rPr>
          <w:fldChar w:fldCharType="separate"/>
        </w:r>
        <w:r>
          <w:rPr>
            <w:webHidden/>
          </w:rPr>
          <w:t>60</w:t>
        </w:r>
        <w:r w:rsidR="004A0738" w:rsidRPr="00A40FA4">
          <w:rPr>
            <w:webHidden/>
          </w:rPr>
          <w:fldChar w:fldCharType="end"/>
        </w:r>
      </w:hyperlink>
    </w:p>
    <w:p w14:paraId="6EDFF349" w14:textId="353CE531" w:rsidR="004A0738" w:rsidRPr="00A40FA4" w:rsidRDefault="008A48FC">
      <w:pPr>
        <w:pStyle w:val="Kazalovsebine2"/>
        <w:rPr>
          <w:rFonts w:cstheme="minorBidi"/>
        </w:rPr>
      </w:pPr>
      <w:hyperlink w:anchor="_Toc129939279" w:history="1">
        <w:r w:rsidR="004A0738" w:rsidRPr="00A40FA4">
          <w:rPr>
            <w:rStyle w:val="Hiperpovezava"/>
          </w:rPr>
          <w:t>23.</w:t>
        </w:r>
        <w:r w:rsidR="004A0738" w:rsidRPr="00A40FA4">
          <w:rPr>
            <w:rFonts w:cstheme="minorBidi"/>
          </w:rPr>
          <w:tab/>
        </w:r>
        <w:r w:rsidR="004A0738" w:rsidRPr="00A40FA4">
          <w:rPr>
            <w:rStyle w:val="Hiperpovezava"/>
          </w:rPr>
          <w:t>Posledice, če se ugotovi, da aktivnosti investicije niso bile skladne s pravom Unije in pravom Republike Slovenije</w:t>
        </w:r>
        <w:r w:rsidR="004A0738" w:rsidRPr="00A40FA4">
          <w:rPr>
            <w:webHidden/>
          </w:rPr>
          <w:tab/>
        </w:r>
        <w:r w:rsidR="004A0738" w:rsidRPr="00A40FA4">
          <w:rPr>
            <w:webHidden/>
          </w:rPr>
          <w:fldChar w:fldCharType="begin"/>
        </w:r>
        <w:r w:rsidR="004A0738" w:rsidRPr="00A40FA4">
          <w:rPr>
            <w:webHidden/>
          </w:rPr>
          <w:instrText xml:space="preserve"> PAGEREF _Toc129939279 \h </w:instrText>
        </w:r>
        <w:r w:rsidR="004A0738" w:rsidRPr="00A40FA4">
          <w:rPr>
            <w:webHidden/>
          </w:rPr>
        </w:r>
        <w:r w:rsidR="004A0738" w:rsidRPr="00A40FA4">
          <w:rPr>
            <w:webHidden/>
          </w:rPr>
          <w:fldChar w:fldCharType="separate"/>
        </w:r>
        <w:r>
          <w:rPr>
            <w:webHidden/>
          </w:rPr>
          <w:t>61</w:t>
        </w:r>
        <w:r w:rsidR="004A0738" w:rsidRPr="00A40FA4">
          <w:rPr>
            <w:webHidden/>
          </w:rPr>
          <w:fldChar w:fldCharType="end"/>
        </w:r>
      </w:hyperlink>
    </w:p>
    <w:p w14:paraId="20853613" w14:textId="0E6E053B" w:rsidR="004A0738" w:rsidRPr="00A40FA4" w:rsidRDefault="008A48FC">
      <w:pPr>
        <w:pStyle w:val="Kazalovsebine2"/>
        <w:rPr>
          <w:rFonts w:cstheme="minorBidi"/>
        </w:rPr>
      </w:pPr>
      <w:hyperlink w:anchor="_Toc129939280" w:history="1">
        <w:r w:rsidR="004A0738" w:rsidRPr="00A40FA4">
          <w:rPr>
            <w:rStyle w:val="Hiperpovezava"/>
          </w:rPr>
          <w:t>24.</w:t>
        </w:r>
        <w:r w:rsidR="004A0738" w:rsidRPr="00A40FA4">
          <w:rPr>
            <w:rFonts w:cstheme="minorBidi"/>
          </w:rPr>
          <w:tab/>
        </w:r>
        <w:r w:rsidR="004A0738" w:rsidRPr="00A40FA4">
          <w:rPr>
            <w:rStyle w:val="Hiperpovezava"/>
          </w:rPr>
          <w:t>Posledice, če se ugotovi dvojno financiranje posamezne investicije ali, da je višina financiranja investicije presegla maksimalno dovoljeno stopnjo oz. znesek pomoči</w:t>
        </w:r>
        <w:r w:rsidR="004A0738" w:rsidRPr="00A40FA4">
          <w:rPr>
            <w:webHidden/>
          </w:rPr>
          <w:tab/>
        </w:r>
        <w:r w:rsidR="004A0738" w:rsidRPr="00A40FA4">
          <w:rPr>
            <w:webHidden/>
          </w:rPr>
          <w:fldChar w:fldCharType="begin"/>
        </w:r>
        <w:r w:rsidR="004A0738" w:rsidRPr="00A40FA4">
          <w:rPr>
            <w:webHidden/>
          </w:rPr>
          <w:instrText xml:space="preserve"> PAGEREF _Toc129939280 \h </w:instrText>
        </w:r>
        <w:r w:rsidR="004A0738" w:rsidRPr="00A40FA4">
          <w:rPr>
            <w:webHidden/>
          </w:rPr>
        </w:r>
        <w:r w:rsidR="004A0738" w:rsidRPr="00A40FA4">
          <w:rPr>
            <w:webHidden/>
          </w:rPr>
          <w:fldChar w:fldCharType="separate"/>
        </w:r>
        <w:r>
          <w:rPr>
            <w:webHidden/>
          </w:rPr>
          <w:t>61</w:t>
        </w:r>
        <w:r w:rsidR="004A0738" w:rsidRPr="00A40FA4">
          <w:rPr>
            <w:webHidden/>
          </w:rPr>
          <w:fldChar w:fldCharType="end"/>
        </w:r>
      </w:hyperlink>
    </w:p>
    <w:p w14:paraId="317848CD" w14:textId="15E62448" w:rsidR="004A0738" w:rsidRPr="00A40FA4" w:rsidRDefault="008A48FC">
      <w:pPr>
        <w:pStyle w:val="Kazalovsebine2"/>
        <w:rPr>
          <w:rFonts w:cstheme="minorBidi"/>
        </w:rPr>
      </w:pPr>
      <w:hyperlink w:anchor="_Toc129939281" w:history="1">
        <w:r w:rsidR="004A0738" w:rsidRPr="00A40FA4">
          <w:rPr>
            <w:rStyle w:val="Hiperpovezava"/>
          </w:rPr>
          <w:t>25.</w:t>
        </w:r>
        <w:r w:rsidR="004A0738" w:rsidRPr="00A40FA4">
          <w:rPr>
            <w:rFonts w:cstheme="minorBidi"/>
          </w:rPr>
          <w:tab/>
        </w:r>
        <w:r w:rsidR="004A0738" w:rsidRPr="00A40FA4">
          <w:rPr>
            <w:rStyle w:val="Hiperpovezava"/>
          </w:rPr>
          <w:t>Razpoložljivost razpisne dokumentacije</w:t>
        </w:r>
        <w:r w:rsidR="004A0738" w:rsidRPr="00A40FA4">
          <w:rPr>
            <w:webHidden/>
          </w:rPr>
          <w:tab/>
        </w:r>
        <w:r w:rsidR="004A0738" w:rsidRPr="00A40FA4">
          <w:rPr>
            <w:webHidden/>
          </w:rPr>
          <w:fldChar w:fldCharType="begin"/>
        </w:r>
        <w:r w:rsidR="004A0738" w:rsidRPr="00A40FA4">
          <w:rPr>
            <w:webHidden/>
          </w:rPr>
          <w:instrText xml:space="preserve"> PAGEREF _Toc129939281 \h </w:instrText>
        </w:r>
        <w:r w:rsidR="004A0738" w:rsidRPr="00A40FA4">
          <w:rPr>
            <w:webHidden/>
          </w:rPr>
        </w:r>
        <w:r w:rsidR="004A0738" w:rsidRPr="00A40FA4">
          <w:rPr>
            <w:webHidden/>
          </w:rPr>
          <w:fldChar w:fldCharType="separate"/>
        </w:r>
        <w:r>
          <w:rPr>
            <w:webHidden/>
          </w:rPr>
          <w:t>61</w:t>
        </w:r>
        <w:r w:rsidR="004A0738" w:rsidRPr="00A40FA4">
          <w:rPr>
            <w:webHidden/>
          </w:rPr>
          <w:fldChar w:fldCharType="end"/>
        </w:r>
      </w:hyperlink>
    </w:p>
    <w:p w14:paraId="6E8DA867" w14:textId="53CDFC0A" w:rsidR="004A0738" w:rsidRPr="00A40FA4" w:rsidRDefault="008A48FC">
      <w:pPr>
        <w:pStyle w:val="Kazalovsebine2"/>
        <w:rPr>
          <w:rFonts w:cstheme="minorBidi"/>
        </w:rPr>
      </w:pPr>
      <w:hyperlink w:anchor="_Toc129939282" w:history="1">
        <w:r w:rsidR="004A0738" w:rsidRPr="00A40FA4">
          <w:rPr>
            <w:rStyle w:val="Hiperpovezava"/>
          </w:rPr>
          <w:t>26.</w:t>
        </w:r>
        <w:r w:rsidR="004A0738" w:rsidRPr="00A40FA4">
          <w:rPr>
            <w:rFonts w:cstheme="minorBidi"/>
          </w:rPr>
          <w:tab/>
        </w:r>
        <w:r w:rsidR="004A0738" w:rsidRPr="00A40FA4">
          <w:rPr>
            <w:rStyle w:val="Hiperpovezava"/>
          </w:rPr>
          <w:t>Dodatne informacije</w:t>
        </w:r>
        <w:r w:rsidR="004A0738" w:rsidRPr="00A40FA4">
          <w:rPr>
            <w:webHidden/>
          </w:rPr>
          <w:tab/>
        </w:r>
        <w:r w:rsidR="004A0738" w:rsidRPr="00A40FA4">
          <w:rPr>
            <w:webHidden/>
          </w:rPr>
          <w:fldChar w:fldCharType="begin"/>
        </w:r>
        <w:r w:rsidR="004A0738" w:rsidRPr="00A40FA4">
          <w:rPr>
            <w:webHidden/>
          </w:rPr>
          <w:instrText xml:space="preserve"> PAGEREF _Toc129939282 \h </w:instrText>
        </w:r>
        <w:r w:rsidR="004A0738" w:rsidRPr="00A40FA4">
          <w:rPr>
            <w:webHidden/>
          </w:rPr>
        </w:r>
        <w:r w:rsidR="004A0738" w:rsidRPr="00A40FA4">
          <w:rPr>
            <w:webHidden/>
          </w:rPr>
          <w:fldChar w:fldCharType="separate"/>
        </w:r>
        <w:r>
          <w:rPr>
            <w:webHidden/>
          </w:rPr>
          <w:t>61</w:t>
        </w:r>
        <w:r w:rsidR="004A0738" w:rsidRPr="00A40FA4">
          <w:rPr>
            <w:webHidden/>
          </w:rPr>
          <w:fldChar w:fldCharType="end"/>
        </w:r>
      </w:hyperlink>
    </w:p>
    <w:p w14:paraId="4B825FA5" w14:textId="3F9515B1" w:rsidR="004A0738" w:rsidRPr="00A40FA4" w:rsidRDefault="008A48FC">
      <w:pPr>
        <w:pStyle w:val="Kazalovsebine1"/>
        <w:rPr>
          <w:rFonts w:ascii="Arial Narrow" w:hAnsi="Arial Narrow" w:cstheme="minorBidi"/>
          <w:noProof/>
        </w:rPr>
      </w:pPr>
      <w:hyperlink w:anchor="_Toc129939283" w:history="1">
        <w:r w:rsidR="004A0738" w:rsidRPr="00A40FA4">
          <w:rPr>
            <w:rStyle w:val="Hiperpovezava"/>
            <w:rFonts w:ascii="Arial Narrow" w:hAnsi="Arial Narrow" w:cs="Arial"/>
            <w:noProof/>
          </w:rPr>
          <w:t>III.</w:t>
        </w:r>
        <w:r w:rsidR="004A0738" w:rsidRPr="00A40FA4">
          <w:rPr>
            <w:rFonts w:ascii="Arial Narrow" w:hAnsi="Arial Narrow" w:cstheme="minorBidi"/>
            <w:noProof/>
          </w:rPr>
          <w:tab/>
        </w:r>
        <w:r w:rsidR="004A0738" w:rsidRPr="00A40FA4">
          <w:rPr>
            <w:rStyle w:val="Hiperpovezava"/>
            <w:rFonts w:ascii="Arial Narrow" w:hAnsi="Arial Narrow" w:cs="Arial"/>
            <w:noProof/>
          </w:rPr>
          <w:t>DEFINICIJE OZ. POJASNITVE POJMOV</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_Toc129939283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63</w:t>
        </w:r>
        <w:r w:rsidR="004A0738" w:rsidRPr="00A40FA4">
          <w:rPr>
            <w:rFonts w:ascii="Arial Narrow" w:hAnsi="Arial Narrow"/>
            <w:noProof/>
            <w:webHidden/>
          </w:rPr>
          <w:fldChar w:fldCharType="end"/>
        </w:r>
      </w:hyperlink>
    </w:p>
    <w:p w14:paraId="639C09E4" w14:textId="3B175BA5" w:rsidR="004A0738" w:rsidRPr="00A40FA4" w:rsidRDefault="008A48FC">
      <w:pPr>
        <w:pStyle w:val="Kazalovsebine1"/>
        <w:rPr>
          <w:rFonts w:ascii="Arial Narrow" w:hAnsi="Arial Narrow" w:cstheme="minorBidi"/>
          <w:noProof/>
        </w:rPr>
      </w:pPr>
      <w:hyperlink w:anchor="_Toc129939284" w:history="1">
        <w:r w:rsidR="004A0738" w:rsidRPr="00A40FA4">
          <w:rPr>
            <w:rStyle w:val="Hiperpovezava"/>
            <w:rFonts w:ascii="Arial Narrow" w:hAnsi="Arial Narrow" w:cs="Arial"/>
            <w:noProof/>
          </w:rPr>
          <w:t>IV.</w:t>
        </w:r>
        <w:r w:rsidR="004A0738" w:rsidRPr="00A40FA4">
          <w:rPr>
            <w:rFonts w:ascii="Arial Narrow" w:hAnsi="Arial Narrow" w:cstheme="minorBidi"/>
            <w:noProof/>
          </w:rPr>
          <w:tab/>
        </w:r>
        <w:r w:rsidR="004A0738" w:rsidRPr="00A40FA4">
          <w:rPr>
            <w:rStyle w:val="Hiperpovezava"/>
            <w:rFonts w:ascii="Arial Narrow" w:hAnsi="Arial Narrow" w:cs="Arial"/>
            <w:noProof/>
          </w:rPr>
          <w:t>DOKAZILA IN NAČIN PREVERJANJA POGOJEV TER VSEBINA VLOGE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_Toc129939284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67</w:t>
        </w:r>
        <w:r w:rsidR="004A0738" w:rsidRPr="00A40FA4">
          <w:rPr>
            <w:rFonts w:ascii="Arial Narrow" w:hAnsi="Arial Narrow"/>
            <w:noProof/>
            <w:webHidden/>
          </w:rPr>
          <w:fldChar w:fldCharType="end"/>
        </w:r>
      </w:hyperlink>
    </w:p>
    <w:p w14:paraId="74345E92" w14:textId="186FD471" w:rsidR="004A0738" w:rsidRPr="00A40FA4" w:rsidRDefault="008A48FC">
      <w:pPr>
        <w:pStyle w:val="Kazalovsebine1"/>
        <w:rPr>
          <w:rFonts w:ascii="Arial Narrow" w:hAnsi="Arial Narrow" w:cstheme="minorBidi"/>
          <w:noProof/>
        </w:rPr>
      </w:pPr>
      <w:hyperlink w:anchor="_Toc129939285" w:history="1">
        <w:r w:rsidR="004A0738" w:rsidRPr="00A40FA4">
          <w:rPr>
            <w:rStyle w:val="Hiperpovezava"/>
            <w:rFonts w:ascii="Arial Narrow" w:hAnsi="Arial Narrow" w:cs="Arial"/>
            <w:noProof/>
          </w:rPr>
          <w:t>V.</w:t>
        </w:r>
        <w:r w:rsidR="004A0738" w:rsidRPr="00A40FA4">
          <w:rPr>
            <w:rFonts w:ascii="Arial Narrow" w:hAnsi="Arial Narrow" w:cstheme="minorBidi"/>
            <w:noProof/>
          </w:rPr>
          <w:tab/>
        </w:r>
        <w:r w:rsidR="004A0738" w:rsidRPr="00A40FA4">
          <w:rPr>
            <w:rStyle w:val="Hiperpovezava"/>
            <w:rFonts w:ascii="Arial Narrow" w:hAnsi="Arial Narrow" w:cs="Arial"/>
            <w:noProof/>
          </w:rPr>
          <w:t>NAVODILA ZA IZPOLNJEVANJE DOKUMENTACIJE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_Toc129939285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Pr>
            <w:rFonts w:ascii="Arial Narrow" w:hAnsi="Arial Narrow"/>
            <w:noProof/>
            <w:webHidden/>
          </w:rPr>
          <w:t>80</w:t>
        </w:r>
        <w:r w:rsidR="004A0738" w:rsidRPr="00A40FA4">
          <w:rPr>
            <w:rFonts w:ascii="Arial Narrow" w:hAnsi="Arial Narrow"/>
            <w:noProof/>
            <w:webHidden/>
          </w:rPr>
          <w:fldChar w:fldCharType="end"/>
        </w:r>
      </w:hyperlink>
    </w:p>
    <w:p w14:paraId="141338CE" w14:textId="0B301378" w:rsidR="00BF44E2" w:rsidRPr="00155A12" w:rsidRDefault="005127B6">
      <w:pPr>
        <w:rPr>
          <w:rFonts w:ascii="Arial Narrow" w:hAnsi="Arial Narrow" w:cs="Arial"/>
        </w:rPr>
      </w:pPr>
      <w:r w:rsidRPr="00A40FA4">
        <w:rPr>
          <w:rFonts w:ascii="Arial Narrow" w:hAnsi="Arial Narrow" w:cs="Arial"/>
        </w:rPr>
        <w:fldChar w:fldCharType="end"/>
      </w:r>
    </w:p>
    <w:p w14:paraId="714D3280" w14:textId="460ECC54" w:rsidR="00BF44E2" w:rsidRDefault="00BF44E2">
      <w:pPr>
        <w:rPr>
          <w:rFonts w:ascii="Arial Narrow" w:hAnsi="Arial Narrow" w:cs="Arial"/>
        </w:rPr>
      </w:pPr>
    </w:p>
    <w:p w14:paraId="40C1877C" w14:textId="77777777" w:rsidR="00755D54" w:rsidRPr="00617962" w:rsidRDefault="00755D54">
      <w:pPr>
        <w:rPr>
          <w:rFonts w:ascii="Arial Narrow" w:hAnsi="Arial Narrow" w:cs="Arial"/>
        </w:rPr>
      </w:pPr>
    </w:p>
    <w:p w14:paraId="3E3512DA" w14:textId="51C2F0E2" w:rsidR="00BF44E2" w:rsidRPr="00617962" w:rsidRDefault="00BF44E2">
      <w:pPr>
        <w:rPr>
          <w:rFonts w:ascii="Arial Narrow" w:hAnsi="Arial Narrow" w:cs="Arial"/>
        </w:rPr>
      </w:pPr>
    </w:p>
    <w:p w14:paraId="3E9FE565" w14:textId="0401646B" w:rsidR="00BF44E2" w:rsidRPr="00617962" w:rsidRDefault="00BF44E2">
      <w:pPr>
        <w:rPr>
          <w:rFonts w:ascii="Arial Narrow" w:hAnsi="Arial Narrow" w:cs="Arial"/>
        </w:rPr>
      </w:pPr>
    </w:p>
    <w:p w14:paraId="447606E8" w14:textId="1A8353EB" w:rsidR="00BF44E2" w:rsidRPr="00617962" w:rsidRDefault="00BF44E2">
      <w:pPr>
        <w:rPr>
          <w:rFonts w:ascii="Arial Narrow" w:hAnsi="Arial Narrow" w:cs="Arial"/>
        </w:rPr>
      </w:pPr>
    </w:p>
    <w:p w14:paraId="3B371D03" w14:textId="32465A66" w:rsidR="00AF1E6A" w:rsidRDefault="00AF1E6A">
      <w:pPr>
        <w:rPr>
          <w:rFonts w:ascii="Arial Narrow" w:hAnsi="Arial Narrow" w:cs="Arial"/>
        </w:rPr>
      </w:pPr>
    </w:p>
    <w:p w14:paraId="5006B87F" w14:textId="7D000A0C" w:rsidR="00AF1E6A" w:rsidRDefault="00F259A1" w:rsidP="009B1ED9">
      <w:pPr>
        <w:tabs>
          <w:tab w:val="left" w:pos="3055"/>
        </w:tabs>
        <w:rPr>
          <w:rFonts w:ascii="Arial Narrow" w:hAnsi="Arial Narrow" w:cs="Arial"/>
        </w:rPr>
      </w:pPr>
      <w:r>
        <w:rPr>
          <w:rFonts w:ascii="Arial Narrow" w:hAnsi="Arial Narrow" w:cs="Arial"/>
        </w:rPr>
        <w:tab/>
      </w:r>
    </w:p>
    <w:p w14:paraId="67487DE1" w14:textId="41B8D0D4" w:rsidR="00AF1E6A" w:rsidRDefault="00AF1E6A">
      <w:pPr>
        <w:rPr>
          <w:rFonts w:ascii="Arial Narrow" w:hAnsi="Arial Narrow" w:cs="Arial"/>
        </w:rPr>
      </w:pPr>
    </w:p>
    <w:p w14:paraId="6A303632" w14:textId="1E55731E" w:rsidR="00AF1E6A" w:rsidRDefault="00AF1E6A">
      <w:pPr>
        <w:rPr>
          <w:rFonts w:ascii="Arial Narrow" w:hAnsi="Arial Narrow" w:cs="Arial"/>
        </w:rPr>
      </w:pPr>
    </w:p>
    <w:p w14:paraId="551B8467" w14:textId="16B43AEA" w:rsidR="00BF44E2" w:rsidRPr="00F323FD" w:rsidRDefault="00DB503B" w:rsidP="00436DC2">
      <w:pPr>
        <w:pStyle w:val="Naslov1"/>
        <w:numPr>
          <w:ilvl w:val="0"/>
          <w:numId w:val="36"/>
        </w:numPr>
        <w:rPr>
          <w:rFonts w:ascii="Arial Narrow" w:hAnsi="Arial Narrow" w:cs="Arial"/>
          <w:b/>
          <w:color w:val="auto"/>
          <w:sz w:val="22"/>
          <w:szCs w:val="22"/>
        </w:rPr>
      </w:pPr>
      <w:bookmarkStart w:id="0" w:name="_Toc129939232"/>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0"/>
    </w:p>
    <w:p w14:paraId="62CCA19F" w14:textId="56F00D43" w:rsidR="00BF44E2" w:rsidRDefault="00BF44E2" w:rsidP="00BF44E2">
      <w:pPr>
        <w:rPr>
          <w:rFonts w:ascii="Arial Narrow" w:hAnsi="Arial Narrow" w:cs="Arial"/>
        </w:rPr>
      </w:pPr>
    </w:p>
    <w:p w14:paraId="3EACEDFC" w14:textId="405381EB"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w:t>
      </w:r>
      <w:r w:rsidR="00C43E7B">
        <w:rPr>
          <w:rFonts w:ascii="Arial Narrow" w:eastAsiaTheme="minorEastAsia" w:hAnsi="Arial Narrow" w:cs="Arial"/>
        </w:rPr>
        <w:t xml:space="preserve">. </w:t>
      </w:r>
      <w:r w:rsidRPr="00A85831">
        <w:rPr>
          <w:rFonts w:ascii="Arial Narrow" w:eastAsiaTheme="minorEastAsia" w:hAnsi="Arial Narrow" w:cs="Arial"/>
        </w:rPr>
        <w:t xml:space="preserve">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w:t>
      </w:r>
      <w:r w:rsidR="00FF2FC5">
        <w:rPr>
          <w:rFonts w:ascii="Arial Narrow" w:eastAsiaTheme="minorEastAsia" w:hAnsi="Arial Narrow" w:cs="Arial"/>
        </w:rPr>
        <w:t>I</w:t>
      </w:r>
      <w:r w:rsidRPr="00A85831">
        <w:rPr>
          <w:rFonts w:ascii="Arial Narrow" w:eastAsiaTheme="minorEastAsia" w:hAnsi="Arial Narrow" w:cs="Arial"/>
        </w:rPr>
        <w:t>zvedbenim sklepom Sveta EU o odobritvi ocene načrta za okrevanje in odpornost za Slovenijo z dne 20. 7. 2021</w:t>
      </w:r>
      <w:r w:rsidR="00FF2FC5">
        <w:rPr>
          <w:rFonts w:ascii="Arial Narrow" w:eastAsiaTheme="minorEastAsia" w:hAnsi="Arial Narrow" w:cs="Arial"/>
        </w:rPr>
        <w:t xml:space="preserve"> in sprememb</w:t>
      </w:r>
      <w:r w:rsidR="00F93415">
        <w:rPr>
          <w:rFonts w:ascii="Arial Narrow" w:eastAsiaTheme="minorEastAsia" w:hAnsi="Arial Narrow" w:cs="Arial"/>
        </w:rPr>
        <w:t>a</w:t>
      </w:r>
      <w:r w:rsidR="00FF2FC5">
        <w:rPr>
          <w:rFonts w:ascii="Arial Narrow" w:eastAsiaTheme="minorEastAsia" w:hAnsi="Arial Narrow" w:cs="Arial"/>
        </w:rPr>
        <w:t xml:space="preserve"> Načrta za okrevanje in odpornost Republike Slovenije, potrjene na Vladi RS dne 10. 7. 2023 in potrjene z Izvedbenim sklepom Sveta EU o </w:t>
      </w:r>
      <w:r w:rsidR="00F93415">
        <w:rPr>
          <w:rFonts w:ascii="Arial Narrow" w:eastAsiaTheme="minorEastAsia" w:hAnsi="Arial Narrow" w:cs="Arial"/>
        </w:rPr>
        <w:t xml:space="preserve">spremembi Izvedbenega sklepa z dne 28. 7. 2021 o </w:t>
      </w:r>
      <w:r w:rsidR="00FF2FC5">
        <w:rPr>
          <w:rFonts w:ascii="Arial Narrow" w:eastAsiaTheme="minorEastAsia" w:hAnsi="Arial Narrow" w:cs="Arial"/>
        </w:rPr>
        <w:t xml:space="preserve">odobritvi ocene načrta za okrevanje in odpornost </w:t>
      </w:r>
      <w:r w:rsidR="00F93415">
        <w:rPr>
          <w:rFonts w:ascii="Arial Narrow" w:eastAsiaTheme="minorEastAsia" w:hAnsi="Arial Narrow" w:cs="Arial"/>
        </w:rPr>
        <w:t xml:space="preserve">za Slovenijo </w:t>
      </w:r>
      <w:r w:rsidR="00FF2FC5">
        <w:rPr>
          <w:rFonts w:ascii="Arial Narrow" w:eastAsiaTheme="minorEastAsia" w:hAnsi="Arial Narrow" w:cs="Arial"/>
        </w:rPr>
        <w:t>z dne 1</w:t>
      </w:r>
      <w:r w:rsidR="00F93415">
        <w:rPr>
          <w:rFonts w:ascii="Arial Narrow" w:eastAsiaTheme="minorEastAsia" w:hAnsi="Arial Narrow" w:cs="Arial"/>
        </w:rPr>
        <w:t>0</w:t>
      </w:r>
      <w:r w:rsidR="00FF2FC5">
        <w:rPr>
          <w:rFonts w:ascii="Arial Narrow" w:eastAsiaTheme="minorEastAsia" w:hAnsi="Arial Narrow" w:cs="Arial"/>
        </w:rPr>
        <w:t>. 10. 2023</w:t>
      </w:r>
      <w:r w:rsidRPr="00A85831">
        <w:rPr>
          <w:rFonts w:ascii="Arial Narrow" w:eastAsiaTheme="minorEastAsia" w:hAnsi="Arial Narrow" w:cs="Arial"/>
        </w:rPr>
        <w:t xml:space="preserve"> </w:t>
      </w:r>
      <w:r w:rsidR="008C6D77">
        <w:rPr>
          <w:rFonts w:ascii="Arial Narrow" w:eastAsiaTheme="minorEastAsia" w:hAnsi="Arial Narrow" w:cs="Arial"/>
        </w:rPr>
        <w:t>(v nadaljevanju: NOO).</w:t>
      </w:r>
    </w:p>
    <w:p w14:paraId="3DD7658E" w14:textId="77777777" w:rsidR="00F93415" w:rsidRDefault="00F93415" w:rsidP="00EF3377">
      <w:pPr>
        <w:spacing w:after="0" w:line="276" w:lineRule="auto"/>
        <w:contextualSpacing/>
        <w:jc w:val="both"/>
        <w:rPr>
          <w:rFonts w:ascii="Arial Narrow" w:hAnsi="Arial Narrow" w:cs="Arial"/>
        </w:rPr>
      </w:pPr>
    </w:p>
    <w:p w14:paraId="7AD1FB9D" w14:textId="3537EEF8" w:rsidR="00EF3377" w:rsidRPr="00EF3377" w:rsidRDefault="00C83E76"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w:t>
      </w:r>
      <w:r w:rsidR="00741EA5">
        <w:rPr>
          <w:rFonts w:ascii="Arial Narrow" w:hAnsi="Arial Narrow" w:cs="Arial"/>
        </w:rPr>
        <w:t>11</w:t>
      </w:r>
      <w:r>
        <w:rPr>
          <w:rFonts w:ascii="Arial Narrow" w:hAnsi="Arial Narrow" w:cs="Arial"/>
        </w:rPr>
        <w:t xml:space="preserve">: Trajnostni razvoj slovenskega turizma, vključno s kulturno dediščino in v naložbo </w:t>
      </w:r>
      <w:r w:rsidR="00741EA5">
        <w:rPr>
          <w:rFonts w:ascii="Arial Narrow" w:hAnsi="Arial Narrow" w:cs="Arial"/>
        </w:rPr>
        <w:t>I</w:t>
      </w:r>
      <w:r w:rsidR="00EF3377">
        <w:rPr>
          <w:rFonts w:ascii="Arial Narrow" w:hAnsi="Arial Narrow" w:cs="Arial"/>
        </w:rPr>
        <w:t>B</w:t>
      </w:r>
      <w:r>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1DC726E1" w14:textId="44653C95" w:rsidR="00C83E76" w:rsidRDefault="00C83E76" w:rsidP="000A310D">
      <w:pPr>
        <w:spacing w:after="0" w:line="276" w:lineRule="auto"/>
        <w:jc w:val="both"/>
        <w:rPr>
          <w:rFonts w:ascii="Arial Narrow" w:hAnsi="Arial Narrow" w:cs="Arial"/>
          <w:szCs w:val="20"/>
        </w:rPr>
      </w:pPr>
    </w:p>
    <w:p w14:paraId="5CA92009" w14:textId="77777777" w:rsidR="00BD2AC6" w:rsidRDefault="00485003" w:rsidP="00BD2AC6">
      <w:pPr>
        <w:spacing w:after="0" w:line="276" w:lineRule="auto"/>
        <w:jc w:val="both"/>
        <w:rPr>
          <w:rFonts w:ascii="Arial Narrow" w:hAnsi="Arial Narrow" w:cs="Arial"/>
          <w:szCs w:val="20"/>
        </w:rPr>
      </w:pPr>
      <w:r w:rsidRPr="00BD2AC6">
        <w:rPr>
          <w:rFonts w:ascii="Arial Narrow" w:hAnsi="Arial Narrow" w:cs="Arial"/>
          <w:szCs w:val="20"/>
        </w:rPr>
        <w:t xml:space="preserve">V okviru </w:t>
      </w:r>
      <w:r w:rsidR="00C83E76" w:rsidRPr="00BD2AC6">
        <w:rPr>
          <w:rFonts w:ascii="Arial Narrow" w:hAnsi="Arial Narrow" w:cs="Arial"/>
          <w:szCs w:val="20"/>
        </w:rPr>
        <w:t>komponent</w:t>
      </w:r>
      <w:r w:rsidRPr="00BD2AC6">
        <w:rPr>
          <w:rFonts w:ascii="Arial Narrow" w:hAnsi="Arial Narrow" w:cs="Arial"/>
          <w:szCs w:val="20"/>
        </w:rPr>
        <w:t>e</w:t>
      </w:r>
      <w:r w:rsidR="00C83E76" w:rsidRPr="00BD2AC6">
        <w:rPr>
          <w:rFonts w:ascii="Arial Narrow" w:hAnsi="Arial Narrow" w:cs="Arial"/>
          <w:szCs w:val="20"/>
        </w:rPr>
        <w:t xml:space="preserve"> </w:t>
      </w:r>
      <w:r w:rsidR="00C83E76" w:rsidRPr="00BD2AC6">
        <w:rPr>
          <w:rFonts w:ascii="Arial Narrow" w:hAnsi="Arial Narrow" w:cs="Arial"/>
        </w:rPr>
        <w:t>Trajnostni razvoj slovenskega turizma,</w:t>
      </w:r>
      <w:r w:rsidRPr="00BD2AC6">
        <w:rPr>
          <w:rFonts w:ascii="Arial Narrow" w:hAnsi="Arial Narrow" w:cs="Arial"/>
        </w:rPr>
        <w:t xml:space="preserve"> vključno s kulturno dediščino, katere cilj je prispevati k hitrejšemu razvoju trajnostnega turizma, </w:t>
      </w:r>
      <w:r w:rsidR="00C83E76" w:rsidRPr="00BD2AC6">
        <w:rPr>
          <w:rFonts w:ascii="Arial Narrow" w:hAnsi="Arial Narrow" w:cs="Arial"/>
        </w:rPr>
        <w:t xml:space="preserve">se zasledujeta </w:t>
      </w:r>
      <w:r w:rsidRPr="00BD2AC6">
        <w:rPr>
          <w:rFonts w:ascii="Arial Narrow" w:hAnsi="Arial Narrow" w:cs="Arial"/>
        </w:rPr>
        <w:t xml:space="preserve">dva </w:t>
      </w:r>
      <w:r w:rsidR="00C83E76" w:rsidRPr="00BD2AC6">
        <w:rPr>
          <w:rFonts w:ascii="Arial Narrow" w:hAnsi="Arial Narrow" w:cs="Arial"/>
        </w:rPr>
        <w:t xml:space="preserve">ključna cilja, in sicer </w:t>
      </w:r>
      <w:r w:rsidR="00C83E76" w:rsidRPr="00BD2AC6">
        <w:rPr>
          <w:rFonts w:ascii="Arial Narrow" w:hAnsi="Arial Narrow" w:cs="Arial"/>
          <w:szCs w:val="20"/>
        </w:rPr>
        <w:t xml:space="preserve">»trdno </w:t>
      </w:r>
      <w:proofErr w:type="spellStart"/>
      <w:r w:rsidR="00C83E76" w:rsidRPr="00BD2AC6">
        <w:rPr>
          <w:rFonts w:ascii="Arial Narrow" w:hAnsi="Arial Narrow" w:cs="Arial"/>
          <w:szCs w:val="20"/>
        </w:rPr>
        <w:t>pozicioniranje</w:t>
      </w:r>
      <w:proofErr w:type="spellEnd"/>
      <w:r w:rsidR="00C83E76" w:rsidRPr="00BD2AC6">
        <w:rPr>
          <w:rFonts w:ascii="Arial Narrow" w:hAnsi="Arial Narrow" w:cs="Arial"/>
          <w:szCs w:val="20"/>
        </w:rPr>
        <w:t xml:space="preserve"> na mestu vodilne države na področju </w:t>
      </w:r>
      <w:proofErr w:type="spellStart"/>
      <w:r w:rsidR="00C83E76" w:rsidRPr="00BD2AC6">
        <w:rPr>
          <w:rFonts w:ascii="Arial Narrow" w:hAnsi="Arial Narrow" w:cs="Arial"/>
          <w:szCs w:val="20"/>
        </w:rPr>
        <w:t>okoljske</w:t>
      </w:r>
      <w:proofErr w:type="spellEnd"/>
      <w:r w:rsidR="00C83E76" w:rsidRPr="00BD2AC6">
        <w:rPr>
          <w:rFonts w:ascii="Arial Narrow" w:hAnsi="Arial Narrow" w:cs="Arial"/>
          <w:szCs w:val="20"/>
        </w:rPr>
        <w:t xml:space="preserve"> trajnosti« in »dvig dodane vrednosti v turizmu s preoblikovanjem v trajnostni turizem višje dodane vrednosti, vključno z obnovo, oživljanjem in valorizacijo kulturne dediščine«.</w:t>
      </w:r>
      <w:r w:rsidR="00296675" w:rsidRPr="00BD2AC6">
        <w:rPr>
          <w:rFonts w:ascii="Arial Narrow" w:hAnsi="Arial Narrow" w:cs="Arial"/>
          <w:szCs w:val="20"/>
        </w:rPr>
        <w:t xml:space="preserve"> </w:t>
      </w:r>
    </w:p>
    <w:p w14:paraId="35E4F705" w14:textId="77777777" w:rsidR="00BD2AC6" w:rsidRDefault="00BD2AC6" w:rsidP="00BD2AC6">
      <w:pPr>
        <w:spacing w:after="0" w:line="276" w:lineRule="auto"/>
        <w:jc w:val="both"/>
        <w:rPr>
          <w:rFonts w:ascii="Arial Narrow" w:hAnsi="Arial Narrow" w:cs="Arial"/>
          <w:szCs w:val="20"/>
        </w:rPr>
      </w:pPr>
    </w:p>
    <w:p w14:paraId="483A19E9" w14:textId="492C71F4" w:rsidR="00BD2AC6" w:rsidRPr="00BD2AC6" w:rsidRDefault="00296675" w:rsidP="00BD2AC6">
      <w:pPr>
        <w:spacing w:after="0" w:line="276" w:lineRule="auto"/>
        <w:jc w:val="both"/>
        <w:rPr>
          <w:rFonts w:ascii="Arial Narrow" w:eastAsia="Times New Roman" w:hAnsi="Arial Narrow" w:cs="Arial"/>
          <w:lang w:eastAsia="hr-HR"/>
        </w:rPr>
      </w:pPr>
      <w:r w:rsidRPr="00BD2AC6">
        <w:rPr>
          <w:rFonts w:ascii="Arial Narrow" w:hAnsi="Arial Narrow" w:cs="Arial"/>
          <w:szCs w:val="20"/>
        </w:rPr>
        <w:t xml:space="preserve">Slovenija se kot turistična destinacija, ki </w:t>
      </w:r>
      <w:r w:rsidR="00BD2AC6">
        <w:rPr>
          <w:rFonts w:ascii="Arial Narrow" w:hAnsi="Arial Narrow" w:cs="Arial"/>
          <w:szCs w:val="20"/>
        </w:rPr>
        <w:t xml:space="preserve">je usmerjena v </w:t>
      </w:r>
      <w:r w:rsidRPr="00BD2AC6">
        <w:rPr>
          <w:rFonts w:ascii="Arial Narrow" w:hAnsi="Arial Narrow" w:cs="Arial"/>
          <w:szCs w:val="20"/>
        </w:rPr>
        <w:t xml:space="preserve">razvoj turizma visoke dodane vrednosti, sooča z izrazitim pomanjkanjem investicij v zadnjih desetih oz. dvajsetih letih. </w:t>
      </w:r>
      <w:r w:rsidR="00BD2AC6" w:rsidRPr="00BD2AC6">
        <w:rPr>
          <w:rFonts w:ascii="Arial Narrow" w:eastAsia="Times New Roman" w:hAnsi="Arial Narrow" w:cs="Arial"/>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primanjkuje predvsem ponudba hotelov in podobnih nastanitvenih obratov kategorije 3* ali višje v ključnih turističnih destinacijah.</w:t>
      </w:r>
    </w:p>
    <w:p w14:paraId="69805F02" w14:textId="77777777" w:rsidR="00F80FCE" w:rsidRPr="00BD2AC6" w:rsidRDefault="00F80FCE" w:rsidP="000A310D">
      <w:pPr>
        <w:spacing w:after="0" w:line="276" w:lineRule="auto"/>
        <w:jc w:val="both"/>
        <w:rPr>
          <w:rFonts w:ascii="Arial Narrow" w:hAnsi="Arial Narrow" w:cs="Arial"/>
          <w:szCs w:val="20"/>
        </w:rPr>
      </w:pPr>
    </w:p>
    <w:p w14:paraId="30B37ADB" w14:textId="5E5E2523" w:rsidR="00C83E76" w:rsidRPr="003000FA" w:rsidRDefault="00A353E4" w:rsidP="00C83E76">
      <w:pPr>
        <w:spacing w:line="276" w:lineRule="auto"/>
        <w:jc w:val="both"/>
        <w:rPr>
          <w:rFonts w:ascii="Arial Narrow" w:hAnsi="Arial Narrow" w:cs="Arial"/>
          <w:szCs w:val="20"/>
        </w:rPr>
      </w:pPr>
      <w:r w:rsidRPr="00BD2AC6">
        <w:rPr>
          <w:rFonts w:ascii="Arial Narrow" w:hAnsi="Arial Narrow" w:cs="Arial"/>
          <w:szCs w:val="20"/>
        </w:rPr>
        <w:t>Javni razpis je skladno cilji te komponente zato usmerjen v investicije</w:t>
      </w:r>
      <w:r w:rsidRPr="00BD2AC6">
        <w:rPr>
          <w:rFonts w:ascii="Arial Narrow" w:hAnsi="Arial Narrow" w:cs="Arial"/>
        </w:rPr>
        <w:t xml:space="preserve"> v dvig kakovosti in trajnostno naravnanost turistične na</w:t>
      </w:r>
      <w:r>
        <w:rPr>
          <w:rFonts w:ascii="Arial Narrow" w:hAnsi="Arial Narrow" w:cs="Arial"/>
        </w:rPr>
        <w:t>stanitvene</w:t>
      </w:r>
      <w:r w:rsidRPr="00BD2AC6">
        <w:rPr>
          <w:rFonts w:ascii="Arial Narrow" w:hAnsi="Arial Narrow" w:cs="Arial"/>
        </w:rPr>
        <w:t xml:space="preserve"> infrastrukture. </w:t>
      </w:r>
      <w:r w:rsidRPr="00BD2AC6">
        <w:rPr>
          <w:rFonts w:ascii="Arial Narrow" w:eastAsia="Arial" w:hAnsi="Arial Narrow" w:cs="Arial"/>
          <w:lang w:eastAsia="sl-SI"/>
        </w:rPr>
        <w:t xml:space="preserve">Z </w:t>
      </w:r>
      <w:r>
        <w:rPr>
          <w:rFonts w:ascii="Arial Narrow" w:eastAsia="Arial" w:hAnsi="Arial Narrow" w:cs="Arial"/>
          <w:lang w:eastAsia="sl-SI"/>
        </w:rPr>
        <w:t>investicijami</w:t>
      </w:r>
      <w:r w:rsidRPr="00BD2AC6">
        <w:rPr>
          <w:rFonts w:ascii="Arial Narrow" w:eastAsia="Arial" w:hAnsi="Arial Narrow" w:cs="Arial"/>
          <w:lang w:eastAsia="sl-SI"/>
        </w:rPr>
        <w:t xml:space="preserve"> v </w:t>
      </w:r>
      <w:r w:rsidR="00155A12">
        <w:rPr>
          <w:rFonts w:ascii="Arial Narrow" w:eastAsia="Arial" w:hAnsi="Arial Narrow" w:cs="Arial"/>
          <w:lang w:eastAsia="sl-SI"/>
        </w:rPr>
        <w:t xml:space="preserve">celovito </w:t>
      </w:r>
      <w:r>
        <w:rPr>
          <w:rFonts w:ascii="Arial Narrow" w:eastAsia="Arial" w:hAnsi="Arial Narrow" w:cs="Arial"/>
          <w:lang w:eastAsia="sl-SI"/>
        </w:rPr>
        <w:t>prenovo</w:t>
      </w:r>
      <w:r w:rsidR="002E016C">
        <w:rPr>
          <w:rFonts w:ascii="Arial Narrow" w:eastAsia="Arial" w:hAnsi="Arial Narrow" w:cs="Arial"/>
          <w:lang w:eastAsia="sl-SI"/>
        </w:rPr>
        <w:t xml:space="preserve"> oz. rekonstrukcijo</w:t>
      </w:r>
      <w:r>
        <w:rPr>
          <w:rFonts w:ascii="Arial Narrow" w:eastAsia="Arial" w:hAnsi="Arial Narrow" w:cs="Arial"/>
          <w:lang w:eastAsia="sl-SI"/>
        </w:rPr>
        <w:t xml:space="preserve"> in novogradnj</w:t>
      </w:r>
      <w:r w:rsidR="00155A12">
        <w:rPr>
          <w:rFonts w:ascii="Arial Narrow" w:eastAsia="Arial" w:hAnsi="Arial Narrow" w:cs="Arial"/>
          <w:lang w:eastAsia="sl-SI"/>
        </w:rPr>
        <w:t>e</w:t>
      </w:r>
      <w:r>
        <w:rPr>
          <w:rFonts w:ascii="Arial Narrow" w:eastAsia="Arial" w:hAnsi="Arial Narrow" w:cs="Arial"/>
          <w:lang w:eastAsia="sl-SI"/>
        </w:rPr>
        <w:t xml:space="preserve"> skladno z zahtevami javnega razpisa</w:t>
      </w:r>
      <w:r w:rsidRPr="00BD2AC6">
        <w:rPr>
          <w:rFonts w:ascii="Arial Narrow" w:eastAsia="Arial" w:hAnsi="Arial Narrow" w:cs="Arial"/>
          <w:lang w:eastAsia="sl-SI"/>
        </w:rPr>
        <w:t xml:space="preserve"> bo prišlo do dolgoročne in trajnostne krepitve potenciala rasti slovenskega turizma in izboljšanja njegove konkurenčnosti in odpornosti ob upoštevanju nosilne zmogljivosti posameznih turističnih destinacij in turističnih regij. </w:t>
      </w:r>
      <w:r>
        <w:rPr>
          <w:rFonts w:ascii="Arial Narrow" w:eastAsia="Arial" w:hAnsi="Arial Narrow" w:cs="Arial"/>
          <w:lang w:eastAsia="sl-SI"/>
        </w:rPr>
        <w:t>Investicije</w:t>
      </w:r>
      <w:r w:rsidRPr="00BD2AC6">
        <w:rPr>
          <w:rFonts w:ascii="Arial Narrow" w:eastAsia="Arial" w:hAnsi="Arial Narrow" w:cs="Arial"/>
          <w:lang w:eastAsia="sl-SI"/>
        </w:rPr>
        <w:t xml:space="preserve"> bodo vplivale na povečanje povprečnih doseženih cen in</w:t>
      </w:r>
      <w:r>
        <w:rPr>
          <w:rFonts w:ascii="Arial Narrow" w:eastAsia="Arial" w:hAnsi="Arial Narrow" w:cs="Arial"/>
          <w:lang w:eastAsia="sl-SI"/>
        </w:rPr>
        <w:t xml:space="preserve"> na povečanje</w:t>
      </w:r>
      <w:r w:rsidRPr="00BD2AC6">
        <w:rPr>
          <w:rFonts w:ascii="Arial Narrow" w:eastAsia="Arial" w:hAnsi="Arial Narrow" w:cs="Arial"/>
          <w:lang w:eastAsia="sl-SI"/>
        </w:rPr>
        <w:t xml:space="preserve"> potrošnje v slovenskem turizmu, povečanje dodane vrednosti, povečanje produktivnosti, zmanjšanje negativnih vplivov na okolje, povečanje digitalne usposobljenosti in konkurenčnosti, znižanje </w:t>
      </w:r>
      <w:proofErr w:type="spellStart"/>
      <w:r w:rsidRPr="00BD2AC6">
        <w:rPr>
          <w:rFonts w:ascii="Arial Narrow" w:eastAsia="Arial" w:hAnsi="Arial Narrow" w:cs="Arial"/>
          <w:lang w:eastAsia="sl-SI"/>
        </w:rPr>
        <w:t>sezonskosti</w:t>
      </w:r>
      <w:proofErr w:type="spellEnd"/>
      <w:r w:rsidRPr="00BD2AC6">
        <w:rPr>
          <w:rFonts w:ascii="Arial Narrow" w:eastAsia="Arial" w:hAnsi="Arial Narrow" w:cs="Arial"/>
          <w:lang w:eastAsia="sl-SI"/>
        </w:rPr>
        <w:t xml:space="preserve"> turistične ponudbe, podaljšanje povprečne dobe bivanja, razvoj </w:t>
      </w:r>
      <w:proofErr w:type="spellStart"/>
      <w:r w:rsidRPr="00BD2AC6">
        <w:rPr>
          <w:rFonts w:ascii="Arial Narrow" w:eastAsia="Arial" w:hAnsi="Arial Narrow" w:cs="Arial"/>
          <w:lang w:eastAsia="sl-SI"/>
        </w:rPr>
        <w:t>personalizirane</w:t>
      </w:r>
      <w:proofErr w:type="spellEnd"/>
      <w:r w:rsidRPr="00BD2AC6">
        <w:rPr>
          <w:rFonts w:ascii="Arial Narrow" w:eastAsia="Arial" w:hAnsi="Arial Narrow" w:cs="Arial"/>
          <w:lang w:eastAsia="sl-SI"/>
        </w:rPr>
        <w:t xml:space="preserve"> in butične turistične ponudbe višje kakovosti, prispevale bodo k ohranitvi in ustvarjanju novih kvalitetnejših in obstojnejših delovnih mest in k večji odpornosti na nove krizne razmere v prihodnje tako v turizmu kot v s turizmom povezanih dejavnosti. </w:t>
      </w:r>
      <w:r>
        <w:rPr>
          <w:rFonts w:ascii="Arial Narrow" w:eastAsia="Arial" w:hAnsi="Arial Narrow" w:cs="Arial"/>
          <w:lang w:eastAsia="sl-SI"/>
        </w:rPr>
        <w:t xml:space="preserve">Investicijske </w:t>
      </w:r>
      <w:r w:rsidRPr="00BD2AC6">
        <w:rPr>
          <w:rFonts w:ascii="Arial Narrow" w:eastAsia="Arial" w:hAnsi="Arial Narrow" w:cs="Arial"/>
          <w:lang w:eastAsia="sl-SI"/>
        </w:rPr>
        <w:t xml:space="preserve">spodbude </w:t>
      </w:r>
      <w:r>
        <w:rPr>
          <w:rFonts w:ascii="Arial Narrow" w:eastAsia="Arial" w:hAnsi="Arial Narrow" w:cs="Arial"/>
          <w:lang w:eastAsia="sl-SI"/>
        </w:rPr>
        <w:t xml:space="preserve">iz tega javnega razpisa </w:t>
      </w:r>
      <w:r w:rsidRPr="00BD2AC6">
        <w:rPr>
          <w:rFonts w:ascii="Arial Narrow" w:eastAsia="Arial" w:hAnsi="Arial Narrow" w:cs="Arial"/>
          <w:lang w:eastAsia="sl-SI"/>
        </w:rPr>
        <w:t xml:space="preserve">so usklajene s strateškim razvojnim in trženjskim </w:t>
      </w:r>
      <w:proofErr w:type="spellStart"/>
      <w:r w:rsidRPr="00BD2AC6">
        <w:rPr>
          <w:rFonts w:ascii="Arial Narrow" w:eastAsia="Arial" w:hAnsi="Arial Narrow" w:cs="Arial"/>
          <w:lang w:eastAsia="sl-SI"/>
        </w:rPr>
        <w:t>pozicioniranjem</w:t>
      </w:r>
      <w:proofErr w:type="spellEnd"/>
      <w:r w:rsidRPr="00BD2AC6">
        <w:rPr>
          <w:rFonts w:ascii="Arial Narrow" w:eastAsia="Arial" w:hAnsi="Arial Narrow" w:cs="Arial"/>
          <w:lang w:eastAsia="sl-SI"/>
        </w:rPr>
        <w:t xml:space="preserve"> slovenskega turizma, ki temelji na trajnostni zeleni in butični podobi raznolikih doživetij turistične ponudbe.</w:t>
      </w:r>
    </w:p>
    <w:p w14:paraId="707D0171" w14:textId="4A043EE3" w:rsidR="00C83E76" w:rsidRDefault="00C83E76" w:rsidP="00C83E76">
      <w:pPr>
        <w:spacing w:line="276" w:lineRule="auto"/>
        <w:jc w:val="both"/>
        <w:rPr>
          <w:rFonts w:ascii="Arial Narrow" w:hAnsi="Arial Narrow"/>
          <w:szCs w:val="20"/>
        </w:rPr>
      </w:pPr>
    </w:p>
    <w:p w14:paraId="1FED5984" w14:textId="14BE0ECD" w:rsidR="00DB503B" w:rsidRDefault="00DB503B" w:rsidP="00C83E76">
      <w:pPr>
        <w:spacing w:line="276" w:lineRule="auto"/>
        <w:jc w:val="both"/>
        <w:rPr>
          <w:rFonts w:ascii="Arial Narrow" w:hAnsi="Arial Narrow"/>
          <w:szCs w:val="20"/>
        </w:rPr>
      </w:pPr>
    </w:p>
    <w:p w14:paraId="5A4A780E" w14:textId="77777777" w:rsidR="00A353E4" w:rsidRDefault="00A353E4" w:rsidP="00C83E76">
      <w:pPr>
        <w:spacing w:line="276" w:lineRule="auto"/>
        <w:jc w:val="both"/>
        <w:rPr>
          <w:rFonts w:ascii="Arial Narrow" w:hAnsi="Arial Narrow"/>
          <w:szCs w:val="20"/>
        </w:rPr>
      </w:pPr>
    </w:p>
    <w:p w14:paraId="2F4AE1BC" w14:textId="77777777" w:rsidR="001D3F63" w:rsidRDefault="001D3F63" w:rsidP="00C83E76">
      <w:pPr>
        <w:spacing w:line="276" w:lineRule="auto"/>
        <w:jc w:val="both"/>
        <w:rPr>
          <w:rFonts w:ascii="Arial Narrow" w:hAnsi="Arial Narrow"/>
          <w:szCs w:val="20"/>
        </w:rPr>
      </w:pPr>
    </w:p>
    <w:p w14:paraId="2800E30A" w14:textId="58E93182" w:rsidR="00F323FD" w:rsidRPr="00F323FD" w:rsidRDefault="0087089D" w:rsidP="00436DC2">
      <w:pPr>
        <w:pStyle w:val="Naslov1"/>
        <w:numPr>
          <w:ilvl w:val="0"/>
          <w:numId w:val="36"/>
        </w:numPr>
        <w:rPr>
          <w:rFonts w:ascii="Arial Narrow" w:hAnsi="Arial Narrow" w:cs="Arial"/>
          <w:b/>
          <w:color w:val="auto"/>
          <w:sz w:val="22"/>
          <w:szCs w:val="22"/>
        </w:rPr>
      </w:pPr>
      <w:bookmarkStart w:id="1" w:name="_Toc129939233"/>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309DD645" w14:textId="3027D8A2" w:rsidR="00BF44E2" w:rsidRDefault="00BF44E2" w:rsidP="004311BD">
      <w:pPr>
        <w:spacing w:after="0" w:line="276" w:lineRule="auto"/>
        <w:rPr>
          <w:rFonts w:ascii="Arial Narrow" w:hAnsi="Arial Narrow" w:cs="Arial"/>
          <w:b/>
        </w:rPr>
      </w:pPr>
    </w:p>
    <w:p w14:paraId="3822D87D" w14:textId="77777777" w:rsidR="004311BD" w:rsidRDefault="004311BD" w:rsidP="004311BD">
      <w:pPr>
        <w:spacing w:after="0" w:line="276" w:lineRule="auto"/>
        <w:jc w:val="both"/>
        <w:rPr>
          <w:rFonts w:ascii="Arial Narrow" w:hAnsi="Arial Narrow" w:cs="Arial"/>
          <w:b/>
        </w:rPr>
      </w:pPr>
    </w:p>
    <w:p w14:paraId="60DBE395" w14:textId="6E97DC48" w:rsidR="004066C5" w:rsidRPr="00884166" w:rsidRDefault="004066C5" w:rsidP="004B4A1F">
      <w:pPr>
        <w:spacing w:after="0" w:line="276" w:lineRule="auto"/>
        <w:jc w:val="center"/>
        <w:rPr>
          <w:rFonts w:ascii="Arial Narrow" w:hAnsi="Arial Narrow" w:cs="Arial"/>
          <w:b/>
        </w:rPr>
      </w:pPr>
      <w:r w:rsidRPr="00884166">
        <w:rPr>
          <w:rFonts w:ascii="Arial Narrow" w:hAnsi="Arial Narrow" w:cs="Arial"/>
          <w:b/>
        </w:rPr>
        <w:t>Republika Slovenija, Ministrstvo za gospodars</w:t>
      </w:r>
      <w:r w:rsidR="00755D54">
        <w:rPr>
          <w:rFonts w:ascii="Arial Narrow" w:hAnsi="Arial Narrow" w:cs="Arial"/>
          <w:b/>
        </w:rPr>
        <w:t>tvo, turizem in šport</w:t>
      </w:r>
      <w:r w:rsidRPr="00884166">
        <w:rPr>
          <w:rFonts w:ascii="Arial Narrow" w:hAnsi="Arial Narrow" w:cs="Arial"/>
          <w:b/>
        </w:rPr>
        <w:t>, Kotnikova ulica 5, Ljubljana</w:t>
      </w:r>
    </w:p>
    <w:p w14:paraId="4CE45ED8" w14:textId="77777777" w:rsidR="004311BD" w:rsidRDefault="004311BD" w:rsidP="004311BD">
      <w:pPr>
        <w:spacing w:after="0" w:line="276" w:lineRule="auto"/>
        <w:jc w:val="center"/>
        <w:rPr>
          <w:rFonts w:ascii="Arial Narrow" w:hAnsi="Arial Narrow" w:cs="Arial"/>
        </w:rPr>
      </w:pPr>
    </w:p>
    <w:p w14:paraId="6EB6B17A" w14:textId="53B7CA9A"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6CB9200A" w14:textId="77777777" w:rsidR="004311BD" w:rsidRDefault="004311BD" w:rsidP="004311BD">
      <w:pPr>
        <w:spacing w:after="0" w:line="276" w:lineRule="auto"/>
        <w:jc w:val="center"/>
        <w:rPr>
          <w:rFonts w:ascii="Arial Narrow" w:hAnsi="Arial Narrow" w:cs="Arial"/>
          <w:b/>
        </w:rPr>
      </w:pPr>
    </w:p>
    <w:p w14:paraId="4EFC26A0" w14:textId="2467ABF9"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 xml:space="preserve">za sofinanciranje vlaganj v </w:t>
      </w:r>
      <w:r w:rsidR="005627DC">
        <w:rPr>
          <w:rFonts w:ascii="Arial Narrow" w:hAnsi="Arial Narrow" w:cs="Arial"/>
          <w:b/>
        </w:rPr>
        <w:t xml:space="preserve">dvig kakovosti </w:t>
      </w:r>
      <w:r w:rsidR="00EF3377">
        <w:rPr>
          <w:rFonts w:ascii="Arial Narrow" w:hAnsi="Arial Narrow" w:cs="Arial"/>
          <w:b/>
        </w:rPr>
        <w:t>nastanitven</w:t>
      </w:r>
      <w:r w:rsidR="005627DC">
        <w:rPr>
          <w:rFonts w:ascii="Arial Narrow" w:hAnsi="Arial Narrow" w:cs="Arial"/>
          <w:b/>
        </w:rPr>
        <w:t>ih</w:t>
      </w:r>
      <w:r w:rsidR="00EF3377">
        <w:rPr>
          <w:rFonts w:ascii="Arial Narrow" w:hAnsi="Arial Narrow" w:cs="Arial"/>
          <w:b/>
        </w:rPr>
        <w:t xml:space="preserve"> turističn</w:t>
      </w:r>
      <w:r w:rsidR="005627DC">
        <w:rPr>
          <w:rFonts w:ascii="Arial Narrow" w:hAnsi="Arial Narrow" w:cs="Arial"/>
          <w:b/>
        </w:rPr>
        <w:t xml:space="preserve">ih kapacitet za trajnostni razvoj slovenskega </w:t>
      </w:r>
      <w:r w:rsidR="00EF3377">
        <w:rPr>
          <w:rFonts w:ascii="Arial Narrow" w:hAnsi="Arial Narrow" w:cs="Arial"/>
          <w:b/>
        </w:rPr>
        <w:t>turizma</w:t>
      </w:r>
    </w:p>
    <w:p w14:paraId="0CE40F1F" w14:textId="77777777" w:rsidR="00EF3377" w:rsidRDefault="00EF3377" w:rsidP="004311BD">
      <w:pPr>
        <w:spacing w:after="0" w:line="276" w:lineRule="auto"/>
        <w:jc w:val="center"/>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129939234"/>
      <w:r w:rsidRPr="00F323FD">
        <w:rPr>
          <w:rFonts w:ascii="Arial Narrow" w:eastAsiaTheme="minorEastAsia" w:hAnsi="Arial Narrow"/>
          <w:b/>
          <w:color w:val="auto"/>
          <w:sz w:val="22"/>
          <w:szCs w:val="22"/>
        </w:rPr>
        <w:t>Pravne podlage</w:t>
      </w:r>
      <w:bookmarkEnd w:id="2"/>
    </w:p>
    <w:p w14:paraId="3E53D757" w14:textId="77777777" w:rsidR="009C4E98" w:rsidRDefault="009C4E98" w:rsidP="004066C5">
      <w:pPr>
        <w:spacing w:after="0" w:line="260" w:lineRule="atLeast"/>
        <w:rPr>
          <w:rFonts w:ascii="Arial Narrow" w:hAnsi="Arial Narrow" w:cs="Arial"/>
        </w:rPr>
      </w:pPr>
    </w:p>
    <w:p w14:paraId="5962CB9E" w14:textId="77777777" w:rsidR="009A6254" w:rsidRPr="00E432A1" w:rsidRDefault="009A6254" w:rsidP="009A6254">
      <w:pPr>
        <w:spacing w:after="0" w:line="276" w:lineRule="auto"/>
        <w:jc w:val="both"/>
        <w:rPr>
          <w:rFonts w:ascii="Arial Narrow" w:hAnsi="Arial Narrow" w:cs="Arial"/>
        </w:rPr>
      </w:pPr>
      <w:bookmarkStart w:id="3" w:name="_Hlk184746168"/>
      <w:bookmarkStart w:id="4" w:name="_Hlk180809739"/>
      <w:bookmarkStart w:id="5" w:name="_Hlk184314593"/>
      <w:r w:rsidRPr="00E432A1">
        <w:rPr>
          <w:rFonts w:ascii="Arial Narrow" w:hAnsi="Arial Narrow" w:cs="Arial"/>
        </w:rPr>
        <w:t>Osnovo za izvedbo javnega razpisa predstavljajo naslednje pravne podlage:</w:t>
      </w:r>
    </w:p>
    <w:p w14:paraId="3E2A4018"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Sveta (EU) 2020/2094 z dne 14. decembra 2020 o vzpostavitvi Instrumenta Evropske unije za okrevanje v podporo okrevanju po krizi zaradi COVID-19 (UL L št. 433I z dne 22. 12. 2020, str. 23),</w:t>
      </w:r>
    </w:p>
    <w:p w14:paraId="75E9AE6F"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(EU) 2021/241 Evropskega parlamenta in Sveta z dne 12. februarja 2021 o vzpostavitvi Mehanizma za okrevanje in odpornost (UL L št. 57 z dne 18. 2. 2021, str. 17), zadnjič popravljena s Popravkom (UL L št. 137 z dne 25. 5. 2023, str. 71), (v nadaljevanju Uredba (EU) 2021/241),</w:t>
      </w:r>
    </w:p>
    <w:p w14:paraId="20D5D0BC"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olor w:val="333333"/>
          <w:shd w:val="clear" w:color="auto" w:fill="FFFFFF"/>
        </w:rPr>
        <w:t xml:space="preserve">Uredba (EU) 2023/435 Evropskega parlamenta in Sveta z dne 27. februarja 2023 o spremembi Uredbe (EU) 2021/241 glede poglavij </w:t>
      </w:r>
      <w:proofErr w:type="spellStart"/>
      <w:r w:rsidRPr="00E432A1">
        <w:rPr>
          <w:rFonts w:ascii="Arial Narrow" w:hAnsi="Arial Narrow"/>
          <w:color w:val="333333"/>
          <w:shd w:val="clear" w:color="auto" w:fill="FFFFFF"/>
        </w:rPr>
        <w:t>REPowerEU</w:t>
      </w:r>
      <w:proofErr w:type="spellEnd"/>
      <w:r w:rsidRPr="00E432A1">
        <w:rPr>
          <w:rFonts w:ascii="Arial Narrow" w:hAnsi="Arial Narrow"/>
          <w:color w:val="333333"/>
          <w:shd w:val="clear" w:color="auto" w:fill="FFFFFF"/>
        </w:rPr>
        <w:t xml:space="preserve"> v načrtih za okrevanje in odpornost ter spremembi uredb (EU) št. 1303/2013, (EU) 2021/1060 in (EU) 2021/1755 ter Direktive 2003/87/ES (UL L št. 63 z dne 28. 2. 2023, str. 1),</w:t>
      </w:r>
    </w:p>
    <w:p w14:paraId="45B5923D"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zadnjič popravljena s Popravkom (UL L št. 96 z dne 24. 3. 2022, str. 47),</w:t>
      </w:r>
    </w:p>
    <w:p w14:paraId="61B8151C"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(UL L št. 429 z dne 1. 12. 2021, str. 79),</w:t>
      </w:r>
    </w:p>
    <w:p w14:paraId="6E0EC30A" w14:textId="77777777" w:rsidR="009A6254" w:rsidRPr="00E432A1" w:rsidRDefault="009A6254" w:rsidP="009A6254">
      <w:pPr>
        <w:pStyle w:val="Default"/>
        <w:numPr>
          <w:ilvl w:val="0"/>
          <w:numId w:val="1"/>
        </w:numPr>
        <w:spacing w:line="276" w:lineRule="auto"/>
        <w:ind w:left="357" w:hanging="357"/>
        <w:jc w:val="both"/>
        <w:rPr>
          <w:rFonts w:ascii="Arial Narrow" w:hAnsi="Arial Narrow"/>
          <w:color w:val="auto"/>
          <w:sz w:val="22"/>
          <w:szCs w:val="22"/>
        </w:rPr>
      </w:pPr>
      <w:r w:rsidRPr="00E432A1">
        <w:rPr>
          <w:rFonts w:ascii="Arial Narrow" w:hAnsi="Arial Narrow"/>
          <w:color w:val="auto"/>
          <w:sz w:val="22"/>
          <w:szCs w:val="22"/>
          <w:shd w:val="clear" w:color="auto" w:fill="FFFFFF"/>
        </w:rPr>
        <w:t xml:space="preserve">Uredba (EU, </w:t>
      </w:r>
      <w:proofErr w:type="spellStart"/>
      <w:r w:rsidRPr="00E432A1">
        <w:rPr>
          <w:rFonts w:ascii="Arial Narrow" w:hAnsi="Arial Narrow"/>
          <w:color w:val="auto"/>
          <w:sz w:val="22"/>
          <w:szCs w:val="22"/>
          <w:shd w:val="clear" w:color="auto" w:fill="FFFFFF"/>
        </w:rPr>
        <w:t>Euratom</w:t>
      </w:r>
      <w:proofErr w:type="spellEnd"/>
      <w:r w:rsidRPr="00E432A1">
        <w:rPr>
          <w:rFonts w:ascii="Arial Narrow" w:hAnsi="Arial Narrow"/>
          <w:color w:val="auto"/>
          <w:sz w:val="22"/>
          <w:szCs w:val="22"/>
          <w:shd w:val="clear" w:color="auto" w:fill="FFFFFF"/>
        </w:rPr>
        <w:t>) 2024/2509 Evropskega parlamenta in Sveta z dne 23. septembra 2024 o finančnih pravilih, ki se uporabljajo za splošni proračun Unije (prenovitev) (UL L št. 2024/2509 z dne 26. 9. 2024),</w:t>
      </w:r>
    </w:p>
    <w:p w14:paraId="475D37BD"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theme="minorHAnsi"/>
        </w:rPr>
        <w:t>Uredba (EU) 2020/852 Evropskega parlamenta in Sveta z dne 18. junija 2020 o vzpostavitvi okvira za spodbujanje trajnostnih naložb ter spremembi Uredbe (EU) 2019/2088 (UL L št. 198 z dne 22. 6. 2020, str. 13), zadnjič spremenjena z Delegirano uredbo Komisije (EU)</w:t>
      </w:r>
      <w:r w:rsidRPr="00E432A1">
        <w:rPr>
          <w:rFonts w:ascii="Arial Narrow" w:hAnsi="Arial Narrow"/>
        </w:rPr>
        <w:t xml:space="preserve"> </w:t>
      </w:r>
      <w:bookmarkStart w:id="6" w:name="_Hlk185230861"/>
      <w:r w:rsidRPr="00E432A1">
        <w:rPr>
          <w:rFonts w:ascii="Arial Narrow" w:hAnsi="Arial Narrow" w:cstheme="minorHAnsi"/>
        </w:rPr>
        <w:t xml:space="preserve">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E432A1">
        <w:rPr>
          <w:rFonts w:ascii="Arial Narrow" w:hAnsi="Arial Narrow" w:cstheme="minorHAnsi"/>
        </w:rPr>
        <w:t>okoljskih</w:t>
      </w:r>
      <w:proofErr w:type="spellEnd"/>
      <w:r w:rsidRPr="00E432A1">
        <w:rPr>
          <w:rFonts w:ascii="Arial Narrow" w:hAnsi="Arial Narrow" w:cstheme="minorHAnsi"/>
        </w:rPr>
        <w:t xml:space="preserve"> ciljev, ter o spremembi Delegirane uredbe Komisije (EU) 2021/2178 glede posebnih javnih razkritij za te gospodarske dejavnosti (UL L št. 2023/2486 z dne 21. 11. 2023),</w:t>
      </w:r>
      <w:bookmarkEnd w:id="6"/>
      <w:r w:rsidRPr="00E432A1">
        <w:rPr>
          <w:rFonts w:ascii="Arial Narrow" w:hAnsi="Arial Narrow" w:cstheme="minorHAnsi"/>
        </w:rPr>
        <w:t xml:space="preserve"> (v nadaljevanju: Uredba (EU) 2020/852),</w:t>
      </w:r>
    </w:p>
    <w:p w14:paraId="5E303715" w14:textId="77777777" w:rsidR="009A6254" w:rsidRPr="00E432A1" w:rsidRDefault="009A6254" w:rsidP="009A6254">
      <w:pPr>
        <w:numPr>
          <w:ilvl w:val="0"/>
          <w:numId w:val="1"/>
        </w:numPr>
        <w:spacing w:after="0" w:line="276" w:lineRule="auto"/>
        <w:contextualSpacing/>
        <w:jc w:val="both"/>
        <w:rPr>
          <w:rFonts w:ascii="Arial Narrow" w:hAnsi="Arial Narrow" w:cs="Arial"/>
        </w:rPr>
      </w:pPr>
      <w:r w:rsidRPr="00E432A1">
        <w:rPr>
          <w:rFonts w:ascii="Arial Narrow" w:hAnsi="Arial Narrow"/>
        </w:rPr>
        <w:t xml:space="preserve">Uredba Komisije (EU) 2023/2831 z dne 13. decembra 2023 o uporabi členov 107 in 108 Pogodbe o delovanju Evropske unije pri pomoči </w:t>
      </w:r>
      <w:r w:rsidRPr="00E432A1">
        <w:rPr>
          <w:rFonts w:ascii="Arial Narrow" w:hAnsi="Arial Narrow"/>
          <w:i/>
          <w:iCs/>
        </w:rPr>
        <w:t xml:space="preserve">de </w:t>
      </w:r>
      <w:proofErr w:type="spellStart"/>
      <w:r w:rsidRPr="00E432A1">
        <w:rPr>
          <w:rFonts w:ascii="Arial Narrow" w:hAnsi="Arial Narrow"/>
          <w:i/>
          <w:iCs/>
        </w:rPr>
        <w:t>minimis</w:t>
      </w:r>
      <w:proofErr w:type="spellEnd"/>
      <w:r w:rsidRPr="00E432A1">
        <w:rPr>
          <w:rFonts w:ascii="Arial Narrow" w:hAnsi="Arial Narrow"/>
        </w:rPr>
        <w:t xml:space="preserve"> (UL L št. 2023/2831 z dne 15. 12. 2023; v nadaljevanju: Uredba (EU) 2023/2831).</w:t>
      </w:r>
    </w:p>
    <w:p w14:paraId="7ABE1045" w14:textId="77777777" w:rsidR="009A6254" w:rsidRPr="00E432A1" w:rsidRDefault="009A6254" w:rsidP="009A6254">
      <w:pPr>
        <w:pStyle w:val="Default"/>
        <w:numPr>
          <w:ilvl w:val="0"/>
          <w:numId w:val="1"/>
        </w:numPr>
        <w:spacing w:line="276" w:lineRule="auto"/>
        <w:ind w:left="357" w:hanging="357"/>
        <w:jc w:val="both"/>
        <w:rPr>
          <w:rFonts w:ascii="Arial Narrow" w:hAnsi="Arial Narrow"/>
          <w:color w:val="auto"/>
          <w:sz w:val="22"/>
          <w:szCs w:val="22"/>
        </w:rPr>
      </w:pPr>
      <w:r w:rsidRPr="00E432A1">
        <w:rPr>
          <w:rFonts w:ascii="Arial Narrow" w:hAnsi="Arial Narrow"/>
          <w:color w:val="auto"/>
          <w:sz w:val="22"/>
          <w:szCs w:val="22"/>
        </w:rPr>
        <w:t xml:space="preserve">Obvestilo Komisije Tehnične smernice za uporabo „načela, da se ne škoduje bistveno“ v skladu z uredbo o vzpostavitvi mehanizma za okrevanje in odpornost (UL C št. 58 z dne 18. 2. 2021, str. 1), </w:t>
      </w:r>
    </w:p>
    <w:p w14:paraId="688319A1"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lastRenderedPageBreak/>
        <w:t>Načrt za okrevanje in odpornost Republike Slovenije, potrjen na Vladi RS dne 28. 4. 2021 in potrjen z Izvedbenim sklepom Sveta EU o odobritvi ocene načrta za okrevanje in odpornost za Slovenijo z dne 20. 7. 2021 (</w:t>
      </w:r>
      <w:hyperlink r:id="rId8" w:history="1">
        <w:r w:rsidRPr="00E432A1">
          <w:rPr>
            <w:rStyle w:val="Hiperpovezava"/>
            <w:rFonts w:ascii="Arial Narrow" w:hAnsi="Arial Narrow" w:cs="Arial"/>
          </w:rPr>
          <w:t>https://www.eu-skladi.si/sl/po-2020/nacrt-za-okrevanje-in-krepitev-odpornosti</w:t>
        </w:r>
      </w:hyperlink>
      <w:r w:rsidRPr="00E432A1">
        <w:rPr>
          <w:rFonts w:ascii="Arial Narrow" w:hAnsi="Arial Narrow" w:cs="Arial"/>
        </w:rPr>
        <w:t>),</w:t>
      </w:r>
    </w:p>
    <w:p w14:paraId="087B2B5B" w14:textId="378122D2"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Times New Roman"/>
        </w:rPr>
        <w:t xml:space="preserve">Izvedbeni sklep Sveta </w:t>
      </w:r>
      <w:r w:rsidR="005950A8">
        <w:rPr>
          <w:rFonts w:ascii="Arial Narrow" w:hAnsi="Arial Narrow" w:cs="Times New Roman"/>
        </w:rPr>
        <w:t xml:space="preserve">EU </w:t>
      </w:r>
      <w:r w:rsidRPr="00E432A1">
        <w:rPr>
          <w:rFonts w:ascii="Arial Narrow" w:hAnsi="Arial Narrow" w:cs="Times New Roman"/>
        </w:rPr>
        <w:t>o odobritvi ocene načrta za okrevanje in odpornost za Slovenijo z dne 20. 7. 2021 (</w:t>
      </w:r>
      <w:hyperlink r:id="rId9" w:history="1">
        <w:r w:rsidRPr="00E432A1">
          <w:rPr>
            <w:rStyle w:val="Hiperpovezava"/>
            <w:rFonts w:ascii="Arial Narrow" w:hAnsi="Arial Narrow" w:cs="Times New Roman"/>
          </w:rPr>
          <w:t>https://data.consilium.europa.eu/doc/document/ST-10612-2021-INIT/SL/pdf</w:t>
        </w:r>
      </w:hyperlink>
      <w:r w:rsidRPr="00E432A1">
        <w:rPr>
          <w:rFonts w:ascii="Arial Narrow" w:hAnsi="Arial Narrow" w:cs="Times New Roman"/>
        </w:rPr>
        <w:t>) (v nadaljevanju: Sklep CID),</w:t>
      </w:r>
    </w:p>
    <w:p w14:paraId="783AEAD1"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Sprememba Načrta za okrevanje in odpornost Republike Slovenije, potrjena na Vladi RS s sklepom št. 4100-8/2023/2 z dne 10. 7. 2023 in potrjena z Izvedbenim sklepom Sveta EU o spremembi izvedbenega sklepa z dne 28. julija 2021 o odobritvi ocene načrta za okrevanje in odpornost za Slovenijo z dne 10. 10. 2023,</w:t>
      </w:r>
    </w:p>
    <w:p w14:paraId="074F4CF0"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Izvedbeni sklep Sveta EU o spremembi Izvedbenega sklepa z dne 28. julija 2021 o odobritvi ocene načrta za okrevanje in odpornost za Slovenijo z dne 10. 10. 2023 (</w:t>
      </w:r>
      <w:hyperlink r:id="rId10" w:history="1">
        <w:r w:rsidRPr="00E432A1">
          <w:rPr>
            <w:rStyle w:val="Hiperpovezava"/>
            <w:rFonts w:ascii="Arial Narrow" w:hAnsi="Arial Narrow" w:cstheme="minorHAnsi"/>
          </w:rPr>
          <w:t>https://data.consilium.europa.eu/doc/document/ST-13615-2023-INIT/sl/pdf</w:t>
        </w:r>
      </w:hyperlink>
      <w:r w:rsidRPr="00E432A1">
        <w:rPr>
          <w:rFonts w:ascii="Arial Narrow" w:hAnsi="Arial Narrow" w:cstheme="minorHAnsi"/>
        </w:rPr>
        <w:t xml:space="preserve">) (v nadaljevanju: Sprememba sklepa CID), </w:t>
      </w:r>
    </w:p>
    <w:p w14:paraId="08475427"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Priloga k predlogu Izvedbenega sklepa EU o spremembi Izvedbenega sklepa Sveta EU z dne 28. julija 2021 o odobritvi ocene načrta za okrevanje in odpornost za Slovenijo z dne 10. 10. 2023 (</w:t>
      </w:r>
      <w:hyperlink r:id="rId11" w:history="1">
        <w:r w:rsidRPr="00E432A1">
          <w:rPr>
            <w:rStyle w:val="Hiperpovezava"/>
            <w:rFonts w:ascii="Arial Narrow" w:hAnsi="Arial Narrow" w:cstheme="minorHAnsi"/>
          </w:rPr>
          <w:t>https://eur-lex.europa.eu/legal-content/SL/TXT/PDF/?uri=CONSIL:ST_13615_2023_ADD_1_REV_1&amp;qid=1699438832765</w:t>
        </w:r>
      </w:hyperlink>
      <w:r w:rsidRPr="00E432A1">
        <w:rPr>
          <w:rFonts w:ascii="Arial Narrow" w:hAnsi="Arial Narrow" w:cstheme="minorHAnsi"/>
        </w:rPr>
        <w:t>),</w:t>
      </w:r>
    </w:p>
    <w:p w14:paraId="33742227"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Operativne ureditve za izvajanje Mehanizma za okrevanje in odpornost med Evropsko komisijo in Slovenijo z dne 21. 3. 2022 (</w:t>
      </w:r>
      <w:hyperlink r:id="rId12" w:history="1">
        <w:r w:rsidRPr="00E432A1">
          <w:rPr>
            <w:rStyle w:val="Hiperpovezava"/>
            <w:rFonts w:ascii="Arial Narrow" w:hAnsi="Arial Narrow" w:cstheme="minorHAnsi"/>
          </w:rPr>
          <w:t>https://ec.europa.eu/info/sites/default/files/slovenia_rrf_oa_-_countersigned.pdf</w:t>
        </w:r>
      </w:hyperlink>
      <w:r w:rsidRPr="00E432A1">
        <w:rPr>
          <w:rFonts w:ascii="Arial Narrow" w:hAnsi="Arial Narrow" w:cstheme="minorHAnsi"/>
        </w:rPr>
        <w:t>),</w:t>
      </w:r>
    </w:p>
    <w:p w14:paraId="094EFEAC"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Prilagoditev Operativnih ureditev za izvajanje Mehanizma za okrevanje in odpornost med Evropsko komisijo in slovenijo z dne  27. 10. 2023 (</w:t>
      </w:r>
      <w:hyperlink r:id="rId13" w:history="1">
        <w:r w:rsidRPr="00E432A1">
          <w:rPr>
            <w:rStyle w:val="Hiperpovezava"/>
            <w:rFonts w:ascii="Arial Narrow" w:hAnsi="Arial Narrow" w:cs="Arial"/>
          </w:rPr>
          <w:t>https://www.gov.si/assets/organi-v-sestavi/URSOO/Sistem-izvajanja/Prilagoditev-Operativnih-ureditev-27102023-C_2023_7435_F1_ANNEX_EN_V3_P1_3057889.PDF</w:t>
        </w:r>
      </w:hyperlink>
      <w:r w:rsidRPr="00E432A1">
        <w:rPr>
          <w:rFonts w:ascii="Arial Narrow" w:hAnsi="Arial Narrow" w:cs="Arial"/>
        </w:rPr>
        <w:t>),</w:t>
      </w:r>
    </w:p>
    <w:p w14:paraId="368CD16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o izvajanju Uredbe (EU) o Mehanizmu za okrevanje in odpornost (Uradni list RS, št. 167/21),</w:t>
      </w:r>
    </w:p>
    <w:p w14:paraId="534AD3E8"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Smernice za določitev načina financiranja iz sredstev Mehanizma za okrevanje in odpornost, št. 546-2/2021/14 z dne 21. januarja 2022 (</w:t>
      </w:r>
      <w:hyperlink r:id="rId14" w:history="1">
        <w:r w:rsidRPr="00E432A1">
          <w:rPr>
            <w:rStyle w:val="Hiperpovezava"/>
            <w:rFonts w:ascii="Arial Narrow" w:hAnsi="Arial Narrow" w:cstheme="minorHAnsi"/>
          </w:rPr>
          <w:t>https://www.gov.si/assets/organi-v-sestavi/URSOO/Smernice-za-dolocitev-nacina-financiranja-iz-sredstev-Mehanizma-za-okrevanje-in-odpornost-17.-januar-2022.pdf</w:t>
        </w:r>
      </w:hyperlink>
      <w:r w:rsidRPr="00E432A1">
        <w:rPr>
          <w:rFonts w:ascii="Arial Narrow" w:hAnsi="Arial Narrow" w:cstheme="minorHAnsi"/>
        </w:rPr>
        <w:t xml:space="preserve">), </w:t>
      </w:r>
    </w:p>
    <w:p w14:paraId="78B0438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Priročnik o načinu financiranja iz sredstev Mehanizma za okrevanje in odpornost, Verzija 1.4. z dne 18. oktobra 2024 (https://www.gov.si/assets/organi-v-sestavi/URSOO/Sistem-izvajanja/Prirocnik-o-nacinu-financiranja-iz-sredstev-Mehanizma-za-okrevanje-in-odpornost/Prirocnik-o-nacinu-financiranja-iz-sredstev-Mehanizma-za-okrevanje-in-odpornost_Verzija-1-4.pdf),</w:t>
      </w:r>
    </w:p>
    <w:p w14:paraId="1D1C2AA7"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Smernice za določitev načina izvajanja Mehanizma za okrevanje in odpornost št. 546-36/2022-1621/21 z dne 15. aprila 2022 (</w:t>
      </w:r>
      <w:hyperlink r:id="rId15" w:history="1">
        <w:r w:rsidRPr="00E432A1">
          <w:rPr>
            <w:rStyle w:val="Hiperpovezava"/>
            <w:rFonts w:ascii="Arial Narrow" w:hAnsi="Arial Narrow" w:cstheme="minorHAnsi"/>
          </w:rPr>
          <w:t>https://www.gov.si/assets/organi-v-sestavi/URSOO/Sistem-izvajanja/Smernice-za-dolocitev-nacina-izvajanja-Mehanizma-za-okrevanje-in-odpornost.pdf</w:t>
        </w:r>
      </w:hyperlink>
      <w:r w:rsidRPr="00E432A1">
        <w:rPr>
          <w:rFonts w:ascii="Arial Narrow" w:hAnsi="Arial Narrow" w:cstheme="minorHAnsi"/>
        </w:rPr>
        <w:t>),</w:t>
      </w:r>
    </w:p>
    <w:p w14:paraId="5C9D0595"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Priročnik o načinu izvajanja Mehanizma za okrevanje in odpornost, Verzija 1.6. z dne 18. oktobra 2024 (</w:t>
      </w:r>
      <w:hyperlink r:id="rId16" w:history="1">
        <w:r w:rsidRPr="00E432A1">
          <w:rPr>
            <w:rStyle w:val="Hiperpovezava"/>
            <w:rFonts w:ascii="Arial Narrow" w:hAnsi="Arial Narrow" w:cs="Arial"/>
          </w:rPr>
          <w:t>https://www.gov.si/assets/organi-v-sestavi/URSOO/Sistem-izvajanja/Prirocnik-o-nacinu-izvajanja-mehanizma-za-okrevanje-in-odpornost/Prirocnik_o_nacinu_izvajanja_Mehanizma_za_okrevanje_in_odpornost_V1-6.pdf</w:t>
        </w:r>
      </w:hyperlink>
      <w:r w:rsidRPr="00E432A1">
        <w:rPr>
          <w:rFonts w:ascii="Arial Narrow" w:hAnsi="Arial Narrow" w:cs="Arial"/>
        </w:rPr>
        <w:t>),</w:t>
      </w:r>
    </w:p>
    <w:p w14:paraId="0EEC18D2"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rPr>
        <w:t>Strategija koordinacijskega organa Mehanizma za okrevanje in odpornost za boj proti goljufijam, 546-37/2021-1621/2 z dne 30. december 2021 (</w:t>
      </w:r>
      <w:hyperlink r:id="rId17" w:history="1">
        <w:r w:rsidRPr="00E432A1">
          <w:rPr>
            <w:rStyle w:val="Hiperpovezava"/>
            <w:rFonts w:ascii="Arial Narrow" w:hAnsi="Arial Narrow"/>
          </w:rPr>
          <w:t>https://www.gov.si/assets/organi-v-sestavi/URSOO/Strategija-koordinacijskega-organa-Mehanizma-za-okrevanje-in-odpornost-za-boj-proti-goljufijam.pdf</w:t>
        </w:r>
      </w:hyperlink>
      <w:r w:rsidRPr="00E432A1">
        <w:rPr>
          <w:rFonts w:ascii="Arial Narrow" w:hAnsi="Arial Narrow"/>
        </w:rPr>
        <w:t>),</w:t>
      </w:r>
    </w:p>
    <w:p w14:paraId="1280F527"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 xml:space="preserve">Zakon o javnih financah (Uradni list RS, št. 11/11 – uradno prečiščeno besedilo, 14/13 – </w:t>
      </w:r>
      <w:proofErr w:type="spellStart"/>
      <w:r w:rsidRPr="00E432A1">
        <w:rPr>
          <w:rFonts w:ascii="Arial Narrow" w:hAnsi="Arial Narrow" w:cs="Arial"/>
        </w:rPr>
        <w:t>popr</w:t>
      </w:r>
      <w:proofErr w:type="spellEnd"/>
      <w:r w:rsidRPr="00E432A1">
        <w:rPr>
          <w:rFonts w:ascii="Arial Narrow" w:hAnsi="Arial Narrow" w:cs="Arial"/>
        </w:rPr>
        <w:t xml:space="preserve">., 101/13, 55/15 – </w:t>
      </w:r>
      <w:proofErr w:type="spellStart"/>
      <w:r w:rsidRPr="00E432A1">
        <w:rPr>
          <w:rFonts w:ascii="Arial Narrow" w:hAnsi="Arial Narrow" w:cs="Arial"/>
        </w:rPr>
        <w:t>ZFisP</w:t>
      </w:r>
      <w:proofErr w:type="spellEnd"/>
      <w:r w:rsidRPr="00E432A1">
        <w:rPr>
          <w:rFonts w:ascii="Arial Narrow" w:hAnsi="Arial Narrow" w:cs="Arial"/>
        </w:rPr>
        <w:t xml:space="preserve">, 96/15 – ZIPRS1617, 13/18 in 195/20 – </w:t>
      </w:r>
      <w:proofErr w:type="spellStart"/>
      <w:r w:rsidRPr="00E432A1">
        <w:rPr>
          <w:rFonts w:ascii="Arial Narrow" w:hAnsi="Arial Narrow" w:cs="Arial"/>
        </w:rPr>
        <w:t>odl</w:t>
      </w:r>
      <w:proofErr w:type="spellEnd"/>
      <w:r w:rsidRPr="00E432A1">
        <w:rPr>
          <w:rFonts w:ascii="Arial Narrow" w:hAnsi="Arial Narrow" w:cs="Arial"/>
        </w:rPr>
        <w:t>. US, 18/23 – ZDU-1O in 76/23),</w:t>
      </w:r>
    </w:p>
    <w:p w14:paraId="784989DE"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Zakon o spodbujanju razvoja turizma (Uradni list RS, št. 13/18),</w:t>
      </w:r>
    </w:p>
    <w:p w14:paraId="383B0C66"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Uredba o razvojnih spodbudah za turizem (Uradni list RS št. 208/21),</w:t>
      </w:r>
    </w:p>
    <w:p w14:paraId="4C577D8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Zakon o spodbujanju skladnega regionalnega razvoja (Uradni list RS, št. 20/11, 57/12 , 46/16  in 18/23 – ZDU-1O),</w:t>
      </w:r>
    </w:p>
    <w:p w14:paraId="53782B31"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lastRenderedPageBreak/>
        <w:t>Uredba o dodeljevanju regionalnih državnih pomoči ter načinu uveljavljanja regionalne spodbude za zaposlovanje ter davčnih olajšav za zaposlovanje in investiranje (Uradni list RS, št. </w:t>
      </w:r>
      <w:hyperlink r:id="rId18" w:tgtFrame="_blank" w:tooltip="Uredba o dodeljevanju regionalnih državnih pomoči ter načinu uveljavljanja regionalne spodbude za zaposlovanje ter davčnih olajšav za zaposlovanje in investiranje" w:history="1">
        <w:r w:rsidRPr="00E432A1">
          <w:rPr>
            <w:rFonts w:ascii="Arial Narrow" w:hAnsi="Arial Narrow" w:cs="Arial"/>
          </w:rPr>
          <w:t>93/14</w:t>
        </w:r>
      </w:hyperlink>
      <w:r w:rsidRPr="00E432A1">
        <w:rPr>
          <w:rFonts w:ascii="Arial Narrow" w:hAnsi="Arial Narrow" w:cs="Arial"/>
        </w:rPr>
        <w:t>, </w:t>
      </w:r>
      <w:hyperlink r:id="rId19"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77/16</w:t>
        </w:r>
      </w:hyperlink>
      <w:r w:rsidRPr="00E432A1">
        <w:rPr>
          <w:rFonts w:ascii="Arial Narrow" w:hAnsi="Arial Narrow" w:cs="Arial"/>
        </w:rPr>
        <w:t>, </w:t>
      </w:r>
      <w:hyperlink r:id="rId20"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14/18</w:t>
        </w:r>
      </w:hyperlink>
      <w:r w:rsidRPr="00E432A1">
        <w:rPr>
          <w:rFonts w:ascii="Arial Narrow" w:hAnsi="Arial Narrow" w:cs="Arial"/>
        </w:rPr>
        <w:t>, </w:t>
      </w:r>
      <w:hyperlink r:id="rId21"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168/20</w:t>
        </w:r>
      </w:hyperlink>
      <w:r w:rsidRPr="00E432A1">
        <w:rPr>
          <w:rFonts w:ascii="Arial Narrow" w:hAnsi="Arial Narrow" w:cs="Arial"/>
        </w:rPr>
        <w:t>, </w:t>
      </w:r>
      <w:hyperlink r:id="rId22" w:tgtFrame="_blank" w:tooltip="Uredba o spremembi Uredbe o dodeljevanju regionalnih državnih pomoči ter načinu uveljavljanja regionalne spodbude za zaposlovanje ter davčnih olajšav za zaposlovanje in investiranje" w:history="1">
        <w:r w:rsidRPr="00E432A1">
          <w:rPr>
            <w:rFonts w:ascii="Arial Narrow" w:hAnsi="Arial Narrow" w:cs="Arial"/>
          </w:rPr>
          <w:t>121/21</w:t>
        </w:r>
      </w:hyperlink>
      <w:r w:rsidRPr="00E432A1">
        <w:rPr>
          <w:rFonts w:ascii="Arial Narrow" w:hAnsi="Arial Narrow" w:cs="Arial"/>
        </w:rPr>
        <w:t>, </w:t>
      </w:r>
      <w:hyperlink r:id="rId23"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27/22</w:t>
        </w:r>
      </w:hyperlink>
      <w:r w:rsidRPr="00E432A1">
        <w:rPr>
          <w:rFonts w:ascii="Arial Narrow" w:hAnsi="Arial Narrow" w:cs="Arial"/>
        </w:rPr>
        <w:t xml:space="preserve">, </w:t>
      </w:r>
      <w:hyperlink r:id="rId24" w:tgtFrame="_blank" w:tooltip="Uredba o dopolnitvi Uredbe o dodeljevanju regionalnih državnih pomoči ter načinu uveljavljanja regionalne spodbude za zaposlovanje ter davčnih olajšav za zaposlovanje in investiranje" w:history="1">
        <w:r w:rsidRPr="00E432A1">
          <w:rPr>
            <w:rFonts w:ascii="Arial Narrow" w:hAnsi="Arial Narrow" w:cs="Arial"/>
          </w:rPr>
          <w:t>47/22</w:t>
        </w:r>
      </w:hyperlink>
      <w:r w:rsidRPr="00E432A1">
        <w:rPr>
          <w:rFonts w:ascii="Arial Narrow" w:hAnsi="Arial Narrow" w:cs="Arial"/>
        </w:rPr>
        <w:t xml:space="preserve"> in 63/24),</w:t>
      </w:r>
    </w:p>
    <w:p w14:paraId="441DCDA5" w14:textId="77777777" w:rsidR="009A6254" w:rsidRPr="00E432A1" w:rsidRDefault="009A6254" w:rsidP="009A6254">
      <w:pPr>
        <w:numPr>
          <w:ilvl w:val="0"/>
          <w:numId w:val="1"/>
        </w:numPr>
        <w:spacing w:after="0" w:line="276" w:lineRule="auto"/>
        <w:ind w:left="357" w:hanging="357"/>
        <w:contextualSpacing/>
        <w:jc w:val="both"/>
        <w:rPr>
          <w:rFonts w:ascii="Arial Narrow" w:eastAsia="MS Mincho" w:hAnsi="Arial Narrow"/>
        </w:rPr>
      </w:pPr>
      <w:r w:rsidRPr="00E432A1">
        <w:rPr>
          <w:rFonts w:ascii="Arial Narrow" w:eastAsia="MS Mincho" w:hAnsi="Arial Narrow"/>
        </w:rPr>
        <w:t>Gradbeni zakon (Uradni list RS, št. 199/21</w:t>
      </w:r>
      <w:r w:rsidRPr="00E432A1">
        <w:rPr>
          <w:rFonts w:ascii="Arial Narrow" w:hAnsi="Arial Narrow" w:cs="Arial"/>
          <w:bCs/>
          <w:shd w:val="clear" w:color="auto" w:fill="FFFFFF"/>
        </w:rPr>
        <w:t>,</w:t>
      </w:r>
      <w:hyperlink r:id="rId25" w:tgtFrame="_blank" w:tooltip="Zakon za zmanjšanje neenakosti in škodljivih posegov politike ter zagotavljanje spoštovanja pravne države" w:history="1">
        <w:r w:rsidRPr="00E432A1">
          <w:rPr>
            <w:rFonts w:ascii="Arial Narrow" w:hAnsi="Arial Narrow" w:cs="Arial"/>
            <w:bCs/>
            <w:shd w:val="clear" w:color="auto" w:fill="FFFFFF"/>
          </w:rPr>
          <w:t>105/22</w:t>
        </w:r>
      </w:hyperlink>
      <w:r w:rsidRPr="00E432A1">
        <w:rPr>
          <w:rFonts w:ascii="Arial Narrow" w:hAnsi="Arial Narrow" w:cs="Arial"/>
          <w:bCs/>
          <w:shd w:val="clear" w:color="auto" w:fill="FFFFFF"/>
        </w:rPr>
        <w:t> – ZZNŠPP, 133/23 in 85/24 – ZAID-A</w:t>
      </w:r>
      <w:r w:rsidRPr="00E432A1">
        <w:rPr>
          <w:rFonts w:ascii="Arial Narrow" w:eastAsia="MS Mincho" w:hAnsi="Arial Narrow"/>
        </w:rPr>
        <w:t>; v nadaljevanju: GZ-1),</w:t>
      </w:r>
    </w:p>
    <w:p w14:paraId="4666FA6C"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bCs/>
          <w:shd w:val="clear" w:color="auto" w:fill="FFFFFF"/>
        </w:rPr>
        <w:t>Zakon o učinkoviti rabi energije (Uradni list RS, št. </w:t>
      </w:r>
      <w:hyperlink r:id="rId26" w:tgtFrame="_blank" w:tooltip="Zakon o učinkoviti rabi energije (ZURE)" w:history="1">
        <w:r w:rsidRPr="00E432A1">
          <w:rPr>
            <w:rStyle w:val="Hiperpovezava"/>
            <w:rFonts w:ascii="Arial Narrow" w:hAnsi="Arial Narrow" w:cs="Arial"/>
            <w:bCs/>
            <w:color w:val="auto"/>
            <w:u w:val="none"/>
            <w:shd w:val="clear" w:color="auto" w:fill="FFFFFF"/>
          </w:rPr>
          <w:t>158/20</w:t>
        </w:r>
      </w:hyperlink>
      <w:r w:rsidRPr="00E432A1">
        <w:rPr>
          <w:rFonts w:ascii="Arial Narrow" w:hAnsi="Arial Narrow" w:cs="Arial"/>
          <w:bCs/>
          <w:shd w:val="clear" w:color="auto" w:fill="FFFFFF"/>
        </w:rPr>
        <w:t>),</w:t>
      </w:r>
    </w:p>
    <w:p w14:paraId="77A1E603"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Zakon o spodbujanju rabe obnovljivih virov energije (Uradni list RS, št. 121/21,189/21 in 121/22 – ZUOKPOE),</w:t>
      </w:r>
    </w:p>
    <w:p w14:paraId="1901E6B2" w14:textId="77777777" w:rsidR="009A6254" w:rsidRPr="00E432A1" w:rsidRDefault="009A6254" w:rsidP="009A6254">
      <w:pPr>
        <w:numPr>
          <w:ilvl w:val="0"/>
          <w:numId w:val="1"/>
        </w:numPr>
        <w:spacing w:after="0" w:line="276" w:lineRule="auto"/>
        <w:ind w:left="357" w:hanging="357"/>
        <w:contextualSpacing/>
        <w:jc w:val="both"/>
        <w:rPr>
          <w:rFonts w:ascii="Arial Narrow" w:eastAsia="MS Mincho" w:hAnsi="Arial Narrow"/>
        </w:rPr>
      </w:pPr>
      <w:r w:rsidRPr="00E432A1">
        <w:rPr>
          <w:rFonts w:ascii="Arial Narrow" w:eastAsia="MS Mincho" w:hAnsi="Arial Narrow"/>
        </w:rPr>
        <w:t xml:space="preserve">Pravilnik o učinkoviti rabe energije v stavbah (Uradni list RS, št. 70/22, 161/22, 129/23 in 103/24; v nadaljevanju </w:t>
      </w:r>
      <w:r w:rsidRPr="00E432A1">
        <w:rPr>
          <w:rFonts w:ascii="Arial Narrow" w:hAnsi="Arial Narrow" w:cs="Arial"/>
        </w:rPr>
        <w:t>PURES-3</w:t>
      </w:r>
      <w:r w:rsidRPr="00E432A1">
        <w:rPr>
          <w:rFonts w:ascii="Arial Narrow" w:eastAsia="MS Mincho" w:hAnsi="Arial Narrow"/>
        </w:rPr>
        <w:t>),</w:t>
      </w:r>
    </w:p>
    <w:p w14:paraId="78FBF9D3" w14:textId="77777777" w:rsidR="009A6254" w:rsidRPr="00E432A1" w:rsidRDefault="009A6254" w:rsidP="009A6254">
      <w:pPr>
        <w:numPr>
          <w:ilvl w:val="0"/>
          <w:numId w:val="1"/>
        </w:numPr>
        <w:spacing w:after="0" w:line="276" w:lineRule="auto"/>
        <w:ind w:left="357" w:hanging="357"/>
        <w:contextualSpacing/>
        <w:jc w:val="both"/>
        <w:rPr>
          <w:rFonts w:ascii="Arial Narrow" w:hAnsi="Arial Narrow" w:cs="Arial"/>
        </w:rPr>
      </w:pPr>
      <w:r w:rsidRPr="00E432A1">
        <w:rPr>
          <w:rFonts w:ascii="Arial Narrow" w:hAnsi="Arial Narrow" w:cs="Arial"/>
        </w:rPr>
        <w:t>Uredba o enotni metodologiji za pripravo in obravnavo investicijske dokumentacije na področju javnih financ (Uradni list RS, št. 60/06, 54/10 in 27/16),</w:t>
      </w:r>
    </w:p>
    <w:p w14:paraId="75AC1892"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Proračun Republike Slovenije za leto 2025 (DP2025) (Uradni list RS, št. 123/23 in 104/24),</w:t>
      </w:r>
    </w:p>
    <w:p w14:paraId="6637A23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Zakon o izvrševanju proračunov Republike Slovenije za leti 2024 in 2025 (ZIPRS2425) (Uradni list RS, št. 123/23, 12/24</w:t>
      </w:r>
      <w:r w:rsidRPr="00E432A1">
        <w:rPr>
          <w:rFonts w:ascii="Arial Narrow" w:hAnsi="Arial Narrow"/>
        </w:rPr>
        <w:t xml:space="preserve"> </w:t>
      </w:r>
      <w:r w:rsidRPr="00E432A1">
        <w:rPr>
          <w:rFonts w:ascii="Arial Narrow" w:hAnsi="Arial Narrow" w:cs="Arial"/>
        </w:rPr>
        <w:t xml:space="preserve">in 104/24 – ZIPRS2526), </w:t>
      </w:r>
    </w:p>
    <w:p w14:paraId="7F57A1BF"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Pravilnik o postopkih za izvrševanje proračuna Republike Slovenije (Uradni list RS, št. </w:t>
      </w:r>
      <w:hyperlink r:id="rId27" w:tgtFrame="_blank" w:tooltip="Pravilnik o postopkih za izvrševanje proračuna Republike Slovenije" w:history="1">
        <w:r w:rsidRPr="00E432A1">
          <w:rPr>
            <w:rFonts w:ascii="Arial Narrow" w:hAnsi="Arial Narrow" w:cs="Arial"/>
          </w:rPr>
          <w:t>50/07</w:t>
        </w:r>
      </w:hyperlink>
      <w:r w:rsidRPr="00E432A1">
        <w:rPr>
          <w:rFonts w:ascii="Arial Narrow" w:hAnsi="Arial Narrow" w:cs="Arial"/>
        </w:rPr>
        <w:t>, </w:t>
      </w:r>
      <w:hyperlink r:id="rId28" w:tgtFrame="_blank" w:tooltip="Pravilnik o spremembah in dopolnitvah Pravilnika o postopkih za izvrševanje proračuna Republike Slovenije" w:history="1">
        <w:r w:rsidRPr="00E432A1">
          <w:rPr>
            <w:rFonts w:ascii="Arial Narrow" w:hAnsi="Arial Narrow" w:cs="Arial"/>
          </w:rPr>
          <w:t>61/08</w:t>
        </w:r>
      </w:hyperlink>
      <w:r w:rsidRPr="00E432A1">
        <w:rPr>
          <w:rFonts w:ascii="Arial Narrow" w:hAnsi="Arial Narrow" w:cs="Arial"/>
        </w:rPr>
        <w:t>, </w:t>
      </w:r>
      <w:hyperlink r:id="rId29" w:tgtFrame="_blank" w:tooltip="Zakon o izvrševanju proračunov Republike Slovenije za leti 2010 in 2011" w:history="1">
        <w:r w:rsidRPr="00E432A1">
          <w:rPr>
            <w:rFonts w:ascii="Arial Narrow" w:hAnsi="Arial Narrow" w:cs="Arial"/>
          </w:rPr>
          <w:t>99/09</w:t>
        </w:r>
      </w:hyperlink>
      <w:r w:rsidRPr="00E432A1">
        <w:rPr>
          <w:rFonts w:ascii="Arial Narrow" w:hAnsi="Arial Narrow" w:cs="Arial"/>
        </w:rPr>
        <w:t> – ZIPRS1011, </w:t>
      </w:r>
      <w:hyperlink r:id="rId30" w:tgtFrame="_blank" w:tooltip="Pravilnik o spremembah in dopolnitvah Pravilnika o postopkih za izvrševanje proračuna Republike Slovenije" w:history="1">
        <w:r w:rsidRPr="00E432A1">
          <w:rPr>
            <w:rFonts w:ascii="Arial Narrow" w:hAnsi="Arial Narrow" w:cs="Arial"/>
          </w:rPr>
          <w:t>3/13</w:t>
        </w:r>
      </w:hyperlink>
      <w:r w:rsidRPr="00E432A1">
        <w:rPr>
          <w:rFonts w:ascii="Arial Narrow" w:hAnsi="Arial Narrow" w:cs="Arial"/>
        </w:rPr>
        <w:t>, </w:t>
      </w:r>
      <w:hyperlink r:id="rId31" w:tgtFrame="_blank" w:tooltip="Pravilnik o spremembah in dopolnitvah Pravilnika o postopkih za izvrševanje proračuna Republike Slovenije" w:history="1">
        <w:r w:rsidRPr="00E432A1">
          <w:rPr>
            <w:rFonts w:ascii="Arial Narrow" w:hAnsi="Arial Narrow" w:cs="Arial"/>
          </w:rPr>
          <w:t>81/16</w:t>
        </w:r>
      </w:hyperlink>
      <w:r w:rsidRPr="00E432A1">
        <w:rPr>
          <w:rFonts w:ascii="Arial Narrow" w:hAnsi="Arial Narrow" w:cs="Arial"/>
        </w:rPr>
        <w:t>, </w:t>
      </w:r>
      <w:hyperlink r:id="rId32" w:tgtFrame="_blank" w:tooltip="Pravilnik o spremembah in dopolnitvah Pravilnika o postopkih za izvrševanje proračuna Republike Slovenije" w:history="1">
        <w:r w:rsidRPr="00E432A1">
          <w:rPr>
            <w:rFonts w:ascii="Arial Narrow" w:hAnsi="Arial Narrow" w:cs="Arial"/>
          </w:rPr>
          <w:t>11/22</w:t>
        </w:r>
      </w:hyperlink>
      <w:r w:rsidRPr="00E432A1">
        <w:rPr>
          <w:rFonts w:ascii="Arial Narrow" w:hAnsi="Arial Narrow" w:cs="Arial"/>
        </w:rPr>
        <w:t>, </w:t>
      </w:r>
      <w:hyperlink r:id="rId33" w:tgtFrame="_blank" w:tooltip="Pravilnik o spremembi Pravilnika o postopkih za izvrševanje proračuna Republike Slovenije" w:history="1">
        <w:r w:rsidRPr="00E432A1">
          <w:rPr>
            <w:rFonts w:ascii="Arial Narrow" w:hAnsi="Arial Narrow" w:cs="Arial"/>
          </w:rPr>
          <w:t>96/22</w:t>
        </w:r>
      </w:hyperlink>
      <w:r w:rsidRPr="00E432A1">
        <w:rPr>
          <w:rFonts w:ascii="Arial Narrow" w:hAnsi="Arial Narrow" w:cs="Arial"/>
        </w:rPr>
        <w:t>,</w:t>
      </w:r>
      <w:hyperlink r:id="rId34" w:tgtFrame="_blank" w:tooltip="Zakon za zmanjšanje neenakosti in škodljivih posegov politike ter zagotavljanje spoštovanja pravne države" w:history="1">
        <w:r w:rsidRPr="00E432A1">
          <w:rPr>
            <w:rFonts w:ascii="Arial Narrow" w:hAnsi="Arial Narrow" w:cs="Arial"/>
          </w:rPr>
          <w:t>105/22</w:t>
        </w:r>
      </w:hyperlink>
      <w:r w:rsidRPr="00E432A1">
        <w:rPr>
          <w:rFonts w:ascii="Arial Narrow" w:hAnsi="Arial Narrow" w:cs="Arial"/>
        </w:rPr>
        <w:t> – ZZNŠPP, 149/22, 106/23 in 88/24),</w:t>
      </w:r>
    </w:p>
    <w:p w14:paraId="5FE5274D"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bCs/>
          <w:shd w:val="clear" w:color="auto" w:fill="FFFFFF"/>
        </w:rPr>
        <w:t>Uredba o postopku, merilih in načinih dodeljevanja sredstev za spodbujanje razvojnih programov in prednostnih nalog (Uradni list RS, št. </w:t>
      </w:r>
      <w:hyperlink r:id="rId35" w:tgtFrame="_blank" w:tooltip="Uredba o postopku, merilih in načinih dodeljevanja sredstev za spodbujanje razvojnih programov in prednostnih nalog" w:history="1">
        <w:r w:rsidRPr="00E432A1">
          <w:rPr>
            <w:rStyle w:val="Hiperpovezava"/>
            <w:rFonts w:ascii="Arial Narrow" w:hAnsi="Arial Narrow" w:cs="Arial"/>
            <w:bCs/>
            <w:color w:val="auto"/>
            <w:u w:val="none"/>
            <w:shd w:val="clear" w:color="auto" w:fill="FFFFFF"/>
          </w:rPr>
          <w:t>56/11</w:t>
        </w:r>
      </w:hyperlink>
      <w:r w:rsidRPr="00E432A1">
        <w:rPr>
          <w:rFonts w:ascii="Arial Narrow" w:hAnsi="Arial Narrow" w:cs="Arial"/>
          <w:bCs/>
          <w:shd w:val="clear" w:color="auto" w:fill="FFFFFF"/>
        </w:rPr>
        <w:t>),</w:t>
      </w:r>
    </w:p>
    <w:p w14:paraId="7521AC2E"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(EU) 2016/679 Evropskega parlamenta in Sveta z dne 27. aprila 2016 o varstvu posameznikov pri obdelavi osebnih podatkov in o prostem pretoku takih podatkov ter o razveljavitvi Direktive 95/46/ES (Splošna uredba o varstvu podatkov (UL L št. 119 z dne 4. 5. 2016, str.1), z vsemi spremembami,</w:t>
      </w:r>
    </w:p>
    <w:p w14:paraId="27D7608A" w14:textId="77777777" w:rsidR="009A6254" w:rsidRPr="00E432A1" w:rsidRDefault="009A6254" w:rsidP="009A6254">
      <w:pPr>
        <w:pStyle w:val="Odstavekseznama"/>
        <w:numPr>
          <w:ilvl w:val="0"/>
          <w:numId w:val="1"/>
        </w:numPr>
        <w:spacing w:after="0" w:line="276" w:lineRule="auto"/>
        <w:ind w:hanging="357"/>
        <w:jc w:val="both"/>
        <w:rPr>
          <w:rFonts w:ascii="Arial Narrow" w:hAnsi="Arial Narrow" w:cs="Arial"/>
        </w:rPr>
      </w:pPr>
      <w:r w:rsidRPr="00E432A1">
        <w:rPr>
          <w:rFonts w:ascii="Arial Narrow" w:hAnsi="Arial Narrow" w:cs="Arial"/>
        </w:rPr>
        <w:t>Uredba Komisije (EU) št. 651/2014 z dne 17. junija 2014 o razglasitvi nekaterih vrst pomoči za združljive z notranjim trgom pri uporabi členov 107 in 108 Pogodbe (UL L št. 187 z dne 26. 6. 2014, z vsemi spremembami; v nadaljevanju: Uredba GBER),</w:t>
      </w:r>
    </w:p>
    <w:p w14:paraId="0C9F637B" w14:textId="77777777" w:rsidR="009A6254" w:rsidRPr="00E432A1" w:rsidRDefault="009A6254" w:rsidP="009A6254">
      <w:pPr>
        <w:pStyle w:val="Odstavekseznama"/>
        <w:numPr>
          <w:ilvl w:val="0"/>
          <w:numId w:val="1"/>
        </w:numPr>
        <w:spacing w:after="0" w:line="276" w:lineRule="auto"/>
        <w:ind w:hanging="357"/>
        <w:jc w:val="both"/>
        <w:rPr>
          <w:rFonts w:ascii="Arial Narrow" w:hAnsi="Arial Narrow" w:cs="Arial"/>
        </w:rPr>
      </w:pPr>
      <w:r w:rsidRPr="00E432A1">
        <w:rPr>
          <w:rFonts w:ascii="Arial Narrow" w:hAnsi="Arial Narrow" w:cs="Arial"/>
        </w:rPr>
        <w:t xml:space="preserve">Zakon o varstvu osebnih podatkov (Uradni list RS, št. 163/22), </w:t>
      </w:r>
    </w:p>
    <w:p w14:paraId="59B814E3" w14:textId="77777777" w:rsidR="009A6254" w:rsidRPr="00E432A1" w:rsidRDefault="009A6254" w:rsidP="009A6254">
      <w:pPr>
        <w:pStyle w:val="Odstavekseznama"/>
        <w:numPr>
          <w:ilvl w:val="0"/>
          <w:numId w:val="1"/>
        </w:numPr>
        <w:spacing w:after="0" w:line="276" w:lineRule="auto"/>
        <w:ind w:hanging="357"/>
        <w:jc w:val="both"/>
        <w:rPr>
          <w:rFonts w:ascii="Arial Narrow" w:hAnsi="Arial Narrow" w:cs="Arial"/>
        </w:rPr>
      </w:pPr>
      <w:r w:rsidRPr="00E432A1">
        <w:rPr>
          <w:rFonts w:ascii="Arial Narrow" w:hAnsi="Arial Narrow" w:cs="Arial"/>
        </w:rPr>
        <w:t xml:space="preserve">Zakon o integriteti in preprečevanju korupcije (Uradni list RS, št. 69/11 – uradno prečiščeno besedilo in 158/20,3/22- </w:t>
      </w:r>
      <w:proofErr w:type="spellStart"/>
      <w:r w:rsidRPr="00E432A1">
        <w:rPr>
          <w:rFonts w:ascii="Arial Narrow" w:hAnsi="Arial Narrow" w:cs="Arial"/>
        </w:rPr>
        <w:t>ZDeb</w:t>
      </w:r>
      <w:proofErr w:type="spellEnd"/>
      <w:r w:rsidRPr="00E432A1">
        <w:rPr>
          <w:rFonts w:ascii="Arial Narrow" w:hAnsi="Arial Narrow" w:cs="Arial"/>
        </w:rPr>
        <w:t xml:space="preserve"> </w:t>
      </w:r>
      <w:r w:rsidRPr="00E432A1">
        <w:rPr>
          <w:rFonts w:ascii="Arial Narrow" w:hAnsi="Arial Narrow"/>
          <w:shd w:val="clear" w:color="auto" w:fill="FFFFFF"/>
        </w:rPr>
        <w:t>in </w:t>
      </w:r>
      <w:hyperlink r:id="rId36" w:tgtFrame="_blank" w:tooltip="Zakon o zaščiti prijaviteljev (ZZPri)" w:history="1">
        <w:r w:rsidRPr="00E432A1">
          <w:rPr>
            <w:rStyle w:val="Hiperpovezava"/>
            <w:rFonts w:ascii="Arial Narrow" w:hAnsi="Arial Narrow"/>
            <w:color w:val="auto"/>
            <w:u w:val="none"/>
            <w:shd w:val="clear" w:color="auto" w:fill="FFFFFF"/>
          </w:rPr>
          <w:t>16/23</w:t>
        </w:r>
      </w:hyperlink>
      <w:r w:rsidRPr="00E432A1">
        <w:rPr>
          <w:rFonts w:ascii="Arial Narrow" w:hAnsi="Arial Narrow"/>
          <w:shd w:val="clear" w:color="auto" w:fill="FFFFFF"/>
        </w:rPr>
        <w:t xml:space="preserve"> – </w:t>
      </w:r>
      <w:proofErr w:type="spellStart"/>
      <w:r w:rsidRPr="00E432A1">
        <w:rPr>
          <w:rFonts w:ascii="Arial Narrow" w:hAnsi="Arial Narrow"/>
          <w:shd w:val="clear" w:color="auto" w:fill="FFFFFF"/>
        </w:rPr>
        <w:t>ZZPri</w:t>
      </w:r>
      <w:proofErr w:type="spellEnd"/>
      <w:r w:rsidRPr="00E432A1">
        <w:rPr>
          <w:rFonts w:ascii="Arial Narrow" w:hAnsi="Arial Narrow" w:cs="Arial"/>
        </w:rPr>
        <w:t xml:space="preserve">;  v nadaljevanju: </w:t>
      </w:r>
      <w:proofErr w:type="spellStart"/>
      <w:r w:rsidRPr="00E432A1">
        <w:rPr>
          <w:rFonts w:ascii="Arial Narrow" w:hAnsi="Arial Narrow" w:cs="Arial"/>
        </w:rPr>
        <w:t>ZIntPK</w:t>
      </w:r>
      <w:proofErr w:type="spellEnd"/>
      <w:r w:rsidRPr="00E432A1">
        <w:rPr>
          <w:rFonts w:ascii="Arial Narrow" w:hAnsi="Arial Narrow" w:cs="Arial"/>
        </w:rPr>
        <w:t>),</w:t>
      </w:r>
    </w:p>
    <w:p w14:paraId="060632F1" w14:textId="77777777" w:rsidR="009A6254" w:rsidRPr="00E432A1" w:rsidRDefault="009A6254" w:rsidP="009A6254">
      <w:pPr>
        <w:pStyle w:val="Default"/>
        <w:numPr>
          <w:ilvl w:val="0"/>
          <w:numId w:val="1"/>
        </w:numPr>
        <w:spacing w:line="276" w:lineRule="auto"/>
        <w:ind w:left="357" w:hanging="357"/>
        <w:jc w:val="both"/>
        <w:rPr>
          <w:rFonts w:ascii="Arial Narrow" w:hAnsi="Arial Narrow"/>
          <w:color w:val="auto"/>
          <w:sz w:val="22"/>
          <w:szCs w:val="22"/>
        </w:rPr>
      </w:pPr>
      <w:r w:rsidRPr="00E432A1">
        <w:rPr>
          <w:rFonts w:ascii="Arial Narrow" w:hAnsi="Arial Narrow"/>
          <w:color w:val="auto"/>
          <w:sz w:val="22"/>
          <w:szCs w:val="22"/>
        </w:rPr>
        <w:t>Zakon o javnem naročanju (Uradni list RS, št. </w:t>
      </w:r>
      <w:hyperlink r:id="rId37" w:tgtFrame="_blank" w:tooltip="Zakon o javnem naročanju (ZJN-3)" w:history="1">
        <w:r w:rsidRPr="00E432A1">
          <w:rPr>
            <w:rFonts w:ascii="Arial Narrow" w:hAnsi="Arial Narrow"/>
            <w:color w:val="auto"/>
            <w:sz w:val="22"/>
            <w:szCs w:val="22"/>
          </w:rPr>
          <w:t>91/15</w:t>
        </w:r>
      </w:hyperlink>
      <w:r w:rsidRPr="00E432A1">
        <w:rPr>
          <w:rFonts w:ascii="Arial Narrow" w:hAnsi="Arial Narrow"/>
          <w:color w:val="auto"/>
          <w:sz w:val="22"/>
          <w:szCs w:val="22"/>
        </w:rPr>
        <w:t>, </w:t>
      </w:r>
      <w:hyperlink r:id="rId38" w:tgtFrame="_blank" w:tooltip="Zakon o spremembah in dopolnitvah Zakona o javnem naročanju" w:history="1">
        <w:r w:rsidRPr="00E432A1">
          <w:rPr>
            <w:rFonts w:ascii="Arial Narrow" w:hAnsi="Arial Narrow"/>
            <w:color w:val="auto"/>
            <w:sz w:val="22"/>
            <w:szCs w:val="22"/>
          </w:rPr>
          <w:t>14/18</w:t>
        </w:r>
      </w:hyperlink>
      <w:r w:rsidRPr="00E432A1">
        <w:rPr>
          <w:rFonts w:ascii="Arial Narrow" w:hAnsi="Arial Narrow"/>
          <w:color w:val="auto"/>
          <w:sz w:val="22"/>
          <w:szCs w:val="22"/>
        </w:rPr>
        <w:t>, </w:t>
      </w:r>
      <w:hyperlink r:id="rId39" w:tgtFrame="_blank" w:tooltip="Zakon o spremembah in dopolnitvah Zakona o javnem naročanju" w:history="1">
        <w:r w:rsidRPr="00E432A1">
          <w:rPr>
            <w:rFonts w:ascii="Arial Narrow" w:hAnsi="Arial Narrow"/>
            <w:color w:val="auto"/>
            <w:sz w:val="22"/>
            <w:szCs w:val="22"/>
          </w:rPr>
          <w:t>121/21</w:t>
        </w:r>
      </w:hyperlink>
      <w:r w:rsidRPr="00E432A1">
        <w:rPr>
          <w:rFonts w:ascii="Arial Narrow" w:hAnsi="Arial Narrow"/>
          <w:color w:val="auto"/>
          <w:sz w:val="22"/>
          <w:szCs w:val="22"/>
        </w:rPr>
        <w:t>, </w:t>
      </w:r>
      <w:hyperlink r:id="rId40" w:tgtFrame="_blank" w:tooltip="Zakon o spremembah in dopolnitvah Zakona o javnem naročanju" w:history="1">
        <w:r w:rsidRPr="00E432A1">
          <w:rPr>
            <w:rFonts w:ascii="Arial Narrow" w:hAnsi="Arial Narrow"/>
            <w:color w:val="auto"/>
            <w:sz w:val="22"/>
            <w:szCs w:val="22"/>
          </w:rPr>
          <w:t>10/22</w:t>
        </w:r>
      </w:hyperlink>
      <w:r w:rsidRPr="00E432A1">
        <w:rPr>
          <w:rFonts w:ascii="Arial Narrow" w:hAnsi="Arial Narrow"/>
          <w:color w:val="auto"/>
          <w:sz w:val="22"/>
          <w:szCs w:val="22"/>
        </w:rPr>
        <w:t>, </w:t>
      </w:r>
      <w:hyperlink r:id="rId41" w:tgtFrame="_blank" w:tooltip="Odločba o ugotovitvi, da je točka b) četrtega odstavka 75. člena in točka c) drugega odstavka v zvezi s petim odstavkom 67.a člena Zakona o javnem naročanju v neskladju z Ustavo" w:history="1">
        <w:r w:rsidRPr="00E432A1">
          <w:rPr>
            <w:rFonts w:ascii="Arial Narrow" w:hAnsi="Arial Narrow"/>
            <w:color w:val="auto"/>
            <w:sz w:val="22"/>
            <w:szCs w:val="22"/>
          </w:rPr>
          <w:t>74/22</w:t>
        </w:r>
      </w:hyperlink>
      <w:r w:rsidRPr="00E432A1">
        <w:rPr>
          <w:rFonts w:ascii="Arial Narrow" w:hAnsi="Arial Narrow"/>
          <w:color w:val="auto"/>
          <w:sz w:val="22"/>
          <w:szCs w:val="22"/>
        </w:rPr>
        <w:t xml:space="preserve"> – </w:t>
      </w:r>
      <w:proofErr w:type="spellStart"/>
      <w:r w:rsidRPr="00E432A1">
        <w:rPr>
          <w:rFonts w:ascii="Arial Narrow" w:hAnsi="Arial Narrow"/>
          <w:color w:val="auto"/>
          <w:sz w:val="22"/>
          <w:szCs w:val="22"/>
        </w:rPr>
        <w:t>odl</w:t>
      </w:r>
      <w:proofErr w:type="spellEnd"/>
      <w:r w:rsidRPr="00E432A1">
        <w:rPr>
          <w:rFonts w:ascii="Arial Narrow" w:hAnsi="Arial Narrow"/>
          <w:color w:val="auto"/>
          <w:sz w:val="22"/>
          <w:szCs w:val="22"/>
        </w:rPr>
        <w:t>. US,</w:t>
      </w:r>
      <w:hyperlink r:id="rId42" w:tgtFrame="_blank" w:tooltip="Zakon o nujnih ukrepih za zagotovitev stabilnosti zdravstvenega sistema" w:history="1">
        <w:r w:rsidRPr="00E432A1">
          <w:rPr>
            <w:rFonts w:ascii="Arial Narrow" w:hAnsi="Arial Narrow"/>
            <w:color w:val="auto"/>
            <w:sz w:val="22"/>
            <w:szCs w:val="22"/>
          </w:rPr>
          <w:t>100/22</w:t>
        </w:r>
      </w:hyperlink>
      <w:r w:rsidRPr="00E432A1">
        <w:rPr>
          <w:rFonts w:ascii="Arial Narrow" w:hAnsi="Arial Narrow"/>
          <w:color w:val="auto"/>
          <w:sz w:val="22"/>
          <w:szCs w:val="22"/>
        </w:rPr>
        <w:t xml:space="preserve"> – ZNUZSZS, </w:t>
      </w:r>
      <w:hyperlink r:id="rId43" w:tgtFrame="_blank" w:tooltip="Zakon o spremembah in dopolnitvah Zakona o javnem naročanju (ZJN-3D)" w:history="1">
        <w:r w:rsidRPr="00E432A1">
          <w:rPr>
            <w:rStyle w:val="Hiperpovezava"/>
            <w:rFonts w:ascii="Arial Narrow" w:hAnsi="Arial Narrow"/>
            <w:color w:val="auto"/>
            <w:sz w:val="22"/>
            <w:szCs w:val="22"/>
            <w:u w:val="none"/>
            <w:shd w:val="clear" w:color="auto" w:fill="FFFFFF"/>
          </w:rPr>
          <w:t>28/23</w:t>
        </w:r>
      </w:hyperlink>
      <w:r w:rsidRPr="00E432A1">
        <w:rPr>
          <w:rFonts w:ascii="Arial Narrow" w:hAnsi="Arial Narrow"/>
          <w:color w:val="auto"/>
          <w:sz w:val="22"/>
          <w:szCs w:val="22"/>
          <w:shd w:val="clear" w:color="auto" w:fill="FFFFFF"/>
        </w:rPr>
        <w:t> in </w:t>
      </w:r>
      <w:hyperlink r:id="rId44" w:tgtFrame="_blank" w:tooltip="Zakon o spremembah in dopolnitvah Zakona o odpravi posledic naravnih nesreč (ZOPNN-F)" w:history="1">
        <w:r w:rsidRPr="00E432A1">
          <w:rPr>
            <w:rStyle w:val="Hiperpovezava"/>
            <w:rFonts w:ascii="Arial Narrow" w:hAnsi="Arial Narrow"/>
            <w:color w:val="auto"/>
            <w:sz w:val="22"/>
            <w:szCs w:val="22"/>
            <w:u w:val="none"/>
            <w:shd w:val="clear" w:color="auto" w:fill="FFFFFF"/>
          </w:rPr>
          <w:t>88/23</w:t>
        </w:r>
      </w:hyperlink>
      <w:r w:rsidRPr="00E432A1">
        <w:rPr>
          <w:rFonts w:ascii="Arial Narrow" w:hAnsi="Arial Narrow"/>
          <w:color w:val="auto"/>
          <w:sz w:val="22"/>
          <w:szCs w:val="22"/>
          <w:shd w:val="clear" w:color="auto" w:fill="FFFFFF"/>
        </w:rPr>
        <w:t> – ZOPNN-F; v nadaljevanju: ZJN-3</w:t>
      </w:r>
      <w:r w:rsidRPr="00E432A1">
        <w:rPr>
          <w:rFonts w:ascii="Arial Narrow" w:hAnsi="Arial Narrow"/>
          <w:color w:val="auto"/>
          <w:sz w:val="22"/>
          <w:szCs w:val="22"/>
        </w:rPr>
        <w:t>),</w:t>
      </w:r>
    </w:p>
    <w:p w14:paraId="36DCFF4C" w14:textId="77777777" w:rsidR="009A6254" w:rsidRPr="00E432A1" w:rsidRDefault="009A6254" w:rsidP="009A6254">
      <w:pPr>
        <w:pStyle w:val="Odstavekseznama"/>
        <w:numPr>
          <w:ilvl w:val="0"/>
          <w:numId w:val="1"/>
        </w:numPr>
        <w:spacing w:after="0" w:line="276" w:lineRule="auto"/>
        <w:jc w:val="both"/>
        <w:rPr>
          <w:rFonts w:ascii="Arial Narrow" w:hAnsi="Arial Narrow"/>
        </w:rPr>
      </w:pPr>
      <w:r w:rsidRPr="00E432A1">
        <w:rPr>
          <w:rFonts w:ascii="Arial Narrow" w:hAnsi="Arial Narrow"/>
        </w:rPr>
        <w:t xml:space="preserve">Zakon o splošnem upravnem postopku (Uradni list RS, št. </w:t>
      </w:r>
      <w:hyperlink r:id="rId45" w:tgtFrame="_blank" w:tooltip="Zakon o splošnem upravnem postopku (uradno prečiščeno besedilo)" w:history="1">
        <w:r w:rsidRPr="00E432A1">
          <w:rPr>
            <w:rStyle w:val="Hiperpovezava"/>
            <w:rFonts w:ascii="Arial Narrow" w:hAnsi="Arial Narrow"/>
            <w:color w:val="auto"/>
            <w:u w:val="none"/>
          </w:rPr>
          <w:t>24/06</w:t>
        </w:r>
      </w:hyperlink>
      <w:r w:rsidRPr="00E432A1">
        <w:rPr>
          <w:rFonts w:ascii="Arial Narrow" w:hAnsi="Arial Narrow"/>
        </w:rPr>
        <w:t xml:space="preserve"> – uradno prečiščeno besedilo, </w:t>
      </w:r>
      <w:hyperlink r:id="rId46" w:tgtFrame="_blank" w:tooltip="Zakon o upravnem sporu" w:history="1">
        <w:r w:rsidRPr="00E432A1">
          <w:rPr>
            <w:rStyle w:val="Hiperpovezava"/>
            <w:rFonts w:ascii="Arial Narrow" w:hAnsi="Arial Narrow"/>
            <w:color w:val="auto"/>
            <w:u w:val="none"/>
          </w:rPr>
          <w:t>105/06</w:t>
        </w:r>
      </w:hyperlink>
      <w:r w:rsidRPr="00E432A1">
        <w:rPr>
          <w:rFonts w:ascii="Arial Narrow" w:hAnsi="Arial Narrow"/>
        </w:rPr>
        <w:t xml:space="preserve"> – ZUS-1, </w:t>
      </w:r>
      <w:hyperlink r:id="rId47" w:tgtFrame="_blank" w:tooltip="Zakon o spremembah in dopolnitvah Zakona o splošnem upravnem postopku" w:history="1">
        <w:r w:rsidRPr="00E432A1">
          <w:rPr>
            <w:rStyle w:val="Hiperpovezava"/>
            <w:rFonts w:ascii="Arial Narrow" w:hAnsi="Arial Narrow"/>
            <w:color w:val="auto"/>
            <w:u w:val="none"/>
          </w:rPr>
          <w:t>126/07</w:t>
        </w:r>
      </w:hyperlink>
      <w:r w:rsidRPr="00E432A1">
        <w:rPr>
          <w:rFonts w:ascii="Arial Narrow" w:hAnsi="Arial Narrow"/>
        </w:rPr>
        <w:t xml:space="preserve">, </w:t>
      </w:r>
      <w:hyperlink r:id="rId48" w:tgtFrame="_blank" w:tooltip="Zakon o spremembi in dopolnitvah Zakona o splošnem upravnem postopku" w:history="1">
        <w:r w:rsidRPr="00E432A1">
          <w:rPr>
            <w:rStyle w:val="Hiperpovezava"/>
            <w:rFonts w:ascii="Arial Narrow" w:hAnsi="Arial Narrow"/>
            <w:color w:val="auto"/>
            <w:u w:val="none"/>
          </w:rPr>
          <w:t>65/08</w:t>
        </w:r>
      </w:hyperlink>
      <w:r w:rsidRPr="00E432A1">
        <w:rPr>
          <w:rFonts w:ascii="Arial Narrow" w:hAnsi="Arial Narrow"/>
        </w:rPr>
        <w:t xml:space="preserve">, </w:t>
      </w:r>
      <w:hyperlink r:id="rId49" w:tgtFrame="_blank" w:tooltip="Zakon o spremembah in dopolnitvah Zakona o splošnem upravnem postopku" w:history="1">
        <w:r w:rsidRPr="00E432A1">
          <w:rPr>
            <w:rStyle w:val="Hiperpovezava"/>
            <w:rFonts w:ascii="Arial Narrow" w:hAnsi="Arial Narrow"/>
            <w:color w:val="auto"/>
            <w:u w:val="none"/>
          </w:rPr>
          <w:t>8/10</w:t>
        </w:r>
      </w:hyperlink>
      <w:r w:rsidRPr="00E432A1">
        <w:rPr>
          <w:rFonts w:ascii="Arial Narrow" w:hAnsi="Arial Narrow"/>
        </w:rPr>
        <w:t xml:space="preserve">, </w:t>
      </w:r>
      <w:hyperlink r:id="rId50" w:tgtFrame="_blank" w:tooltip="Zakon o spremembah in dopolnitvi Zakona o splošnem upravnem postopku" w:history="1">
        <w:r w:rsidRPr="00E432A1">
          <w:rPr>
            <w:rStyle w:val="Hiperpovezava"/>
            <w:rFonts w:ascii="Arial Narrow" w:hAnsi="Arial Narrow"/>
            <w:color w:val="auto"/>
            <w:u w:val="none"/>
          </w:rPr>
          <w:t>82/13</w:t>
        </w:r>
      </w:hyperlink>
      <w:r w:rsidRPr="00E432A1">
        <w:rPr>
          <w:rStyle w:val="Hiperpovezava"/>
          <w:rFonts w:ascii="Arial Narrow" w:hAnsi="Arial Narrow"/>
          <w:color w:val="auto"/>
          <w:u w:val="none"/>
        </w:rPr>
        <w:t>,</w:t>
      </w:r>
      <w:hyperlink r:id="rId51" w:tgtFrame="_blank" w:tooltip="Zakon o interventnih ukrepih za omilitev posledic drugega vala epidemije COVID-19" w:history="1">
        <w:r w:rsidRPr="00E432A1">
          <w:rPr>
            <w:rStyle w:val="Hiperpovezava"/>
            <w:rFonts w:ascii="Arial Narrow" w:hAnsi="Arial Narrow"/>
            <w:color w:val="auto"/>
            <w:u w:val="none"/>
          </w:rPr>
          <w:t>175/20</w:t>
        </w:r>
      </w:hyperlink>
      <w:r w:rsidRPr="00E432A1">
        <w:rPr>
          <w:rFonts w:ascii="Arial Narrow" w:hAnsi="Arial Narrow"/>
        </w:rPr>
        <w:t xml:space="preserve"> – ZIUOPDVE in 3/22 – </w:t>
      </w:r>
      <w:proofErr w:type="spellStart"/>
      <w:r w:rsidRPr="00E432A1">
        <w:rPr>
          <w:rFonts w:ascii="Arial Narrow" w:hAnsi="Arial Narrow"/>
        </w:rPr>
        <w:t>ZDeb</w:t>
      </w:r>
      <w:proofErr w:type="spellEnd"/>
      <w:r w:rsidRPr="00E432A1">
        <w:rPr>
          <w:rFonts w:ascii="Arial Narrow" w:hAnsi="Arial Narrow"/>
        </w:rPr>
        <w:t>),</w:t>
      </w:r>
    </w:p>
    <w:p w14:paraId="573AE5D8" w14:textId="77777777" w:rsidR="009A6254" w:rsidRPr="00E432A1" w:rsidRDefault="009A6254" w:rsidP="009A6254">
      <w:pPr>
        <w:widowControl w:val="0"/>
        <w:numPr>
          <w:ilvl w:val="0"/>
          <w:numId w:val="1"/>
        </w:numPr>
        <w:tabs>
          <w:tab w:val="left" w:pos="0"/>
        </w:tabs>
        <w:spacing w:after="0" w:line="276" w:lineRule="auto"/>
        <w:ind w:left="357" w:hanging="357"/>
        <w:jc w:val="both"/>
        <w:rPr>
          <w:rFonts w:ascii="Arial Narrow" w:hAnsi="Arial Narrow"/>
        </w:rPr>
      </w:pPr>
      <w:r w:rsidRPr="00E432A1">
        <w:rPr>
          <w:rFonts w:ascii="Arial Narrow" w:hAnsi="Arial Narrow" w:cs="Arial"/>
        </w:rPr>
        <w:t xml:space="preserve">Zakon </w:t>
      </w:r>
      <w:r w:rsidRPr="00E432A1">
        <w:rPr>
          <w:rFonts w:ascii="Arial Narrow" w:hAnsi="Arial Narrow" w:cs="Arial"/>
          <w:bCs/>
          <w:shd w:val="clear" w:color="auto" w:fill="FFFFFF"/>
        </w:rPr>
        <w:t>o poslovni skrivnosti (Uradni list RS, št. </w:t>
      </w:r>
      <w:hyperlink r:id="rId52" w:tgtFrame="_blank" w:tooltip="Zakon o poslovni skrivnosti (ZPosS)" w:history="1">
        <w:r w:rsidRPr="00E432A1">
          <w:rPr>
            <w:rStyle w:val="Hiperpovezava"/>
            <w:rFonts w:ascii="Arial Narrow" w:hAnsi="Arial Narrow" w:cs="Arial"/>
            <w:bCs/>
            <w:color w:val="auto"/>
            <w:u w:val="none"/>
            <w:shd w:val="clear" w:color="auto" w:fill="FFFFFF"/>
          </w:rPr>
          <w:t>22/19</w:t>
        </w:r>
      </w:hyperlink>
      <w:r w:rsidRPr="00E432A1">
        <w:rPr>
          <w:rFonts w:ascii="Arial Narrow" w:hAnsi="Arial Narrow"/>
        </w:rPr>
        <w:t>),</w:t>
      </w:r>
    </w:p>
    <w:p w14:paraId="09906424"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 xml:space="preserve">Zakon o gostinstvu </w:t>
      </w:r>
      <w:r w:rsidRPr="00E432A1">
        <w:rPr>
          <w:rFonts w:ascii="Arial Narrow" w:hAnsi="Arial Narrow" w:cs="Arial"/>
          <w:bCs/>
          <w:shd w:val="clear" w:color="auto" w:fill="FFFFFF"/>
        </w:rPr>
        <w:t>(Uradni list RS, št. </w:t>
      </w:r>
      <w:hyperlink r:id="rId53" w:tgtFrame="_blank" w:tooltip="Zakon o gostinstvu (uradno prečiščeno besedilo)" w:history="1">
        <w:r w:rsidRPr="00E432A1">
          <w:rPr>
            <w:rFonts w:ascii="Arial Narrow" w:hAnsi="Arial Narrow" w:cs="Arial"/>
            <w:bCs/>
            <w:shd w:val="clear" w:color="auto" w:fill="FFFFFF"/>
          </w:rPr>
          <w:t>93/07</w:t>
        </w:r>
      </w:hyperlink>
      <w:r w:rsidRPr="00E432A1">
        <w:rPr>
          <w:rFonts w:ascii="Arial Narrow" w:hAnsi="Arial Narrow" w:cs="Arial"/>
          <w:bCs/>
          <w:shd w:val="clear" w:color="auto" w:fill="FFFFFF"/>
        </w:rPr>
        <w:t> – uradno prečiščeno besedilo, </w:t>
      </w:r>
      <w:hyperlink r:id="rId54" w:tgtFrame="_blank" w:tooltip="Zakon o spremembah in dopolnitvah Zakona o kmetijstvu" w:history="1">
        <w:r w:rsidRPr="00E432A1">
          <w:rPr>
            <w:rFonts w:ascii="Arial Narrow" w:hAnsi="Arial Narrow" w:cs="Arial"/>
            <w:bCs/>
            <w:shd w:val="clear" w:color="auto" w:fill="FFFFFF"/>
          </w:rPr>
          <w:t>26/14</w:t>
        </w:r>
      </w:hyperlink>
      <w:r w:rsidRPr="00E432A1">
        <w:rPr>
          <w:rFonts w:ascii="Arial Narrow" w:hAnsi="Arial Narrow" w:cs="Arial"/>
          <w:bCs/>
          <w:shd w:val="clear" w:color="auto" w:fill="FFFFFF"/>
        </w:rPr>
        <w:t> – ZKme-1B in </w:t>
      </w:r>
      <w:hyperlink r:id="rId55" w:tgtFrame="_blank" w:tooltip="Zakon o spremembah in dopolnitvah Zakona o gostinstvu" w:history="1">
        <w:r w:rsidRPr="00E432A1">
          <w:rPr>
            <w:rFonts w:ascii="Arial Narrow" w:hAnsi="Arial Narrow" w:cs="Arial"/>
            <w:bCs/>
            <w:shd w:val="clear" w:color="auto" w:fill="FFFFFF"/>
          </w:rPr>
          <w:t>52/16</w:t>
        </w:r>
      </w:hyperlink>
      <w:r w:rsidRPr="00E432A1">
        <w:rPr>
          <w:rFonts w:ascii="Arial Narrow" w:hAnsi="Arial Narrow" w:cs="Arial"/>
          <w:bCs/>
          <w:shd w:val="clear" w:color="auto" w:fill="FFFFFF"/>
        </w:rPr>
        <w:t>),</w:t>
      </w:r>
    </w:p>
    <w:p w14:paraId="035E764C"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bCs/>
          <w:shd w:val="clear" w:color="auto" w:fill="FFFFFF"/>
        </w:rPr>
        <w:t>Pravilnik o kategorizaciji nastanitvenih obratov (Uradni list RS, št. </w:t>
      </w:r>
      <w:hyperlink r:id="rId56" w:tgtFrame="_blank" w:tooltip="Pravilnik o kategorizaciji nastanitvenih obratov" w:history="1">
        <w:r w:rsidRPr="00E432A1">
          <w:rPr>
            <w:rStyle w:val="Hiperpovezava"/>
            <w:rFonts w:ascii="Arial Narrow" w:hAnsi="Arial Narrow" w:cs="Arial"/>
            <w:bCs/>
            <w:color w:val="auto"/>
            <w:u w:val="none"/>
            <w:shd w:val="clear" w:color="auto" w:fill="FFFFFF"/>
          </w:rPr>
          <w:t>22/18</w:t>
        </w:r>
      </w:hyperlink>
      <w:r w:rsidRPr="00E432A1">
        <w:rPr>
          <w:rFonts w:ascii="Arial Narrow" w:hAnsi="Arial Narrow" w:cs="Arial"/>
          <w:bCs/>
          <w:shd w:val="clear" w:color="auto" w:fill="FFFFFF"/>
        </w:rPr>
        <w:t>, </w:t>
      </w:r>
      <w:hyperlink r:id="rId57" w:tgtFrame="_blank" w:tooltip="Pravilnik o spremembi Pravilnika o kategorizaciji nastanitvenih obratov" w:history="1">
        <w:r w:rsidRPr="00E432A1">
          <w:rPr>
            <w:rStyle w:val="Hiperpovezava"/>
            <w:rFonts w:ascii="Arial Narrow" w:hAnsi="Arial Narrow" w:cs="Arial"/>
            <w:bCs/>
            <w:color w:val="auto"/>
            <w:u w:val="none"/>
            <w:shd w:val="clear" w:color="auto" w:fill="FFFFFF"/>
          </w:rPr>
          <w:t>5/19</w:t>
        </w:r>
      </w:hyperlink>
      <w:r w:rsidRPr="00E432A1">
        <w:rPr>
          <w:rFonts w:ascii="Arial Narrow" w:hAnsi="Arial Narrow" w:cs="Arial"/>
          <w:bCs/>
          <w:shd w:val="clear" w:color="auto" w:fill="FFFFFF"/>
        </w:rPr>
        <w:t> in </w:t>
      </w:r>
      <w:hyperlink r:id="rId58" w:tgtFrame="_blank" w:tooltip="Pravilnik o spremembah Pravilnika o kategorizaciji nastanitvenih obratov" w:history="1">
        <w:r w:rsidRPr="00E432A1">
          <w:rPr>
            <w:rStyle w:val="Hiperpovezava"/>
            <w:rFonts w:ascii="Arial Narrow" w:hAnsi="Arial Narrow" w:cs="Arial"/>
            <w:bCs/>
            <w:color w:val="auto"/>
            <w:u w:val="none"/>
            <w:shd w:val="clear" w:color="auto" w:fill="FFFFFF"/>
          </w:rPr>
          <w:t>182/20</w:t>
        </w:r>
      </w:hyperlink>
      <w:r w:rsidRPr="00E432A1">
        <w:rPr>
          <w:rFonts w:ascii="Arial Narrow" w:hAnsi="Arial Narrow" w:cs="Arial"/>
          <w:bCs/>
          <w:shd w:val="clear" w:color="auto" w:fill="FFFFFF"/>
        </w:rPr>
        <w:t>),</w:t>
      </w:r>
    </w:p>
    <w:p w14:paraId="59ED0472"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Uredba o dopolnilnih dejavnostih na kmetiji (Uradni list RS, št. 57/15, 36/18 in 151/22),</w:t>
      </w:r>
    </w:p>
    <w:p w14:paraId="74D06426"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bookmarkStart w:id="7" w:name="_Hlk183613580"/>
      <w:r w:rsidRPr="00E432A1">
        <w:rPr>
          <w:rFonts w:ascii="Arial Narrow" w:hAnsi="Arial Narrow" w:cs="Arial"/>
        </w:rPr>
        <w:t>Uredba o karti regionalne pomoči za obdobje 2022-2027 (Uradni list RS, št. 15/22, 44/23 in 95/24; v nadaljevanju: Uredba o karti),</w:t>
      </w:r>
    </w:p>
    <w:p w14:paraId="799F04BB"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Shema državne pomoči »Regionalna shema državnih pomoči – program ukrepov MGTŠ« (št. sheme: BE02-2632616-2024, BE02-2632616-2024/I, potrjena dne 21. 11. 2024), trajanje do 31. 12. 2026 (v nadaljevanju: regionalna shema),</w:t>
      </w:r>
    </w:p>
    <w:p w14:paraId="64856EBF"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Shema državne pomoči »Program ukrepov MGTŠ za spodbujanje podjetništva in konkurenčnosti v obdobju 2024-2030 - MSP« (št. sheme: BE04-2632616-2024, BE04-2632616-2024/I, potrjena dne 21. 11. 2024), trajanje do 31. 12. 2026 (v nadaljevanju: shema MSP),</w:t>
      </w:r>
    </w:p>
    <w:p w14:paraId="6DF6761E"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 xml:space="preserve">Shema državne pomoči »Program ukrepov MGTŠ za spodbujanje podjetništva in konkurenčnosti v obdobju 2024-2030 – </w:t>
      </w:r>
      <w:r w:rsidRPr="00E432A1">
        <w:rPr>
          <w:rFonts w:ascii="Arial Narrow" w:hAnsi="Arial Narrow" w:cs="Arial"/>
          <w:i/>
          <w:iCs/>
        </w:rPr>
        <w:t xml:space="preserve">de </w:t>
      </w:r>
      <w:proofErr w:type="spellStart"/>
      <w:r w:rsidRPr="00E432A1">
        <w:rPr>
          <w:rFonts w:ascii="Arial Narrow" w:hAnsi="Arial Narrow" w:cs="Arial"/>
          <w:i/>
          <w:iCs/>
        </w:rPr>
        <w:t>minimis</w:t>
      </w:r>
      <w:proofErr w:type="spellEnd"/>
      <w:r w:rsidRPr="00E432A1">
        <w:rPr>
          <w:rFonts w:ascii="Arial Narrow" w:hAnsi="Arial Narrow" w:cs="Arial"/>
        </w:rPr>
        <w:t xml:space="preserve">« (št. sheme: M001-2632616-2024, M001-2632616-2024/I, potrjena dne 21. 11. 2024), trajanje do 31. 12. 2030 (v nadaljevanju: shema </w:t>
      </w:r>
      <w:r w:rsidRPr="00E432A1">
        <w:rPr>
          <w:rFonts w:ascii="Arial Narrow" w:hAnsi="Arial Narrow" w:cs="Arial"/>
          <w:i/>
          <w:iCs/>
        </w:rPr>
        <w:t xml:space="preserve">de </w:t>
      </w:r>
      <w:proofErr w:type="spellStart"/>
      <w:r w:rsidRPr="00E432A1">
        <w:rPr>
          <w:rFonts w:ascii="Arial Narrow" w:hAnsi="Arial Narrow" w:cs="Arial"/>
          <w:i/>
          <w:iCs/>
        </w:rPr>
        <w:t>minimis</w:t>
      </w:r>
      <w:proofErr w:type="spellEnd"/>
      <w:r w:rsidRPr="00E432A1">
        <w:rPr>
          <w:rFonts w:ascii="Arial Narrow" w:hAnsi="Arial Narrow" w:cs="Arial"/>
        </w:rPr>
        <w:t>).</w:t>
      </w:r>
    </w:p>
    <w:p w14:paraId="231E49D9"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8" w:name="_Toc129939235"/>
      <w:bookmarkEnd w:id="7"/>
      <w:r w:rsidRPr="00E432A1">
        <w:rPr>
          <w:rFonts w:ascii="Arial Narrow" w:eastAsiaTheme="minorEastAsia" w:hAnsi="Arial Narrow"/>
          <w:b/>
          <w:color w:val="auto"/>
          <w:sz w:val="22"/>
          <w:szCs w:val="22"/>
        </w:rPr>
        <w:lastRenderedPageBreak/>
        <w:t>Naziv in sedež nosilnega organa, ki dodeljuje sredstva</w:t>
      </w:r>
      <w:bookmarkEnd w:id="8"/>
    </w:p>
    <w:p w14:paraId="5C03C181" w14:textId="77777777" w:rsidR="009A6254" w:rsidRPr="00E432A1" w:rsidRDefault="009A6254" w:rsidP="009A6254">
      <w:pPr>
        <w:spacing w:after="0" w:line="276" w:lineRule="auto"/>
        <w:jc w:val="both"/>
        <w:rPr>
          <w:rFonts w:ascii="Arial Narrow" w:eastAsiaTheme="minorEastAsia" w:hAnsi="Arial Narrow" w:cs="Arial"/>
        </w:rPr>
      </w:pPr>
    </w:p>
    <w:p w14:paraId="17234A22" w14:textId="77777777" w:rsidR="009A6254" w:rsidRPr="00E432A1" w:rsidRDefault="009A6254" w:rsidP="009A6254">
      <w:pPr>
        <w:spacing w:after="0" w:line="276" w:lineRule="auto"/>
        <w:jc w:val="both"/>
        <w:rPr>
          <w:rFonts w:ascii="Arial Narrow" w:eastAsiaTheme="minorEastAsia" w:hAnsi="Arial Narrow" w:cs="Arial"/>
        </w:rPr>
      </w:pPr>
      <w:r w:rsidRPr="00E432A1">
        <w:rPr>
          <w:rFonts w:ascii="Arial Narrow" w:eastAsiaTheme="minorEastAsia" w:hAnsi="Arial Narrow" w:cs="Arial"/>
        </w:rPr>
        <w:t xml:space="preserve">Neposredni proračunski uporabnik je Republika Slovenija, Ministrstvo za gospodarstvo, turizem in šport, Kotnikova ulica 5, 1000 Ljubljana (v nadaljevanju: ministrstvo). Ministrstvo nastopa pri izvedbi tega javnega razpisa v vlogi </w:t>
      </w:r>
      <w:r w:rsidRPr="00E432A1">
        <w:rPr>
          <w:rFonts w:ascii="Arial Narrow" w:eastAsiaTheme="minorEastAsia" w:hAnsi="Arial Narrow" w:cs="Arial"/>
          <w:b/>
        </w:rPr>
        <w:t>nosilnega organa</w:t>
      </w:r>
      <w:r w:rsidRPr="00E432A1">
        <w:rPr>
          <w:rFonts w:ascii="Arial Narrow" w:eastAsiaTheme="minorEastAsia" w:hAnsi="Arial Narrow" w:cs="Arial"/>
        </w:rPr>
        <w:t xml:space="preserve"> in izvajalca javnega razpisa. </w:t>
      </w:r>
    </w:p>
    <w:p w14:paraId="3FDFACC7" w14:textId="77777777" w:rsidR="009A6254" w:rsidRPr="00E432A1" w:rsidRDefault="009A6254" w:rsidP="009A6254">
      <w:pPr>
        <w:spacing w:after="0" w:line="276" w:lineRule="auto"/>
        <w:jc w:val="both"/>
        <w:rPr>
          <w:rFonts w:ascii="Arial Narrow" w:eastAsiaTheme="minorEastAsia" w:hAnsi="Arial Narrow" w:cs="Arial"/>
        </w:rPr>
      </w:pPr>
    </w:p>
    <w:p w14:paraId="02F43181" w14:textId="77777777" w:rsidR="009A6254" w:rsidRPr="00E432A1" w:rsidRDefault="009A6254" w:rsidP="009A6254">
      <w:pPr>
        <w:spacing w:after="0" w:line="276" w:lineRule="auto"/>
        <w:jc w:val="both"/>
        <w:rPr>
          <w:rFonts w:ascii="Arial Narrow" w:eastAsiaTheme="minorEastAsia" w:hAnsi="Arial Narrow" w:cs="Arial"/>
        </w:rPr>
      </w:pPr>
      <w:r w:rsidRPr="00E432A1">
        <w:rPr>
          <w:rFonts w:ascii="Arial Narrow" w:eastAsiaTheme="minorEastAsia" w:hAnsi="Arial Narrow" w:cs="Arial"/>
        </w:rPr>
        <w:t xml:space="preserve">Finančna sredstva za izvedbo javnega razpisa zagotavlja Evropska unija iz naslova Mehanizma za okrevanje in odpornost oz. se pravice porabe zagotavljajo iz namenskega sklada / podračuna, s katerim upravlja organ v sestavi Ministrstva za finance, Urad Republike Slovenije za okrevanje in odpornost (v nadaljevanju: URSOO) in na katerem se zbirajo sredstva mehanizma za okrevanje in odpornost za financiranje ukrepov iz NOO. </w:t>
      </w:r>
    </w:p>
    <w:p w14:paraId="6D1BC1DB" w14:textId="77777777" w:rsidR="009A6254" w:rsidRPr="00E432A1" w:rsidRDefault="009A6254" w:rsidP="009A6254">
      <w:pPr>
        <w:spacing w:after="0" w:line="276" w:lineRule="auto"/>
        <w:jc w:val="both"/>
        <w:rPr>
          <w:rFonts w:ascii="Arial Narrow" w:eastAsiaTheme="minorEastAsia" w:hAnsi="Arial Narrow" w:cs="Arial"/>
        </w:rPr>
      </w:pPr>
    </w:p>
    <w:p w14:paraId="5CE8DDE7" w14:textId="77777777" w:rsidR="009A6254" w:rsidRPr="00E432A1" w:rsidRDefault="009A6254" w:rsidP="009A6254">
      <w:pPr>
        <w:spacing w:after="0" w:line="276" w:lineRule="auto"/>
        <w:jc w:val="both"/>
        <w:rPr>
          <w:rFonts w:ascii="Arial Narrow" w:eastAsiaTheme="minorEastAsia" w:hAnsi="Arial Narrow" w:cs="Arial"/>
        </w:rPr>
      </w:pPr>
    </w:p>
    <w:p w14:paraId="6C95D4AF" w14:textId="77777777" w:rsidR="009A6254" w:rsidRPr="00E432A1" w:rsidRDefault="009A6254" w:rsidP="009A6254">
      <w:pPr>
        <w:pStyle w:val="Naslov2"/>
        <w:numPr>
          <w:ilvl w:val="0"/>
          <w:numId w:val="5"/>
        </w:numPr>
        <w:spacing w:before="0" w:line="276" w:lineRule="auto"/>
        <w:jc w:val="both"/>
        <w:rPr>
          <w:rFonts w:ascii="Arial Narrow" w:eastAsiaTheme="minorEastAsia" w:hAnsi="Arial Narrow" w:cs="Arial"/>
          <w:color w:val="auto"/>
          <w:sz w:val="22"/>
          <w:szCs w:val="22"/>
        </w:rPr>
      </w:pPr>
      <w:bookmarkStart w:id="9" w:name="_Toc129939236"/>
      <w:r w:rsidRPr="00E432A1">
        <w:rPr>
          <w:rFonts w:ascii="Arial Narrow" w:eastAsiaTheme="minorEastAsia" w:hAnsi="Arial Narrow"/>
          <w:b/>
          <w:color w:val="auto"/>
          <w:sz w:val="22"/>
          <w:szCs w:val="22"/>
        </w:rPr>
        <w:t>Uvrstitev javnega razpisa v NOO</w:t>
      </w:r>
      <w:bookmarkEnd w:id="9"/>
    </w:p>
    <w:p w14:paraId="4B0D41BF" w14:textId="77777777" w:rsidR="009A6254" w:rsidRPr="00E432A1" w:rsidRDefault="009A6254" w:rsidP="009A6254">
      <w:pPr>
        <w:spacing w:after="0" w:line="276" w:lineRule="auto"/>
        <w:contextualSpacing/>
        <w:jc w:val="both"/>
        <w:rPr>
          <w:rFonts w:ascii="Arial Narrow" w:hAnsi="Arial Narrow" w:cs="Arial"/>
          <w:b/>
        </w:rPr>
      </w:pPr>
    </w:p>
    <w:p w14:paraId="56A0261C" w14:textId="77777777" w:rsidR="009A6254" w:rsidRPr="00E432A1" w:rsidRDefault="009A6254" w:rsidP="009A6254">
      <w:pPr>
        <w:spacing w:after="0" w:line="276" w:lineRule="auto"/>
        <w:contextualSpacing/>
        <w:jc w:val="both"/>
        <w:rPr>
          <w:rFonts w:ascii="Arial Narrow" w:hAnsi="Arial Narrow" w:cs="Arial"/>
        </w:rPr>
      </w:pPr>
      <w:r w:rsidRPr="00E432A1">
        <w:rPr>
          <w:rFonts w:ascii="Arial Narrow" w:hAnsi="Arial Narrow" w:cs="Arial"/>
        </w:rPr>
        <w:t xml:space="preserve">Javni razpis je v NOO uvrščen v razvojno področje C3: Pametna, trajnostna in vključujoča rast, komponenta K11: Trajnostni razvoj slovenskega turizma, vključno s kulturno dediščino, in v naložbo IB: </w:t>
      </w:r>
      <w:r w:rsidRPr="00E432A1">
        <w:rPr>
          <w:rFonts w:ascii="Arial Narrow" w:eastAsia="Times New Roman" w:hAnsi="Arial Narrow" w:cs="Arial"/>
          <w:lang w:eastAsia="sl-SI"/>
        </w:rPr>
        <w:t>Trajnostni razvoj slovenske nastanitvene turistične ponudbe za dvig dodane vrednosti turizma.</w:t>
      </w:r>
    </w:p>
    <w:p w14:paraId="58E2E553" w14:textId="77777777" w:rsidR="009A6254" w:rsidRPr="00E432A1" w:rsidRDefault="009A6254" w:rsidP="009A6254">
      <w:pPr>
        <w:spacing w:after="0" w:line="276" w:lineRule="auto"/>
        <w:contextualSpacing/>
        <w:jc w:val="both"/>
        <w:rPr>
          <w:rFonts w:ascii="Arial Narrow" w:hAnsi="Arial Narrow" w:cs="Arial"/>
        </w:rPr>
      </w:pPr>
    </w:p>
    <w:p w14:paraId="1384833D" w14:textId="77777777" w:rsidR="009A6254" w:rsidRPr="00E432A1" w:rsidRDefault="009A6254" w:rsidP="009A6254">
      <w:pPr>
        <w:spacing w:after="0" w:line="276" w:lineRule="auto"/>
        <w:contextualSpacing/>
        <w:jc w:val="both"/>
        <w:rPr>
          <w:rFonts w:ascii="Arial Narrow" w:hAnsi="Arial Narrow" w:cs="Arial"/>
        </w:rPr>
      </w:pPr>
    </w:p>
    <w:p w14:paraId="5DAB65B8"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10" w:name="_Toc129939237"/>
      <w:r w:rsidRPr="00E432A1">
        <w:rPr>
          <w:rFonts w:ascii="Arial Narrow" w:hAnsi="Arial Narrow" w:cs="Arial"/>
          <w:b/>
          <w:color w:val="auto"/>
          <w:sz w:val="22"/>
          <w:szCs w:val="22"/>
        </w:rPr>
        <w:t>Namen, cilji in predmet javnega razpisa ter upravičeno območje</w:t>
      </w:r>
      <w:bookmarkEnd w:id="10"/>
      <w:r w:rsidRPr="00E432A1">
        <w:rPr>
          <w:rFonts w:ascii="Arial Narrow" w:eastAsiaTheme="minorEastAsia" w:hAnsi="Arial Narrow"/>
          <w:b/>
          <w:color w:val="auto"/>
          <w:sz w:val="22"/>
          <w:szCs w:val="22"/>
        </w:rPr>
        <w:t xml:space="preserve"> </w:t>
      </w:r>
    </w:p>
    <w:p w14:paraId="136A2448" w14:textId="77777777" w:rsidR="009A6254" w:rsidRPr="00E432A1" w:rsidRDefault="009A6254" w:rsidP="009A6254">
      <w:pPr>
        <w:spacing w:after="0" w:line="276" w:lineRule="auto"/>
        <w:ind w:left="1080"/>
        <w:contextualSpacing/>
        <w:jc w:val="both"/>
        <w:rPr>
          <w:rFonts w:ascii="Arial Narrow" w:hAnsi="Arial Narrow" w:cs="Arial"/>
          <w:b/>
        </w:rPr>
      </w:pPr>
    </w:p>
    <w:p w14:paraId="69FE88DD" w14:textId="77777777" w:rsidR="009A6254" w:rsidRPr="00E432A1" w:rsidRDefault="009A6254" w:rsidP="009A6254">
      <w:pPr>
        <w:pStyle w:val="Naslov3"/>
        <w:spacing w:before="0" w:line="276" w:lineRule="auto"/>
        <w:rPr>
          <w:rFonts w:ascii="Arial Narrow" w:hAnsi="Arial Narrow"/>
          <w:b/>
          <w:color w:val="auto"/>
          <w:sz w:val="22"/>
          <w:szCs w:val="22"/>
        </w:rPr>
      </w:pPr>
      <w:bookmarkStart w:id="11" w:name="_Toc129939238"/>
      <w:r w:rsidRPr="00E432A1">
        <w:rPr>
          <w:rFonts w:ascii="Arial Narrow" w:hAnsi="Arial Narrow"/>
          <w:b/>
          <w:color w:val="auto"/>
          <w:sz w:val="22"/>
          <w:szCs w:val="22"/>
        </w:rPr>
        <w:t>4.1 Namen in cilji javnega razpisa</w:t>
      </w:r>
      <w:bookmarkEnd w:id="11"/>
    </w:p>
    <w:p w14:paraId="64D574A7" w14:textId="77777777" w:rsidR="009A6254" w:rsidRPr="00E432A1" w:rsidRDefault="009A6254" w:rsidP="009A6254">
      <w:pPr>
        <w:spacing w:after="0" w:line="276" w:lineRule="auto"/>
        <w:jc w:val="both"/>
        <w:rPr>
          <w:rFonts w:ascii="Arial Narrow" w:hAnsi="Arial Narrow"/>
        </w:rPr>
      </w:pPr>
    </w:p>
    <w:p w14:paraId="6BE919DC"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b/>
          <w:color w:val="000000"/>
        </w:rPr>
        <w:t>Namen</w:t>
      </w:r>
      <w:r w:rsidRPr="00E432A1">
        <w:rPr>
          <w:rFonts w:ascii="Arial Narrow" w:hAnsi="Arial Narrow" w:cs="Arial"/>
          <w:color w:val="000000"/>
        </w:rPr>
        <w:t xml:space="preserve"> javnega razpisa je spodbujanje investicij v trajnostni razvoj nastanitvene infrastrukture za dosego dviga kakovosti infrastrukture in storitev višje kakovosti za dvig konkurenčnosti in dodane vrednosti v turizmu.</w:t>
      </w:r>
    </w:p>
    <w:p w14:paraId="6891FC0A"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Cilji javnega razpisa so:</w:t>
      </w:r>
    </w:p>
    <w:p w14:paraId="437EF3DC" w14:textId="77777777" w:rsidR="009A6254" w:rsidRPr="00E432A1" w:rsidRDefault="009A6254" w:rsidP="009A6254">
      <w:pPr>
        <w:numPr>
          <w:ilvl w:val="0"/>
          <w:numId w:val="22"/>
        </w:numPr>
        <w:spacing w:after="0" w:line="276" w:lineRule="auto"/>
        <w:contextualSpacing/>
        <w:jc w:val="both"/>
        <w:rPr>
          <w:rFonts w:ascii="Arial Narrow" w:hAnsi="Arial Narrow" w:cs="Arial"/>
          <w:i/>
        </w:rPr>
      </w:pPr>
      <w:r w:rsidRPr="00E432A1">
        <w:rPr>
          <w:rFonts w:ascii="Arial Narrow" w:eastAsia="Times New Roman" w:hAnsi="Arial Narrow" w:cs="Arial"/>
          <w:lang w:eastAsia="sl-SI"/>
        </w:rPr>
        <w:t xml:space="preserve">trdno </w:t>
      </w:r>
      <w:proofErr w:type="spellStart"/>
      <w:r w:rsidRPr="00E432A1">
        <w:rPr>
          <w:rFonts w:ascii="Arial Narrow" w:eastAsia="Times New Roman" w:hAnsi="Arial Narrow" w:cs="Arial"/>
          <w:lang w:eastAsia="sl-SI"/>
        </w:rPr>
        <w:t>pozicioniranje</w:t>
      </w:r>
      <w:proofErr w:type="spellEnd"/>
      <w:r w:rsidRPr="00E432A1">
        <w:rPr>
          <w:rFonts w:ascii="Arial Narrow" w:eastAsia="Times New Roman" w:hAnsi="Arial Narrow" w:cs="Arial"/>
          <w:lang w:eastAsia="sl-SI"/>
        </w:rPr>
        <w:t xml:space="preserve"> na mestu vodilne države na področju </w:t>
      </w:r>
      <w:proofErr w:type="spellStart"/>
      <w:r w:rsidRPr="00E432A1">
        <w:rPr>
          <w:rFonts w:ascii="Arial Narrow" w:eastAsia="Times New Roman" w:hAnsi="Arial Narrow" w:cs="Arial"/>
          <w:lang w:eastAsia="sl-SI"/>
        </w:rPr>
        <w:t>okoljske</w:t>
      </w:r>
      <w:proofErr w:type="spellEnd"/>
      <w:r w:rsidRPr="00E432A1">
        <w:rPr>
          <w:rFonts w:ascii="Arial Narrow" w:eastAsia="Times New Roman" w:hAnsi="Arial Narrow" w:cs="Arial"/>
          <w:lang w:eastAsia="sl-SI"/>
        </w:rPr>
        <w:t xml:space="preserve"> trajnosti</w:t>
      </w:r>
      <w:r w:rsidRPr="00E432A1">
        <w:rPr>
          <w:rFonts w:ascii="Arial Narrow" w:eastAsia="Arial" w:hAnsi="Arial Narrow" w:cs="Arial"/>
          <w:lang w:eastAsia="sl-SI"/>
        </w:rPr>
        <w:t>,</w:t>
      </w:r>
    </w:p>
    <w:p w14:paraId="785E0BCC" w14:textId="77777777" w:rsidR="009A6254" w:rsidRPr="00E432A1" w:rsidRDefault="009A6254" w:rsidP="009A6254">
      <w:pPr>
        <w:numPr>
          <w:ilvl w:val="0"/>
          <w:numId w:val="22"/>
        </w:numPr>
        <w:spacing w:after="0" w:line="276" w:lineRule="auto"/>
        <w:contextualSpacing/>
        <w:jc w:val="both"/>
        <w:rPr>
          <w:rFonts w:ascii="Arial Narrow" w:hAnsi="Arial Narrow" w:cs="Arial"/>
          <w:i/>
        </w:rPr>
      </w:pPr>
      <w:r w:rsidRPr="00E432A1">
        <w:rPr>
          <w:rFonts w:ascii="Arial Narrow" w:eastAsia="Arial" w:hAnsi="Arial Narrow" w:cs="Arial"/>
          <w:lang w:eastAsia="sl-SI"/>
        </w:rPr>
        <w:t xml:space="preserve">dvig dodane vrednosti v turizmu </w:t>
      </w:r>
      <w:r w:rsidRPr="00E432A1">
        <w:rPr>
          <w:rFonts w:ascii="Arial Narrow" w:hAnsi="Arial Narrow" w:cs="Arial"/>
        </w:rPr>
        <w:t xml:space="preserve">s </w:t>
      </w:r>
      <w:r w:rsidRPr="00E432A1">
        <w:rPr>
          <w:rFonts w:ascii="Arial Narrow" w:eastAsia="Arial" w:hAnsi="Arial Narrow" w:cs="Arial"/>
          <w:lang w:eastAsia="sl-SI"/>
        </w:rPr>
        <w:t xml:space="preserve">trajnostnim razvojem </w:t>
      </w:r>
      <w:r w:rsidRPr="00E432A1">
        <w:rPr>
          <w:rFonts w:ascii="Arial Narrow" w:hAnsi="Arial Narrow" w:cs="Arial"/>
        </w:rPr>
        <w:t>turistične ponudbe v turizem višje dodane vrednosti.</w:t>
      </w:r>
    </w:p>
    <w:p w14:paraId="4AF778E2" w14:textId="77777777" w:rsidR="009A6254" w:rsidRPr="00E432A1" w:rsidRDefault="009A6254" w:rsidP="009A6254">
      <w:pPr>
        <w:spacing w:after="0" w:line="276" w:lineRule="auto"/>
        <w:jc w:val="both"/>
        <w:rPr>
          <w:rFonts w:ascii="Arial Narrow" w:hAnsi="Arial Narrow"/>
        </w:rPr>
      </w:pPr>
    </w:p>
    <w:p w14:paraId="12E565F9" w14:textId="77777777" w:rsidR="009A6254" w:rsidRPr="00E432A1" w:rsidRDefault="009A6254" w:rsidP="009A6254">
      <w:pPr>
        <w:spacing w:after="0" w:line="276" w:lineRule="auto"/>
        <w:jc w:val="both"/>
        <w:rPr>
          <w:rFonts w:ascii="Arial Narrow" w:hAnsi="Arial Narrow"/>
        </w:rPr>
      </w:pPr>
    </w:p>
    <w:p w14:paraId="0585BC34" w14:textId="77777777" w:rsidR="009A6254" w:rsidRPr="00E432A1" w:rsidRDefault="009A6254" w:rsidP="009A6254">
      <w:pPr>
        <w:pStyle w:val="Naslov3"/>
        <w:spacing w:before="0" w:line="276" w:lineRule="auto"/>
        <w:rPr>
          <w:rFonts w:ascii="Arial Narrow" w:hAnsi="Arial Narrow"/>
          <w:b/>
          <w:color w:val="auto"/>
          <w:sz w:val="22"/>
          <w:szCs w:val="22"/>
        </w:rPr>
      </w:pPr>
      <w:bookmarkStart w:id="12" w:name="_Toc129939239"/>
      <w:r w:rsidRPr="00E432A1">
        <w:rPr>
          <w:rFonts w:ascii="Arial Narrow" w:hAnsi="Arial Narrow"/>
          <w:b/>
          <w:color w:val="auto"/>
          <w:sz w:val="22"/>
          <w:szCs w:val="22"/>
        </w:rPr>
        <w:t>4.2 Predmet javnega razpisa</w:t>
      </w:r>
      <w:bookmarkEnd w:id="12"/>
    </w:p>
    <w:p w14:paraId="7691D9F3" w14:textId="77777777" w:rsidR="009A6254" w:rsidRPr="00E432A1" w:rsidRDefault="009A6254" w:rsidP="009A6254">
      <w:pPr>
        <w:spacing w:after="0" w:line="276" w:lineRule="auto"/>
        <w:jc w:val="both"/>
        <w:rPr>
          <w:rFonts w:ascii="Arial Narrow" w:hAnsi="Arial Narrow"/>
        </w:rPr>
      </w:pPr>
    </w:p>
    <w:p w14:paraId="54632EEB" w14:textId="77777777" w:rsidR="009A6254" w:rsidRPr="00E432A1" w:rsidRDefault="009A6254" w:rsidP="009A6254">
      <w:pPr>
        <w:spacing w:line="276" w:lineRule="auto"/>
        <w:jc w:val="both"/>
        <w:rPr>
          <w:rFonts w:ascii="Arial Narrow" w:hAnsi="Arial Narrow" w:cs="Arial"/>
        </w:rPr>
      </w:pPr>
      <w:r w:rsidRPr="00E432A1">
        <w:rPr>
          <w:rFonts w:ascii="Arial Narrow" w:hAnsi="Arial Narrow" w:cs="Arial"/>
          <w:b/>
        </w:rPr>
        <w:t>Predmet javnega razpisa</w:t>
      </w:r>
      <w:r w:rsidRPr="00E432A1">
        <w:rPr>
          <w:rFonts w:ascii="Arial Narrow" w:hAnsi="Arial Narrow" w:cs="Arial"/>
        </w:rPr>
        <w:t xml:space="preserve"> se deli na dva sklopa:</w:t>
      </w:r>
    </w:p>
    <w:p w14:paraId="7C0BE015"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b/>
          <w:u w:val="single"/>
        </w:rPr>
        <w:t>SKLOP 1</w:t>
      </w:r>
      <w:r w:rsidRPr="00E432A1">
        <w:rPr>
          <w:rFonts w:ascii="Arial Narrow" w:hAnsi="Arial Narrow" w:cs="Arial"/>
        </w:rPr>
        <w:t xml:space="preserve"> je sofinanciranje investicij v </w:t>
      </w:r>
      <w:r w:rsidRPr="00E432A1">
        <w:rPr>
          <w:rFonts w:ascii="Arial Narrow" w:hAnsi="Arial Narrow" w:cs="Arial"/>
          <w:b/>
        </w:rPr>
        <w:t>popolno prenovo oz. rekonstrukcijo</w:t>
      </w:r>
      <w:r w:rsidRPr="00E432A1">
        <w:rPr>
          <w:rFonts w:ascii="Arial Narrow" w:hAnsi="Arial Narrow" w:cs="Arial"/>
        </w:rPr>
        <w:t xml:space="preserve"> nastanitvene turistične infrastrukture višje in visoke kakovosti </w:t>
      </w:r>
      <w:r w:rsidRPr="00E432A1">
        <w:rPr>
          <w:rFonts w:ascii="Arial Narrow" w:hAnsi="Arial Narrow"/>
        </w:rPr>
        <w:t>(3-5 zvezdic- v nadaljevanju * oz. 3-4 jabolka)</w:t>
      </w:r>
      <w:r w:rsidRPr="00E432A1">
        <w:rPr>
          <w:rFonts w:ascii="Arial Narrow" w:hAnsi="Arial Narrow" w:cs="Arial"/>
        </w:rPr>
        <w:t xml:space="preserve">. </w:t>
      </w:r>
    </w:p>
    <w:p w14:paraId="6EA0895A" w14:textId="77777777" w:rsidR="009A6254" w:rsidRPr="00E432A1" w:rsidRDefault="009A6254" w:rsidP="009A6254">
      <w:pPr>
        <w:spacing w:after="0" w:line="276" w:lineRule="auto"/>
        <w:jc w:val="both"/>
        <w:rPr>
          <w:rFonts w:ascii="Arial Narrow" w:hAnsi="Arial Narrow"/>
          <w:b/>
        </w:rPr>
      </w:pPr>
    </w:p>
    <w:p w14:paraId="1FC22820" w14:textId="77777777" w:rsidR="009A6254" w:rsidRPr="00E432A1" w:rsidRDefault="009A6254" w:rsidP="009A6254">
      <w:pPr>
        <w:spacing w:after="0" w:line="276" w:lineRule="auto"/>
        <w:jc w:val="both"/>
        <w:rPr>
          <w:rFonts w:ascii="Arial Narrow" w:hAnsi="Arial Narrow"/>
        </w:rPr>
      </w:pPr>
      <w:r w:rsidRPr="00E432A1">
        <w:rPr>
          <w:rFonts w:ascii="Arial Narrow" w:hAnsi="Arial Narrow"/>
          <w:b/>
        </w:rPr>
        <w:t>Popolna prenova oz. rekonstrukcija</w:t>
      </w:r>
      <w:r w:rsidRPr="00E432A1">
        <w:rPr>
          <w:rFonts w:ascii="Arial Narrow" w:hAnsi="Arial Narrow"/>
        </w:rPr>
        <w:t xml:space="preserve"> iz prejšnjega odstavka za potrebe tega javnega razpisa sledi opredelitvi iz GZ-1, kar pomeni da zajema posege v nastanitveni obrat, ki spreminjajo tehnične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objekta 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 Manjše rekonstrukcije, kot so opredeljene v GZ-1, niso upravičene do financiranja po tem sklopu.</w:t>
      </w:r>
    </w:p>
    <w:p w14:paraId="768A12C9" w14:textId="77777777" w:rsidR="009A6254" w:rsidRPr="00E432A1" w:rsidRDefault="009A6254" w:rsidP="009A6254">
      <w:pPr>
        <w:spacing w:after="0" w:line="276" w:lineRule="auto"/>
        <w:jc w:val="both"/>
        <w:rPr>
          <w:rFonts w:ascii="Arial Narrow" w:hAnsi="Arial Narrow"/>
        </w:rPr>
      </w:pPr>
      <w:r w:rsidRPr="00E432A1">
        <w:rPr>
          <w:rFonts w:ascii="Arial Narrow" w:hAnsi="Arial Narrow"/>
          <w:b/>
        </w:rPr>
        <w:lastRenderedPageBreak/>
        <w:t>Prenova v smislu zgolj enostavne zamenjave opredmetenih osnovnih sredstev NI upravičena do sofinanciranja po tem javnem razpisu.</w:t>
      </w:r>
    </w:p>
    <w:p w14:paraId="29FFADF2" w14:textId="77777777" w:rsidR="009A6254" w:rsidRPr="00E432A1" w:rsidRDefault="009A6254" w:rsidP="009A6254">
      <w:pPr>
        <w:spacing w:after="0" w:line="276" w:lineRule="auto"/>
        <w:jc w:val="both"/>
        <w:rPr>
          <w:rFonts w:ascii="Arial Narrow" w:hAnsi="Arial Narrow"/>
        </w:rPr>
      </w:pPr>
    </w:p>
    <w:p w14:paraId="50C0D961" w14:textId="77777777" w:rsidR="009A6254" w:rsidRPr="00E432A1" w:rsidRDefault="009A6254" w:rsidP="009A6254">
      <w:pPr>
        <w:spacing w:after="0" w:line="276" w:lineRule="auto"/>
        <w:jc w:val="both"/>
        <w:rPr>
          <w:rFonts w:ascii="Arial Narrow" w:hAnsi="Arial Narrow"/>
        </w:rPr>
      </w:pPr>
      <w:r w:rsidRPr="00E432A1">
        <w:rPr>
          <w:rFonts w:ascii="Arial Narrow" w:hAnsi="Arial Narrow" w:cs="Arial"/>
          <w:b/>
          <w:u w:val="single"/>
        </w:rPr>
        <w:t xml:space="preserve">SKLOP 2 </w:t>
      </w:r>
      <w:r w:rsidRPr="00E432A1">
        <w:rPr>
          <w:rFonts w:ascii="Arial Narrow" w:hAnsi="Arial Narrow" w:cs="Arial"/>
        </w:rPr>
        <w:t xml:space="preserve">je sofinanciranje investicij v </w:t>
      </w:r>
      <w:r w:rsidRPr="00E432A1">
        <w:rPr>
          <w:rFonts w:ascii="Arial Narrow" w:hAnsi="Arial Narrow" w:cs="Arial"/>
          <w:b/>
        </w:rPr>
        <w:t>izgradnjo novih nastanitvenih obratov</w:t>
      </w:r>
      <w:r w:rsidRPr="00E432A1">
        <w:rPr>
          <w:rFonts w:ascii="Arial Narrow" w:hAnsi="Arial Narrow" w:cs="Arial"/>
        </w:rPr>
        <w:t xml:space="preserve"> (</w:t>
      </w:r>
      <w:proofErr w:type="spellStart"/>
      <w:r w:rsidRPr="00E432A1">
        <w:rPr>
          <w:rFonts w:ascii="Arial Narrow" w:hAnsi="Arial Narrow" w:cs="Arial"/>
          <w:b/>
        </w:rPr>
        <w:t>t.j</w:t>
      </w:r>
      <w:proofErr w:type="spellEnd"/>
      <w:r w:rsidRPr="00E432A1">
        <w:rPr>
          <w:rFonts w:ascii="Arial Narrow" w:hAnsi="Arial Narrow" w:cs="Arial"/>
          <w:b/>
        </w:rPr>
        <w:t>. novogradenj</w:t>
      </w:r>
      <w:r w:rsidRPr="00E432A1">
        <w:rPr>
          <w:rFonts w:ascii="Arial Narrow" w:hAnsi="Arial Narrow" w:cs="Arial"/>
        </w:rPr>
        <w:t xml:space="preserve">) nastanitvene turistične infrastrukture višje in visoke kakovosti </w:t>
      </w:r>
      <w:r w:rsidRPr="00E432A1">
        <w:rPr>
          <w:rFonts w:ascii="Arial Narrow" w:hAnsi="Arial Narrow"/>
        </w:rPr>
        <w:t>(3-5* oz. 3-4 jabolka)</w:t>
      </w:r>
      <w:r w:rsidRPr="00E432A1">
        <w:rPr>
          <w:rFonts w:ascii="Arial Narrow" w:hAnsi="Arial Narrow" w:cs="Arial"/>
        </w:rPr>
        <w:t>.</w:t>
      </w:r>
    </w:p>
    <w:p w14:paraId="11604E7C" w14:textId="77777777" w:rsidR="009A6254" w:rsidRPr="00E432A1" w:rsidRDefault="009A6254" w:rsidP="009A6254">
      <w:pPr>
        <w:spacing w:after="0" w:line="276" w:lineRule="auto"/>
        <w:jc w:val="both"/>
        <w:rPr>
          <w:rFonts w:ascii="Arial Narrow" w:hAnsi="Arial Narrow"/>
          <w:b/>
        </w:rPr>
      </w:pPr>
    </w:p>
    <w:p w14:paraId="36AFA245" w14:textId="77777777" w:rsidR="009A6254" w:rsidRPr="00E432A1" w:rsidRDefault="009A6254" w:rsidP="009A6254">
      <w:pPr>
        <w:spacing w:after="0" w:line="276" w:lineRule="auto"/>
        <w:jc w:val="both"/>
        <w:rPr>
          <w:rFonts w:ascii="Arial Narrow" w:hAnsi="Arial Narrow"/>
        </w:rPr>
      </w:pPr>
      <w:r w:rsidRPr="00E432A1">
        <w:rPr>
          <w:rFonts w:ascii="Arial Narrow" w:hAnsi="Arial Narrow"/>
          <w:b/>
        </w:rPr>
        <w:t>Novogradnja</w:t>
      </w:r>
      <w:r w:rsidRPr="00E432A1">
        <w:rPr>
          <w:rFonts w:ascii="Arial Narrow" w:hAnsi="Arial Narrow"/>
        </w:rPr>
        <w:t xml:space="preserve"> za potrebe tega javnega razpisa iz prejšnjega odstavka je gradnja, katere posledica je novozgrajeni objekt ali prizidava, kot je opredeljeno v GZ-1.</w:t>
      </w:r>
    </w:p>
    <w:p w14:paraId="0AF105E4" w14:textId="77777777" w:rsidR="009A6254" w:rsidRPr="00E432A1" w:rsidRDefault="009A6254" w:rsidP="009A6254">
      <w:pPr>
        <w:spacing w:after="0" w:line="276" w:lineRule="auto"/>
        <w:jc w:val="both"/>
        <w:rPr>
          <w:rFonts w:ascii="Arial Narrow" w:hAnsi="Arial Narrow"/>
        </w:rPr>
      </w:pPr>
    </w:p>
    <w:p w14:paraId="5B7BA09E"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Predmet sofinanciranja na obeh sklopih tega javnega razpisa so investicije, ki se nanašajo na vlaganja v naslednje nastanitvene obrate:</w:t>
      </w:r>
    </w:p>
    <w:p w14:paraId="30CDAE5B" w14:textId="77777777" w:rsidR="009A6254" w:rsidRPr="00E432A1" w:rsidRDefault="009A6254" w:rsidP="009A6254">
      <w:pPr>
        <w:pStyle w:val="Odstavekseznama"/>
        <w:numPr>
          <w:ilvl w:val="0"/>
          <w:numId w:val="22"/>
        </w:numPr>
        <w:spacing w:after="0" w:line="276" w:lineRule="auto"/>
        <w:jc w:val="both"/>
        <w:rPr>
          <w:rFonts w:ascii="Arial Narrow" w:hAnsi="Arial Narrow" w:cs="Arial"/>
        </w:rPr>
      </w:pPr>
      <w:r w:rsidRPr="00E432A1">
        <w:rPr>
          <w:rFonts w:ascii="Arial Narrow" w:hAnsi="Arial Narrow" w:cs="Arial"/>
        </w:rPr>
        <w:t>hotele in motele, ki bodo po zaključeni investiciji imeli vsaj 20</w:t>
      </w:r>
      <w:r w:rsidRPr="00E432A1">
        <w:rPr>
          <w:rStyle w:val="Sprotnaopomba-sklic"/>
          <w:rFonts w:ascii="Arial Narrow" w:hAnsi="Arial Narrow" w:cs="Arial"/>
        </w:rPr>
        <w:footnoteReference w:id="1"/>
      </w:r>
      <w:r w:rsidRPr="00E432A1">
        <w:rPr>
          <w:rFonts w:ascii="Arial Narrow" w:hAnsi="Arial Narrow" w:cs="Arial"/>
        </w:rPr>
        <w:t xml:space="preserve"> nastanitvenih enot (sob/apartmajev) kategorije 3* ali vsaj 30</w:t>
      </w:r>
      <w:r w:rsidRPr="00E432A1">
        <w:rPr>
          <w:rStyle w:val="Sprotnaopomba-sklic"/>
          <w:rFonts w:ascii="Arial Narrow" w:hAnsi="Arial Narrow" w:cs="Arial"/>
        </w:rPr>
        <w:footnoteReference w:id="2"/>
      </w:r>
      <w:r w:rsidRPr="00E432A1">
        <w:rPr>
          <w:rFonts w:ascii="Arial Narrow" w:hAnsi="Arial Narrow" w:cs="Arial"/>
        </w:rPr>
        <w:t xml:space="preserve"> nastanitvenih enot (sob/apartmajev) kategorije vsaj 4*;</w:t>
      </w:r>
    </w:p>
    <w:p w14:paraId="5DA6B48B" w14:textId="77777777" w:rsidR="009A6254" w:rsidRPr="00E432A1" w:rsidRDefault="009A6254" w:rsidP="009A6254">
      <w:pPr>
        <w:pStyle w:val="Odstavekseznama"/>
        <w:numPr>
          <w:ilvl w:val="0"/>
          <w:numId w:val="22"/>
        </w:numPr>
        <w:spacing w:after="0" w:line="276" w:lineRule="auto"/>
        <w:jc w:val="both"/>
        <w:rPr>
          <w:rFonts w:ascii="Arial Narrow" w:hAnsi="Arial Narrow" w:cs="Arial"/>
        </w:rPr>
      </w:pPr>
      <w:r w:rsidRPr="00E432A1">
        <w:rPr>
          <w:rFonts w:ascii="Arial Narrow" w:hAnsi="Arial Narrow" w:cs="Arial"/>
        </w:rPr>
        <w:t>penzione in gostišča, ki bodo po zaključeni investiciji imeli vsaj 10</w:t>
      </w:r>
      <w:r w:rsidRPr="00E432A1">
        <w:rPr>
          <w:rStyle w:val="Sprotnaopomba-sklic"/>
          <w:rFonts w:ascii="Arial Narrow" w:hAnsi="Arial Narrow" w:cs="Arial"/>
        </w:rPr>
        <w:footnoteReference w:id="3"/>
      </w:r>
      <w:r w:rsidRPr="00E432A1">
        <w:rPr>
          <w:rFonts w:ascii="Arial Narrow" w:hAnsi="Arial Narrow" w:cs="Arial"/>
        </w:rPr>
        <w:t xml:space="preserve"> nastanitvenih enot (sob/apartmajev) kategorije vsaj 3*;</w:t>
      </w:r>
    </w:p>
    <w:p w14:paraId="5F693061" w14:textId="77777777" w:rsidR="009A6254" w:rsidRPr="00E432A1" w:rsidRDefault="009A6254" w:rsidP="009A6254">
      <w:pPr>
        <w:pStyle w:val="Odstavekseznama"/>
        <w:numPr>
          <w:ilvl w:val="0"/>
          <w:numId w:val="22"/>
        </w:numPr>
        <w:spacing w:after="0" w:line="276" w:lineRule="auto"/>
        <w:jc w:val="both"/>
        <w:rPr>
          <w:rFonts w:ascii="Arial Narrow" w:hAnsi="Arial Narrow" w:cs="Arial"/>
        </w:rPr>
      </w:pPr>
      <w:r w:rsidRPr="00E432A1">
        <w:rPr>
          <w:rFonts w:ascii="Arial Narrow" w:hAnsi="Arial Narrow" w:cs="Arial"/>
        </w:rPr>
        <w:t xml:space="preserve">turistične kmetije, ki bodo po zaključeni investiciji imele vsaj 5 nastanitvenih enot (sob/apartmajev) kategorije 3 jabolka; </w:t>
      </w:r>
    </w:p>
    <w:p w14:paraId="6171EB0D"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cs="Arial"/>
        </w:rPr>
        <w:t>kampe, ki bodo po zaključeni investiciji imeli vsaj 30 nastanitvenih enot (</w:t>
      </w:r>
      <w:proofErr w:type="spellStart"/>
      <w:r w:rsidRPr="00E432A1">
        <w:rPr>
          <w:rFonts w:ascii="Arial Narrow" w:hAnsi="Arial Narrow" w:cs="Arial"/>
        </w:rPr>
        <w:t>kampirna</w:t>
      </w:r>
      <w:proofErr w:type="spellEnd"/>
      <w:r w:rsidRPr="00E432A1">
        <w:rPr>
          <w:rFonts w:ascii="Arial Narrow" w:hAnsi="Arial Narrow" w:cs="Arial"/>
        </w:rPr>
        <w:t xml:space="preserve"> mesta) kategorije vsaj 4*;</w:t>
      </w:r>
    </w:p>
    <w:p w14:paraId="6A534E8D" w14:textId="77777777" w:rsidR="009A6254" w:rsidRPr="00E432A1" w:rsidRDefault="009A6254" w:rsidP="009A6254">
      <w:pPr>
        <w:pStyle w:val="Odstavekseznama"/>
        <w:numPr>
          <w:ilvl w:val="0"/>
          <w:numId w:val="22"/>
        </w:numPr>
        <w:spacing w:after="0" w:line="276" w:lineRule="auto"/>
        <w:jc w:val="both"/>
        <w:rPr>
          <w:rFonts w:ascii="Arial Narrow" w:hAnsi="Arial Narrow"/>
        </w:rPr>
      </w:pPr>
      <w:proofErr w:type="spellStart"/>
      <w:r w:rsidRPr="00E432A1">
        <w:rPr>
          <w:rFonts w:ascii="Arial Narrow" w:hAnsi="Arial Narrow" w:cs="Arial"/>
        </w:rPr>
        <w:t>glampinge</w:t>
      </w:r>
      <w:proofErr w:type="spellEnd"/>
      <w:r w:rsidRPr="00E432A1">
        <w:rPr>
          <w:rFonts w:ascii="Arial Narrow" w:hAnsi="Arial Narrow" w:cs="Arial"/>
        </w:rPr>
        <w:t>, ki bodo po zaključeni investiciji imeli vsaj 5 nastanitvenih enot (bivalnih enot) kategorije vsaj 4*.</w:t>
      </w:r>
    </w:p>
    <w:p w14:paraId="18F96898" w14:textId="77777777" w:rsidR="009A6254" w:rsidRPr="00E432A1" w:rsidRDefault="009A6254" w:rsidP="009A6254">
      <w:pPr>
        <w:spacing w:after="0" w:line="276" w:lineRule="auto"/>
        <w:jc w:val="both"/>
        <w:rPr>
          <w:rFonts w:ascii="Arial Narrow" w:hAnsi="Arial Narrow"/>
        </w:rPr>
      </w:pPr>
    </w:p>
    <w:p w14:paraId="332E3BE1"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V primeru, ko se nastanitveni obrat nahaja v objektu / stavbi, ki je poleg nastanitvam namenjena tudi drugačni namembnosti (ne za namene turističnih nastanitev in z nastanitvami neposredno povezanih spremljajočih dejavnosti), npr. zasebni uporabi oz. za bivanje lastnikov, najemnikov ipd. (npr. ko ima nekdo na naslovu objekta prijavljeno stalno ali začasno bivališče, ali v objektu neprestano, brez presledka biva daljši čas), je lahko predmet vloge oz. sofinanciranja po tem javnem razpisu le tisti del objekta, ki je registriran in se tudi uporablja za namene  iz upravičenih SKD dejavnosti, ki navedene v točki 5. tega razpisa, in s slednjim neposredno povezanimi spremljajočimi dejavnostmi. Prijavitelj je takšno dejstvo dolžan razkriti v svoji vlogi in v vlogi v tem primeru uveljavljati le sofinanciranje sorazmernega dela investicije – to je tisti del investicije, ki se nanaša neposredno na trženje nastavitev in z nastanitvami neposredno povezanimi dejavnostmi (npr. </w:t>
      </w:r>
      <w:proofErr w:type="spellStart"/>
      <w:r w:rsidRPr="00E432A1">
        <w:rPr>
          <w:rFonts w:ascii="Arial Narrow" w:hAnsi="Arial Narrow"/>
        </w:rPr>
        <w:t>welness</w:t>
      </w:r>
      <w:proofErr w:type="spellEnd"/>
      <w:r w:rsidRPr="00E432A1">
        <w:rPr>
          <w:rFonts w:ascii="Arial Narrow" w:hAnsi="Arial Narrow"/>
        </w:rPr>
        <w:t xml:space="preserve"> za goste nastanitev, kongresne kapacitete z goste, rekreacijske površine za goste). </w:t>
      </w:r>
    </w:p>
    <w:p w14:paraId="0FBBE41C" w14:textId="77777777" w:rsidR="009A6254" w:rsidRPr="00E432A1" w:rsidRDefault="009A6254" w:rsidP="009A6254">
      <w:pPr>
        <w:spacing w:after="0" w:line="276" w:lineRule="auto"/>
        <w:jc w:val="both"/>
        <w:rPr>
          <w:rFonts w:ascii="Arial Narrow" w:hAnsi="Arial Narrow"/>
        </w:rPr>
      </w:pPr>
    </w:p>
    <w:p w14:paraId="362AB095"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rPr>
        <w:t>Predmet sofinanciranja v okviru obeh sklopov (sklop 1 in sklop 2) bodo zgolj investicije</w:t>
      </w:r>
      <w:r w:rsidRPr="00E432A1">
        <w:rPr>
          <w:rStyle w:val="Sprotnaopomba-sklic"/>
          <w:rFonts w:ascii="Arial Narrow" w:hAnsi="Arial Narrow" w:cs="Arial"/>
        </w:rPr>
        <w:footnoteReference w:id="4"/>
      </w:r>
      <w:r w:rsidRPr="00E432A1">
        <w:rPr>
          <w:rFonts w:ascii="Arial Narrow" w:hAnsi="Arial Narrow"/>
        </w:rPr>
        <w:t xml:space="preserve">, ki bodo usmerjene v energetsko in </w:t>
      </w:r>
      <w:proofErr w:type="spellStart"/>
      <w:r w:rsidRPr="00E432A1">
        <w:rPr>
          <w:rFonts w:ascii="Arial Narrow" w:hAnsi="Arial Narrow"/>
        </w:rPr>
        <w:t>okoljsko</w:t>
      </w:r>
      <w:proofErr w:type="spellEnd"/>
      <w:r w:rsidRPr="00E432A1">
        <w:rPr>
          <w:rFonts w:ascii="Arial Narrow" w:hAnsi="Arial Narrow"/>
        </w:rPr>
        <w:t xml:space="preserve"> učinkovite ter zeleno naravnane rešitve in bodo vplivale na povečanje energetske učinkovitosti nastanitvenih obratov ter tiste, ki bodo hkrati upravljanje, trženje in informiranje turistov o svoji ponudbi nadgradile z uporabo sodobnih digitalnih orodij, s katero bo zagotovljena kvalitetna uporabniška izkušnja.</w:t>
      </w:r>
    </w:p>
    <w:p w14:paraId="1EC516A1" w14:textId="77777777" w:rsidR="009A6254" w:rsidRPr="00E432A1" w:rsidRDefault="009A6254" w:rsidP="009A6254">
      <w:pPr>
        <w:spacing w:after="0" w:line="276" w:lineRule="auto"/>
        <w:jc w:val="both"/>
        <w:rPr>
          <w:rFonts w:ascii="Arial Narrow" w:hAnsi="Arial Narrow"/>
          <w:b/>
        </w:rPr>
      </w:pPr>
    </w:p>
    <w:p w14:paraId="0A01D171"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 xml:space="preserve">Prijavitelj lahko odda največ eno vlogo za en nastanitveni obrat. Prijavitelj, ki so mu bila s sklepom o izboru dodeljena sredstva in izvaja investicijo v okviru Javnega razpisa za sofinanciranje vlaganj v nastanitveno </w:t>
      </w:r>
      <w:r w:rsidRPr="00E432A1">
        <w:rPr>
          <w:rFonts w:ascii="Arial Narrow" w:hAnsi="Arial Narrow"/>
          <w:b/>
        </w:rPr>
        <w:lastRenderedPageBreak/>
        <w:t>turistično ponudbo za dvig dodane vrednosti turizma, ki je bil objavljen v letu 2022, ne more kandidirati za sredstva tega javnega razpisa z isto investicijo.</w:t>
      </w:r>
    </w:p>
    <w:p w14:paraId="02CCA350"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  </w:t>
      </w:r>
    </w:p>
    <w:p w14:paraId="7FA1DD92" w14:textId="77777777" w:rsidR="009A6254" w:rsidRPr="00E432A1" w:rsidRDefault="009A6254" w:rsidP="009A6254">
      <w:pPr>
        <w:spacing w:after="0" w:line="276" w:lineRule="auto"/>
        <w:jc w:val="both"/>
        <w:rPr>
          <w:rFonts w:ascii="Arial Narrow" w:hAnsi="Arial Narrow"/>
        </w:rPr>
      </w:pPr>
    </w:p>
    <w:p w14:paraId="7FBE1C01" w14:textId="77777777" w:rsidR="009A6254" w:rsidRPr="00E432A1" w:rsidRDefault="009A6254" w:rsidP="009A6254">
      <w:pPr>
        <w:pStyle w:val="Naslov3"/>
        <w:tabs>
          <w:tab w:val="left" w:pos="7088"/>
        </w:tabs>
        <w:spacing w:before="0" w:line="276" w:lineRule="auto"/>
        <w:jc w:val="both"/>
        <w:rPr>
          <w:rFonts w:ascii="Arial Narrow" w:hAnsi="Arial Narrow"/>
          <w:b/>
          <w:color w:val="auto"/>
          <w:sz w:val="22"/>
          <w:szCs w:val="22"/>
        </w:rPr>
      </w:pPr>
      <w:bookmarkStart w:id="13" w:name="_Toc129939240"/>
      <w:r w:rsidRPr="00E432A1">
        <w:rPr>
          <w:rFonts w:ascii="Arial Narrow" w:hAnsi="Arial Narrow"/>
          <w:b/>
          <w:color w:val="auto"/>
          <w:sz w:val="22"/>
          <w:szCs w:val="22"/>
        </w:rPr>
        <w:t>4.3 Upravičeno območje, lokacija izvajanja investicije in dodatne zahteve, vezane na pravila o državni pomoči za investicijo v osnovna sredstva</w:t>
      </w:r>
      <w:bookmarkEnd w:id="13"/>
      <w:r w:rsidRPr="00E432A1">
        <w:rPr>
          <w:rFonts w:ascii="Arial Narrow" w:hAnsi="Arial Narrow"/>
          <w:b/>
          <w:color w:val="auto"/>
          <w:sz w:val="22"/>
          <w:szCs w:val="22"/>
        </w:rPr>
        <w:t xml:space="preserve"> </w:t>
      </w:r>
    </w:p>
    <w:p w14:paraId="3B454DC5" w14:textId="77777777" w:rsidR="009A6254" w:rsidRPr="00E432A1" w:rsidRDefault="009A6254" w:rsidP="009A6254">
      <w:pPr>
        <w:pStyle w:val="TEKST"/>
        <w:tabs>
          <w:tab w:val="left" w:pos="7088"/>
        </w:tabs>
        <w:spacing w:line="276" w:lineRule="auto"/>
        <w:rPr>
          <w:rFonts w:ascii="Arial Narrow" w:eastAsia="MS Mincho" w:hAnsi="Arial Narrow"/>
          <w:lang w:eastAsia="en-US"/>
        </w:rPr>
      </w:pPr>
    </w:p>
    <w:p w14:paraId="6CC55EB2" w14:textId="77777777" w:rsidR="009A6254" w:rsidRPr="00E432A1" w:rsidRDefault="009A6254" w:rsidP="009A6254">
      <w:pPr>
        <w:pStyle w:val="TEKST"/>
        <w:tabs>
          <w:tab w:val="left" w:pos="7088"/>
        </w:tabs>
        <w:spacing w:line="276" w:lineRule="auto"/>
        <w:rPr>
          <w:rFonts w:ascii="Arial Narrow" w:hAnsi="Arial Narrow"/>
        </w:rPr>
      </w:pPr>
      <w:r w:rsidRPr="00E432A1">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E432A1">
        <w:rPr>
          <w:rFonts w:ascii="Arial Narrow" w:hAnsi="Arial Narrow"/>
        </w:rPr>
        <w:t xml:space="preserve">10.1.1 javnega razpisa oz. razpisne dokumentacije oz. v točki 10.1.2  javnega razpisa oz. razpisne dokumentacije. </w:t>
      </w:r>
    </w:p>
    <w:p w14:paraId="6ACED496" w14:textId="77777777" w:rsidR="009A6254" w:rsidRPr="00E432A1" w:rsidRDefault="009A6254" w:rsidP="009A6254">
      <w:pPr>
        <w:pStyle w:val="TEKST"/>
        <w:spacing w:line="276" w:lineRule="auto"/>
        <w:rPr>
          <w:rFonts w:ascii="Arial Narrow" w:hAnsi="Arial Narrow"/>
        </w:rPr>
      </w:pPr>
    </w:p>
    <w:p w14:paraId="1BBE7D80"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Ta točka ne ureja zahtev v zvezi s sofinanciranjem dela celotnega projekta, ki obsega stroške zunanjih izvajalcev in stroške nakupa naprav za proizvodnjo električne energije iz obnovljivih virov energije, ki se financirajo na podlagi in skladno s shemo </w:t>
      </w:r>
      <w:r w:rsidRPr="00E432A1">
        <w:rPr>
          <w:rFonts w:ascii="Arial Narrow" w:hAnsi="Arial Narrow" w:cs="Arial"/>
          <w:i/>
          <w:iCs/>
        </w:rPr>
        <w:t xml:space="preserve">de </w:t>
      </w:r>
      <w:proofErr w:type="spellStart"/>
      <w:r w:rsidRPr="00E432A1">
        <w:rPr>
          <w:rFonts w:ascii="Arial Narrow" w:hAnsi="Arial Narrow" w:cs="Arial"/>
          <w:i/>
          <w:iCs/>
        </w:rPr>
        <w:t>minimis</w:t>
      </w:r>
      <w:proofErr w:type="spellEnd"/>
      <w:r w:rsidRPr="00E432A1">
        <w:rPr>
          <w:rFonts w:ascii="Arial Narrow" w:hAnsi="Arial Narrow" w:cs="Arial"/>
          <w:i/>
          <w:iCs/>
        </w:rPr>
        <w:t>,</w:t>
      </w:r>
      <w:r w:rsidRPr="00E432A1">
        <w:rPr>
          <w:rFonts w:ascii="Arial Narrow" w:hAnsi="Arial Narrow"/>
        </w:rPr>
        <w:t xml:space="preserve"> temveč so zahteve v zvezi s tem navedene v točki 10.1.3 javnega razpisa oz. razpisne dokumentacije.</w:t>
      </w:r>
    </w:p>
    <w:p w14:paraId="75E1467A" w14:textId="77777777" w:rsidR="009A6254" w:rsidRPr="00E432A1" w:rsidRDefault="009A6254" w:rsidP="009A6254">
      <w:pPr>
        <w:spacing w:after="0" w:line="276" w:lineRule="auto"/>
        <w:jc w:val="both"/>
        <w:rPr>
          <w:rFonts w:ascii="Arial Narrow" w:hAnsi="Arial Narrow"/>
        </w:rPr>
      </w:pPr>
    </w:p>
    <w:p w14:paraId="5E59B240" w14:textId="77777777" w:rsidR="009A6254" w:rsidRPr="00E432A1" w:rsidRDefault="009A6254" w:rsidP="009A6254">
      <w:pPr>
        <w:spacing w:after="0" w:line="276" w:lineRule="auto"/>
        <w:jc w:val="both"/>
        <w:rPr>
          <w:rFonts w:ascii="Arial Narrow" w:hAnsi="Arial Narrow"/>
        </w:rPr>
      </w:pPr>
    </w:p>
    <w:p w14:paraId="32182BE0" w14:textId="77777777" w:rsidR="009A6254" w:rsidRPr="00E432A1" w:rsidRDefault="009A6254" w:rsidP="009A6254">
      <w:pPr>
        <w:pStyle w:val="Naslov4"/>
        <w:spacing w:line="276" w:lineRule="auto"/>
        <w:rPr>
          <w:rFonts w:ascii="Arial Narrow" w:hAnsi="Arial Narrow"/>
          <w:b/>
          <w:i w:val="0"/>
          <w:color w:val="auto"/>
        </w:rPr>
      </w:pPr>
      <w:bookmarkStart w:id="14" w:name="_Toc129939241"/>
      <w:r w:rsidRPr="00E432A1">
        <w:rPr>
          <w:rFonts w:ascii="Arial Narrow" w:hAnsi="Arial Narrow"/>
          <w:b/>
          <w:i w:val="0"/>
          <w:color w:val="auto"/>
        </w:rPr>
        <w:t>4.3.1. Splošna določila glede investicije v osnovna sredstva</w:t>
      </w:r>
      <w:bookmarkEnd w:id="14"/>
      <w:r w:rsidRPr="00E432A1">
        <w:rPr>
          <w:rFonts w:ascii="Arial Narrow" w:hAnsi="Arial Narrow"/>
          <w:b/>
          <w:i w:val="0"/>
          <w:color w:val="auto"/>
        </w:rPr>
        <w:t xml:space="preserve"> </w:t>
      </w:r>
    </w:p>
    <w:p w14:paraId="6457F60E" w14:textId="77777777" w:rsidR="009A6254" w:rsidRPr="00E432A1" w:rsidRDefault="009A6254" w:rsidP="009A6254">
      <w:pPr>
        <w:spacing w:after="0" w:line="276" w:lineRule="auto"/>
        <w:jc w:val="both"/>
        <w:rPr>
          <w:rFonts w:ascii="Arial Narrow" w:hAnsi="Arial Narrow"/>
        </w:rPr>
      </w:pPr>
    </w:p>
    <w:p w14:paraId="1D877472"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Sofinanciranje tovrstne investicije je odvisno od velikosti podjetja prijavitelja in lokacije, na kateri bo izvedena investicija, ki je predmet vloge ter tudi od sheme državne pomoči, ki se uporabi za investicijo skladno z določili javnega razpisa. </w:t>
      </w:r>
    </w:p>
    <w:p w14:paraId="708AE877" w14:textId="77777777" w:rsidR="009A6254" w:rsidRPr="00E432A1" w:rsidRDefault="009A6254" w:rsidP="009A6254">
      <w:pPr>
        <w:spacing w:after="0" w:line="276" w:lineRule="auto"/>
        <w:jc w:val="both"/>
        <w:rPr>
          <w:rFonts w:ascii="Arial Narrow" w:hAnsi="Arial Narrow"/>
        </w:rPr>
      </w:pPr>
    </w:p>
    <w:p w14:paraId="1C052022"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Zaradi večje jasnosti določil iz točke 4.3.2 in 4.3.3 na tem mestu pojasnjujemo pojem »začetna investicija«</w:t>
      </w:r>
      <w:r w:rsidRPr="00E432A1">
        <w:rPr>
          <w:rStyle w:val="Sprotnaopomba-sklic"/>
          <w:rFonts w:ascii="Arial Narrow" w:hAnsi="Arial Narrow"/>
          <w:b/>
        </w:rPr>
        <w:footnoteReference w:id="5"/>
      </w:r>
      <w:r w:rsidRPr="00E432A1">
        <w:rPr>
          <w:rFonts w:ascii="Arial Narrow" w:hAnsi="Arial Narrow"/>
          <w:b/>
        </w:rPr>
        <w:t xml:space="preserve">. Začetna investicija je eden od predpogojev za ugotavljanje upravičenosti do sofinanciranja projekta oz. investicije iz sklopa 1 in sklopa 2 po </w:t>
      </w:r>
      <w:r w:rsidRPr="00E432A1">
        <w:rPr>
          <w:rFonts w:ascii="Arial Narrow" w:hAnsi="Arial Narrow" w:cs="Arial"/>
          <w:b/>
          <w:bCs/>
        </w:rPr>
        <w:t>regionalni shemi</w:t>
      </w:r>
      <w:r w:rsidRPr="00E432A1">
        <w:rPr>
          <w:rFonts w:ascii="Arial Narrow" w:hAnsi="Arial Narrow" w:cs="Arial"/>
        </w:rPr>
        <w:t xml:space="preserve">, </w:t>
      </w:r>
      <w:r w:rsidRPr="00E432A1">
        <w:rPr>
          <w:rFonts w:ascii="Arial Narrow" w:hAnsi="Arial Narrow"/>
          <w:b/>
        </w:rPr>
        <w:t xml:space="preserve">in sicer zajema: </w:t>
      </w:r>
    </w:p>
    <w:p w14:paraId="0BAE786B" w14:textId="77777777" w:rsidR="009A6254" w:rsidRPr="00E432A1" w:rsidRDefault="009A6254" w:rsidP="00436DC2">
      <w:pPr>
        <w:pStyle w:val="Odstavekseznama"/>
        <w:numPr>
          <w:ilvl w:val="0"/>
          <w:numId w:val="67"/>
        </w:numPr>
        <w:spacing w:after="0" w:line="276" w:lineRule="auto"/>
        <w:ind w:left="426"/>
        <w:jc w:val="both"/>
        <w:rPr>
          <w:rFonts w:ascii="Arial Narrow" w:hAnsi="Arial Narrow"/>
        </w:rPr>
      </w:pPr>
      <w:r w:rsidRPr="00E432A1">
        <w:rPr>
          <w:rFonts w:ascii="Arial Narrow" w:hAnsi="Arial Narrow"/>
        </w:rPr>
        <w:t>investicije v opredmetena in neopredmetena osnovna sredstva, povezane z:</w:t>
      </w:r>
    </w:p>
    <w:p w14:paraId="3F4E5FF6"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vzpostavitvijo nove poslovne enote,</w:t>
      </w:r>
    </w:p>
    <w:p w14:paraId="3CC437F5"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razširitvijo zmogljivosti obstoječe poslovne enote,</w:t>
      </w:r>
    </w:p>
    <w:p w14:paraId="4EA398CE"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diverzifikacijo proizvodnje poslovne enote na proizvode in storitve, ki jih na zadevnem območju prej ni proizvajala, ali</w:t>
      </w:r>
    </w:p>
    <w:p w14:paraId="7529F8C4"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bistveno spremembo proizvodnega procesa v obstoječi poslovni enoti.</w:t>
      </w:r>
    </w:p>
    <w:p w14:paraId="6639608D" w14:textId="77777777" w:rsidR="009A6254" w:rsidRPr="00E432A1" w:rsidRDefault="009A6254" w:rsidP="009A6254">
      <w:pPr>
        <w:spacing w:after="0" w:line="276" w:lineRule="auto"/>
        <w:jc w:val="both"/>
        <w:rPr>
          <w:rFonts w:ascii="Arial Narrow" w:hAnsi="Arial Narrow"/>
        </w:rPr>
      </w:pPr>
    </w:p>
    <w:p w14:paraId="4239EA0C"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Investicija je začetna investicija nadalje pod pogojem da investitor nabavi opredmetena in neopredmetena osnovna sredstva ali poslovno enoto od poslovno ali zasebno nepovezane osebe in  da transakcija poteka pod tržnimi pogoji.</w:t>
      </w:r>
    </w:p>
    <w:p w14:paraId="42D4AC9F" w14:textId="77777777" w:rsidR="009A6254" w:rsidRPr="00E432A1" w:rsidRDefault="009A6254" w:rsidP="009A6254">
      <w:pPr>
        <w:spacing w:after="0" w:line="276" w:lineRule="auto"/>
        <w:jc w:val="both"/>
        <w:rPr>
          <w:rFonts w:ascii="Arial Narrow" w:hAnsi="Arial Narrow"/>
        </w:rPr>
      </w:pPr>
    </w:p>
    <w:p w14:paraId="73EF1691"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Pri ugotavljanju povezanosti investitorja s prodajalcem pri pridobitvi sredstev poslovne enote se uporablja opredelitev povezanih podjetij, kot jo določa 3. člen priloge I Uredbe GBER.</w:t>
      </w:r>
    </w:p>
    <w:p w14:paraId="3641AB78" w14:textId="77777777" w:rsidR="009A6254" w:rsidRPr="00E432A1" w:rsidRDefault="009A6254" w:rsidP="009A6254">
      <w:pPr>
        <w:spacing w:after="0" w:line="276" w:lineRule="auto"/>
        <w:jc w:val="both"/>
        <w:rPr>
          <w:rFonts w:ascii="Arial Narrow" w:hAnsi="Arial Narrow"/>
        </w:rPr>
      </w:pPr>
    </w:p>
    <w:p w14:paraId="105BD890"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Zaradi večje jasnosti določil iz točke 4.3.2 na tem mestu pojasnjujemo pojem »začetna investicija«</w:t>
      </w:r>
      <w:r w:rsidRPr="00E432A1">
        <w:rPr>
          <w:rStyle w:val="Sprotnaopomba-sklic"/>
          <w:rFonts w:ascii="Arial Narrow" w:hAnsi="Arial Narrow"/>
          <w:b/>
        </w:rPr>
        <w:footnoteReference w:id="6"/>
      </w:r>
      <w:r w:rsidRPr="00E432A1">
        <w:rPr>
          <w:rFonts w:ascii="Arial Narrow" w:hAnsi="Arial Narrow"/>
          <w:b/>
        </w:rPr>
        <w:t xml:space="preserve"> oz. katera vrsta investicije zadostuje enemu od predpogojev za sofinanciranje pomoči za naložbe za MSP po </w:t>
      </w:r>
      <w:r w:rsidRPr="00E432A1">
        <w:rPr>
          <w:rFonts w:ascii="Arial Narrow" w:hAnsi="Arial Narrow"/>
          <w:b/>
        </w:rPr>
        <w:lastRenderedPageBreak/>
        <w:t xml:space="preserve">shemi </w:t>
      </w:r>
      <w:r w:rsidRPr="00E432A1">
        <w:rPr>
          <w:rFonts w:ascii="Arial Narrow" w:hAnsi="Arial Narrow" w:cs="Arial"/>
          <w:b/>
        </w:rPr>
        <w:t>MSP</w:t>
      </w:r>
      <w:r w:rsidRPr="00E432A1">
        <w:rPr>
          <w:rFonts w:ascii="Arial Narrow" w:hAnsi="Arial Narrow"/>
          <w:b/>
        </w:rPr>
        <w:t xml:space="preserve">, in sicer so po navedeni shemi državne pomoči, po kateri se sofinancirajo zgolj investicije na t.im. »belih lisah« upravičene do sofinanciranja investicije za </w:t>
      </w:r>
      <w:proofErr w:type="spellStart"/>
      <w:r w:rsidRPr="00E432A1">
        <w:rPr>
          <w:rFonts w:ascii="Arial Narrow" w:hAnsi="Arial Narrow"/>
          <w:b/>
        </w:rPr>
        <w:t>mikro</w:t>
      </w:r>
      <w:proofErr w:type="spellEnd"/>
      <w:r w:rsidRPr="00E432A1">
        <w:rPr>
          <w:rFonts w:ascii="Arial Narrow" w:hAnsi="Arial Narrow"/>
          <w:b/>
        </w:rPr>
        <w:t>, mala in srednje velika podjetja, in sicer:</w:t>
      </w:r>
    </w:p>
    <w:p w14:paraId="2E8FC81B" w14:textId="77777777" w:rsidR="009A6254" w:rsidRPr="00E432A1" w:rsidRDefault="009A6254" w:rsidP="009A6254">
      <w:pPr>
        <w:pStyle w:val="Odstavekseznama"/>
        <w:numPr>
          <w:ilvl w:val="0"/>
          <w:numId w:val="22"/>
        </w:numPr>
        <w:spacing w:after="0" w:line="276" w:lineRule="auto"/>
        <w:ind w:left="426"/>
        <w:jc w:val="both"/>
        <w:rPr>
          <w:rFonts w:ascii="Arial Narrow" w:hAnsi="Arial Narrow"/>
        </w:rPr>
      </w:pPr>
      <w:r w:rsidRPr="00E432A1">
        <w:rPr>
          <w:rFonts w:ascii="Arial Narrow" w:hAnsi="Arial Narrow"/>
        </w:rPr>
        <w:t>investicije v opredmetena in/ali neopredmetena sredstva, ki se nanašajo na:</w:t>
      </w:r>
    </w:p>
    <w:p w14:paraId="5CFC8BB3" w14:textId="77777777" w:rsidR="009A6254" w:rsidRPr="00E432A1" w:rsidRDefault="009A6254" w:rsidP="00436DC2">
      <w:pPr>
        <w:numPr>
          <w:ilvl w:val="0"/>
          <w:numId w:val="69"/>
        </w:numPr>
        <w:spacing w:after="0" w:line="276" w:lineRule="auto"/>
        <w:ind w:left="851" w:hanging="284"/>
        <w:contextualSpacing/>
        <w:jc w:val="both"/>
        <w:rPr>
          <w:rFonts w:ascii="Arial Narrow" w:hAnsi="Arial Narrow"/>
        </w:rPr>
      </w:pPr>
      <w:r w:rsidRPr="00E432A1">
        <w:rPr>
          <w:rFonts w:ascii="Arial Narrow" w:hAnsi="Arial Narrow"/>
        </w:rPr>
        <w:t xml:space="preserve">vzpostavitev nove poslovne enote, </w:t>
      </w:r>
    </w:p>
    <w:p w14:paraId="5F882E56" w14:textId="77777777" w:rsidR="009A6254" w:rsidRPr="00E432A1" w:rsidRDefault="009A6254" w:rsidP="00436DC2">
      <w:pPr>
        <w:numPr>
          <w:ilvl w:val="0"/>
          <w:numId w:val="69"/>
        </w:numPr>
        <w:spacing w:after="0" w:line="276" w:lineRule="auto"/>
        <w:ind w:left="851" w:hanging="284"/>
        <w:contextualSpacing/>
        <w:jc w:val="both"/>
        <w:rPr>
          <w:rFonts w:ascii="Arial Narrow" w:hAnsi="Arial Narrow"/>
        </w:rPr>
      </w:pPr>
      <w:r w:rsidRPr="00E432A1">
        <w:rPr>
          <w:rFonts w:ascii="Arial Narrow" w:hAnsi="Arial Narrow"/>
        </w:rPr>
        <w:t xml:space="preserve">širitev obstoječe poslovne enote, </w:t>
      </w:r>
    </w:p>
    <w:p w14:paraId="0666910E" w14:textId="77777777" w:rsidR="009A6254" w:rsidRPr="00E432A1" w:rsidRDefault="009A6254" w:rsidP="00436DC2">
      <w:pPr>
        <w:numPr>
          <w:ilvl w:val="0"/>
          <w:numId w:val="69"/>
        </w:numPr>
        <w:spacing w:after="0" w:line="276" w:lineRule="auto"/>
        <w:ind w:hanging="153"/>
        <w:contextualSpacing/>
        <w:jc w:val="both"/>
        <w:rPr>
          <w:rFonts w:ascii="Arial Narrow" w:hAnsi="Arial Narrow"/>
        </w:rPr>
      </w:pPr>
      <w:r w:rsidRPr="00E432A1">
        <w:rPr>
          <w:rFonts w:ascii="Arial Narrow" w:hAnsi="Arial Narrow"/>
        </w:rPr>
        <w:t xml:space="preserve">   diverzifikacijo proizvodnje poslovne enote v nove dodatne proizvode, ali </w:t>
      </w:r>
    </w:p>
    <w:p w14:paraId="27D78A92" w14:textId="77777777" w:rsidR="009A6254" w:rsidRPr="00E432A1" w:rsidRDefault="009A6254" w:rsidP="00436DC2">
      <w:pPr>
        <w:numPr>
          <w:ilvl w:val="0"/>
          <w:numId w:val="69"/>
        </w:numPr>
        <w:spacing w:after="0" w:line="276" w:lineRule="auto"/>
        <w:ind w:left="851" w:hanging="284"/>
        <w:contextualSpacing/>
        <w:jc w:val="both"/>
        <w:rPr>
          <w:rFonts w:ascii="Arial Narrow" w:hAnsi="Arial Narrow"/>
        </w:rPr>
      </w:pPr>
      <w:r w:rsidRPr="00E432A1">
        <w:rPr>
          <w:rFonts w:ascii="Arial Narrow" w:hAnsi="Arial Narrow"/>
        </w:rPr>
        <w:t>bistvene spremembe v celotnem proizvodnem procesu obstoječe poslovne enote.</w:t>
      </w:r>
    </w:p>
    <w:p w14:paraId="12EBDDA1" w14:textId="77777777" w:rsidR="009A6254" w:rsidRPr="00E432A1" w:rsidRDefault="009A6254" w:rsidP="009A6254">
      <w:pPr>
        <w:spacing w:after="0" w:line="276" w:lineRule="auto"/>
        <w:jc w:val="both"/>
        <w:rPr>
          <w:rFonts w:ascii="Arial Narrow" w:hAnsi="Arial Narrow"/>
        </w:rPr>
      </w:pPr>
    </w:p>
    <w:p w14:paraId="7DA2341D"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52B63971" w14:textId="77777777" w:rsidR="009A6254" w:rsidRPr="00E432A1" w:rsidRDefault="009A6254" w:rsidP="009A6254">
      <w:pPr>
        <w:spacing w:after="0" w:line="276" w:lineRule="auto"/>
        <w:jc w:val="both"/>
        <w:rPr>
          <w:rFonts w:ascii="Arial Narrow" w:hAnsi="Arial Narrow"/>
          <w:b/>
        </w:rPr>
      </w:pPr>
    </w:p>
    <w:p w14:paraId="33C67619"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Pojem »bele lise« zajema tista območja v Republiki Sloveniji, kot jih opredeljuje točka 10.1.2. tega javnega razpisa oz. razpisne dokumentacije. Namen uporabe pojma »bele lise« za potrebe tega javnega razpisa uporabljamo zgolj za lažje ločevanje oz. za opis območja, kjer investicije v osnovna sredstva ni dovoljeno sofinancirati na podlagi regionalne sheme, saj gre za območja, ki skladno z Uredbo o karti niso upravičena do prejema regionalne državne pomoči. Na območjih »belih lis« so skladno s tem javnim razpisom predmet sofinanciranja le investicije </w:t>
      </w:r>
      <w:proofErr w:type="spellStart"/>
      <w:r w:rsidRPr="00E432A1">
        <w:rPr>
          <w:rFonts w:ascii="Arial Narrow" w:hAnsi="Arial Narrow"/>
        </w:rPr>
        <w:t>mikro</w:t>
      </w:r>
      <w:proofErr w:type="spellEnd"/>
      <w:r w:rsidRPr="00E432A1">
        <w:rPr>
          <w:rFonts w:ascii="Arial Narrow" w:hAnsi="Arial Narrow"/>
        </w:rPr>
        <w:t xml:space="preserve">, malih in srednje velikih podjetij, medtem ko velika podjetja niso upravičena do sofinanciranja. Sofinanciranje na območju »belih lis« se izvaja po shemi </w:t>
      </w:r>
      <w:r w:rsidRPr="00E432A1">
        <w:rPr>
          <w:rFonts w:ascii="Arial Narrow" w:hAnsi="Arial Narrow" w:cs="Arial"/>
        </w:rPr>
        <w:t>MSP.</w:t>
      </w:r>
    </w:p>
    <w:p w14:paraId="5FAD72F3" w14:textId="77777777" w:rsidR="009A6254" w:rsidRPr="00E432A1" w:rsidRDefault="009A6254" w:rsidP="009A6254">
      <w:pPr>
        <w:spacing w:after="0" w:line="276" w:lineRule="auto"/>
        <w:jc w:val="both"/>
        <w:rPr>
          <w:rFonts w:ascii="Arial Narrow" w:hAnsi="Arial Narrow"/>
        </w:rPr>
      </w:pPr>
    </w:p>
    <w:p w14:paraId="1C1FB443"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Območje »a« in »c« je tisto območje v Republiki Sloveniji, kot ga opredeljuje točka 10.1.1. tega javnega razpisa oz. razpisne dokumentacije in ki kot takšno obsega upravičeno območje do prejema regionalne državne pomoči za investicijo v osnovna sredstva po Uredbi o karti oz. zajema vsa preostala območja Republike Slovenije, ki niso »bele lise«. Na območjih »a« in »c« so skladno s pogoji oz. zahtevami tega javnega razpisa upravičena do sofinanciranja </w:t>
      </w:r>
      <w:proofErr w:type="spellStart"/>
      <w:r w:rsidRPr="00E432A1">
        <w:rPr>
          <w:rFonts w:ascii="Arial Narrow" w:hAnsi="Arial Narrow"/>
        </w:rPr>
        <w:t>mikro</w:t>
      </w:r>
      <w:proofErr w:type="spellEnd"/>
      <w:r w:rsidRPr="00E432A1">
        <w:rPr>
          <w:rFonts w:ascii="Arial Narrow" w:hAnsi="Arial Narrow"/>
        </w:rPr>
        <w:t xml:space="preserve">, mala, srednja in velika podjetja. Sofinanciranje na območju »belih lis« se izvaja po shemi </w:t>
      </w:r>
      <w:r w:rsidRPr="00E432A1">
        <w:rPr>
          <w:rFonts w:ascii="Arial Narrow" w:hAnsi="Arial Narrow" w:cs="Arial"/>
        </w:rPr>
        <w:t>- MSP</w:t>
      </w:r>
      <w:r w:rsidRPr="00E432A1">
        <w:rPr>
          <w:rFonts w:ascii="Arial Narrow" w:hAnsi="Arial Narrow"/>
        </w:rPr>
        <w:t>.</w:t>
      </w:r>
    </w:p>
    <w:p w14:paraId="07533BF8" w14:textId="77777777" w:rsidR="009A6254" w:rsidRPr="00E432A1" w:rsidRDefault="009A6254" w:rsidP="009A6254">
      <w:pPr>
        <w:spacing w:after="0" w:line="276" w:lineRule="auto"/>
        <w:jc w:val="both"/>
        <w:rPr>
          <w:rFonts w:ascii="Arial Narrow" w:hAnsi="Arial Narrow"/>
        </w:rPr>
      </w:pPr>
    </w:p>
    <w:p w14:paraId="1F305377" w14:textId="77777777" w:rsidR="009A6254" w:rsidRPr="00E432A1" w:rsidRDefault="009A6254" w:rsidP="009A6254">
      <w:pPr>
        <w:spacing w:after="0" w:line="276" w:lineRule="auto"/>
        <w:jc w:val="both"/>
        <w:rPr>
          <w:rStyle w:val="Hiperpovezava"/>
          <w:rFonts w:ascii="Arial Narrow" w:hAnsi="Arial Narrow" w:cs="Arial"/>
        </w:rPr>
      </w:pPr>
      <w:r w:rsidRPr="00E432A1">
        <w:rPr>
          <w:rFonts w:ascii="Arial Narrow" w:hAnsi="Arial Narrow"/>
          <w:b/>
        </w:rPr>
        <w:t>Zaradi jasnejše opredelitve kako se določa velikost prijavitelja</w:t>
      </w:r>
      <w:r w:rsidRPr="00E432A1">
        <w:rPr>
          <w:rFonts w:ascii="Arial Narrow" w:hAnsi="Arial Narrow"/>
        </w:rPr>
        <w:t>, na tem mestu poudarjamo, da se za opredelitev velikosti podjetja prijavitelja (podjetja oz. gospodarske družbe) se upoštevajo določila iz Priloge I Uredbe GBER.. Za povezano podjetje oz. gospodarsko družbo se šteje tudi gospodarska družba, ki je povezana prek lastniških deležev fizičnih oseb, z upoštevanjem določil Priloge I Uredbe GBER. Uredba GBER je o</w:t>
      </w:r>
      <w:r w:rsidRPr="00E432A1">
        <w:rPr>
          <w:rFonts w:ascii="Arial Narrow" w:hAnsi="Arial Narrow" w:cs="Arial"/>
        </w:rPr>
        <w:t xml:space="preserve">bjavljena na spletni strani: </w:t>
      </w:r>
      <w:hyperlink r:id="rId59" w:history="1">
        <w:r w:rsidRPr="00E432A1">
          <w:rPr>
            <w:rStyle w:val="Hiperpovezava"/>
            <w:rFonts w:ascii="Arial Narrow" w:hAnsi="Arial Narrow" w:cs="Arial"/>
          </w:rPr>
          <w:t>https://eur-lex.europa.eu/legal-content/SL/TXT/PDF/?uri=CELEX:32014R0651&amp;from=EN</w:t>
        </w:r>
      </w:hyperlink>
      <w:r w:rsidRPr="00E432A1">
        <w:rPr>
          <w:rStyle w:val="Hiperpovezava"/>
          <w:rFonts w:ascii="Arial Narrow" w:hAnsi="Arial Narrow" w:cs="Arial"/>
        </w:rPr>
        <w:t xml:space="preserve"> .</w:t>
      </w:r>
    </w:p>
    <w:p w14:paraId="1BFEC2D1" w14:textId="77777777" w:rsidR="009A6254" w:rsidRPr="00E432A1" w:rsidRDefault="009A6254" w:rsidP="009A6254">
      <w:pPr>
        <w:spacing w:after="0" w:line="276" w:lineRule="auto"/>
        <w:jc w:val="both"/>
        <w:rPr>
          <w:rFonts w:ascii="Arial Narrow" w:hAnsi="Arial Narrow"/>
        </w:rPr>
      </w:pPr>
    </w:p>
    <w:p w14:paraId="17848373" w14:textId="77777777" w:rsidR="009A6254" w:rsidRPr="00E432A1" w:rsidRDefault="009A6254" w:rsidP="009A6254">
      <w:pPr>
        <w:spacing w:after="0" w:line="276" w:lineRule="auto"/>
        <w:jc w:val="both"/>
        <w:rPr>
          <w:rFonts w:ascii="Arial Narrow" w:hAnsi="Arial Narrow"/>
        </w:rPr>
      </w:pPr>
    </w:p>
    <w:p w14:paraId="51B39D1B" w14:textId="77777777" w:rsidR="009A6254" w:rsidRPr="00E432A1" w:rsidRDefault="009A6254" w:rsidP="009A6254">
      <w:pPr>
        <w:pStyle w:val="Naslov4"/>
        <w:spacing w:line="276" w:lineRule="auto"/>
        <w:rPr>
          <w:rFonts w:ascii="Arial Narrow" w:hAnsi="Arial Narrow"/>
          <w:b/>
          <w:i w:val="0"/>
          <w:color w:val="auto"/>
        </w:rPr>
      </w:pPr>
      <w:bookmarkStart w:id="15" w:name="_Toc129939242"/>
      <w:r w:rsidRPr="00E432A1">
        <w:rPr>
          <w:rFonts w:ascii="Arial Narrow" w:hAnsi="Arial Narrow"/>
          <w:b/>
          <w:i w:val="0"/>
          <w:color w:val="auto"/>
        </w:rPr>
        <w:t xml:space="preserve">4.3.2. Investicije v nakup osnovnih sredstev tedaj, ko je prijavitelj </w:t>
      </w:r>
      <w:proofErr w:type="spellStart"/>
      <w:r w:rsidRPr="00E432A1">
        <w:rPr>
          <w:rFonts w:ascii="Arial Narrow" w:hAnsi="Arial Narrow"/>
          <w:b/>
          <w:i w:val="0"/>
          <w:color w:val="auto"/>
        </w:rPr>
        <w:t>mikro</w:t>
      </w:r>
      <w:proofErr w:type="spellEnd"/>
      <w:r w:rsidRPr="00E432A1">
        <w:rPr>
          <w:rFonts w:ascii="Arial Narrow" w:hAnsi="Arial Narrow"/>
          <w:b/>
          <w:i w:val="0"/>
          <w:color w:val="auto"/>
        </w:rPr>
        <w:t>, malo in srednje veliko podjetje</w:t>
      </w:r>
      <w:bookmarkEnd w:id="15"/>
      <w:r w:rsidRPr="00E432A1">
        <w:rPr>
          <w:rFonts w:ascii="Arial Narrow" w:hAnsi="Arial Narrow"/>
          <w:b/>
          <w:i w:val="0"/>
          <w:color w:val="auto"/>
        </w:rPr>
        <w:t xml:space="preserve"> </w:t>
      </w:r>
    </w:p>
    <w:p w14:paraId="729EF5D7" w14:textId="77777777" w:rsidR="009A6254" w:rsidRPr="00E432A1" w:rsidRDefault="009A6254" w:rsidP="009A6254">
      <w:pPr>
        <w:spacing w:after="0" w:line="276" w:lineRule="auto"/>
        <w:jc w:val="both"/>
        <w:rPr>
          <w:rFonts w:ascii="Arial Narrow" w:hAnsi="Arial Narrow"/>
          <w:b/>
        </w:rPr>
      </w:pPr>
    </w:p>
    <w:p w14:paraId="574A1B8F"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 xml:space="preserve">Investicije v nakup osnovnih sredstev </w:t>
      </w:r>
      <w:proofErr w:type="spellStart"/>
      <w:r w:rsidRPr="00E432A1">
        <w:rPr>
          <w:rFonts w:ascii="Arial Narrow" w:hAnsi="Arial Narrow"/>
          <w:b/>
        </w:rPr>
        <w:t>mikro</w:t>
      </w:r>
      <w:proofErr w:type="spellEnd"/>
      <w:r w:rsidRPr="00E432A1">
        <w:rPr>
          <w:rFonts w:ascii="Arial Narrow" w:hAnsi="Arial Narrow"/>
          <w:b/>
        </w:rPr>
        <w:t>, malih in srednje velikih prijaviteljev oz. podjetij (v nadaljevanju: MSP) se bodo lahko izvajale na celotnem ozemlju Republike Slovenije. Vendar pa pri tem velja naslednje:</w:t>
      </w:r>
    </w:p>
    <w:p w14:paraId="511030DD" w14:textId="77777777" w:rsidR="009A6254" w:rsidRPr="00E432A1" w:rsidRDefault="009A6254" w:rsidP="009A6254">
      <w:pPr>
        <w:numPr>
          <w:ilvl w:val="0"/>
          <w:numId w:val="22"/>
        </w:numPr>
        <w:spacing w:after="0" w:line="276" w:lineRule="auto"/>
        <w:jc w:val="both"/>
        <w:rPr>
          <w:rFonts w:ascii="Arial Narrow" w:hAnsi="Arial Narrow"/>
        </w:rPr>
      </w:pPr>
      <w:r w:rsidRPr="00E432A1">
        <w:rPr>
          <w:rFonts w:ascii="Arial Narrow" w:hAnsi="Arial Narrow"/>
        </w:rPr>
        <w:t xml:space="preserve">v kolikor gre za začetno investicijo </w:t>
      </w:r>
      <w:proofErr w:type="spellStart"/>
      <w:r w:rsidRPr="00E432A1">
        <w:rPr>
          <w:rFonts w:ascii="Arial Narrow" w:hAnsi="Arial Narrow"/>
        </w:rPr>
        <w:t>mikro</w:t>
      </w:r>
      <w:proofErr w:type="spellEnd"/>
      <w:r w:rsidRPr="00E432A1">
        <w:rPr>
          <w:rFonts w:ascii="Arial Narrow" w:hAnsi="Arial Narrow"/>
        </w:rPr>
        <w:t xml:space="preserve">,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z regionalno shemo, </w:t>
      </w:r>
    </w:p>
    <w:p w14:paraId="752F680C" w14:textId="77777777" w:rsidR="009A6254" w:rsidRPr="00E432A1" w:rsidRDefault="009A6254" w:rsidP="009A6254">
      <w:pPr>
        <w:numPr>
          <w:ilvl w:val="0"/>
          <w:numId w:val="22"/>
        </w:numPr>
        <w:spacing w:after="0" w:line="276" w:lineRule="auto"/>
        <w:jc w:val="both"/>
        <w:rPr>
          <w:rFonts w:ascii="Arial Narrow" w:hAnsi="Arial Narrow"/>
        </w:rPr>
      </w:pPr>
      <w:r w:rsidRPr="00E432A1">
        <w:rPr>
          <w:rFonts w:ascii="Arial Narrow" w:hAnsi="Arial Narrow"/>
        </w:rPr>
        <w:t xml:space="preserve">v kolikor gre za investicijo </w:t>
      </w:r>
      <w:proofErr w:type="spellStart"/>
      <w:r w:rsidRPr="00E432A1">
        <w:rPr>
          <w:rFonts w:ascii="Arial Narrow" w:hAnsi="Arial Narrow"/>
        </w:rPr>
        <w:t>mikro</w:t>
      </w:r>
      <w:proofErr w:type="spellEnd"/>
      <w:r w:rsidRPr="00E432A1">
        <w:rPr>
          <w:rFonts w:ascii="Arial Narrow" w:hAnsi="Arial Narrow"/>
        </w:rPr>
        <w:t>, malega ali srednje velikega podjetja, kot je opredeljena v točki 4.3.1 javnega razpisa in je hkrati lokacija investicije na območju t.im. »belih lis«, se bo investicija obravnavala in izvajala na podlagi in skladno s shemo MSP.</w:t>
      </w:r>
    </w:p>
    <w:p w14:paraId="7889D3E4" w14:textId="77777777" w:rsidR="009A6254" w:rsidRPr="00E432A1" w:rsidRDefault="009A6254" w:rsidP="009A6254">
      <w:pPr>
        <w:pStyle w:val="Naslov4"/>
        <w:spacing w:line="276" w:lineRule="auto"/>
        <w:rPr>
          <w:rFonts w:ascii="Arial Narrow" w:hAnsi="Arial Narrow"/>
          <w:b/>
          <w:i w:val="0"/>
          <w:color w:val="auto"/>
        </w:rPr>
      </w:pPr>
      <w:bookmarkStart w:id="16" w:name="_Toc129939243"/>
      <w:r w:rsidRPr="00E432A1">
        <w:rPr>
          <w:rFonts w:ascii="Arial Narrow" w:hAnsi="Arial Narrow"/>
          <w:b/>
          <w:i w:val="0"/>
          <w:color w:val="auto"/>
        </w:rPr>
        <w:lastRenderedPageBreak/>
        <w:t>4.3.3. Investicije v nakup osnovnih sredstev tedaj, ko je prijavitelj veliko podjetje</w:t>
      </w:r>
      <w:bookmarkEnd w:id="16"/>
    </w:p>
    <w:p w14:paraId="5A92C358" w14:textId="77777777" w:rsidR="009A6254" w:rsidRPr="00E432A1" w:rsidRDefault="009A6254" w:rsidP="009A6254">
      <w:pPr>
        <w:spacing w:after="0" w:line="276" w:lineRule="auto"/>
        <w:jc w:val="both"/>
        <w:rPr>
          <w:rFonts w:ascii="Arial Narrow" w:hAnsi="Arial Narrow" w:cs="Arial"/>
        </w:rPr>
      </w:pPr>
    </w:p>
    <w:p w14:paraId="4B5CE800"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cs="Arial"/>
          <w:b/>
        </w:rPr>
        <w:t>Inve</w:t>
      </w:r>
      <w:r w:rsidRPr="00E432A1">
        <w:rPr>
          <w:rFonts w:ascii="Arial Narrow" w:hAnsi="Arial Narrow"/>
          <w:b/>
        </w:rPr>
        <w:t>sticije velikih prijaviteljev oz. podjetij bodo upravičene do sofinanciranja zgolj v kolikor je lokacija investicije na območjih, ki so upravičena do prejema regionalne državne pomoči skladno z Uredbo o karti, to je na območjih »a« in »c«, kar pomeni da se lahko investicije velikih prijaviteljev v vsakem primeru obravnavajo in izvajajo le na podlagi in skladno z regionalno shemo</w:t>
      </w:r>
      <w:r w:rsidRPr="00E432A1">
        <w:rPr>
          <w:rFonts w:ascii="Arial Narrow" w:hAnsi="Arial Narrow" w:cs="Arial"/>
          <w:b/>
        </w:rPr>
        <w:t>. Poleg same lokacije investicije za velike prijavitelje velja dodatno še:</w:t>
      </w:r>
    </w:p>
    <w:p w14:paraId="463D2A75"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rPr>
        <w:t xml:space="preserve">da mora investicija predstavljati začetno investicijo, kot je opredeljena v točki 4.3.1. javnega razpisa oz. razpisne dokumentacije in </w:t>
      </w:r>
    </w:p>
    <w:p w14:paraId="339297E8"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rPr>
        <w:t>na območju »c« velika podjetja lahko prejmejo pomoč le za investicije, ki predstavljajo novo gospodarsko dejavnost, ki pomeni:</w:t>
      </w:r>
    </w:p>
    <w:p w14:paraId="19DA6B1D" w14:textId="77777777" w:rsidR="009A6254" w:rsidRPr="00E432A1" w:rsidRDefault="009A6254" w:rsidP="009A6254">
      <w:pPr>
        <w:pStyle w:val="Odstavekseznama"/>
        <w:numPr>
          <w:ilvl w:val="0"/>
          <w:numId w:val="22"/>
        </w:numPr>
        <w:spacing w:after="0" w:line="276" w:lineRule="auto"/>
        <w:ind w:left="1418"/>
        <w:jc w:val="both"/>
        <w:rPr>
          <w:rFonts w:ascii="Arial Narrow" w:hAnsi="Arial Narrow"/>
        </w:rPr>
      </w:pPr>
      <w:r w:rsidRPr="00E432A1">
        <w:rPr>
          <w:rFonts w:ascii="Arial Narrow" w:hAnsi="Arial Narrow"/>
        </w:rPr>
        <w:t>vzpostavitev nove poslovne enote ali diverzifikacijo dejavnosti poslovne enote pod pogojem, da nova dejavnost ni enaka ali podobna dejavnosti, ki jo poslovna enota že opravlja (tj. druga štirimestna klasifikacija dejavnosti)</w:t>
      </w:r>
      <w:r w:rsidRPr="00E432A1">
        <w:rPr>
          <w:rStyle w:val="Sprotnaopomba-sklic"/>
          <w:rFonts w:ascii="Arial Narrow" w:hAnsi="Arial Narrow"/>
        </w:rPr>
        <w:footnoteReference w:id="7"/>
      </w:r>
      <w:r w:rsidRPr="00E432A1">
        <w:rPr>
          <w:rFonts w:ascii="Arial Narrow" w:hAnsi="Arial Narrow"/>
        </w:rPr>
        <w:t>;</w:t>
      </w:r>
    </w:p>
    <w:p w14:paraId="6B4BE41D"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rPr>
        <w:t>investicija oz. prijavitelj mora izpolnjevati tudi vse dodatne zahteve, ki so za veliko podjetje določene v točki 10.1.1. javnega razpisa oz. razpisne dokumentacije.</w:t>
      </w:r>
    </w:p>
    <w:p w14:paraId="597B2FA9" w14:textId="77777777" w:rsidR="009A6254" w:rsidRPr="00E432A1" w:rsidRDefault="009A6254" w:rsidP="009A6254">
      <w:pPr>
        <w:spacing w:after="0" w:line="276" w:lineRule="auto"/>
        <w:jc w:val="both"/>
        <w:rPr>
          <w:rFonts w:ascii="Arial Narrow" w:hAnsi="Arial Narrow"/>
        </w:rPr>
      </w:pPr>
    </w:p>
    <w:p w14:paraId="65E03B70" w14:textId="77777777" w:rsidR="009A6254" w:rsidRPr="00E432A1" w:rsidRDefault="009A6254" w:rsidP="009A6254">
      <w:pPr>
        <w:spacing w:after="0" w:line="276" w:lineRule="auto"/>
        <w:jc w:val="both"/>
        <w:rPr>
          <w:rFonts w:ascii="Arial Narrow" w:hAnsi="Arial Narrow"/>
        </w:rPr>
      </w:pPr>
    </w:p>
    <w:p w14:paraId="665517BE" w14:textId="77777777" w:rsidR="009A6254" w:rsidRPr="00E432A1" w:rsidRDefault="009A6254" w:rsidP="009A6254">
      <w:pPr>
        <w:pStyle w:val="Naslov4"/>
        <w:spacing w:line="276" w:lineRule="auto"/>
        <w:rPr>
          <w:rFonts w:ascii="Arial Narrow" w:hAnsi="Arial Narrow"/>
          <w:b/>
          <w:i w:val="0"/>
          <w:color w:val="auto"/>
        </w:rPr>
      </w:pPr>
      <w:bookmarkStart w:id="17" w:name="_Toc129939244"/>
      <w:r w:rsidRPr="00E432A1">
        <w:rPr>
          <w:rFonts w:ascii="Arial Narrow" w:hAnsi="Arial Narrow"/>
          <w:b/>
          <w:i w:val="0"/>
          <w:color w:val="auto"/>
        </w:rPr>
        <w:t>4.3.4. Lokacija investicije</w:t>
      </w:r>
      <w:bookmarkEnd w:id="17"/>
    </w:p>
    <w:p w14:paraId="697CCEFB" w14:textId="77777777" w:rsidR="009A6254" w:rsidRPr="00E432A1" w:rsidRDefault="009A6254" w:rsidP="009A6254">
      <w:pPr>
        <w:spacing w:after="0" w:line="276" w:lineRule="auto"/>
        <w:jc w:val="both"/>
        <w:rPr>
          <w:rFonts w:ascii="Arial Narrow" w:hAnsi="Arial Narrow"/>
        </w:rPr>
      </w:pPr>
    </w:p>
    <w:p w14:paraId="741D4FCB"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celoti izvajale aktivnosti investicije, ki bodo predmet sofinanciranja. Sprememba lokacije investicije po oddaji vloge ni dovoljena in predstavlja upravičen razlog za odpoved pogodbe o sofinanciranju.</w:t>
      </w:r>
    </w:p>
    <w:p w14:paraId="238B0C12" w14:textId="77777777" w:rsidR="009A6254" w:rsidRPr="00E432A1" w:rsidRDefault="009A6254" w:rsidP="009A6254">
      <w:pPr>
        <w:spacing w:after="0" w:line="276" w:lineRule="auto"/>
        <w:jc w:val="both"/>
        <w:rPr>
          <w:rFonts w:ascii="Arial Narrow" w:hAnsi="Arial Narrow"/>
        </w:rPr>
      </w:pPr>
    </w:p>
    <w:p w14:paraId="285AC29E"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CE8E417" w14:textId="77777777" w:rsidR="009A6254" w:rsidRPr="00E432A1" w:rsidRDefault="009A6254" w:rsidP="009A6254">
      <w:pPr>
        <w:spacing w:after="0" w:line="276" w:lineRule="auto"/>
        <w:jc w:val="both"/>
        <w:rPr>
          <w:rFonts w:ascii="Arial Narrow" w:hAnsi="Arial Narrow"/>
        </w:rPr>
      </w:pPr>
    </w:p>
    <w:p w14:paraId="4D832524" w14:textId="77777777" w:rsidR="009A6254" w:rsidRPr="00E432A1" w:rsidRDefault="009A6254" w:rsidP="009A6254">
      <w:pPr>
        <w:spacing w:after="0" w:line="276" w:lineRule="auto"/>
        <w:jc w:val="both"/>
        <w:rPr>
          <w:rFonts w:ascii="Arial Narrow" w:hAnsi="Arial Narrow"/>
        </w:rPr>
      </w:pPr>
    </w:p>
    <w:p w14:paraId="3B34A74D"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18" w:name="_Toc129939245"/>
      <w:r w:rsidRPr="00E432A1">
        <w:rPr>
          <w:rFonts w:ascii="Arial Narrow" w:hAnsi="Arial Narrow" w:cs="Arial"/>
          <w:b/>
          <w:color w:val="auto"/>
          <w:sz w:val="22"/>
          <w:szCs w:val="22"/>
        </w:rPr>
        <w:t>Prijavitelji oz. končni prejemniki</w:t>
      </w:r>
      <w:bookmarkEnd w:id="18"/>
    </w:p>
    <w:p w14:paraId="6E030AEA" w14:textId="77777777" w:rsidR="009A6254" w:rsidRPr="00E432A1" w:rsidRDefault="009A6254" w:rsidP="009A6254">
      <w:pPr>
        <w:spacing w:after="0" w:line="276" w:lineRule="auto"/>
        <w:ind w:left="360"/>
        <w:contextualSpacing/>
        <w:jc w:val="both"/>
        <w:rPr>
          <w:rFonts w:ascii="Arial Narrow" w:hAnsi="Arial Narrow" w:cs="Arial"/>
          <w:b/>
        </w:rPr>
      </w:pPr>
    </w:p>
    <w:p w14:paraId="05C699F7" w14:textId="77777777" w:rsidR="009A6254" w:rsidRPr="00E432A1" w:rsidRDefault="009A6254" w:rsidP="009A6254">
      <w:pPr>
        <w:autoSpaceDE w:val="0"/>
        <w:autoSpaceDN w:val="0"/>
        <w:adjustRightInd w:val="0"/>
        <w:spacing w:after="0" w:line="276" w:lineRule="auto"/>
        <w:jc w:val="both"/>
        <w:rPr>
          <w:rFonts w:ascii="Arial Narrow" w:eastAsia="Calibri" w:hAnsi="Arial Narrow" w:cs="Arial"/>
        </w:rPr>
      </w:pPr>
      <w:bookmarkStart w:id="19" w:name="_Hlk180788015"/>
      <w:r w:rsidRPr="00E432A1">
        <w:rPr>
          <w:rFonts w:ascii="Arial Narrow" w:eastAsia="Calibri" w:hAnsi="Arial Narrow" w:cs="Arial"/>
        </w:rPr>
        <w:t>Na razpis se</w:t>
      </w:r>
      <w:r w:rsidRPr="00E432A1">
        <w:rPr>
          <w:rFonts w:ascii="Arial Narrow" w:hAnsi="Arial Narrow"/>
        </w:rPr>
        <w:t xml:space="preserve"> </w:t>
      </w:r>
      <w:r w:rsidRPr="00E432A1">
        <w:rPr>
          <w:rFonts w:ascii="Arial Narrow" w:eastAsia="Calibri" w:hAnsi="Arial Narrow" w:cs="Arial"/>
        </w:rPr>
        <w:t xml:space="preserve">skladno s pogoji in zahtevami le-tega lahko prijavijo </w:t>
      </w:r>
      <w:proofErr w:type="spellStart"/>
      <w:r w:rsidRPr="00E432A1">
        <w:rPr>
          <w:rFonts w:ascii="Arial Narrow" w:eastAsia="Calibri" w:hAnsi="Arial Narrow" w:cs="Arial"/>
        </w:rPr>
        <w:t>mikro</w:t>
      </w:r>
      <w:proofErr w:type="spellEnd"/>
      <w:r w:rsidRPr="00E432A1">
        <w:rPr>
          <w:rFonts w:ascii="Arial Narrow" w:eastAsia="Calibri" w:hAnsi="Arial Narrow" w:cs="Arial"/>
        </w:rPr>
        <w:t xml:space="preserve">, mala, srednje velika in velika podjetja, </w:t>
      </w:r>
      <w:r w:rsidRPr="00E432A1">
        <w:rPr>
          <w:rFonts w:ascii="Arial Narrow" w:eastAsia="Calibri" w:hAnsi="Arial Narrow" w:cs="Arial"/>
          <w:shd w:val="clear" w:color="auto" w:fill="FFFFFF" w:themeFill="background1"/>
        </w:rPr>
        <w:t>s sedežem ali poslovno enoto ali podružnico v Republiki Sloveniji, ki</w:t>
      </w:r>
      <w:r w:rsidRPr="00E432A1">
        <w:rPr>
          <w:rFonts w:ascii="Arial Narrow" w:eastAsia="Calibri" w:hAnsi="Arial Narrow" w:cs="Arial"/>
        </w:rPr>
        <w:t xml:space="preserve"> so kot pravna ali fizična oseba registrirani za gospodarsko dejavnost najkasneje na dan 31. 12. 2022 (upošteva se datum registracije na sodišču oz. pri pristojnem organu) in so organizirani kot gospodarske družbe, samostojni podjetniki posamezniki in fizične osebe, ki so nosilci dopolnilne dejavnosti Turizem na kmetiji, ter imajo na dan oddaje vloge najmanj dva (2) zaposlena in izpolnjujejo vse pogoje in zahteve javnega razpisa (v nadaljevanju: prijavitelji ali podjetja ali končni prejemniki).  </w:t>
      </w:r>
    </w:p>
    <w:p w14:paraId="2F0D3C06" w14:textId="77777777" w:rsidR="009A6254" w:rsidRPr="00E432A1" w:rsidRDefault="009A6254" w:rsidP="009A6254">
      <w:pPr>
        <w:pStyle w:val="Preformatted"/>
        <w:spacing w:line="276" w:lineRule="auto"/>
        <w:rPr>
          <w:rFonts w:ascii="Arial Narrow" w:eastAsia="Calibri" w:hAnsi="Arial Narrow" w:cs="Arial"/>
          <w:sz w:val="22"/>
          <w:szCs w:val="22"/>
          <w:lang w:bidi="ar-SA"/>
        </w:rPr>
      </w:pPr>
    </w:p>
    <w:p w14:paraId="29C47ADD" w14:textId="77777777" w:rsidR="009A6254" w:rsidRPr="00E432A1" w:rsidRDefault="009A6254" w:rsidP="009A6254">
      <w:pPr>
        <w:pStyle w:val="Preformatted"/>
        <w:spacing w:line="276" w:lineRule="auto"/>
        <w:rPr>
          <w:rFonts w:ascii="Arial Narrow" w:eastAsia="Arial" w:hAnsi="Arial Narrow" w:cs="Arial"/>
          <w:iCs/>
          <w:sz w:val="22"/>
          <w:szCs w:val="22"/>
          <w:lang w:eastAsia="sl-SI"/>
        </w:rPr>
      </w:pPr>
      <w:r w:rsidRPr="00E432A1">
        <w:rPr>
          <w:rFonts w:ascii="Arial Narrow" w:eastAsia="Calibri" w:hAnsi="Arial Narrow" w:cs="Arial"/>
          <w:sz w:val="22"/>
          <w:szCs w:val="22"/>
          <w:lang w:bidi="ar-SA"/>
        </w:rPr>
        <w:lastRenderedPageBreak/>
        <w:t xml:space="preserve">Za prijavitelje iz prejšnjega odstavka se štejejo prijavitelji, ki </w:t>
      </w:r>
      <w:r w:rsidRPr="00E432A1">
        <w:rPr>
          <w:rFonts w:ascii="Arial Narrow" w:eastAsia="Calibri" w:hAnsi="Arial Narrow" w:cs="Arial"/>
          <w:sz w:val="22"/>
          <w:szCs w:val="22"/>
        </w:rPr>
        <w:t xml:space="preserve">so </w:t>
      </w:r>
      <w:r w:rsidRPr="00E432A1">
        <w:rPr>
          <w:rFonts w:ascii="Arial Narrow" w:eastAsiaTheme="minorEastAsia" w:hAnsi="Arial Narrow" w:cs="Arial"/>
          <w:sz w:val="22"/>
          <w:szCs w:val="22"/>
        </w:rPr>
        <w:t>registrirani za opravljanje dejavnosti s področja gostinstva in turizma ter imajo, skladno s Prilogo I k Standardni klasifikaciji dejavnosti (Uradni list RS, št. 69/07, 17/08 in 27/24 - SKD 2008), registrirano eno od naslednjih dejavnosti</w:t>
      </w:r>
      <w:r w:rsidRPr="00E432A1">
        <w:rPr>
          <w:rFonts w:ascii="Arial Narrow" w:eastAsia="Arial" w:hAnsi="Arial Narrow" w:cs="Arial"/>
          <w:iCs/>
          <w:sz w:val="22"/>
          <w:szCs w:val="22"/>
          <w:lang w:eastAsia="sl-SI"/>
        </w:rPr>
        <w:t>:</w:t>
      </w:r>
    </w:p>
    <w:p w14:paraId="71AA2B1A" w14:textId="77777777" w:rsidR="009A6254" w:rsidRPr="00E432A1" w:rsidRDefault="009A6254" w:rsidP="009A6254">
      <w:pPr>
        <w:pStyle w:val="Odstavekseznama"/>
        <w:numPr>
          <w:ilvl w:val="0"/>
          <w:numId w:val="7"/>
        </w:numPr>
        <w:spacing w:after="0" w:line="276" w:lineRule="auto"/>
        <w:jc w:val="both"/>
        <w:rPr>
          <w:rFonts w:ascii="Arial Narrow" w:eastAsia="Arial" w:hAnsi="Arial Narrow" w:cs="Arial"/>
          <w:iCs/>
          <w:lang w:eastAsia="sl-SI"/>
        </w:rPr>
      </w:pPr>
      <w:r w:rsidRPr="00E432A1">
        <w:rPr>
          <w:rFonts w:ascii="Arial Narrow" w:eastAsia="Arial" w:hAnsi="Arial Narrow" w:cs="Arial"/>
          <w:iCs/>
          <w:lang w:eastAsia="sl-SI"/>
        </w:rPr>
        <w:t>55.100 – Dejavnost hotelov in podobnih nastanitvenih obratov,</w:t>
      </w:r>
    </w:p>
    <w:p w14:paraId="284474D7" w14:textId="77777777" w:rsidR="009A6254" w:rsidRPr="00E432A1" w:rsidRDefault="009A6254" w:rsidP="009A6254">
      <w:pPr>
        <w:pStyle w:val="Odstavekseznama"/>
        <w:numPr>
          <w:ilvl w:val="0"/>
          <w:numId w:val="7"/>
        </w:numPr>
        <w:spacing w:after="0" w:line="276" w:lineRule="auto"/>
        <w:jc w:val="both"/>
        <w:rPr>
          <w:rFonts w:ascii="Arial Narrow" w:eastAsia="Arial" w:hAnsi="Arial Narrow" w:cs="Arial"/>
          <w:iCs/>
          <w:lang w:eastAsia="sl-SI"/>
        </w:rPr>
      </w:pPr>
      <w:r w:rsidRPr="00E432A1">
        <w:rPr>
          <w:rFonts w:ascii="Arial Narrow" w:eastAsia="Arial" w:hAnsi="Arial Narrow" w:cs="Arial"/>
          <w:iCs/>
          <w:lang w:eastAsia="sl-SI"/>
        </w:rPr>
        <w:t>55.202 – Turistične kmetije s sobami,</w:t>
      </w:r>
    </w:p>
    <w:p w14:paraId="65432143" w14:textId="77777777" w:rsidR="009A6254" w:rsidRPr="00E432A1" w:rsidRDefault="009A6254" w:rsidP="009A6254">
      <w:pPr>
        <w:pStyle w:val="Odstavekseznama"/>
        <w:numPr>
          <w:ilvl w:val="0"/>
          <w:numId w:val="7"/>
        </w:numPr>
        <w:spacing w:after="0" w:line="276" w:lineRule="auto"/>
        <w:jc w:val="both"/>
        <w:rPr>
          <w:rFonts w:ascii="Arial Narrow" w:eastAsia="Arial" w:hAnsi="Arial Narrow" w:cs="Arial"/>
          <w:iCs/>
          <w:lang w:eastAsia="sl-SI"/>
        </w:rPr>
      </w:pPr>
      <w:r w:rsidRPr="00E432A1">
        <w:rPr>
          <w:rFonts w:ascii="Arial Narrow" w:eastAsia="Arial" w:hAnsi="Arial Narrow" w:cs="Arial"/>
          <w:iCs/>
          <w:lang w:eastAsia="sl-SI"/>
        </w:rPr>
        <w:t>55.300 – Dejavnost avtokampov, taborov.</w:t>
      </w:r>
    </w:p>
    <w:p w14:paraId="5B5FFA47" w14:textId="77777777" w:rsidR="009A6254" w:rsidRPr="00E432A1" w:rsidRDefault="009A6254" w:rsidP="009A6254">
      <w:pPr>
        <w:pStyle w:val="Preformatted"/>
        <w:spacing w:line="276" w:lineRule="auto"/>
        <w:rPr>
          <w:rFonts w:ascii="Arial Narrow" w:eastAsia="Calibri" w:hAnsi="Arial Narrow" w:cs="Arial"/>
          <w:sz w:val="22"/>
          <w:szCs w:val="22"/>
          <w:lang w:bidi="ar-SA"/>
        </w:rPr>
      </w:pPr>
    </w:p>
    <w:bookmarkEnd w:id="19"/>
    <w:p w14:paraId="0C116810" w14:textId="77777777" w:rsidR="009A6254" w:rsidRPr="00E432A1" w:rsidRDefault="009A6254" w:rsidP="009A6254">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E432A1">
        <w:rPr>
          <w:rFonts w:ascii="Arial Narrow" w:eastAsia="Calibri" w:hAnsi="Arial Narrow" w:cs="Arial"/>
          <w:sz w:val="22"/>
          <w:szCs w:val="22"/>
          <w:lang w:bidi="ar-SA"/>
        </w:rPr>
        <w:t>Prijavitelji (po odobritvi sofinanciranja: končni prejemniki) morajo biti registrirani za opravljanje dejavnosti iz prejšnjega odstavka najkasneje na dan 31. 12. 2022 (upošteva se datum registracije na sodišču oz. pri pristojnem organu).</w:t>
      </w:r>
    </w:p>
    <w:p w14:paraId="12D1E15E" w14:textId="77777777" w:rsidR="009A6254" w:rsidRPr="00E432A1" w:rsidRDefault="009A6254" w:rsidP="009A6254">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p>
    <w:p w14:paraId="18BF856E"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r w:rsidRPr="00E432A1">
        <w:rPr>
          <w:rFonts w:ascii="Arial Narrow" w:eastAsia="Calibri" w:hAnsi="Arial Narrow" w:cs="Arial"/>
          <w:sz w:val="22"/>
          <w:szCs w:val="22"/>
          <w:lang w:bidi="ar-SA"/>
        </w:rPr>
        <w:t xml:space="preserve">Na javni razpis se ne morejo prijaviti podjetja v javni lasti. Za podjetje v javni lasti se štejejo podjetja, kjer ima država ali lokalna skupnost 25 % ali več kot 25 % kapitala ali glasovalnih pravic. Lastniški deleži se določajo v skladu s Prilogo I Uredbe GBER. </w:t>
      </w:r>
    </w:p>
    <w:p w14:paraId="066E7BDF"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p>
    <w:p w14:paraId="5792C23F"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p>
    <w:p w14:paraId="3432D97B"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20" w:name="_Toc129939246"/>
      <w:r w:rsidRPr="00E432A1">
        <w:rPr>
          <w:rFonts w:ascii="Arial Narrow" w:hAnsi="Arial Narrow" w:cs="Arial"/>
          <w:b/>
          <w:color w:val="auto"/>
          <w:sz w:val="22"/>
          <w:szCs w:val="22"/>
        </w:rPr>
        <w:t>Pogoji za kandidiranje</w:t>
      </w:r>
      <w:bookmarkEnd w:id="20"/>
    </w:p>
    <w:p w14:paraId="1DCE216C" w14:textId="77777777" w:rsidR="009A6254" w:rsidRPr="00E432A1" w:rsidRDefault="009A6254" w:rsidP="009A6254">
      <w:pPr>
        <w:spacing w:after="0" w:line="276" w:lineRule="auto"/>
        <w:rPr>
          <w:rFonts w:ascii="Arial Narrow" w:hAnsi="Arial Narrow" w:cs="Arial"/>
        </w:rPr>
      </w:pPr>
    </w:p>
    <w:p w14:paraId="07E4E8A1"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Za kandidiranje na javnem razpisu je potrebno oddati vlogo z vso potrebno dokumentacijo v pisni obliki. Vloga mora izpolnjevati vse zahteve in pogoje javnega razpisa.</w:t>
      </w:r>
      <w:r w:rsidRPr="00E432A1">
        <w:rPr>
          <w:rFonts w:ascii="Arial Narrow" w:hAnsi="Arial Narrow"/>
        </w:rPr>
        <w:t xml:space="preserve"> Pogoji so navedeni v tej točki javnega razpisa oz. razpisne dokumentacije, lahko pa so kot pogoji in/ali zahteve navedeni tudi na drugih mestih javnega razpisa oz. razpisne dokumentacije </w:t>
      </w:r>
    </w:p>
    <w:p w14:paraId="73BD2B65" w14:textId="77777777" w:rsidR="009A6254" w:rsidRPr="00E432A1" w:rsidRDefault="009A6254" w:rsidP="009A6254">
      <w:pPr>
        <w:spacing w:after="0" w:line="276" w:lineRule="auto"/>
        <w:jc w:val="both"/>
        <w:rPr>
          <w:rFonts w:ascii="Arial Narrow" w:hAnsi="Arial Narrow" w:cs="Arial"/>
        </w:rPr>
      </w:pPr>
    </w:p>
    <w:p w14:paraId="3B36C9C3"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Glede izpolnjevanja razpisnih pogojev prijavitelj podpiše izjavo (Obrazec št. 2, ki je del razpisne dokumentacije), s katero pod kazensko in materialno pravno odgovornostjo potrdi izpolnjevanje in sprejemanje razpisnih pogojev za kandidiranje na tem javnem razpisu. Ne glede na podpisano izjavo bo ministrstvo preverilo izpolnjevanje posameznih pogojev v uradnih in drugih relevantnih evidencah.</w:t>
      </w:r>
    </w:p>
    <w:p w14:paraId="3FE71249" w14:textId="77777777" w:rsidR="009A6254" w:rsidRPr="00E432A1" w:rsidRDefault="009A6254" w:rsidP="009A6254">
      <w:pPr>
        <w:spacing w:after="0" w:line="276" w:lineRule="auto"/>
        <w:jc w:val="both"/>
        <w:rPr>
          <w:rFonts w:ascii="Arial Narrow" w:hAnsi="Arial Narrow" w:cs="Arial"/>
        </w:rPr>
      </w:pPr>
    </w:p>
    <w:p w14:paraId="1EB54932"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 xml:space="preserve">V primeru dvoma glede izpolnjevanja pogojev, lahko ministrstvo zahteva dodatna pojasnila ali dokazila. V kolikor prijavitelj zahtevanih dokazil in pojasnil ne priloži v roku, ki ga določi ministrstvo, se šteje, da pogoj ni izpolnjen. </w:t>
      </w:r>
    </w:p>
    <w:p w14:paraId="2BC5D25D" w14:textId="77777777" w:rsidR="009A6254" w:rsidRPr="00E432A1" w:rsidRDefault="009A6254" w:rsidP="009A6254">
      <w:pPr>
        <w:spacing w:after="0" w:line="276" w:lineRule="auto"/>
        <w:jc w:val="both"/>
        <w:rPr>
          <w:rFonts w:ascii="Arial Narrow" w:hAnsi="Arial Narrow" w:cs="Arial"/>
        </w:rPr>
      </w:pPr>
    </w:p>
    <w:p w14:paraId="5F241366"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 xml:space="preserve">Izpolnjevanje pogojev mora biti razvidno iz vsebine celotne vloge. Če vloga ne bo izpolnjevala vseh pogojev, se zavrne. V primeru, da se neizpolnjevanje pogojev ugotovi po izdaji sklepa o izboru investicije, se pogodba o dodelitvi sredstev ne bo podpisala, sklep o izboru pa se bo odpravil oz. razveljavil. </w:t>
      </w:r>
    </w:p>
    <w:p w14:paraId="06091330" w14:textId="77777777" w:rsidR="009A6254" w:rsidRPr="00E432A1" w:rsidRDefault="009A6254" w:rsidP="009A6254">
      <w:pPr>
        <w:spacing w:after="0" w:line="276" w:lineRule="auto"/>
        <w:jc w:val="both"/>
        <w:rPr>
          <w:rFonts w:ascii="Arial Narrow" w:hAnsi="Arial Narrow" w:cs="Arial"/>
        </w:rPr>
      </w:pPr>
    </w:p>
    <w:p w14:paraId="2531D7D4"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Pogoji za kandidiranje in navodila za dokazovanje izpolnjevanja pogojev za kandidiranje so podrobneje navedeni v poglavju IV razpisne dokumentacije Dokazila in način preverjanja pogojev ter vsebina vloge.</w:t>
      </w:r>
    </w:p>
    <w:p w14:paraId="0431AD1F" w14:textId="77777777" w:rsidR="009A6254" w:rsidRPr="00E432A1" w:rsidRDefault="009A6254" w:rsidP="009A6254">
      <w:pPr>
        <w:spacing w:after="0" w:line="276" w:lineRule="auto"/>
        <w:jc w:val="both"/>
        <w:rPr>
          <w:rFonts w:ascii="Arial Narrow" w:hAnsi="Arial Narrow" w:cs="Arial"/>
        </w:rPr>
      </w:pPr>
    </w:p>
    <w:p w14:paraId="00CB2E38"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 xml:space="preserve">V primeru, da se neizpolnjevanje pogojev ugotovi po podpisu pogodbe o dodelitvi sredstev, lahko ministrstvo odstopi od pogodbe o dodelitvi sredstev, pri čemer bo končni prejemnik dolžan vrniti že prejeta sredstva skupaj z zakonskimi zamudnimi obrestmi od dneva nakazila sredstev na njegov transakcijski račun do dneva vračila sredstev v sklad NOO, skladno s pozivom ministrstva.  </w:t>
      </w:r>
    </w:p>
    <w:p w14:paraId="0DB8D76A" w14:textId="77777777" w:rsidR="009A6254" w:rsidRPr="00E432A1" w:rsidRDefault="009A6254" w:rsidP="009A6254">
      <w:pPr>
        <w:spacing w:after="0" w:line="276" w:lineRule="auto"/>
        <w:jc w:val="both"/>
        <w:rPr>
          <w:rFonts w:ascii="Arial Narrow" w:hAnsi="Arial Narrow" w:cs="Arial"/>
        </w:rPr>
      </w:pPr>
    </w:p>
    <w:p w14:paraId="072CB26A" w14:textId="77777777" w:rsidR="009A6254" w:rsidRPr="00E432A1" w:rsidRDefault="009A6254" w:rsidP="009A6254">
      <w:pPr>
        <w:spacing w:after="0" w:line="276" w:lineRule="auto"/>
        <w:contextualSpacing/>
        <w:jc w:val="both"/>
        <w:rPr>
          <w:rFonts w:ascii="Arial Narrow" w:hAnsi="Arial Narrow" w:cs="Arial"/>
        </w:rPr>
      </w:pPr>
      <w:r w:rsidRPr="00E432A1">
        <w:rPr>
          <w:rFonts w:ascii="Arial Narrow" w:hAnsi="Arial Narrow" w:cs="Arial"/>
        </w:rPr>
        <w:t xml:space="preserve">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w:t>
      </w:r>
      <w:r w:rsidRPr="00E432A1">
        <w:rPr>
          <w:rFonts w:ascii="Arial Narrow" w:hAnsi="Arial Narrow" w:cs="Arial"/>
        </w:rPr>
        <w:lastRenderedPageBreak/>
        <w:t>ali vloga izpolnjuje vse pogoje razpisa. Če ugotovi, da vloga ne izpolnjuje vseh pogojev javnega razpisa, nadaljnjega ocenjevanja po merilih strokovna komisija ne izvede, vloga prijavitelja pa se zaradi neizpolnjevanja pogojev zavrne.</w:t>
      </w:r>
      <w:r w:rsidRPr="00E432A1">
        <w:rPr>
          <w:rFonts w:ascii="Arial Narrow" w:hAnsi="Arial Narrow" w:cs="Arial"/>
          <w:highlight w:val="yellow"/>
        </w:rPr>
        <w:t xml:space="preserve"> </w:t>
      </w:r>
    </w:p>
    <w:p w14:paraId="58C52E43" w14:textId="77777777" w:rsidR="009A6254" w:rsidRPr="00E432A1" w:rsidRDefault="009A6254" w:rsidP="009A6254">
      <w:pPr>
        <w:spacing w:after="0" w:line="276" w:lineRule="auto"/>
        <w:contextualSpacing/>
        <w:jc w:val="both"/>
        <w:rPr>
          <w:rFonts w:ascii="Arial Narrow" w:hAnsi="Arial Narrow" w:cs="Arial"/>
        </w:rPr>
      </w:pPr>
    </w:p>
    <w:p w14:paraId="1F8CA6CE" w14:textId="77777777" w:rsidR="009A6254" w:rsidRPr="00E432A1" w:rsidRDefault="009A6254" w:rsidP="009A6254">
      <w:pPr>
        <w:spacing w:after="0" w:line="276" w:lineRule="auto"/>
        <w:contextualSpacing/>
        <w:jc w:val="both"/>
        <w:rPr>
          <w:rFonts w:ascii="Arial Narrow" w:hAnsi="Arial Narrow" w:cs="Arial"/>
        </w:rPr>
      </w:pPr>
    </w:p>
    <w:p w14:paraId="71E8028D" w14:textId="77777777" w:rsidR="009A6254" w:rsidRPr="00E432A1" w:rsidRDefault="009A6254" w:rsidP="009A6254">
      <w:pPr>
        <w:pStyle w:val="Naslov3"/>
        <w:spacing w:before="0" w:line="276" w:lineRule="auto"/>
        <w:rPr>
          <w:rFonts w:ascii="Arial Narrow" w:hAnsi="Arial Narrow"/>
          <w:b/>
          <w:color w:val="auto"/>
          <w:sz w:val="22"/>
          <w:szCs w:val="22"/>
        </w:rPr>
      </w:pPr>
      <w:bookmarkStart w:id="21" w:name="_Toc129939247"/>
      <w:r w:rsidRPr="00E432A1">
        <w:rPr>
          <w:rFonts w:ascii="Arial Narrow" w:hAnsi="Arial Narrow"/>
          <w:b/>
          <w:color w:val="auto"/>
          <w:sz w:val="22"/>
          <w:szCs w:val="22"/>
        </w:rPr>
        <w:t>6.1 Splošni pogoji za prijavitelje</w:t>
      </w:r>
      <w:bookmarkEnd w:id="21"/>
      <w:r w:rsidRPr="00E432A1">
        <w:rPr>
          <w:rFonts w:ascii="Arial Narrow" w:hAnsi="Arial Narrow"/>
          <w:b/>
          <w:color w:val="auto"/>
          <w:sz w:val="22"/>
          <w:szCs w:val="22"/>
        </w:rPr>
        <w:t xml:space="preserve"> </w:t>
      </w:r>
    </w:p>
    <w:p w14:paraId="6CB6D3A1" w14:textId="77777777" w:rsidR="009A6254" w:rsidRPr="00E432A1" w:rsidRDefault="009A6254" w:rsidP="009A6254">
      <w:pPr>
        <w:spacing w:after="0" w:line="276" w:lineRule="auto"/>
        <w:contextualSpacing/>
        <w:jc w:val="both"/>
        <w:rPr>
          <w:rFonts w:ascii="Arial Narrow" w:hAnsi="Arial Narrow" w:cs="Arial"/>
          <w:b/>
        </w:rPr>
      </w:pPr>
      <w:r w:rsidRPr="00E432A1">
        <w:rPr>
          <w:rFonts w:ascii="Arial Narrow" w:hAnsi="Arial Narrow" w:cs="Arial"/>
        </w:rPr>
        <w:tab/>
      </w:r>
    </w:p>
    <w:p w14:paraId="3CE1C3CB"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hAnsi="Arial Narrow"/>
        </w:rPr>
        <w:t xml:space="preserve">Prijavitelj mora izpolnjevati vse pogoje glede velikosti, upravičenosti in opravljanja dejavnosti ter ostalih pogojev, ki so navedeni v točki 4 Namen, cilji in predmet javnega razpisa ter upravičeno območje in v točki 5. Prijavitelji oz. končni prejemniki. </w:t>
      </w:r>
    </w:p>
    <w:p w14:paraId="3C2129C6"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5F4C6167" w14:textId="77777777" w:rsidR="009A6254" w:rsidRPr="00E432A1" w:rsidRDefault="009A6254" w:rsidP="009A6254">
      <w:pPr>
        <w:pStyle w:val="Odstavekseznama"/>
        <w:numPr>
          <w:ilvl w:val="0"/>
          <w:numId w:val="3"/>
        </w:numPr>
        <w:spacing w:after="0" w:line="276" w:lineRule="auto"/>
        <w:ind w:left="284"/>
        <w:jc w:val="both"/>
        <w:rPr>
          <w:rFonts w:ascii="Arial Narrow" w:hAnsi="Arial Narrow" w:cs="Arial"/>
        </w:rPr>
      </w:pPr>
      <w:r w:rsidRPr="00E432A1">
        <w:rPr>
          <w:rFonts w:ascii="Arial Narrow" w:hAnsi="Arial Narrow" w:cs="Arial"/>
        </w:rPr>
        <w:t>Prijavitelj je moral imeti na dan 31. 12. 2022 sedež / poslovno enoto / podružnico na območju Republike Slovenije.</w:t>
      </w:r>
    </w:p>
    <w:p w14:paraId="10418968" w14:textId="77777777" w:rsidR="009A6254" w:rsidRPr="00E432A1" w:rsidRDefault="009A6254" w:rsidP="009A6254">
      <w:pPr>
        <w:pStyle w:val="Odstavekseznama"/>
        <w:spacing w:after="0" w:line="276" w:lineRule="auto"/>
        <w:ind w:left="284"/>
        <w:jc w:val="both"/>
        <w:rPr>
          <w:rFonts w:ascii="Arial Narrow" w:hAnsi="Arial Narrow" w:cs="Arial"/>
        </w:rPr>
      </w:pPr>
    </w:p>
    <w:p w14:paraId="3D411E38"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V kolikor je prijavitelj podjetje s sedežem v katerikoli drugi državi članici Evropske unije je moral imeti najkasneje do 31. 12. 2022 ustanovljeno podjetje (podružnico ali hčerinsko podjetje) v Republiki Sloveniji, kar dokaže z izpiskom iz sodnega registra.</w:t>
      </w:r>
    </w:p>
    <w:p w14:paraId="0631101B"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23439368"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Prijavitelj na dan oddaje vloge nima neporavnanih zapadlih finančnih obveznosti v višini 50,00 eurov ali več do ministrstva oz. njegovih izvajalskih institucij: Slovenskega podjetniškega sklada in Javne agencije Republike Slovenije za spodbujanje investicij, podjetništva in internacionalizacije, pri čemer neporavnane obveznosti izhajajo iz naslova pogodb o sofinanciranju iz javnih sredstev in so bile kot neporavnane in zapadle spoznane v pravnomočni odločbi pristojnega organa.</w:t>
      </w:r>
    </w:p>
    <w:p w14:paraId="727ACE13"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6C40B22D"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 xml:space="preserve">Prijavitelj na dan oddaje vloge nima neporavnanih zapadlih finančnih obveznosti iz naslova obveznih dajatev in drugih denarnih nedavčnih obveznosti v skladu z zakonom, ki ureja finančno upravo, ki jih pobira davčni organ (v višini 50,00 eurov ali več na dan oddaje vloge); šteje se, da prijavitelj, ki je gospodarski subjekt, ne izpolnjuje obveznosti tudi, če na dan oddaje vloge ni imel predloženih vseh obračunov davčnih odtegljajev za dohodke iz delovnega razmerja za obdobje zadnjega leta do dne oddaje vloge. </w:t>
      </w:r>
    </w:p>
    <w:p w14:paraId="09004B2F" w14:textId="77777777" w:rsidR="009A6254" w:rsidRPr="00E432A1" w:rsidRDefault="009A6254" w:rsidP="009A6254">
      <w:pPr>
        <w:pStyle w:val="Odstavekseznama"/>
        <w:spacing w:after="0" w:line="276" w:lineRule="auto"/>
        <w:rPr>
          <w:rFonts w:ascii="Arial Narrow" w:eastAsiaTheme="minorEastAsia" w:hAnsi="Arial Narrow" w:cs="Arial"/>
        </w:rPr>
      </w:pPr>
    </w:p>
    <w:p w14:paraId="6B50EDAA"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 xml:space="preserve">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w:t>
      </w:r>
      <w:proofErr w:type="spellStart"/>
      <w:r w:rsidRPr="00E432A1">
        <w:rPr>
          <w:rFonts w:ascii="Arial Narrow" w:eastAsiaTheme="minorEastAsia" w:hAnsi="Arial Narrow" w:cs="Arial"/>
        </w:rPr>
        <w:t>popr</w:t>
      </w:r>
      <w:proofErr w:type="spellEnd"/>
      <w:r w:rsidRPr="00E432A1">
        <w:rPr>
          <w:rFonts w:ascii="Arial Narrow" w:eastAsiaTheme="minorEastAsia" w:hAnsi="Arial Narrow" w:cs="Arial"/>
        </w:rPr>
        <w:t xml:space="preserve">., 196/21 – </w:t>
      </w:r>
      <w:proofErr w:type="spellStart"/>
      <w:r w:rsidRPr="00E432A1">
        <w:rPr>
          <w:rFonts w:ascii="Arial Narrow" w:eastAsiaTheme="minorEastAsia" w:hAnsi="Arial Narrow" w:cs="Arial"/>
        </w:rPr>
        <w:t>odl</w:t>
      </w:r>
      <w:proofErr w:type="spellEnd"/>
      <w:r w:rsidRPr="00E432A1">
        <w:rPr>
          <w:rFonts w:ascii="Arial Narrow" w:eastAsiaTheme="minorEastAsia" w:hAnsi="Arial Narrow" w:cs="Arial"/>
        </w:rPr>
        <w:t xml:space="preserve">. US, 157/22 – </w:t>
      </w:r>
      <w:proofErr w:type="spellStart"/>
      <w:r w:rsidRPr="00E432A1">
        <w:rPr>
          <w:rFonts w:ascii="Arial Narrow" w:eastAsiaTheme="minorEastAsia" w:hAnsi="Arial Narrow" w:cs="Arial"/>
        </w:rPr>
        <w:t>odl</w:t>
      </w:r>
      <w:proofErr w:type="spellEnd"/>
      <w:r w:rsidRPr="00E432A1">
        <w:rPr>
          <w:rFonts w:ascii="Arial Narrow" w:eastAsiaTheme="minorEastAsia" w:hAnsi="Arial Narrow" w:cs="Arial"/>
        </w:rPr>
        <w:t xml:space="preserve">. US, 35/23 – </w:t>
      </w:r>
      <w:proofErr w:type="spellStart"/>
      <w:r w:rsidRPr="00E432A1">
        <w:rPr>
          <w:rFonts w:ascii="Arial Narrow" w:eastAsiaTheme="minorEastAsia" w:hAnsi="Arial Narrow" w:cs="Arial"/>
        </w:rPr>
        <w:t>odl</w:t>
      </w:r>
      <w:proofErr w:type="spellEnd"/>
      <w:r w:rsidRPr="00E432A1">
        <w:rPr>
          <w:rFonts w:ascii="Arial Narrow" w:eastAsiaTheme="minorEastAsia" w:hAnsi="Arial Narrow" w:cs="Arial"/>
        </w:rPr>
        <w:t xml:space="preserve">. US, 57/23 – </w:t>
      </w:r>
      <w:proofErr w:type="spellStart"/>
      <w:r w:rsidRPr="00E432A1">
        <w:rPr>
          <w:rFonts w:ascii="Arial Narrow" w:eastAsiaTheme="minorEastAsia" w:hAnsi="Arial Narrow" w:cs="Arial"/>
        </w:rPr>
        <w:t>odl</w:t>
      </w:r>
      <w:proofErr w:type="spellEnd"/>
      <w:r w:rsidRPr="00E432A1">
        <w:rPr>
          <w:rFonts w:ascii="Arial Narrow" w:eastAsiaTheme="minorEastAsia" w:hAnsi="Arial Narrow" w:cs="Arial"/>
        </w:rPr>
        <w:t xml:space="preserve"> US in 102/23) oziroma s posli prijavitelja iz drugih razlogov ne upravlja sodišče oziroma ni opustil svoje poslovne dejavnosti.</w:t>
      </w:r>
    </w:p>
    <w:p w14:paraId="1ABA7750" w14:textId="77777777" w:rsidR="009A6254" w:rsidRPr="00E432A1" w:rsidRDefault="009A6254" w:rsidP="009A6254">
      <w:pPr>
        <w:pStyle w:val="Odstavekseznama"/>
        <w:spacing w:after="0" w:line="276" w:lineRule="auto"/>
        <w:rPr>
          <w:rFonts w:ascii="Arial Narrow" w:eastAsiaTheme="minorEastAsia" w:hAnsi="Arial Narrow" w:cs="Arial"/>
        </w:rPr>
      </w:pPr>
    </w:p>
    <w:p w14:paraId="7E8008E8"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bookmarkStart w:id="22" w:name="_Hlk180803417"/>
      <w:r w:rsidRPr="00E432A1">
        <w:rPr>
          <w:rFonts w:ascii="Arial Narrow" w:eastAsiaTheme="minorEastAsia" w:hAnsi="Arial Narrow" w:cs="Arial"/>
        </w:rPr>
        <w:t xml:space="preserve">Prijavitelj v obdobju zadnjega leta do datuma oddaje vloge nima blokiranega transakcijskega računa. Navedeno velja za vse transakcijske račune prijavitelja. V takšnih primerih, odprtje novega transakcijskega računa za potrebe prijave na javni razpis NI dovoljeno. Takšne vloge bodo s sklepom o zavrnitvi izločene iz postopka nadaljnje obravnave. </w:t>
      </w:r>
    </w:p>
    <w:p w14:paraId="10E2AC1D" w14:textId="77777777" w:rsidR="009A6254" w:rsidRPr="00E432A1" w:rsidRDefault="009A6254" w:rsidP="009A6254">
      <w:pPr>
        <w:spacing w:after="0" w:line="276" w:lineRule="auto"/>
        <w:contextualSpacing/>
        <w:jc w:val="both"/>
        <w:rPr>
          <w:rFonts w:ascii="Arial Narrow" w:eastAsiaTheme="minorEastAsia" w:hAnsi="Arial Narrow" w:cs="Arial"/>
        </w:rPr>
      </w:pPr>
    </w:p>
    <w:bookmarkEnd w:id="22"/>
    <w:p w14:paraId="62F18383"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 xml:space="preserve">Prijavitelj ne prejema in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w:t>
      </w:r>
    </w:p>
    <w:p w14:paraId="664F3485" w14:textId="77777777" w:rsidR="009A6254" w:rsidRPr="00E432A1" w:rsidRDefault="009A6254" w:rsidP="009A6254">
      <w:pPr>
        <w:pStyle w:val="Odstavekseznama"/>
        <w:spacing w:after="0" w:line="276" w:lineRule="auto"/>
        <w:rPr>
          <w:rFonts w:ascii="Arial Narrow" w:eastAsiaTheme="minorEastAsia" w:hAnsi="Arial Narrow" w:cs="Arial"/>
        </w:rPr>
      </w:pPr>
    </w:p>
    <w:p w14:paraId="079EBCCB"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 xml:space="preserve">Za prijavitelja ni podana prepoved poslovanja v razmerju do ministrstva v obsegu, kot izhaja iz 35. in 36. člena ter drugih relevantnih členov </w:t>
      </w:r>
      <w:proofErr w:type="spellStart"/>
      <w:r w:rsidRPr="00E432A1">
        <w:rPr>
          <w:rFonts w:ascii="Arial Narrow" w:eastAsiaTheme="minorEastAsia" w:hAnsi="Arial Narrow" w:cs="Arial"/>
        </w:rPr>
        <w:t>ZIntPK</w:t>
      </w:r>
      <w:proofErr w:type="spellEnd"/>
      <w:r w:rsidRPr="00E432A1">
        <w:rPr>
          <w:rFonts w:ascii="Arial Narrow" w:eastAsiaTheme="minorEastAsia" w:hAnsi="Arial Narrow" w:cs="Arial"/>
        </w:rPr>
        <w:t>.</w:t>
      </w:r>
    </w:p>
    <w:p w14:paraId="516B1402"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lastRenderedPageBreak/>
        <w:t>Prijavitelj ni v postopku vračanja neupravičeno prejete državne pomoči na podlagi odločbe Evropske komisije, ki je prejeto državno pomoč razglasila za nezakonito in nezdružljivo s skupnim trgom Skupnosti.</w:t>
      </w:r>
    </w:p>
    <w:p w14:paraId="13EB6579"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48A09724"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Za iste že povrnjene upravičene stroške in aktivnosti, ki so predmet sofinanciranja v tem razpisu, prijavitelj ni in ne bo pridobil sredstev iz drugih javnih virov (sredstev evropskega, državnega ali lokalnega proračuna) (prepoved dvojnega financiranja).</w:t>
      </w:r>
    </w:p>
    <w:p w14:paraId="53D32528" w14:textId="77777777" w:rsidR="009A6254" w:rsidRPr="00E432A1" w:rsidRDefault="009A6254" w:rsidP="009A6254">
      <w:pPr>
        <w:pStyle w:val="Odstavekseznama"/>
        <w:spacing w:after="0" w:line="276" w:lineRule="auto"/>
        <w:rPr>
          <w:rFonts w:ascii="Arial Narrow" w:eastAsiaTheme="minorEastAsia" w:hAnsi="Arial Narrow" w:cs="Arial"/>
        </w:rPr>
      </w:pPr>
    </w:p>
    <w:p w14:paraId="66454AA4" w14:textId="77777777" w:rsidR="009A6254" w:rsidRPr="00E432A1" w:rsidRDefault="009A6254" w:rsidP="009A6254">
      <w:pPr>
        <w:pStyle w:val="Odstavekseznama"/>
        <w:numPr>
          <w:ilvl w:val="0"/>
          <w:numId w:val="3"/>
        </w:numPr>
        <w:spacing w:after="0" w:line="276" w:lineRule="auto"/>
        <w:ind w:left="284"/>
        <w:jc w:val="both"/>
        <w:rPr>
          <w:rFonts w:ascii="Arial Narrow" w:hAnsi="Arial Narrow"/>
          <w:shd w:val="clear" w:color="auto" w:fill="FFFFFF"/>
        </w:rPr>
      </w:pPr>
      <w:r w:rsidRPr="00E432A1">
        <w:rPr>
          <w:rFonts w:ascii="Arial Narrow" w:eastAsiaTheme="minorEastAsia" w:hAnsi="Arial Narrow" w:cs="Arial"/>
        </w:rPr>
        <w:t>Dejanski lastnik(i) podjetja v skladu z Zakonom o preprečevanju pranja denarja in financiranja terorizma (Uradni list RS, št. 48/22 in 145/22) ni(so) vpleten(i) v postopke pranja denarja in financiranja terorizma. Prijavitelj je skladno z navedenim zakonom zavezan k vpisu podatkov v Register dejanskih lastnikov (v nadaljevanju: Register), ki ga upravlja Agencija Republike Slovenije za javnopravne evidence in storitve (v nadaljevanju: AJPES).</w:t>
      </w:r>
      <w:r w:rsidRPr="00E432A1">
        <w:rPr>
          <w:rFonts w:ascii="Arial Narrow" w:hAnsi="Arial Narrow"/>
          <w:shd w:val="clear" w:color="auto" w:fill="FFFFFF"/>
        </w:rPr>
        <w:t xml:space="preserve"> </w:t>
      </w:r>
    </w:p>
    <w:p w14:paraId="0B4D70FD" w14:textId="77777777" w:rsidR="009A6254" w:rsidRPr="00E432A1" w:rsidRDefault="009A6254" w:rsidP="009A6254">
      <w:pPr>
        <w:pStyle w:val="Odstavekseznama"/>
        <w:spacing w:after="0" w:line="276" w:lineRule="auto"/>
        <w:ind w:left="284"/>
        <w:jc w:val="both"/>
        <w:rPr>
          <w:rFonts w:ascii="Arial Narrow" w:eastAsiaTheme="minorEastAsia" w:hAnsi="Arial Narrow" w:cs="Arial"/>
        </w:rPr>
      </w:pPr>
    </w:p>
    <w:p w14:paraId="34F4539B" w14:textId="77777777" w:rsidR="009A6254" w:rsidRPr="00E432A1" w:rsidRDefault="009A6254" w:rsidP="009A6254">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E432A1">
        <w:rPr>
          <w:rFonts w:ascii="Arial Narrow" w:eastAsiaTheme="minorEastAsia" w:hAnsi="Arial Narrow" w:cs="Arial"/>
          <w:color w:val="000000" w:themeColor="text1"/>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p w14:paraId="1C3835E8" w14:textId="77777777" w:rsidR="009A6254" w:rsidRPr="00E432A1" w:rsidRDefault="009A6254" w:rsidP="009A6254">
      <w:pPr>
        <w:spacing w:after="0" w:line="276" w:lineRule="auto"/>
        <w:jc w:val="both"/>
        <w:rPr>
          <w:rFonts w:ascii="Arial Narrow" w:eastAsiaTheme="minorEastAsia" w:hAnsi="Arial Narrow" w:cs="Arial"/>
          <w:color w:val="000000" w:themeColor="text1"/>
        </w:rPr>
      </w:pPr>
    </w:p>
    <w:p w14:paraId="3378BB88" w14:textId="77777777" w:rsidR="009A6254" w:rsidRPr="00E432A1" w:rsidRDefault="009A6254" w:rsidP="009A6254">
      <w:pPr>
        <w:pStyle w:val="Odstavekseznama"/>
        <w:numPr>
          <w:ilvl w:val="0"/>
          <w:numId w:val="3"/>
        </w:numPr>
        <w:spacing w:after="0" w:line="276" w:lineRule="auto"/>
        <w:ind w:left="284"/>
        <w:jc w:val="both"/>
        <w:rPr>
          <w:rFonts w:ascii="Arial Narrow" w:hAnsi="Arial Narrow" w:cs="Arial"/>
        </w:rPr>
      </w:pPr>
      <w:r w:rsidRPr="00E432A1">
        <w:rPr>
          <w:rFonts w:ascii="Arial Narrow" w:hAnsi="Arial Narrow" w:cs="Arial"/>
        </w:rPr>
        <w:t xml:space="preserve">Prijavitelj nima neporavnanega vračila preveč izplačane pomoči po pravilu </w:t>
      </w:r>
      <w:r w:rsidRPr="00E432A1">
        <w:rPr>
          <w:rFonts w:ascii="Arial Narrow" w:hAnsi="Arial Narrow" w:cs="Arial"/>
          <w:i/>
        </w:rPr>
        <w:t xml:space="preserve">de </w:t>
      </w:r>
      <w:proofErr w:type="spellStart"/>
      <w:r w:rsidRPr="00E432A1">
        <w:rPr>
          <w:rFonts w:ascii="Arial Narrow" w:hAnsi="Arial Narrow" w:cs="Arial"/>
          <w:i/>
        </w:rPr>
        <w:t>minimis</w:t>
      </w:r>
      <w:proofErr w:type="spellEnd"/>
      <w:r w:rsidRPr="00E432A1">
        <w:rPr>
          <w:rFonts w:ascii="Arial Narrow" w:hAnsi="Arial Narrow" w:cs="Arial"/>
        </w:rPr>
        <w:t xml:space="preserve"> ali državne pomoči na podlagi predhodnega poziva ministrstva, pristojnega za finance.</w:t>
      </w:r>
    </w:p>
    <w:p w14:paraId="39BF175D" w14:textId="77777777" w:rsidR="009A6254" w:rsidRPr="00E432A1" w:rsidRDefault="009A6254" w:rsidP="009A6254">
      <w:pPr>
        <w:pStyle w:val="Odstavekseznama"/>
        <w:spacing w:after="0" w:line="276" w:lineRule="auto"/>
        <w:rPr>
          <w:rFonts w:ascii="Arial Narrow" w:hAnsi="Arial Narrow" w:cs="Arial"/>
        </w:rPr>
      </w:pPr>
    </w:p>
    <w:p w14:paraId="72F02525" w14:textId="77777777" w:rsidR="009A6254" w:rsidRPr="00E432A1" w:rsidRDefault="009A6254" w:rsidP="009A6254">
      <w:pPr>
        <w:pStyle w:val="Odstavekseznama"/>
        <w:spacing w:after="0" w:line="276" w:lineRule="auto"/>
        <w:ind w:left="284"/>
        <w:jc w:val="both"/>
        <w:rPr>
          <w:rFonts w:ascii="Arial Narrow" w:hAnsi="Arial Narrow" w:cs="Arial"/>
        </w:rPr>
      </w:pPr>
    </w:p>
    <w:p w14:paraId="01CDFEE5" w14:textId="77777777" w:rsidR="009A6254" w:rsidRPr="00E432A1" w:rsidRDefault="009A6254" w:rsidP="009A6254">
      <w:pPr>
        <w:pStyle w:val="Naslov3"/>
        <w:spacing w:before="0" w:line="276" w:lineRule="auto"/>
        <w:rPr>
          <w:rFonts w:ascii="Arial Narrow" w:hAnsi="Arial Narrow"/>
          <w:b/>
          <w:color w:val="auto"/>
          <w:sz w:val="22"/>
          <w:szCs w:val="22"/>
        </w:rPr>
      </w:pPr>
      <w:bookmarkStart w:id="23" w:name="_Toc129939248"/>
      <w:r w:rsidRPr="00E432A1">
        <w:rPr>
          <w:rFonts w:ascii="Arial Narrow" w:hAnsi="Arial Narrow"/>
          <w:b/>
          <w:color w:val="auto"/>
          <w:sz w:val="22"/>
          <w:szCs w:val="22"/>
        </w:rPr>
        <w:t>6.2 Posebni pogoji za investicijo</w:t>
      </w:r>
      <w:bookmarkEnd w:id="23"/>
      <w:r w:rsidRPr="00E432A1">
        <w:rPr>
          <w:rFonts w:ascii="Arial Narrow" w:hAnsi="Arial Narrow"/>
          <w:b/>
          <w:color w:val="auto"/>
          <w:sz w:val="22"/>
          <w:szCs w:val="22"/>
        </w:rPr>
        <w:t xml:space="preserve"> </w:t>
      </w:r>
    </w:p>
    <w:p w14:paraId="56B853CF" w14:textId="77777777" w:rsidR="009A6254" w:rsidRPr="00E432A1" w:rsidRDefault="009A6254" w:rsidP="009A6254">
      <w:pPr>
        <w:pStyle w:val="Odstavekseznama"/>
        <w:spacing w:after="0" w:line="276" w:lineRule="auto"/>
        <w:ind w:left="1080"/>
        <w:jc w:val="both"/>
        <w:rPr>
          <w:rFonts w:ascii="Arial Narrow" w:eastAsiaTheme="minorEastAsia" w:hAnsi="Arial Narrow" w:cs="Arial"/>
        </w:rPr>
      </w:pPr>
    </w:p>
    <w:p w14:paraId="78740404" w14:textId="77777777" w:rsidR="009A6254" w:rsidRPr="00E432A1" w:rsidRDefault="009A6254" w:rsidP="00436DC2">
      <w:pPr>
        <w:numPr>
          <w:ilvl w:val="0"/>
          <w:numId w:val="28"/>
        </w:numPr>
        <w:spacing w:after="0" w:line="276" w:lineRule="auto"/>
        <w:ind w:left="284"/>
        <w:jc w:val="both"/>
        <w:rPr>
          <w:rFonts w:ascii="Arial Narrow" w:hAnsi="Arial Narrow" w:cs="Arial"/>
        </w:rPr>
      </w:pPr>
      <w:r w:rsidRPr="00E432A1">
        <w:rPr>
          <w:rFonts w:ascii="Arial Narrow" w:hAnsi="Arial Narrow" w:cs="Arial"/>
        </w:rPr>
        <w:t>Investicija mora biti skladna z namenom, cilji in s predmetom javnega razpisa.</w:t>
      </w:r>
    </w:p>
    <w:p w14:paraId="15CAF9CD" w14:textId="77777777" w:rsidR="009A6254" w:rsidRPr="00E432A1" w:rsidRDefault="009A6254" w:rsidP="009A6254">
      <w:pPr>
        <w:spacing w:after="0" w:line="276" w:lineRule="auto"/>
        <w:ind w:left="284"/>
        <w:jc w:val="both"/>
        <w:rPr>
          <w:rFonts w:ascii="Arial Narrow" w:hAnsi="Arial Narrow" w:cs="Arial"/>
        </w:rPr>
      </w:pPr>
    </w:p>
    <w:p w14:paraId="26DDFA20" w14:textId="77777777" w:rsidR="009A6254" w:rsidRPr="00E432A1" w:rsidRDefault="009A6254" w:rsidP="00436DC2">
      <w:pPr>
        <w:pStyle w:val="Odstavekseznama"/>
        <w:numPr>
          <w:ilvl w:val="0"/>
          <w:numId w:val="28"/>
        </w:numPr>
        <w:spacing w:after="0" w:line="276" w:lineRule="auto"/>
        <w:ind w:left="284"/>
        <w:jc w:val="both"/>
        <w:rPr>
          <w:rFonts w:ascii="Arial Narrow" w:eastAsia="Times New Roman" w:hAnsi="Arial Narrow"/>
          <w:lang w:eastAsia="sl-SI" w:bidi="en-US"/>
        </w:rPr>
      </w:pPr>
      <w:r w:rsidRPr="00E432A1">
        <w:rPr>
          <w:rFonts w:ascii="Arial Narrow" w:eastAsia="Times New Roman" w:hAnsi="Arial Narrow" w:cs="Times New Roman"/>
          <w:color w:val="000000"/>
          <w:lang w:eastAsia="sl-SI"/>
        </w:rPr>
        <w:t>Za investicijo je izkazan spodbujevalni učinek in nujnost pomoči v skladu s 6. členom Uredbe GBER, kar pomeni, da se i</w:t>
      </w:r>
      <w:r w:rsidRPr="00E432A1">
        <w:rPr>
          <w:rFonts w:ascii="Arial Narrow" w:hAnsi="Arial Narrow"/>
        </w:rPr>
        <w:t xml:space="preserve">nvesticija ni smela začeti pred oddajo vloge na javni razpis. </w:t>
      </w:r>
      <w:r w:rsidRPr="00E432A1">
        <w:rPr>
          <w:rFonts w:ascii="Arial Narrow" w:eastAsia="MS Mincho" w:hAnsi="Arial Narrow"/>
        </w:rPr>
        <w:t xml:space="preserve">Investicije, ki so se pričele izvajati pred oddajo vloge na javni razpis, niso upravičene do sofinanciranja. </w:t>
      </w:r>
      <w:bookmarkStart w:id="24" w:name="_Hlk180623487"/>
      <w:r w:rsidRPr="00E432A1">
        <w:rPr>
          <w:rFonts w:ascii="Arial Narrow" w:hAnsi="Arial Narrow"/>
        </w:rPr>
        <w:t>Začetek izvajanja investicije pomeni bodisi začetek gradbenih del v okviru investicije bodisi prvo pravno zavezujoče na</w:t>
      </w:r>
      <w:r w:rsidRPr="00E432A1">
        <w:rPr>
          <w:rFonts w:ascii="Arial Narrow" w:hAnsi="Arial Narrow" w:cs="Arial"/>
        </w:rPr>
        <w:t xml:space="preserve">ročilo ali vsako drugo zavezo, zaradi katere investicije ni več mogoče preklicati  (podpis/sklenitev pogodbe, predplačila, are, izdaja </w:t>
      </w:r>
      <w:proofErr w:type="spellStart"/>
      <w:r w:rsidRPr="00E432A1">
        <w:rPr>
          <w:rFonts w:ascii="Arial Narrow" w:hAnsi="Arial Narrow" w:cs="Arial"/>
        </w:rPr>
        <w:t>avansnih</w:t>
      </w:r>
      <w:proofErr w:type="spellEnd"/>
      <w:r w:rsidRPr="00E432A1">
        <w:rPr>
          <w:rFonts w:ascii="Arial Narrow" w:hAnsi="Arial Narrow" w:cs="Arial"/>
        </w:rPr>
        <w:t xml:space="preserve"> računov, izdaja računov, se lahko izvrši šele po datumu oddaje vloge na ta razpis</w:t>
      </w:r>
      <w:r w:rsidRPr="00E432A1">
        <w:rPr>
          <w:rFonts w:ascii="Arial Narrow" w:eastAsia="MS Mincho" w:hAnsi="Arial Narrow"/>
        </w:rPr>
        <w:t xml:space="preserve">). Za začetek del se ne šteje nakup zemljišč, </w:t>
      </w:r>
      <w:r w:rsidRPr="00E432A1">
        <w:rPr>
          <w:rFonts w:ascii="Arial Narrow" w:hAnsi="Arial Narrow" w:cs="Arial"/>
          <w:lang w:eastAsia="sl-SI"/>
        </w:rPr>
        <w:t>pridobivanje dovoljenj, opravljanje predhodnih študij in analiz izvedljivosti, ki se lahko izvršijo oz.</w:t>
      </w:r>
      <w:r w:rsidRPr="00E432A1">
        <w:rPr>
          <w:rFonts w:ascii="Arial Narrow" w:eastAsia="MS Mincho" w:hAnsi="Arial Narrow"/>
        </w:rPr>
        <w:t xml:space="preserve"> izdelajo pred oddajo vloge. Za začetek del se ne šteje tudi </w:t>
      </w:r>
      <w:r w:rsidRPr="00E432A1">
        <w:rPr>
          <w:rFonts w:ascii="Arial Narrow" w:hAnsi="Arial Narrow" w:cs="Arial"/>
          <w:lang w:eastAsia="sl-SI"/>
        </w:rPr>
        <w:t xml:space="preserve">priprava in izdelava projektne in investicijske dokumentacije, ki se lahko prav tako izdela pred oddajo vloge na javni razpis, vendar </w:t>
      </w:r>
      <w:r w:rsidRPr="00E432A1">
        <w:rPr>
          <w:rFonts w:ascii="Arial Narrow" w:eastAsia="MS Mincho" w:hAnsi="Arial Narrow"/>
        </w:rPr>
        <w:t>ne pred 10. 10. 2023</w:t>
      </w:r>
      <w:r w:rsidRPr="00E432A1">
        <w:rPr>
          <w:rStyle w:val="Sprotnaopomba-sklic"/>
          <w:rFonts w:ascii="Arial Narrow" w:eastAsia="MS Mincho" w:hAnsi="Arial Narrow"/>
        </w:rPr>
        <w:footnoteReference w:id="8"/>
      </w:r>
      <w:r w:rsidRPr="00E432A1">
        <w:rPr>
          <w:rFonts w:ascii="Arial Narrow" w:eastAsia="MS Mincho" w:hAnsi="Arial Narrow"/>
        </w:rPr>
        <w:t>, v kolikor želi prijavitelj stroške priprave in izdelave projektne in investicijske dokumentacije uveljavljati kot upravičen strošek investicije</w:t>
      </w:r>
      <w:bookmarkEnd w:id="24"/>
      <w:r w:rsidRPr="00E432A1">
        <w:rPr>
          <w:rFonts w:ascii="Arial Narrow" w:eastAsia="MS Mincho" w:hAnsi="Arial Narrow"/>
        </w:rPr>
        <w:t xml:space="preserve">. </w:t>
      </w:r>
    </w:p>
    <w:p w14:paraId="2CD1707F" w14:textId="77777777" w:rsidR="009A6254" w:rsidRPr="00E432A1" w:rsidRDefault="009A6254" w:rsidP="009A6254">
      <w:pPr>
        <w:pStyle w:val="Odstavekseznama"/>
        <w:spacing w:after="0" w:line="276" w:lineRule="auto"/>
        <w:ind w:left="284"/>
        <w:jc w:val="both"/>
        <w:rPr>
          <w:rFonts w:ascii="Arial Narrow" w:hAnsi="Arial Narrow" w:cs="Arial"/>
          <w:color w:val="000000"/>
        </w:rPr>
      </w:pPr>
    </w:p>
    <w:p w14:paraId="79D58DED"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Arial"/>
          <w:color w:val="000000"/>
        </w:rPr>
      </w:pPr>
      <w:r w:rsidRPr="00E432A1">
        <w:rPr>
          <w:rFonts w:ascii="Arial Narrow" w:eastAsia="MS Mincho" w:hAnsi="Arial Narrow"/>
        </w:rPr>
        <w:t xml:space="preserve">Investicija, ki je predmet prijave na razpis, mora biti zaključena najkasneje do 30. 6. 2026. </w:t>
      </w:r>
      <w:r w:rsidRPr="00E432A1">
        <w:rPr>
          <w:rFonts w:ascii="Arial Narrow" w:hAnsi="Arial Narrow" w:cs="Arial"/>
          <w:lang w:eastAsia="sl-SI"/>
        </w:rPr>
        <w:t>Zaključek investicije pomeni, da so dela končana in je investicija izvedena v višini, obsegu in času, kot bo določeno v pogodbi o sofinanciranju</w:t>
      </w:r>
      <w:r w:rsidRPr="00E432A1">
        <w:rPr>
          <w:rFonts w:ascii="Arial Narrow" w:hAnsi="Arial Narrow" w:cs="Arial"/>
          <w:color w:val="000000"/>
        </w:rPr>
        <w:t xml:space="preserve"> ter da so pridobljena vsa soglasja in dovoljenja za uporabo, vključno z uporabnim dovoljenjem.</w:t>
      </w:r>
    </w:p>
    <w:p w14:paraId="10B2BC7B" w14:textId="77777777" w:rsidR="009A6254" w:rsidRPr="00E432A1" w:rsidRDefault="009A6254" w:rsidP="009A6254">
      <w:pPr>
        <w:pStyle w:val="Odstavekseznama"/>
        <w:spacing w:after="0" w:line="276" w:lineRule="auto"/>
        <w:ind w:left="283"/>
        <w:jc w:val="both"/>
        <w:rPr>
          <w:rFonts w:ascii="Arial Narrow" w:eastAsia="Times New Roman" w:hAnsi="Arial Narrow"/>
          <w:color w:val="000000" w:themeColor="text1"/>
          <w:lang w:eastAsia="sl-SI" w:bidi="en-US"/>
        </w:rPr>
      </w:pPr>
    </w:p>
    <w:p w14:paraId="33F56611" w14:textId="77777777" w:rsidR="009A6254" w:rsidRPr="00E432A1" w:rsidRDefault="009A6254" w:rsidP="00436DC2">
      <w:pPr>
        <w:pStyle w:val="Odstavekseznama"/>
        <w:numPr>
          <w:ilvl w:val="0"/>
          <w:numId w:val="28"/>
        </w:numPr>
        <w:spacing w:after="0" w:line="276" w:lineRule="auto"/>
        <w:ind w:left="283" w:hanging="357"/>
        <w:jc w:val="both"/>
        <w:rPr>
          <w:rFonts w:ascii="Arial Narrow" w:eastAsia="Times New Roman" w:hAnsi="Arial Narrow"/>
          <w:color w:val="000000" w:themeColor="text1"/>
          <w:lang w:eastAsia="sl-SI" w:bidi="en-US"/>
        </w:rPr>
      </w:pPr>
      <w:r w:rsidRPr="00E432A1">
        <w:rPr>
          <w:rFonts w:ascii="Arial Narrow" w:hAnsi="Arial Narrow"/>
          <w:color w:val="000000" w:themeColor="text1"/>
        </w:rPr>
        <w:t xml:space="preserve">Načrtovana vrednost investicije (vsota upravičenih in neupravičenih stroškov) mora znašati najmanj 300.000,00 EUR. Višina sofinanciranja upravičenih stroškov investicije ne sme presegati deleža pomoči, ki je skladen z </w:t>
      </w:r>
      <w:r w:rsidRPr="00E432A1">
        <w:rPr>
          <w:rFonts w:ascii="Arial Narrow" w:hAnsi="Arial Narrow"/>
          <w:color w:val="000000" w:themeColor="text1"/>
        </w:rPr>
        <w:lastRenderedPageBreak/>
        <w:t xml:space="preserve">relevantno shemo državnih ali </w:t>
      </w:r>
      <w:r w:rsidRPr="00E432A1">
        <w:rPr>
          <w:rFonts w:ascii="Arial Narrow" w:hAnsi="Arial Narrow"/>
          <w:i/>
          <w:color w:val="000000" w:themeColor="text1"/>
        </w:rPr>
        <w:t xml:space="preserve">de </w:t>
      </w:r>
      <w:proofErr w:type="spellStart"/>
      <w:r w:rsidRPr="00E432A1">
        <w:rPr>
          <w:rFonts w:ascii="Arial Narrow" w:hAnsi="Arial Narrow"/>
          <w:i/>
          <w:color w:val="000000" w:themeColor="text1"/>
        </w:rPr>
        <w:t>minimis</w:t>
      </w:r>
      <w:proofErr w:type="spellEnd"/>
      <w:r w:rsidRPr="00E432A1">
        <w:rPr>
          <w:rFonts w:ascii="Arial Narrow" w:hAnsi="Arial Narrow"/>
          <w:color w:val="000000" w:themeColor="text1"/>
        </w:rPr>
        <w:t xml:space="preserve"> pomoči, vendar pa hkrati sofinanciranje celotne investicije, ki je predmet vloge, lahko nominalno znaša največ 1.100.000,00 EUR za popolne prenove oz. rekonstrukcije (sklop 1) ter 1.800.000,00 EUR za novogradnje (sklop 2).</w:t>
      </w:r>
    </w:p>
    <w:p w14:paraId="68597A88" w14:textId="77777777" w:rsidR="009A6254" w:rsidRPr="00E432A1" w:rsidRDefault="009A6254" w:rsidP="009A6254">
      <w:pPr>
        <w:pStyle w:val="Odstavekseznama"/>
        <w:spacing w:after="0" w:line="276" w:lineRule="auto"/>
        <w:ind w:left="426"/>
        <w:jc w:val="both"/>
        <w:rPr>
          <w:rFonts w:ascii="Arial Narrow" w:eastAsia="Times New Roman" w:hAnsi="Arial Narrow"/>
          <w:color w:val="000000" w:themeColor="text1"/>
          <w:lang w:eastAsia="sl-SI" w:bidi="en-US"/>
        </w:rPr>
      </w:pPr>
    </w:p>
    <w:p w14:paraId="4BBEA3E0"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theme="minorHAnsi"/>
        </w:rPr>
      </w:pPr>
      <w:r w:rsidRPr="00E432A1">
        <w:rPr>
          <w:rFonts w:ascii="Arial Narrow" w:hAnsi="Arial Narrow"/>
        </w:rPr>
        <w:t xml:space="preserve">Iz vloge mora izhajati, da ima prijavitelj zaprto finančno konstrukcijo. Zaprta finančna konstrukcija pomeni, da ima prijavitelj za prijavljeno investicijo v celoti zagotovljene vire financiranja oz. da so v celoti zagotovljena sredstva za zaprtje finančne konstrukcije za celotno vrednost investicije, vključno z DDV, ki je neupravičen strošek. Pri tem se poleg lastnih sredstev (sredstva prijavitelja na transakcijskem računu in krediti, pridobljeni pod tržnimi pogoji) upoštevajo tudi pričakovana sredstva iz naslova tega javnega razpisa. Prijavitelj v finančnem načrtu investicije </w:t>
      </w:r>
      <w:r w:rsidRPr="00E432A1">
        <w:rPr>
          <w:rFonts w:ascii="Arial Narrow" w:hAnsi="Arial Narrow" w:cs="Arial"/>
        </w:rPr>
        <w:t>navede vire in vrednosti financiranja iz vseh virov financiranja</w:t>
      </w:r>
      <w:r w:rsidRPr="00E432A1">
        <w:rPr>
          <w:rFonts w:ascii="Arial Narrow" w:hAnsi="Arial Narrow"/>
        </w:rPr>
        <w:t xml:space="preserve">. Prijavitelj vlogi priloži Izjavo o zaprtosti finančne konstrukcije. V primeru, da je odobreno sofinanciranje nižje od pričakovanega iz prvotne vloge, bo prijavitelj pozvan, da poda izjavo, s katero tudi ob odobrenem znesku zagotavlja zaprto finančno konstrukcijo ter da predloži spremenjeno finančno konstrukcijo, iz katere bo izhajalo, da so v celoti zagotovljeni viri za financiranje investicije in da sprejema nižje sofinanciranje. Financiranje oz. zapiranje finančne konstrukcije sofinanciranih </w:t>
      </w:r>
      <w:r w:rsidRPr="00E432A1">
        <w:rPr>
          <w:rFonts w:ascii="Arial Narrow" w:hAnsi="Arial Narrow" w:cstheme="minorHAnsi"/>
        </w:rPr>
        <w:t xml:space="preserve">stroškov z </w:t>
      </w:r>
      <w:proofErr w:type="spellStart"/>
      <w:r w:rsidRPr="00E432A1">
        <w:rPr>
          <w:rFonts w:ascii="Arial Narrow" w:hAnsi="Arial Narrow" w:cstheme="minorHAnsi"/>
        </w:rPr>
        <w:t>lizingom</w:t>
      </w:r>
      <w:proofErr w:type="spellEnd"/>
      <w:r w:rsidRPr="00E432A1">
        <w:rPr>
          <w:rFonts w:ascii="Arial Narrow" w:hAnsi="Arial Narrow" w:cstheme="minorHAnsi"/>
        </w:rPr>
        <w:t xml:space="preserve"> ni dovoljeno.</w:t>
      </w:r>
    </w:p>
    <w:p w14:paraId="6BA19480" w14:textId="77777777" w:rsidR="009A6254" w:rsidRPr="00E432A1" w:rsidRDefault="009A6254" w:rsidP="009A6254">
      <w:pPr>
        <w:pStyle w:val="Odstavekseznama"/>
        <w:spacing w:after="0" w:line="276" w:lineRule="auto"/>
        <w:ind w:left="284"/>
        <w:jc w:val="both"/>
        <w:rPr>
          <w:rFonts w:ascii="Arial Narrow" w:hAnsi="Arial Narrow" w:cstheme="minorHAnsi"/>
        </w:rPr>
      </w:pPr>
    </w:p>
    <w:p w14:paraId="30CAE152" w14:textId="77777777" w:rsidR="009A6254" w:rsidRPr="00E432A1" w:rsidRDefault="009A6254" w:rsidP="00436DC2">
      <w:pPr>
        <w:pStyle w:val="Odstavekseznama"/>
        <w:numPr>
          <w:ilvl w:val="0"/>
          <w:numId w:val="28"/>
        </w:numPr>
        <w:spacing w:after="0" w:line="276" w:lineRule="auto"/>
        <w:ind w:left="284" w:hanging="284"/>
        <w:jc w:val="both"/>
        <w:rPr>
          <w:rFonts w:ascii="Arial Narrow" w:hAnsi="Arial Narrow" w:cstheme="minorHAnsi"/>
        </w:rPr>
      </w:pPr>
      <w:r w:rsidRPr="00E432A1">
        <w:rPr>
          <w:rFonts w:ascii="Arial Narrow" w:hAnsi="Arial Narrow" w:cstheme="minorHAnsi"/>
        </w:rPr>
        <w:t>Prijavitelj mora za izvedbo investicije zagotoviti vsaj 25 % lastnih sredstev</w:t>
      </w:r>
      <w:r w:rsidRPr="00E432A1">
        <w:rPr>
          <w:rStyle w:val="Sprotnaopomba-sklic"/>
          <w:rFonts w:ascii="Arial Narrow" w:hAnsi="Arial Narrow" w:cstheme="minorHAnsi"/>
        </w:rPr>
        <w:footnoteReference w:id="9"/>
      </w:r>
      <w:r w:rsidRPr="00E432A1">
        <w:rPr>
          <w:rFonts w:ascii="Arial Narrow" w:hAnsi="Arial Narrow" w:cstheme="minorHAnsi"/>
        </w:rPr>
        <w:t xml:space="preserve">, ki ne smejo vsebovati javnih sredstev. V ta odstotek se štejejo tudi krediti, pridobljeni pod tržnimi pogoji. Prijavitelj mora k vlogi </w:t>
      </w:r>
      <w:r w:rsidRPr="00E432A1">
        <w:rPr>
          <w:rFonts w:ascii="Arial Narrow" w:hAnsi="Arial Narrow" w:cs="Arial"/>
        </w:rPr>
        <w:t xml:space="preserve">priložiti izjavo poslovne banke, iz katere izhaja, da ima ustrezno boniteto in ustrezen investicijski načrt (potrjen s strani poslovne banke, ki bo izjavo izdala), na osnovi katerih mu bo poslovna banka, v primeru odobritve sredstev za sofinanciranje, odobrila kredit (zavezujoča izjava). </w:t>
      </w:r>
      <w:r w:rsidRPr="00E432A1">
        <w:rPr>
          <w:rFonts w:ascii="Arial Narrow" w:hAnsi="Arial Narrow" w:cstheme="minorHAnsi"/>
          <w:bCs/>
        </w:rPr>
        <w:t>V primeru odobritve sredstev sofinanciranja bo prejemnik dolžan, v roku 30 dni po podpisu pogodbe o dodelitvi sredstev, ministrstvu predložiti podpisano pogodbo s poslovno banko, ki mu je odobrila kredit. Pogodba bo morala biti predložena za celotno vrednost predvidenega kredita za zaprtje finančne konstrukcije.</w:t>
      </w:r>
    </w:p>
    <w:p w14:paraId="7232D323" w14:textId="77777777" w:rsidR="009A6254" w:rsidRPr="00E432A1" w:rsidRDefault="009A6254" w:rsidP="009A6254">
      <w:pPr>
        <w:pStyle w:val="Odstavekseznama"/>
        <w:spacing w:line="276" w:lineRule="auto"/>
        <w:rPr>
          <w:rFonts w:ascii="Arial Narrow" w:eastAsia="MS Mincho" w:hAnsi="Arial Narrow"/>
        </w:rPr>
      </w:pPr>
    </w:p>
    <w:p w14:paraId="22DAE971"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Arial"/>
          <w:color w:val="000000"/>
        </w:rPr>
      </w:pPr>
      <w:r w:rsidRPr="00E432A1">
        <w:rPr>
          <w:rFonts w:ascii="Arial Narrow" w:eastAsia="Times New Roman" w:hAnsi="Arial Narrow" w:cs="Times New Roman"/>
          <w:color w:val="000000"/>
          <w:lang w:eastAsia="sl-SI"/>
        </w:rPr>
        <w:t xml:space="preserve">Investicija ni in ne bo do prejetja sklepa o izboru predmet prijave na katerega izmed javnih razpisov za pridobitev javnih sredstev za isti namen. V primeru </w:t>
      </w:r>
      <w:r w:rsidRPr="00E432A1">
        <w:rPr>
          <w:rFonts w:ascii="Arial Narrow" w:hAnsi="Arial Narrow" w:cs="Arial"/>
        </w:rPr>
        <w:t>ugotovitve dvojnega financiranja investicije, neupoštevanja veljavne zakonodaje ali navodil v vseh postopkih izvajanja investicije lahko pride do odstopa od podpisa pogodbe o dodelitvi sredstev oz. same pogodbe o dodelitvi sredstev ter vračila vseh že izplačanih sredstev s pripadajočimi zamudnimi obrestmi.</w:t>
      </w:r>
    </w:p>
    <w:p w14:paraId="433A541D" w14:textId="77777777" w:rsidR="009A6254" w:rsidRPr="00E432A1" w:rsidRDefault="009A6254" w:rsidP="009A6254">
      <w:pPr>
        <w:pStyle w:val="Odstavekseznama"/>
        <w:spacing w:after="0" w:line="276" w:lineRule="auto"/>
        <w:rPr>
          <w:rFonts w:ascii="Arial Narrow" w:hAnsi="Arial Narrow" w:cs="Arial"/>
          <w:color w:val="000000"/>
        </w:rPr>
      </w:pPr>
    </w:p>
    <w:p w14:paraId="2FB9C1FD" w14:textId="77777777" w:rsidR="009A6254" w:rsidRPr="00E432A1" w:rsidRDefault="009A6254" w:rsidP="00436DC2">
      <w:pPr>
        <w:numPr>
          <w:ilvl w:val="0"/>
          <w:numId w:val="28"/>
        </w:numPr>
        <w:spacing w:after="0" w:line="276" w:lineRule="auto"/>
        <w:ind w:left="284"/>
        <w:contextualSpacing/>
        <w:jc w:val="both"/>
        <w:rPr>
          <w:rFonts w:ascii="Arial Narrow" w:hAnsi="Arial Narrow" w:cs="Arial"/>
        </w:rPr>
      </w:pPr>
      <w:r w:rsidRPr="00E432A1">
        <w:rPr>
          <w:rFonts w:ascii="Arial Narrow" w:hAnsi="Arial Narrow" w:cs="Arial"/>
        </w:rPr>
        <w:t>Vloga mora vsebovati terminski plan z razdelanimi aktivnostmi za izvedbo investicije.</w:t>
      </w:r>
    </w:p>
    <w:p w14:paraId="0453DE81" w14:textId="77777777" w:rsidR="009A6254" w:rsidRPr="00E432A1" w:rsidRDefault="009A6254" w:rsidP="009A6254">
      <w:pPr>
        <w:spacing w:after="0" w:line="276" w:lineRule="auto"/>
        <w:ind w:left="284"/>
        <w:contextualSpacing/>
        <w:jc w:val="both"/>
        <w:rPr>
          <w:rFonts w:ascii="Arial Narrow" w:hAnsi="Arial Narrow" w:cs="Arial"/>
        </w:rPr>
      </w:pPr>
    </w:p>
    <w:p w14:paraId="208BBB4E" w14:textId="77777777" w:rsidR="009A6254" w:rsidRPr="00E432A1" w:rsidRDefault="009A6254" w:rsidP="00436DC2">
      <w:pPr>
        <w:pStyle w:val="Odstavekseznama"/>
        <w:numPr>
          <w:ilvl w:val="0"/>
          <w:numId w:val="28"/>
        </w:numPr>
        <w:spacing w:after="0" w:line="276" w:lineRule="auto"/>
        <w:ind w:left="284"/>
        <w:jc w:val="both"/>
        <w:rPr>
          <w:rFonts w:ascii="Arial Narrow" w:eastAsia="Arial" w:hAnsi="Arial Narrow" w:cs="Arial"/>
          <w:iCs/>
          <w:lang w:eastAsia="sl-SI"/>
        </w:rPr>
      </w:pPr>
      <w:r w:rsidRPr="00E432A1">
        <w:rPr>
          <w:rFonts w:ascii="Arial Narrow" w:hAnsi="Arial Narrow" w:cs="Arial"/>
        </w:rPr>
        <w:t>Vlogi mora biti priložena investicijska dokumentacija</w:t>
      </w:r>
      <w:r w:rsidRPr="00E432A1">
        <w:rPr>
          <w:rFonts w:ascii="Arial Narrow" w:eastAsia="Arial" w:hAnsi="Arial Narrow" w:cs="Arial"/>
          <w:iCs/>
          <w:lang w:eastAsia="sl-SI"/>
        </w:rPr>
        <w:t>, ki mora biti izdelana v skladu z Uredbo o enotni metodologiji za pripravo in obravnavo investicijske dokumentacije na področju javnih financ, in sicer:</w:t>
      </w:r>
    </w:p>
    <w:p w14:paraId="2B9D5AE8" w14:textId="77777777" w:rsidR="009A6254" w:rsidRPr="00E432A1" w:rsidRDefault="009A6254" w:rsidP="00436DC2">
      <w:pPr>
        <w:pStyle w:val="Odstavekseznama"/>
        <w:numPr>
          <w:ilvl w:val="1"/>
          <w:numId w:val="75"/>
        </w:numPr>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432A1">
        <w:rPr>
          <w:rFonts w:ascii="Arial Narrow" w:hAnsi="Arial Narrow" w:cs="Arial"/>
          <w:color w:val="000000"/>
          <w:shd w:val="clear" w:color="auto" w:fill="FFFFFF"/>
        </w:rPr>
        <w:t>za investicijske projekte z ocenjeno vrednostjo do 500.000,00 EUR najmanj dokument identifikacije investicijskega projekta (DIIP);</w:t>
      </w:r>
    </w:p>
    <w:p w14:paraId="4EB53944" w14:textId="77777777" w:rsidR="009A6254" w:rsidRPr="00E432A1" w:rsidRDefault="009A6254" w:rsidP="00436DC2">
      <w:pPr>
        <w:pStyle w:val="Odstavekseznama"/>
        <w:numPr>
          <w:ilvl w:val="1"/>
          <w:numId w:val="75"/>
        </w:numPr>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432A1">
        <w:rPr>
          <w:rFonts w:ascii="Arial Narrow" w:eastAsia="Arial" w:hAnsi="Arial Narrow" w:cs="Arial"/>
          <w:iCs/>
          <w:lang w:eastAsia="sl-SI"/>
        </w:rPr>
        <w:t xml:space="preserve">za projekte nad vrednostjo 500.000,00 EUR dokument identifikacije investicijskega projekta (DIIP) </w:t>
      </w:r>
      <w:r w:rsidRPr="00E432A1">
        <w:rPr>
          <w:rFonts w:ascii="Arial Narrow" w:eastAsia="Arial" w:hAnsi="Arial Narrow" w:cs="Arial"/>
          <w:bCs/>
          <w:iCs/>
          <w:lang w:eastAsia="sl-SI"/>
        </w:rPr>
        <w:t>in investicijski program (IP)</w:t>
      </w:r>
      <w:r w:rsidRPr="00E432A1">
        <w:rPr>
          <w:rFonts w:ascii="Arial Narrow" w:eastAsia="Arial" w:hAnsi="Arial Narrow" w:cs="Arial"/>
          <w:iCs/>
          <w:lang w:eastAsia="sl-SI"/>
        </w:rPr>
        <w:t>;</w:t>
      </w:r>
    </w:p>
    <w:p w14:paraId="1962CE61" w14:textId="77777777" w:rsidR="009A6254" w:rsidRPr="00E432A1" w:rsidRDefault="009A6254" w:rsidP="00436DC2">
      <w:pPr>
        <w:pStyle w:val="Odstavekseznama"/>
        <w:numPr>
          <w:ilvl w:val="1"/>
          <w:numId w:val="75"/>
        </w:numPr>
        <w:spacing w:after="0" w:line="276" w:lineRule="auto"/>
        <w:ind w:left="851"/>
        <w:jc w:val="both"/>
        <w:rPr>
          <w:rFonts w:ascii="Arial Narrow" w:hAnsi="Arial Narrow"/>
        </w:rPr>
      </w:pPr>
      <w:r w:rsidRPr="00E432A1">
        <w:rPr>
          <w:rFonts w:ascii="Arial Narrow" w:eastAsia="Arial" w:hAnsi="Arial Narrow" w:cs="Arial"/>
          <w:iCs/>
          <w:lang w:eastAsia="sl-SI"/>
        </w:rPr>
        <w:t xml:space="preserve">za projekte nad vrednostjo 2,5 mio EUR </w:t>
      </w:r>
      <w:r w:rsidRPr="00E432A1">
        <w:rPr>
          <w:rFonts w:ascii="Arial Narrow" w:eastAsia="Arial" w:hAnsi="Arial Narrow" w:cs="Arial"/>
          <w:bCs/>
          <w:iCs/>
          <w:lang w:eastAsia="sl-SI"/>
        </w:rPr>
        <w:t>dokument identifikacije investicijskega projekta (DIIP), predinvesticijska zasnova (PIZ) in investicijski program (IP)</w:t>
      </w:r>
      <w:r w:rsidRPr="00E432A1">
        <w:rPr>
          <w:rFonts w:ascii="Arial Narrow" w:eastAsia="Arial" w:hAnsi="Arial Narrow" w:cs="Arial"/>
          <w:iCs/>
          <w:lang w:eastAsia="sl-SI"/>
        </w:rPr>
        <w:t xml:space="preserve">. </w:t>
      </w:r>
    </w:p>
    <w:p w14:paraId="7E942F8F" w14:textId="77777777" w:rsidR="009A6254" w:rsidRPr="00E432A1" w:rsidRDefault="009A6254" w:rsidP="009A6254">
      <w:pPr>
        <w:pStyle w:val="Odstavekseznama"/>
        <w:spacing w:after="0" w:line="276" w:lineRule="auto"/>
        <w:ind w:left="709"/>
        <w:jc w:val="both"/>
        <w:rPr>
          <w:rFonts w:ascii="Arial Narrow" w:hAnsi="Arial Narrow"/>
        </w:rPr>
      </w:pPr>
    </w:p>
    <w:p w14:paraId="15F1765D" w14:textId="77777777" w:rsidR="009A6254" w:rsidRPr="00E432A1" w:rsidRDefault="009A6254" w:rsidP="009A6254">
      <w:pPr>
        <w:pStyle w:val="Odstavekseznama"/>
        <w:spacing w:after="0" w:line="276" w:lineRule="auto"/>
        <w:ind w:left="284"/>
        <w:jc w:val="both"/>
        <w:rPr>
          <w:rFonts w:ascii="Arial Narrow" w:hAnsi="Arial Narrow" w:cs="Arial"/>
        </w:rPr>
      </w:pPr>
      <w:r w:rsidRPr="00E432A1">
        <w:rPr>
          <w:rFonts w:ascii="Arial Narrow" w:hAnsi="Arial Narrow" w:cs="Arial"/>
        </w:rPr>
        <w:t xml:space="preserve">Prijavitelj mora vlogi priložiti sklep pristojnega organa prijavitelja o potrditvi investicijske dokumentacije. V kolikor prijavitelj takega organa nima, priloži izjavo odgovorne osebe prijavitelja o potrditvi investicijske dokumentacije (posebej za DIIP, IP in PIZ). </w:t>
      </w:r>
    </w:p>
    <w:p w14:paraId="744D0F1B"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rPr>
      </w:pPr>
      <w:r w:rsidRPr="00E432A1">
        <w:rPr>
          <w:rFonts w:ascii="Arial Narrow" w:hAnsi="Arial Narrow" w:cs="Arial"/>
        </w:rPr>
        <w:lastRenderedPageBreak/>
        <w:t>Naziv, predmet, zneski in viri financiranja prijavljene investicije morajo biti v investicijski dokumentaciji skladni z  nazivom, predmetom, zneski in viri financiranja prijavljene investicije, navedenimi v vlogi oziroma obrazcih vloge na javni razpis.</w:t>
      </w:r>
    </w:p>
    <w:p w14:paraId="4B498634" w14:textId="77777777" w:rsidR="009A6254" w:rsidRPr="00E432A1" w:rsidRDefault="009A6254" w:rsidP="009A6254">
      <w:pPr>
        <w:spacing w:after="0" w:line="276" w:lineRule="auto"/>
        <w:ind w:left="142"/>
        <w:rPr>
          <w:rFonts w:ascii="Arial Narrow" w:hAnsi="Arial Narrow"/>
        </w:rPr>
      </w:pPr>
      <w:r w:rsidRPr="00E432A1">
        <w:rPr>
          <w:rFonts w:ascii="Arial Narrow" w:hAnsi="Arial Narrow"/>
        </w:rPr>
        <w:t xml:space="preserve">  </w:t>
      </w:r>
    </w:p>
    <w:p w14:paraId="5EAE5B6B" w14:textId="77777777" w:rsidR="009A6254" w:rsidRPr="00E432A1" w:rsidRDefault="009A6254" w:rsidP="00436DC2">
      <w:pPr>
        <w:pStyle w:val="Odstavekseznama"/>
        <w:numPr>
          <w:ilvl w:val="0"/>
          <w:numId w:val="28"/>
        </w:numPr>
        <w:spacing w:after="0" w:line="276" w:lineRule="auto"/>
        <w:ind w:left="283" w:hanging="357"/>
        <w:jc w:val="both"/>
        <w:rPr>
          <w:rFonts w:ascii="Arial Narrow" w:hAnsi="Arial Narrow"/>
        </w:rPr>
      </w:pPr>
      <w:r w:rsidRPr="00E432A1">
        <w:rPr>
          <w:rFonts w:ascii="Arial Narrow" w:hAnsi="Arial Narrow"/>
        </w:rPr>
        <w:t xml:space="preserve">Na področju državnih pomoči, kjer gre za nakup osnovnih sredstev, morajo investicije izpolnjevati vse zahteve iz točke 4 javnega razpisa oz. razpisne dokumentacije. Investicije, ki bodo predvidevale koriščenje sredstev iz regionalne sheme, morajo dodatno upoštevati vsa določila iz točke 10.1.1 javnega razpisa oz. razpisne dokumentacije. Investicije, ki bodo predvidevale koriščenje sredstev iz sheme </w:t>
      </w:r>
      <w:r w:rsidRPr="00E432A1">
        <w:rPr>
          <w:rFonts w:ascii="Arial Narrow" w:hAnsi="Arial Narrow" w:cs="Arial"/>
        </w:rPr>
        <w:t>MSP</w:t>
      </w:r>
      <w:r w:rsidRPr="00E432A1">
        <w:rPr>
          <w:rFonts w:ascii="Arial Narrow" w:hAnsi="Arial Narrow"/>
        </w:rPr>
        <w:t xml:space="preserve">, morajo dodatno upoštevati vsa določila iz točke 10.1.2 javnega razpisa oz. razpisne dokumentacije. Investicije, ki bodo predvidevale koriščenje sredstev iz sheme </w:t>
      </w:r>
      <w:r w:rsidRPr="00E432A1">
        <w:rPr>
          <w:rFonts w:ascii="Arial Narrow" w:hAnsi="Arial Narrow" w:cs="Arial"/>
        </w:rPr>
        <w:t xml:space="preserve">de </w:t>
      </w:r>
      <w:proofErr w:type="spellStart"/>
      <w:r w:rsidRPr="00E432A1">
        <w:rPr>
          <w:rFonts w:ascii="Arial Narrow" w:hAnsi="Arial Narrow" w:cs="Arial"/>
        </w:rPr>
        <w:t>minimis</w:t>
      </w:r>
      <w:proofErr w:type="spellEnd"/>
      <w:r w:rsidRPr="00E432A1">
        <w:rPr>
          <w:rFonts w:ascii="Arial Narrow" w:hAnsi="Arial Narrow"/>
        </w:rPr>
        <w:t xml:space="preserve">, pa morajo biti upoštevana vsa določila iz točke 10.1.3 javnega razpisa oz. razpisne dokumentacije.  </w:t>
      </w:r>
    </w:p>
    <w:p w14:paraId="61F6129A" w14:textId="77777777" w:rsidR="009A6254" w:rsidRPr="00E432A1" w:rsidRDefault="009A6254" w:rsidP="009A6254">
      <w:pPr>
        <w:pStyle w:val="Odstavekseznama"/>
        <w:spacing w:after="0" w:line="276" w:lineRule="auto"/>
        <w:ind w:left="283"/>
        <w:jc w:val="both"/>
        <w:rPr>
          <w:rFonts w:ascii="Arial Narrow" w:hAnsi="Arial Narrow"/>
        </w:rPr>
      </w:pPr>
    </w:p>
    <w:p w14:paraId="38348C04" w14:textId="77777777" w:rsidR="009A6254" w:rsidRPr="00E432A1" w:rsidRDefault="009A6254" w:rsidP="00436DC2">
      <w:pPr>
        <w:pStyle w:val="Odstavekseznama"/>
        <w:numPr>
          <w:ilvl w:val="0"/>
          <w:numId w:val="28"/>
        </w:numPr>
        <w:spacing w:line="276" w:lineRule="auto"/>
        <w:ind w:left="284"/>
        <w:jc w:val="both"/>
        <w:rPr>
          <w:rFonts w:ascii="Arial Narrow" w:hAnsi="Arial Narrow" w:cs="Arial"/>
        </w:rPr>
      </w:pPr>
      <w:bookmarkStart w:id="25" w:name="_Hlk185505882"/>
      <w:r w:rsidRPr="00E432A1">
        <w:rPr>
          <w:rFonts w:ascii="Arial Narrow" w:hAnsi="Arial Narrow"/>
        </w:rPr>
        <w:t xml:space="preserve">V okviru investicije mora biti vsaj 50 % upravičenih stroškov investicije namenjenih ukrepom za doseganje višje  energetske in snovne učinkovitosti. Prijavitelj vlogi priloži </w:t>
      </w:r>
      <w:r w:rsidRPr="00E432A1">
        <w:rPr>
          <w:rFonts w:ascii="Arial Narrow" w:hAnsi="Arial Narrow" w:cs="Arial"/>
          <w:color w:val="000000"/>
        </w:rPr>
        <w:t>prikaz izračuna stroškov, ki se nanašajo na ukrepe za doseganje večje energetske in snovne učinkovitosti, podpisan tudi s strani odgovornega projektanta.</w:t>
      </w:r>
    </w:p>
    <w:bookmarkEnd w:id="25"/>
    <w:p w14:paraId="52EC48C6" w14:textId="77777777" w:rsidR="009A6254" w:rsidRPr="00E432A1" w:rsidRDefault="009A6254" w:rsidP="009A6254">
      <w:pPr>
        <w:pStyle w:val="Odstavekseznama"/>
        <w:spacing w:line="276" w:lineRule="auto"/>
        <w:rPr>
          <w:rFonts w:ascii="Arial Narrow" w:hAnsi="Arial Narrow" w:cs="Arial"/>
        </w:rPr>
      </w:pPr>
    </w:p>
    <w:p w14:paraId="4DB0AD2B"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rPr>
      </w:pPr>
      <w:r w:rsidRPr="00E432A1">
        <w:rPr>
          <w:rFonts w:ascii="Arial Narrow" w:hAnsi="Arial Narrow"/>
        </w:rPr>
        <w:t xml:space="preserve">Investicija mora </w:t>
      </w:r>
      <w:r w:rsidRPr="00E432A1">
        <w:rPr>
          <w:rFonts w:ascii="Arial Narrow" w:eastAsia="Times New Roman" w:hAnsi="Arial Narrow" w:cs="Arial"/>
        </w:rPr>
        <w:t>v okviru meril, ki se nanašajo na prispevek investicije k zelenemu prehodu, dosegati najmanj 40 % vseh možnih točk pri merilih od 8 do 14.</w:t>
      </w:r>
    </w:p>
    <w:p w14:paraId="0DF03147" w14:textId="77777777" w:rsidR="009A6254" w:rsidRPr="00E432A1" w:rsidRDefault="009A6254" w:rsidP="009A6254">
      <w:pPr>
        <w:pStyle w:val="Odstavekseznama"/>
        <w:spacing w:line="276" w:lineRule="auto"/>
        <w:rPr>
          <w:rFonts w:ascii="Arial Narrow" w:hAnsi="Arial Narrow"/>
        </w:rPr>
      </w:pPr>
    </w:p>
    <w:p w14:paraId="529F1E6C" w14:textId="77777777" w:rsidR="009A6254" w:rsidRPr="00E432A1" w:rsidRDefault="009A6254" w:rsidP="00436DC2">
      <w:pPr>
        <w:pStyle w:val="Odstavekseznama"/>
        <w:numPr>
          <w:ilvl w:val="0"/>
          <w:numId w:val="28"/>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E432A1">
        <w:rPr>
          <w:rFonts w:ascii="Arial Narrow" w:eastAsia="Arial" w:hAnsi="Arial Narrow" w:cs="Arial"/>
          <w:iCs/>
          <w:lang w:eastAsia="sl-SI"/>
        </w:rPr>
        <w:t xml:space="preserve">Investicija mora biti </w:t>
      </w:r>
      <w:r w:rsidRPr="00E432A1">
        <w:rPr>
          <w:rFonts w:ascii="Arial Narrow" w:hAnsi="Arial Narrow" w:cs="Arial"/>
          <w:bCs/>
          <w:lang w:bidi="en-US"/>
        </w:rPr>
        <w:t xml:space="preserve">izvedena v skladu z načelom »Do No </w:t>
      </w:r>
      <w:proofErr w:type="spellStart"/>
      <w:r w:rsidRPr="00E432A1">
        <w:rPr>
          <w:rFonts w:ascii="Arial Narrow" w:hAnsi="Arial Narrow" w:cs="Arial"/>
          <w:bCs/>
          <w:lang w:bidi="en-US"/>
        </w:rPr>
        <w:t>Significant</w:t>
      </w:r>
      <w:proofErr w:type="spellEnd"/>
      <w:r w:rsidRPr="00E432A1">
        <w:rPr>
          <w:rFonts w:ascii="Arial Narrow" w:hAnsi="Arial Narrow" w:cs="Arial"/>
          <w:bCs/>
          <w:lang w:bidi="en-US"/>
        </w:rPr>
        <w:t xml:space="preserve"> </w:t>
      </w:r>
      <w:proofErr w:type="spellStart"/>
      <w:r w:rsidRPr="00E432A1">
        <w:rPr>
          <w:rFonts w:ascii="Arial Narrow" w:hAnsi="Arial Narrow" w:cs="Arial"/>
          <w:bCs/>
          <w:lang w:bidi="en-US"/>
        </w:rPr>
        <w:t>Harm</w:t>
      </w:r>
      <w:proofErr w:type="spellEnd"/>
      <w:r w:rsidRPr="00E432A1">
        <w:rPr>
          <w:rFonts w:ascii="Arial Narrow" w:hAnsi="Arial Narrow" w:cs="Arial"/>
          <w:bCs/>
          <w:lang w:bidi="en-US"/>
        </w:rPr>
        <w:t xml:space="preserve">« oz. »načelom, da se ne škoduje bistveno« </w:t>
      </w:r>
      <w:proofErr w:type="spellStart"/>
      <w:r w:rsidRPr="00E432A1">
        <w:rPr>
          <w:rFonts w:ascii="Arial Narrow" w:hAnsi="Arial Narrow" w:cs="Arial"/>
          <w:bCs/>
          <w:lang w:bidi="en-US"/>
        </w:rPr>
        <w:t>okoljskim</w:t>
      </w:r>
      <w:proofErr w:type="spellEnd"/>
      <w:r w:rsidRPr="00E432A1">
        <w:rPr>
          <w:rFonts w:ascii="Arial Narrow" w:hAnsi="Arial Narrow" w:cs="Arial"/>
          <w:bCs/>
          <w:lang w:bidi="en-US"/>
        </w:rPr>
        <w:t xml:space="preserve"> ciljem Evropske unije (načelo DNSH) in biti skladna s »</w:t>
      </w:r>
      <w:r w:rsidRPr="00E432A1">
        <w:rPr>
          <w:rFonts w:ascii="Arial Narrow" w:hAnsi="Arial Narrow"/>
        </w:rPr>
        <w:t xml:space="preserve">Tehničnimi smernicami za uporabo »načela, da se ne škoduje bistveno« v skladu z uredbo o vzpostavitvi mehanizma za okrevanje in odpornost«. Iz navedenega izhaja, da spodbude niso dovoljene za investicijo in dejavnost, na katero se investicija nanaša, ki škodujejo enemu izmed šestih </w:t>
      </w:r>
      <w:proofErr w:type="spellStart"/>
      <w:r w:rsidRPr="00E432A1">
        <w:rPr>
          <w:rFonts w:ascii="Arial Narrow" w:hAnsi="Arial Narrow"/>
        </w:rPr>
        <w:t>okoljskih</w:t>
      </w:r>
      <w:proofErr w:type="spellEnd"/>
      <w:r w:rsidRPr="00E432A1">
        <w:rPr>
          <w:rFonts w:ascii="Arial Narrow" w:hAnsi="Arial Narrow"/>
        </w:rPr>
        <w:t xml:space="preserve"> ciljev: </w:t>
      </w:r>
    </w:p>
    <w:p w14:paraId="3D5F06D3"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blažitvi podnebnih sprememb, kadar vodi do znatnih emisij toplogrednih plinov; </w:t>
      </w:r>
    </w:p>
    <w:p w14:paraId="0195B495"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prilagajanju podnebnim spremembam, kadar vodi do povečanega škodljivega vpliva na podnebje (na sedanje in pričakovano stanje); </w:t>
      </w:r>
    </w:p>
    <w:p w14:paraId="673D6921" w14:textId="77777777" w:rsidR="009A6254" w:rsidRPr="00E432A1" w:rsidRDefault="009A6254" w:rsidP="00436DC2">
      <w:pPr>
        <w:pStyle w:val="Odstavekseznama"/>
        <w:numPr>
          <w:ilvl w:val="3"/>
          <w:numId w:val="33"/>
        </w:numPr>
        <w:spacing w:after="0" w:line="276" w:lineRule="auto"/>
        <w:ind w:left="709"/>
        <w:jc w:val="both"/>
        <w:rPr>
          <w:rFonts w:ascii="Arial Narrow" w:eastAsia="Times New Roman" w:hAnsi="Arial Narrow" w:cs="Arial"/>
        </w:rPr>
      </w:pPr>
      <w:r w:rsidRPr="00E432A1">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w:t>
      </w:r>
      <w:proofErr w:type="spellStart"/>
      <w:r w:rsidRPr="00E432A1">
        <w:rPr>
          <w:rFonts w:ascii="Arial Narrow" w:hAnsi="Arial Narrow"/>
        </w:rPr>
        <w:t>okoljskemu</w:t>
      </w:r>
      <w:proofErr w:type="spellEnd"/>
      <w:r w:rsidRPr="00E432A1">
        <w:rPr>
          <w:rFonts w:ascii="Arial Narrow" w:hAnsi="Arial Narrow"/>
        </w:rPr>
        <w:t xml:space="preserve"> stanju morskih voda; </w:t>
      </w:r>
    </w:p>
    <w:p w14:paraId="39F70F40"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5610DDA5"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preprečevanju in nadzorovanju onesnaževanja, kadar vodi do znatnega povečanja emisij onesnaževal v zrak, vodo ali zemljo; </w:t>
      </w:r>
    </w:p>
    <w:p w14:paraId="6013E326" w14:textId="77777777" w:rsidR="009A6254" w:rsidRPr="00E432A1" w:rsidRDefault="009A6254" w:rsidP="00436DC2">
      <w:pPr>
        <w:pStyle w:val="Odstavekseznama"/>
        <w:numPr>
          <w:ilvl w:val="3"/>
          <w:numId w:val="33"/>
        </w:numPr>
        <w:spacing w:after="0" w:line="276" w:lineRule="auto"/>
        <w:ind w:left="709"/>
        <w:rPr>
          <w:rFonts w:ascii="Arial Narrow" w:eastAsia="Times New Roman" w:hAnsi="Arial Narrow" w:cs="Arial"/>
        </w:rPr>
      </w:pPr>
      <w:r w:rsidRPr="00E432A1">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75FE0B55" w14:textId="77777777" w:rsidR="009A6254" w:rsidRPr="00E432A1" w:rsidRDefault="009A6254" w:rsidP="00436DC2">
      <w:pPr>
        <w:pStyle w:val="Odstavekseznama"/>
        <w:numPr>
          <w:ilvl w:val="0"/>
          <w:numId w:val="28"/>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E432A1">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p w14:paraId="2E05B69D" w14:textId="77777777" w:rsidR="009A6254" w:rsidRPr="00E432A1" w:rsidRDefault="009A6254" w:rsidP="009A6254">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C3B6CE5" w14:textId="77777777" w:rsidR="009A6254" w:rsidRPr="00E432A1" w:rsidRDefault="009A6254" w:rsidP="00436DC2">
      <w:pPr>
        <w:pStyle w:val="Natevanje"/>
        <w:numPr>
          <w:ilvl w:val="0"/>
          <w:numId w:val="28"/>
        </w:numPr>
        <w:spacing w:line="276" w:lineRule="auto"/>
        <w:ind w:left="284"/>
        <w:rPr>
          <w:rFonts w:ascii="Arial Narrow" w:hAnsi="Arial Narrow"/>
          <w:sz w:val="22"/>
        </w:rPr>
      </w:pPr>
      <w:bookmarkStart w:id="26" w:name="_Hlk180803372"/>
      <w:r w:rsidRPr="00E432A1">
        <w:rPr>
          <w:rFonts w:ascii="Arial Narrow" w:hAnsi="Arial Narrow"/>
          <w:sz w:val="22"/>
        </w:rPr>
        <w:t xml:space="preserve">Nastanitveni obrat mora ob zaključku investicije pridobiti enega izmed mednarodno uveljavljenih znakov za nastanitvene obrate (v kolikor so znotraj investicije med upravičenimi stroški vključeni tudi stroški, vezani na gostinski prehrambni obrat, mora obrat pridobiti tudi enega izmed mednarodno uveljavljenih znakov za </w:t>
      </w:r>
      <w:r w:rsidRPr="00E432A1">
        <w:rPr>
          <w:rFonts w:ascii="Arial Narrow" w:hAnsi="Arial Narrow"/>
          <w:sz w:val="22"/>
        </w:rPr>
        <w:lastRenderedPageBreak/>
        <w:t xml:space="preserve">gostinske obrate), ki jih za pridobitev znaka </w:t>
      </w:r>
      <w:proofErr w:type="spellStart"/>
      <w:r w:rsidRPr="00E432A1">
        <w:rPr>
          <w:rFonts w:ascii="Arial Narrow" w:hAnsi="Arial Narrow"/>
          <w:sz w:val="22"/>
        </w:rPr>
        <w:t>Slovenia</w:t>
      </w:r>
      <w:proofErr w:type="spellEnd"/>
      <w:r w:rsidRPr="00E432A1">
        <w:rPr>
          <w:rFonts w:ascii="Arial Narrow" w:hAnsi="Arial Narrow"/>
          <w:sz w:val="22"/>
        </w:rPr>
        <w:t xml:space="preserve"> </w:t>
      </w:r>
      <w:proofErr w:type="spellStart"/>
      <w:r w:rsidRPr="00E432A1">
        <w:rPr>
          <w:rFonts w:ascii="Arial Narrow" w:hAnsi="Arial Narrow"/>
          <w:sz w:val="22"/>
        </w:rPr>
        <w:t>Green</w:t>
      </w:r>
      <w:proofErr w:type="spellEnd"/>
      <w:r w:rsidRPr="00E432A1">
        <w:rPr>
          <w:rFonts w:ascii="Arial Narrow" w:hAnsi="Arial Narrow"/>
          <w:sz w:val="22"/>
        </w:rPr>
        <w:t xml:space="preserve"> priznava Zelena shema slovenskega turizma. Prijavitelj mora pridobljeni znak, najkasneje v roku enega leta po zaključku investicije, nadgraditi še s pridobitvijo znaka </w:t>
      </w:r>
      <w:proofErr w:type="spellStart"/>
      <w:r w:rsidRPr="00E432A1">
        <w:rPr>
          <w:rFonts w:ascii="Arial Narrow" w:hAnsi="Arial Narrow"/>
          <w:sz w:val="22"/>
        </w:rPr>
        <w:t>Slovenia</w:t>
      </w:r>
      <w:proofErr w:type="spellEnd"/>
      <w:r w:rsidRPr="00E432A1">
        <w:rPr>
          <w:rFonts w:ascii="Arial Narrow" w:hAnsi="Arial Narrow"/>
          <w:sz w:val="22"/>
        </w:rPr>
        <w:t xml:space="preserve"> </w:t>
      </w:r>
      <w:proofErr w:type="spellStart"/>
      <w:r w:rsidRPr="00E432A1">
        <w:rPr>
          <w:rFonts w:ascii="Arial Narrow" w:hAnsi="Arial Narrow"/>
          <w:sz w:val="22"/>
        </w:rPr>
        <w:t>Green</w:t>
      </w:r>
      <w:proofErr w:type="spellEnd"/>
      <w:r w:rsidRPr="00E432A1">
        <w:rPr>
          <w:rFonts w:ascii="Arial Narrow" w:hAnsi="Arial Narrow"/>
          <w:sz w:val="22"/>
        </w:rPr>
        <w:t xml:space="preserve"> v okviru Zelene sheme slovenskega turizma. Nastanitveni obrat mora znake ohranjati vsaj ves čas spremljanja investicije. Seznam znakov, ki jih priznava Zelena shema slovenskega turizma je dostopen na spletni povezavi </w:t>
      </w:r>
    </w:p>
    <w:p w14:paraId="7ECD4815" w14:textId="77777777" w:rsidR="009A6254" w:rsidRPr="00E432A1" w:rsidRDefault="008A48FC" w:rsidP="009A6254">
      <w:pPr>
        <w:pStyle w:val="Natevanje"/>
        <w:numPr>
          <w:ilvl w:val="0"/>
          <w:numId w:val="0"/>
        </w:numPr>
        <w:spacing w:line="276" w:lineRule="auto"/>
        <w:ind w:left="284"/>
        <w:rPr>
          <w:rFonts w:ascii="Arial Narrow" w:hAnsi="Arial Narrow"/>
          <w:sz w:val="22"/>
        </w:rPr>
      </w:pPr>
      <w:hyperlink r:id="rId60" w:history="1">
        <w:r w:rsidR="009A6254" w:rsidRPr="00E432A1">
          <w:rPr>
            <w:rStyle w:val="Hiperpovezava"/>
            <w:rFonts w:ascii="Arial Narrow" w:hAnsi="Arial Narrow"/>
            <w:sz w:val="22"/>
          </w:rPr>
          <w:t>https://www.slovenia.info/uploads/RR%20Masa%202024/Seznam_znakov_12_02_24_OK.pdf</w:t>
        </w:r>
      </w:hyperlink>
      <w:r w:rsidR="009A6254" w:rsidRPr="00E432A1">
        <w:rPr>
          <w:rFonts w:ascii="Arial Narrow" w:hAnsi="Arial Narrow"/>
          <w:sz w:val="22"/>
        </w:rPr>
        <w:t xml:space="preserve">. </w:t>
      </w:r>
    </w:p>
    <w:bookmarkEnd w:id="26"/>
    <w:p w14:paraId="245344FE" w14:textId="77777777" w:rsidR="009A6254" w:rsidRPr="00E432A1" w:rsidRDefault="009A6254" w:rsidP="009A6254">
      <w:pPr>
        <w:pStyle w:val="Odstavekseznama"/>
        <w:spacing w:after="0" w:line="276" w:lineRule="auto"/>
        <w:ind w:left="284"/>
        <w:jc w:val="both"/>
        <w:rPr>
          <w:rFonts w:ascii="Arial Narrow" w:hAnsi="Arial Narrow" w:cs="Arial"/>
          <w:lang w:eastAsia="sl-SI"/>
        </w:rPr>
      </w:pPr>
    </w:p>
    <w:p w14:paraId="298A8563"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Arial"/>
          <w:color w:val="000000"/>
          <w:lang w:eastAsia="sl-SI"/>
        </w:rPr>
      </w:pPr>
      <w:r w:rsidRPr="00E432A1">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p w14:paraId="422BFAE2" w14:textId="77777777" w:rsidR="009A6254" w:rsidRPr="00E432A1" w:rsidRDefault="009A6254" w:rsidP="009A6254">
      <w:pPr>
        <w:pStyle w:val="Odstavekseznama"/>
        <w:spacing w:after="0" w:line="276" w:lineRule="auto"/>
        <w:ind w:left="284"/>
        <w:jc w:val="both"/>
        <w:rPr>
          <w:rFonts w:ascii="Arial Narrow" w:hAnsi="Arial Narrow" w:cs="Arial"/>
          <w:color w:val="000000"/>
          <w:lang w:eastAsia="sl-SI"/>
        </w:rPr>
      </w:pPr>
    </w:p>
    <w:p w14:paraId="2C449ABA" w14:textId="753CD90F" w:rsidR="009A6254" w:rsidRPr="00E432A1" w:rsidRDefault="009A6254" w:rsidP="00436DC2">
      <w:pPr>
        <w:pStyle w:val="Natevanje"/>
        <w:numPr>
          <w:ilvl w:val="0"/>
          <w:numId w:val="28"/>
        </w:numPr>
        <w:spacing w:line="276" w:lineRule="auto"/>
        <w:ind w:left="284" w:hanging="426"/>
        <w:rPr>
          <w:rFonts w:ascii="Arial Narrow" w:hAnsi="Arial Narrow"/>
          <w:sz w:val="22"/>
        </w:rPr>
      </w:pPr>
      <w:r w:rsidRPr="00E432A1">
        <w:rPr>
          <w:rFonts w:ascii="Arial Narrow" w:hAnsi="Arial Narrow"/>
          <w:sz w:val="22"/>
        </w:rPr>
        <w:t xml:space="preserve">Za investicije v popolno prenovo ali rekonstrukcijo ali novogradnjo </w:t>
      </w:r>
      <w:proofErr w:type="spellStart"/>
      <w:r w:rsidRPr="00E432A1">
        <w:rPr>
          <w:rFonts w:ascii="Arial Narrow" w:hAnsi="Arial Narrow"/>
          <w:sz w:val="22"/>
        </w:rPr>
        <w:t>glampingov</w:t>
      </w:r>
      <w:proofErr w:type="spellEnd"/>
      <w:r w:rsidRPr="00E432A1">
        <w:rPr>
          <w:rFonts w:ascii="Arial Narrow" w:hAnsi="Arial Narrow"/>
          <w:sz w:val="22"/>
        </w:rPr>
        <w:t xml:space="preserve"> se za namen tega razpisa upoštevajo minimalni standardi, navedeni v Prilogi 3, ki je del razpisne dokumentacije</w:t>
      </w:r>
      <w:r w:rsidR="00E21DC9">
        <w:rPr>
          <w:rStyle w:val="Sprotnaopomba-sklic"/>
          <w:rFonts w:ascii="Arial Narrow" w:hAnsi="Arial Narrow"/>
          <w:sz w:val="22"/>
        </w:rPr>
        <w:footnoteReference w:id="10"/>
      </w:r>
      <w:r w:rsidRPr="00E432A1">
        <w:rPr>
          <w:rFonts w:ascii="Arial Narrow" w:hAnsi="Arial Narrow"/>
          <w:sz w:val="22"/>
        </w:rPr>
        <w:t>.</w:t>
      </w:r>
    </w:p>
    <w:p w14:paraId="5EF09741" w14:textId="77777777" w:rsidR="009A6254" w:rsidRPr="00E432A1" w:rsidRDefault="009A6254" w:rsidP="009A6254">
      <w:pPr>
        <w:pStyle w:val="Natevanje"/>
        <w:numPr>
          <w:ilvl w:val="0"/>
          <w:numId w:val="0"/>
        </w:numPr>
        <w:spacing w:line="276" w:lineRule="auto"/>
        <w:ind w:left="284"/>
        <w:rPr>
          <w:rFonts w:ascii="Arial Narrow" w:hAnsi="Arial Narrow"/>
          <w:sz w:val="22"/>
        </w:rPr>
      </w:pPr>
    </w:p>
    <w:p w14:paraId="4EE76F9B" w14:textId="77777777" w:rsidR="009A6254" w:rsidRPr="00E432A1" w:rsidRDefault="009A6254" w:rsidP="00436DC2">
      <w:pPr>
        <w:pStyle w:val="Natevanje"/>
        <w:numPr>
          <w:ilvl w:val="0"/>
          <w:numId w:val="28"/>
        </w:numPr>
        <w:spacing w:line="276" w:lineRule="auto"/>
        <w:ind w:left="284" w:hanging="426"/>
        <w:rPr>
          <w:rFonts w:ascii="Arial Narrow" w:hAnsi="Arial Narrow"/>
          <w:sz w:val="22"/>
        </w:rPr>
      </w:pPr>
      <w:r w:rsidRPr="00E432A1">
        <w:rPr>
          <w:rFonts w:ascii="Arial Narrow" w:hAnsi="Arial Narrow"/>
          <w:sz w:val="22"/>
        </w:rPr>
        <w:t>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prijavitelja kot ponudnika.</w:t>
      </w:r>
    </w:p>
    <w:p w14:paraId="1FB162BB" w14:textId="77777777" w:rsidR="009A6254" w:rsidRPr="00E432A1" w:rsidRDefault="009A6254" w:rsidP="009A6254">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25561B" w14:textId="77777777" w:rsidR="009A6254" w:rsidRPr="00E432A1" w:rsidRDefault="009A6254" w:rsidP="00436DC2">
      <w:pPr>
        <w:pStyle w:val="Odstavekseznama"/>
        <w:numPr>
          <w:ilvl w:val="0"/>
          <w:numId w:val="28"/>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E432A1">
        <w:rPr>
          <w:rFonts w:ascii="Arial Narrow" w:eastAsia="Arial" w:hAnsi="Arial Narrow" w:cs="Arial"/>
          <w:iCs/>
          <w:lang w:eastAsia="sl-SI"/>
        </w:rPr>
        <w:t xml:space="preserve">Investicija mora vključevati program usposabljanja in izobraževanja za vodje in zaposlene pri prijavitelju. </w:t>
      </w:r>
    </w:p>
    <w:p w14:paraId="7A653028" w14:textId="77777777" w:rsidR="009A6254" w:rsidRPr="00E432A1" w:rsidRDefault="009A6254" w:rsidP="009A6254">
      <w:pPr>
        <w:spacing w:after="0" w:line="276" w:lineRule="auto"/>
        <w:ind w:left="284"/>
        <w:jc w:val="both"/>
        <w:rPr>
          <w:rFonts w:ascii="Arial Narrow" w:hAnsi="Arial Narrow" w:cs="Arial"/>
        </w:rPr>
      </w:pPr>
    </w:p>
    <w:p w14:paraId="16F57388" w14:textId="037254B9" w:rsidR="009A6254" w:rsidRPr="00E432A1" w:rsidRDefault="009A6254" w:rsidP="00436DC2">
      <w:pPr>
        <w:numPr>
          <w:ilvl w:val="0"/>
          <w:numId w:val="28"/>
        </w:numPr>
        <w:spacing w:after="0" w:line="276" w:lineRule="auto"/>
        <w:ind w:left="284"/>
        <w:jc w:val="both"/>
        <w:rPr>
          <w:rFonts w:ascii="Arial Narrow" w:hAnsi="Arial Narrow" w:cs="Arial"/>
        </w:rPr>
      </w:pPr>
      <w:bookmarkStart w:id="27" w:name="_Hlk184280169"/>
      <w:r w:rsidRPr="00E432A1">
        <w:rPr>
          <w:rFonts w:ascii="Arial Narrow" w:hAnsi="Arial Narrow" w:cs="Arial"/>
        </w:rPr>
        <w:t xml:space="preserve">Investicija se v delu stroškov, ki se nanašajo na stroške </w:t>
      </w:r>
      <w:r w:rsidRPr="00E432A1">
        <w:rPr>
          <w:rFonts w:ascii="Arial Narrow" w:hAnsi="Arial Narrow"/>
        </w:rPr>
        <w:t xml:space="preserve">po shemi </w:t>
      </w:r>
      <w:r w:rsidRPr="00E432A1">
        <w:rPr>
          <w:rFonts w:ascii="Arial Narrow" w:hAnsi="Arial Narrow"/>
          <w:i/>
        </w:rPr>
        <w:t xml:space="preserve">de </w:t>
      </w:r>
      <w:proofErr w:type="spellStart"/>
      <w:r w:rsidRPr="00E432A1">
        <w:rPr>
          <w:rFonts w:ascii="Arial Narrow" w:hAnsi="Arial Narrow"/>
          <w:i/>
        </w:rPr>
        <w:t>minimis</w:t>
      </w:r>
      <w:proofErr w:type="spellEnd"/>
      <w:r w:rsidRPr="00E432A1">
        <w:rPr>
          <w:rFonts w:ascii="Arial Narrow" w:eastAsia="Arial" w:hAnsi="Arial Narrow" w:cs="Arial"/>
          <w:iCs/>
          <w:lang w:eastAsia="sl-SI"/>
        </w:rPr>
        <w:t xml:space="preserve"> (stroški investicij v opredmetena osnovna sredstva, vezana zgolj na nakup in vgradnjo naprav za proizvodnjo električne energije iz obnovljivih virov energije in stroški storitev zunanjih izvajalcev), navedeni v točki 11.2.2 razpisne dokumentacije</w:t>
      </w:r>
      <w:r w:rsidRPr="00E432A1">
        <w:rPr>
          <w:rFonts w:ascii="Arial Narrow" w:hAnsi="Arial Narrow" w:cs="Arial"/>
        </w:rPr>
        <w:t xml:space="preserve">, sofinancira po pravilu </w:t>
      </w:r>
      <w:r w:rsidRPr="00E432A1">
        <w:rPr>
          <w:rFonts w:ascii="Arial Narrow" w:hAnsi="Arial Narrow" w:cs="Arial"/>
          <w:i/>
        </w:rPr>
        <w:t xml:space="preserve">de </w:t>
      </w:r>
      <w:proofErr w:type="spellStart"/>
      <w:r w:rsidRPr="00E432A1">
        <w:rPr>
          <w:rFonts w:ascii="Arial Narrow" w:hAnsi="Arial Narrow" w:cs="Arial"/>
          <w:i/>
        </w:rPr>
        <w:t>minimis</w:t>
      </w:r>
      <w:proofErr w:type="spellEnd"/>
      <w:r w:rsidRPr="00E432A1">
        <w:rPr>
          <w:rFonts w:ascii="Arial Narrow" w:hAnsi="Arial Narrow" w:cs="Arial"/>
        </w:rPr>
        <w:t>, kar pomeni, da skupni znesek pomoči, dodeljen enotnemu podjetju</w:t>
      </w:r>
      <w:r w:rsidR="00C15A1A">
        <w:rPr>
          <w:rStyle w:val="Sprotnaopomba-sklic"/>
          <w:rFonts w:ascii="Arial Narrow" w:hAnsi="Arial Narrow" w:cs="Arial"/>
        </w:rPr>
        <w:footnoteReference w:id="11"/>
      </w:r>
      <w:r w:rsidRPr="00E432A1">
        <w:rPr>
          <w:rFonts w:ascii="Arial Narrow" w:hAnsi="Arial Narrow" w:cs="Arial"/>
        </w:rPr>
        <w:t xml:space="preserve">, ne sme preseči 300.000,00 EUR </w:t>
      </w:r>
      <w:r w:rsidRPr="00E432A1">
        <w:rPr>
          <w:rFonts w:ascii="Arial Narrow" w:hAnsi="Arial Narrow" w:cs="Arial"/>
          <w:i/>
        </w:rPr>
        <w:t xml:space="preserve">de </w:t>
      </w:r>
      <w:proofErr w:type="spellStart"/>
      <w:r w:rsidRPr="00E432A1">
        <w:rPr>
          <w:rFonts w:ascii="Arial Narrow" w:hAnsi="Arial Narrow" w:cs="Arial"/>
          <w:i/>
        </w:rPr>
        <w:t>minimis</w:t>
      </w:r>
      <w:proofErr w:type="spellEnd"/>
      <w:r w:rsidRPr="00E432A1">
        <w:rPr>
          <w:rFonts w:ascii="Arial Narrow" w:hAnsi="Arial Narrow" w:cs="Arial"/>
        </w:rPr>
        <w:t xml:space="preserve"> pomoči v  obdobju zadnjih treh (3) let, ne glede na obliko ali namen pomoči ter ne glede na to, ali se pomoč dodeli iz sredstev države, občine ali Unije (pri skupnem znesku pomoči </w:t>
      </w:r>
      <w:r w:rsidRPr="00E432A1">
        <w:rPr>
          <w:rFonts w:ascii="Arial Narrow" w:hAnsi="Arial Narrow" w:cs="Arial"/>
          <w:i/>
        </w:rPr>
        <w:t xml:space="preserve">de </w:t>
      </w:r>
      <w:proofErr w:type="spellStart"/>
      <w:r w:rsidRPr="00E432A1">
        <w:rPr>
          <w:rFonts w:ascii="Arial Narrow" w:hAnsi="Arial Narrow" w:cs="Arial"/>
          <w:i/>
        </w:rPr>
        <w:t>minimis</w:t>
      </w:r>
      <w:proofErr w:type="spellEnd"/>
      <w:r w:rsidRPr="00E432A1">
        <w:rPr>
          <w:rFonts w:ascii="Arial Narrow" w:hAnsi="Arial Narrow" w:cs="Arial"/>
        </w:rPr>
        <w:t xml:space="preserve"> se upošteva tudi predvideno sofinanciranje po tem razpisu). </w:t>
      </w:r>
    </w:p>
    <w:bookmarkEnd w:id="27"/>
    <w:p w14:paraId="615DEBC4" w14:textId="77777777" w:rsidR="009A6254" w:rsidRPr="00E432A1" w:rsidRDefault="009A6254" w:rsidP="009A6254">
      <w:pPr>
        <w:spacing w:after="0" w:line="276" w:lineRule="auto"/>
        <w:ind w:left="426"/>
        <w:jc w:val="both"/>
        <w:rPr>
          <w:rFonts w:ascii="Arial Narrow" w:hAnsi="Arial Narrow" w:cs="Arial"/>
        </w:rPr>
      </w:pPr>
    </w:p>
    <w:p w14:paraId="6B2AA35B" w14:textId="77777777" w:rsidR="009A6254" w:rsidRPr="00E432A1" w:rsidRDefault="009A6254" w:rsidP="00436DC2">
      <w:pPr>
        <w:pStyle w:val="Odstavekseznama"/>
        <w:numPr>
          <w:ilvl w:val="0"/>
          <w:numId w:val="28"/>
        </w:numPr>
        <w:spacing w:after="0" w:line="276" w:lineRule="auto"/>
        <w:ind w:left="284" w:hanging="284"/>
        <w:jc w:val="both"/>
        <w:rPr>
          <w:rFonts w:ascii="Arial Narrow" w:hAnsi="Arial Narrow" w:cs="Arial"/>
        </w:rPr>
      </w:pPr>
      <w:r w:rsidRPr="00E432A1">
        <w:rPr>
          <w:rFonts w:ascii="Arial Narrow" w:hAnsi="Arial Narrow" w:cs="Arial"/>
        </w:rPr>
        <w:t xml:space="preserve">Investicija </w:t>
      </w:r>
      <w:r w:rsidRPr="00E432A1">
        <w:rPr>
          <w:rFonts w:ascii="Arial Narrow" w:hAnsi="Arial Narrow" w:cs="Arial"/>
          <w:color w:val="000000" w:themeColor="text1"/>
        </w:rPr>
        <w:t xml:space="preserve">mora biti izvedena skladno z GZ-1 in PURES-3, pri čemer se kazalniki energetske učinkovitosti </w:t>
      </w:r>
      <w:r w:rsidRPr="00E432A1">
        <w:rPr>
          <w:rFonts w:ascii="Arial Narrow" w:hAnsi="Arial Narrow" w:cs="Arial"/>
          <w:color w:val="000000"/>
          <w:shd w:val="clear" w:color="auto" w:fill="FFFFFF"/>
        </w:rPr>
        <w:t>določajo po računski metodi, ki je določena v PURES-3.</w:t>
      </w:r>
    </w:p>
    <w:p w14:paraId="5DC9BC23" w14:textId="77777777" w:rsidR="009A6254" w:rsidRDefault="009A6254" w:rsidP="009A6254">
      <w:pPr>
        <w:pStyle w:val="Odstavekseznama"/>
        <w:spacing w:line="276" w:lineRule="auto"/>
        <w:rPr>
          <w:rFonts w:ascii="Arial Narrow" w:hAnsi="Arial Narrow" w:cs="Arial"/>
        </w:rPr>
      </w:pPr>
    </w:p>
    <w:p w14:paraId="1F438214" w14:textId="77777777" w:rsidR="009A6254" w:rsidRDefault="009A6254" w:rsidP="009A6254">
      <w:pPr>
        <w:pStyle w:val="Odstavekseznama"/>
        <w:spacing w:line="276" w:lineRule="auto"/>
        <w:rPr>
          <w:rFonts w:ascii="Arial Narrow" w:hAnsi="Arial Narrow" w:cs="Arial"/>
        </w:rPr>
      </w:pPr>
    </w:p>
    <w:p w14:paraId="495B8A61" w14:textId="77777777" w:rsidR="001720C6" w:rsidRDefault="001720C6" w:rsidP="009A6254">
      <w:pPr>
        <w:pStyle w:val="Odstavekseznama"/>
        <w:spacing w:line="276" w:lineRule="auto"/>
        <w:rPr>
          <w:rFonts w:ascii="Arial Narrow" w:hAnsi="Arial Narrow" w:cs="Arial"/>
        </w:rPr>
      </w:pPr>
    </w:p>
    <w:p w14:paraId="52DA9CB4" w14:textId="77777777" w:rsidR="001720C6" w:rsidRDefault="001720C6" w:rsidP="009A6254">
      <w:pPr>
        <w:pStyle w:val="Odstavekseznama"/>
        <w:spacing w:line="276" w:lineRule="auto"/>
        <w:rPr>
          <w:rFonts w:ascii="Arial Narrow" w:hAnsi="Arial Narrow" w:cs="Arial"/>
        </w:rPr>
      </w:pPr>
    </w:p>
    <w:p w14:paraId="274C4F4A" w14:textId="77777777" w:rsidR="009A6254" w:rsidRPr="00E432A1" w:rsidRDefault="009A6254" w:rsidP="00436DC2">
      <w:pPr>
        <w:pStyle w:val="Naslov3"/>
        <w:numPr>
          <w:ilvl w:val="2"/>
          <w:numId w:val="29"/>
        </w:numPr>
        <w:spacing w:before="0" w:line="276" w:lineRule="auto"/>
        <w:rPr>
          <w:rFonts w:ascii="Arial Narrow" w:hAnsi="Arial Narrow"/>
          <w:b/>
          <w:color w:val="000000" w:themeColor="text1"/>
          <w:sz w:val="22"/>
          <w:szCs w:val="22"/>
        </w:rPr>
      </w:pPr>
      <w:bookmarkStart w:id="28" w:name="_Toc129939249"/>
      <w:r w:rsidRPr="00E432A1">
        <w:rPr>
          <w:rFonts w:ascii="Arial Narrow" w:hAnsi="Arial Narrow"/>
          <w:b/>
          <w:color w:val="auto"/>
          <w:sz w:val="22"/>
          <w:szCs w:val="22"/>
        </w:rPr>
        <w:lastRenderedPageBreak/>
        <w:t>Dodatni posebni pogoji za investicij</w:t>
      </w:r>
      <w:r w:rsidRPr="00E432A1">
        <w:rPr>
          <w:rFonts w:ascii="Arial Narrow" w:hAnsi="Arial Narrow"/>
          <w:b/>
          <w:color w:val="000000" w:themeColor="text1"/>
          <w:sz w:val="22"/>
          <w:szCs w:val="22"/>
        </w:rPr>
        <w:t>o</w:t>
      </w:r>
      <w:r w:rsidRPr="00E432A1">
        <w:rPr>
          <w:rStyle w:val="Sprotnaopomba-sklic"/>
          <w:rFonts w:ascii="Arial Narrow" w:hAnsi="Arial Narrow"/>
          <w:b/>
          <w:color w:val="000000" w:themeColor="text1"/>
          <w:sz w:val="22"/>
          <w:szCs w:val="22"/>
        </w:rPr>
        <w:footnoteReference w:id="12"/>
      </w:r>
      <w:bookmarkEnd w:id="28"/>
    </w:p>
    <w:p w14:paraId="358A9257" w14:textId="77777777" w:rsidR="009A6254" w:rsidRPr="00E432A1" w:rsidRDefault="009A6254" w:rsidP="009A6254">
      <w:pPr>
        <w:spacing w:line="276" w:lineRule="auto"/>
        <w:rPr>
          <w:rFonts w:ascii="Arial Narrow" w:hAnsi="Arial Narrow"/>
        </w:rPr>
      </w:pPr>
    </w:p>
    <w:p w14:paraId="201CDFE2"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rPr>
      </w:pPr>
      <w:r w:rsidRPr="00E432A1">
        <w:rPr>
          <w:rFonts w:ascii="Arial Narrow" w:hAnsi="Arial Narrow"/>
          <w:shd w:val="clear" w:color="auto" w:fill="FFFFFF"/>
        </w:rPr>
        <w:t xml:space="preserve">Stopnja energetske učinkovitosti v segmentu </w:t>
      </w:r>
      <w:r w:rsidRPr="00E432A1">
        <w:rPr>
          <w:rFonts w:ascii="Arial Narrow" w:hAnsi="Arial Narrow"/>
          <w:lang w:eastAsia="sl-SI"/>
        </w:rPr>
        <w:t>specifične potrebne toplote za ogrevanje stavbe</w:t>
      </w:r>
      <w:r w:rsidRPr="00E432A1">
        <w:rPr>
          <w:rFonts w:ascii="Arial Narrow" w:hAnsi="Arial Narrow"/>
          <w:shd w:val="clear" w:color="auto" w:fill="FFFFFF"/>
        </w:rPr>
        <w:t xml:space="preserve"> - </w:t>
      </w:r>
      <w:proofErr w:type="spellStart"/>
      <w:r w:rsidRPr="00E432A1">
        <w:rPr>
          <w:rFonts w:ascii="Arial Narrow" w:hAnsi="Arial Narrow"/>
          <w:shd w:val="clear" w:color="auto" w:fill="FFFFFF"/>
        </w:rPr>
        <w:t>Q´</w:t>
      </w:r>
      <w:r w:rsidRPr="00E432A1">
        <w:rPr>
          <w:rFonts w:ascii="Arial Narrow" w:hAnsi="Arial Narrow"/>
          <w:shd w:val="clear" w:color="auto" w:fill="FFFFFF"/>
          <w:vertAlign w:val="subscript"/>
        </w:rPr>
        <w:t>H,nd,an</w:t>
      </w:r>
      <w:proofErr w:type="spellEnd"/>
      <w:r w:rsidRPr="00E432A1">
        <w:rPr>
          <w:rFonts w:ascii="Arial Narrow" w:hAnsi="Arial Narrow"/>
          <w:shd w:val="clear" w:color="auto" w:fill="FFFFFF"/>
        </w:rPr>
        <w:t> (kWh/(m</w:t>
      </w:r>
      <w:r w:rsidRPr="00E432A1">
        <w:rPr>
          <w:rFonts w:ascii="Arial Narrow" w:hAnsi="Arial Narrow"/>
          <w:shd w:val="clear" w:color="auto" w:fill="FFFFFF"/>
          <w:vertAlign w:val="superscript"/>
        </w:rPr>
        <w:t>2</w:t>
      </w:r>
      <w:r w:rsidRPr="00E432A1">
        <w:rPr>
          <w:rFonts w:ascii="Arial Narrow" w:hAnsi="Arial Narrow"/>
          <w:shd w:val="clear" w:color="auto" w:fill="FFFFFF"/>
        </w:rPr>
        <w:t>an)) izvedene investicije mora znašati:</w:t>
      </w:r>
    </w:p>
    <w:p w14:paraId="0EC5B77F" w14:textId="77777777" w:rsidR="009A6254" w:rsidRPr="00E432A1" w:rsidRDefault="009A6254" w:rsidP="009A6254">
      <w:pPr>
        <w:pStyle w:val="Odstavekseznama"/>
        <w:spacing w:after="0" w:line="276" w:lineRule="auto"/>
        <w:ind w:left="284"/>
        <w:jc w:val="both"/>
        <w:rPr>
          <w:rFonts w:ascii="Arial Narrow" w:hAnsi="Arial Narrow"/>
        </w:rPr>
      </w:pPr>
    </w:p>
    <w:p w14:paraId="521D472C" w14:textId="77777777" w:rsidR="009A6254" w:rsidRPr="00E432A1" w:rsidRDefault="009A6254" w:rsidP="009A6254">
      <w:pPr>
        <w:pStyle w:val="Odstavekseznama"/>
        <w:spacing w:after="0" w:line="276" w:lineRule="auto"/>
        <w:ind w:left="567" w:hanging="284"/>
        <w:jc w:val="both"/>
        <w:rPr>
          <w:rFonts w:ascii="Arial Narrow" w:hAnsi="Arial Narrow"/>
        </w:rPr>
      </w:pPr>
      <w:r w:rsidRPr="00E432A1">
        <w:rPr>
          <w:rFonts w:ascii="Arial Narrow" w:hAnsi="Arial Narrow"/>
          <w:shd w:val="clear" w:color="auto" w:fill="FFFFFF"/>
        </w:rPr>
        <w:t xml:space="preserve">- </w:t>
      </w:r>
      <w:proofErr w:type="spellStart"/>
      <w:r w:rsidRPr="00E432A1">
        <w:rPr>
          <w:rFonts w:ascii="Arial Narrow" w:hAnsi="Arial Narrow"/>
          <w:shd w:val="clear" w:color="auto" w:fill="FFFFFF"/>
        </w:rPr>
        <w:t>Q´</w:t>
      </w:r>
      <w:r w:rsidRPr="00E432A1">
        <w:rPr>
          <w:rFonts w:ascii="Arial Narrow" w:hAnsi="Arial Narrow"/>
          <w:shd w:val="clear" w:color="auto" w:fill="FFFFFF"/>
          <w:vertAlign w:val="subscript"/>
        </w:rPr>
        <w:t>H,nd,an</w:t>
      </w:r>
      <w:proofErr w:type="spellEnd"/>
      <w:r w:rsidRPr="00E432A1">
        <w:rPr>
          <w:rFonts w:ascii="Arial Narrow" w:hAnsi="Arial Narrow"/>
          <w:shd w:val="clear" w:color="auto" w:fill="FFFFFF"/>
        </w:rPr>
        <w:t> </w:t>
      </w:r>
      <w:r w:rsidRPr="00E432A1">
        <w:rPr>
          <w:rFonts w:ascii="Arial Narrow" w:hAnsi="Arial Narrow" w:cs="Times New Roman"/>
        </w:rPr>
        <w:t xml:space="preserve"> ≤ </w:t>
      </w:r>
      <w:r w:rsidRPr="00E432A1">
        <w:rPr>
          <w:rFonts w:ascii="Arial Narrow" w:hAnsi="Arial Narrow"/>
          <w:shd w:val="clear" w:color="auto" w:fill="FFFFFF"/>
        </w:rPr>
        <w:t xml:space="preserve"> 25 kWh/(m</w:t>
      </w:r>
      <w:r w:rsidRPr="00E432A1">
        <w:rPr>
          <w:rFonts w:ascii="Arial Narrow" w:hAnsi="Arial Narrow"/>
          <w:shd w:val="clear" w:color="auto" w:fill="FFFFFF"/>
          <w:vertAlign w:val="superscript"/>
        </w:rPr>
        <w:t>2</w:t>
      </w:r>
      <w:r w:rsidRPr="00E432A1">
        <w:rPr>
          <w:rFonts w:ascii="Arial Narrow" w:hAnsi="Arial Narrow"/>
          <w:shd w:val="clear" w:color="auto" w:fill="FFFFFF"/>
        </w:rPr>
        <w:t>an) pri sklopu 1 (</w:t>
      </w:r>
      <w:r w:rsidRPr="00E432A1">
        <w:rPr>
          <w:rFonts w:ascii="Arial Narrow" w:hAnsi="Arial Narrow" w:cs="Arial"/>
        </w:rPr>
        <w:t>popoln</w:t>
      </w:r>
      <w:r w:rsidRPr="00E432A1">
        <w:rPr>
          <w:rFonts w:ascii="Arial Narrow" w:hAnsi="Arial Narrow"/>
        </w:rPr>
        <w:t>a</w:t>
      </w:r>
      <w:r w:rsidRPr="00E432A1">
        <w:rPr>
          <w:rFonts w:ascii="Arial Narrow" w:hAnsi="Arial Narrow" w:cs="Arial"/>
        </w:rPr>
        <w:t xml:space="preserve"> prenov</w:t>
      </w:r>
      <w:r w:rsidRPr="00E432A1">
        <w:rPr>
          <w:rFonts w:ascii="Arial Narrow" w:hAnsi="Arial Narrow"/>
        </w:rPr>
        <w:t>a</w:t>
      </w:r>
      <w:r w:rsidRPr="00E432A1">
        <w:rPr>
          <w:rFonts w:ascii="Arial Narrow" w:hAnsi="Arial Narrow" w:cs="Arial"/>
        </w:rPr>
        <w:t xml:space="preserve"> oz. rekonstrukcij</w:t>
      </w:r>
      <w:r w:rsidRPr="00E432A1">
        <w:rPr>
          <w:rFonts w:ascii="Arial Narrow" w:hAnsi="Arial Narrow"/>
        </w:rPr>
        <w:t>a);</w:t>
      </w:r>
    </w:p>
    <w:p w14:paraId="48403A20" w14:textId="77777777" w:rsidR="009A6254" w:rsidRPr="00E432A1" w:rsidRDefault="009A6254" w:rsidP="009A6254">
      <w:pPr>
        <w:pStyle w:val="Odstavekseznama"/>
        <w:spacing w:after="0" w:line="276" w:lineRule="auto"/>
        <w:ind w:left="567" w:hanging="284"/>
        <w:jc w:val="both"/>
        <w:rPr>
          <w:rFonts w:ascii="Arial Narrow" w:hAnsi="Arial Narrow"/>
        </w:rPr>
      </w:pPr>
      <w:r w:rsidRPr="00E432A1">
        <w:rPr>
          <w:rFonts w:ascii="Arial Narrow" w:hAnsi="Arial Narrow"/>
        </w:rPr>
        <w:t xml:space="preserve">- </w:t>
      </w:r>
      <w:proofErr w:type="spellStart"/>
      <w:r w:rsidRPr="00E432A1">
        <w:rPr>
          <w:rFonts w:ascii="Arial Narrow" w:hAnsi="Arial Narrow"/>
          <w:shd w:val="clear" w:color="auto" w:fill="FFFFFF"/>
        </w:rPr>
        <w:t>Q´</w:t>
      </w:r>
      <w:r w:rsidRPr="00E432A1">
        <w:rPr>
          <w:rFonts w:ascii="Arial Narrow" w:hAnsi="Arial Narrow"/>
          <w:shd w:val="clear" w:color="auto" w:fill="FFFFFF"/>
          <w:vertAlign w:val="subscript"/>
        </w:rPr>
        <w:t>H,nd,an</w:t>
      </w:r>
      <w:proofErr w:type="spellEnd"/>
      <w:r w:rsidRPr="00E432A1">
        <w:rPr>
          <w:rFonts w:ascii="Arial Narrow" w:hAnsi="Arial Narrow"/>
          <w:shd w:val="clear" w:color="auto" w:fill="FFFFFF"/>
        </w:rPr>
        <w:t> </w:t>
      </w:r>
      <w:r w:rsidRPr="00E432A1">
        <w:rPr>
          <w:rFonts w:ascii="Arial Narrow" w:hAnsi="Arial Narrow" w:cs="Times New Roman"/>
        </w:rPr>
        <w:t xml:space="preserve"> ≤ </w:t>
      </w:r>
      <w:r w:rsidRPr="00E432A1">
        <w:rPr>
          <w:rFonts w:ascii="Arial Narrow" w:hAnsi="Arial Narrow"/>
          <w:shd w:val="clear" w:color="auto" w:fill="FFFFFF"/>
        </w:rPr>
        <w:t xml:space="preserve"> 20 kWh/(m</w:t>
      </w:r>
      <w:r w:rsidRPr="00E432A1">
        <w:rPr>
          <w:rFonts w:ascii="Arial Narrow" w:hAnsi="Arial Narrow"/>
          <w:shd w:val="clear" w:color="auto" w:fill="FFFFFF"/>
          <w:vertAlign w:val="superscript"/>
        </w:rPr>
        <w:t>2</w:t>
      </w:r>
      <w:r w:rsidRPr="00E432A1">
        <w:rPr>
          <w:rFonts w:ascii="Arial Narrow" w:hAnsi="Arial Narrow"/>
          <w:shd w:val="clear" w:color="auto" w:fill="FFFFFF"/>
        </w:rPr>
        <w:t>an) pri sklopu 2 (izgradnja novih nastanitvenih obratov).</w:t>
      </w:r>
    </w:p>
    <w:p w14:paraId="6302C0FA" w14:textId="77777777" w:rsidR="009A6254" w:rsidRPr="00E432A1" w:rsidRDefault="009A6254" w:rsidP="009A6254">
      <w:pPr>
        <w:pStyle w:val="Default"/>
        <w:spacing w:line="276" w:lineRule="auto"/>
        <w:ind w:left="284" w:hanging="284"/>
        <w:jc w:val="both"/>
        <w:rPr>
          <w:rFonts w:ascii="Arial Narrow" w:hAnsi="Arial Narrow"/>
          <w:sz w:val="22"/>
          <w:szCs w:val="22"/>
          <w:shd w:val="clear" w:color="auto" w:fill="FFFFFF"/>
        </w:rPr>
      </w:pPr>
    </w:p>
    <w:p w14:paraId="7BB23179" w14:textId="77777777" w:rsidR="009A6254" w:rsidRPr="00E432A1" w:rsidRDefault="009A6254" w:rsidP="00436DC2">
      <w:pPr>
        <w:pStyle w:val="Default"/>
        <w:numPr>
          <w:ilvl w:val="0"/>
          <w:numId w:val="49"/>
        </w:numPr>
        <w:spacing w:line="276" w:lineRule="auto"/>
        <w:ind w:left="284" w:hanging="284"/>
        <w:jc w:val="both"/>
        <w:rPr>
          <w:rFonts w:ascii="Arial Narrow" w:hAnsi="Arial Narrow"/>
          <w:sz w:val="22"/>
          <w:szCs w:val="22"/>
          <w:shd w:val="clear" w:color="auto" w:fill="FFFFFF"/>
        </w:rPr>
      </w:pPr>
      <w:bookmarkStart w:id="29" w:name="_Hlk185506910"/>
      <w:r w:rsidRPr="00E432A1">
        <w:rPr>
          <w:rFonts w:ascii="Arial Narrow" w:hAnsi="Arial Narrow"/>
          <w:sz w:val="22"/>
          <w:szCs w:val="22"/>
          <w:shd w:val="clear" w:color="auto" w:fill="FFFFFF"/>
        </w:rPr>
        <w:t xml:space="preserve">Nastanitveni obrat mora po izvedeni investiciji dosegati najmanj naslednje razrede skladno s </w:t>
      </w:r>
      <w:r w:rsidRPr="00E432A1">
        <w:rPr>
          <w:rFonts w:ascii="Arial Narrow" w:hAnsi="Arial Narrow"/>
          <w:bCs/>
          <w:sz w:val="22"/>
          <w:szCs w:val="22"/>
          <w:shd w:val="clear" w:color="auto" w:fill="FFFFFF"/>
        </w:rPr>
        <w:t>Pravilnikom o metodologiji izdelave in izdaji energetskih izkaznic stavb (Uradni list RS, št. </w:t>
      </w:r>
      <w:r w:rsidRPr="00E432A1">
        <w:rPr>
          <w:rFonts w:ascii="Arial Narrow" w:hAnsi="Arial Narrow"/>
          <w:sz w:val="22"/>
          <w:szCs w:val="22"/>
        </w:rPr>
        <w:t>4/23</w:t>
      </w:r>
      <w:r w:rsidRPr="00E432A1">
        <w:rPr>
          <w:rFonts w:ascii="Arial Narrow" w:hAnsi="Arial Narrow"/>
          <w:bCs/>
          <w:sz w:val="22"/>
          <w:szCs w:val="22"/>
          <w:shd w:val="clear" w:color="auto" w:fill="FFFFFF"/>
        </w:rPr>
        <w:t>):</w:t>
      </w:r>
    </w:p>
    <w:bookmarkEnd w:id="29"/>
    <w:p w14:paraId="7E20FC6B" w14:textId="77777777" w:rsidR="009A6254" w:rsidRPr="00E432A1" w:rsidRDefault="009A6254" w:rsidP="009A6254">
      <w:pPr>
        <w:pStyle w:val="Default"/>
        <w:spacing w:line="276" w:lineRule="auto"/>
        <w:ind w:left="284"/>
        <w:jc w:val="both"/>
        <w:rPr>
          <w:rFonts w:ascii="Arial Narrow" w:hAnsi="Arial Narrow"/>
          <w:sz w:val="22"/>
          <w:szCs w:val="22"/>
          <w:shd w:val="clear" w:color="auto" w:fill="FFFFFF"/>
        </w:rPr>
      </w:pPr>
    </w:p>
    <w:p w14:paraId="528092AD" w14:textId="77777777" w:rsidR="009A6254" w:rsidRPr="00E432A1" w:rsidRDefault="009A6254" w:rsidP="009A6254">
      <w:pPr>
        <w:pStyle w:val="Default"/>
        <w:spacing w:line="276" w:lineRule="auto"/>
        <w:ind w:left="567" w:hanging="284"/>
        <w:jc w:val="both"/>
        <w:rPr>
          <w:rFonts w:ascii="Arial Narrow" w:hAnsi="Arial Narrow"/>
          <w:sz w:val="22"/>
          <w:szCs w:val="22"/>
        </w:rPr>
      </w:pPr>
      <w:r w:rsidRPr="00E432A1">
        <w:rPr>
          <w:rFonts w:ascii="Arial Narrow" w:hAnsi="Arial Narrow"/>
          <w:sz w:val="22"/>
          <w:szCs w:val="22"/>
          <w:shd w:val="clear" w:color="auto" w:fill="FFFFFF"/>
        </w:rPr>
        <w:t>- razred najmanj B1 pri sklopu 1 (</w:t>
      </w:r>
      <w:r w:rsidRPr="00E432A1">
        <w:rPr>
          <w:rFonts w:ascii="Arial Narrow" w:hAnsi="Arial Narrow"/>
          <w:sz w:val="22"/>
          <w:szCs w:val="22"/>
        </w:rPr>
        <w:t>popolna prenova oz. rekonstrukcija);</w:t>
      </w:r>
    </w:p>
    <w:p w14:paraId="2987CFCA" w14:textId="77777777" w:rsidR="009A6254" w:rsidRPr="00E432A1" w:rsidRDefault="009A6254" w:rsidP="009A6254">
      <w:pPr>
        <w:pStyle w:val="Default"/>
        <w:spacing w:line="276" w:lineRule="auto"/>
        <w:ind w:left="567" w:hanging="284"/>
        <w:jc w:val="both"/>
        <w:rPr>
          <w:rFonts w:ascii="Arial Narrow" w:hAnsi="Arial Narrow"/>
          <w:sz w:val="22"/>
          <w:szCs w:val="22"/>
          <w:shd w:val="clear" w:color="auto" w:fill="FFFFFF"/>
        </w:rPr>
      </w:pPr>
      <w:r w:rsidRPr="00E432A1">
        <w:rPr>
          <w:rFonts w:ascii="Arial Narrow" w:hAnsi="Arial Narrow"/>
          <w:sz w:val="22"/>
          <w:szCs w:val="22"/>
        </w:rPr>
        <w:t xml:space="preserve">- </w:t>
      </w:r>
      <w:r w:rsidRPr="00E432A1">
        <w:rPr>
          <w:rFonts w:ascii="Arial Narrow" w:hAnsi="Arial Narrow"/>
          <w:sz w:val="22"/>
          <w:szCs w:val="22"/>
          <w:shd w:val="clear" w:color="auto" w:fill="FFFFFF"/>
        </w:rPr>
        <w:t>razred najmanj B1 pri sklopu 2 (izgradnja novih nastanitvenih obratov).</w:t>
      </w:r>
    </w:p>
    <w:p w14:paraId="5A3B4329" w14:textId="77777777" w:rsidR="009A6254" w:rsidRPr="00E432A1" w:rsidRDefault="009A6254" w:rsidP="009A6254">
      <w:pPr>
        <w:pStyle w:val="Odstavekseznama"/>
        <w:spacing w:after="0" w:line="276" w:lineRule="auto"/>
        <w:ind w:left="284"/>
        <w:jc w:val="both"/>
        <w:rPr>
          <w:rFonts w:ascii="Arial Narrow" w:hAnsi="Arial Narrow"/>
        </w:rPr>
      </w:pPr>
    </w:p>
    <w:p w14:paraId="2E8C6060"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rPr>
      </w:pPr>
      <w:r w:rsidRPr="00E432A1">
        <w:rPr>
          <w:rFonts w:ascii="Arial Narrow" w:hAnsi="Arial Narrow"/>
          <w:shd w:val="clear" w:color="auto" w:fill="FFFFFF"/>
        </w:rPr>
        <w:t>K</w:t>
      </w:r>
      <w:r w:rsidRPr="00E432A1">
        <w:rPr>
          <w:rFonts w:ascii="Arial Narrow" w:hAnsi="Arial Narrow" w:cs="Arial"/>
          <w:shd w:val="clear" w:color="auto" w:fill="FFFFFF"/>
        </w:rPr>
        <w:t>azalnik specifične potrebne skupne primarne energije za delovanje TSS (</w:t>
      </w:r>
      <w:proofErr w:type="spellStart"/>
      <w:r w:rsidRPr="00E432A1">
        <w:rPr>
          <w:rFonts w:ascii="Arial Narrow" w:hAnsi="Arial Narrow"/>
        </w:rPr>
        <w:t>E'</w:t>
      </w:r>
      <w:r w:rsidRPr="00E432A1">
        <w:rPr>
          <w:rFonts w:ascii="Arial Narrow" w:hAnsi="Arial Narrow"/>
          <w:vertAlign w:val="subscript"/>
        </w:rPr>
        <w:t>Ptot,an</w:t>
      </w:r>
      <w:proofErr w:type="spellEnd"/>
      <w:r w:rsidRPr="00E432A1">
        <w:rPr>
          <w:rFonts w:ascii="Arial Narrow" w:hAnsi="Arial Narrow"/>
        </w:rPr>
        <w:t xml:space="preserve"> </w:t>
      </w:r>
      <w:r w:rsidRPr="00E432A1">
        <w:rPr>
          <w:rFonts w:ascii="Arial Narrow" w:hAnsi="Arial Narrow" w:cs="Arial"/>
          <w:shd w:val="clear" w:color="auto" w:fill="FFFFFF"/>
        </w:rPr>
        <w:t xml:space="preserve">) </w:t>
      </w:r>
      <w:r w:rsidRPr="00E432A1">
        <w:rPr>
          <w:rFonts w:ascii="Arial Narrow" w:hAnsi="Arial Narrow"/>
          <w:shd w:val="clear" w:color="auto" w:fill="FFFFFF"/>
        </w:rPr>
        <w:t>izvedene investicije mora znašati:</w:t>
      </w:r>
    </w:p>
    <w:p w14:paraId="5A5A0C9A" w14:textId="77777777" w:rsidR="009A6254" w:rsidRPr="00E432A1" w:rsidRDefault="009A6254" w:rsidP="009A6254">
      <w:pPr>
        <w:pStyle w:val="Odstavekseznama"/>
        <w:spacing w:after="0" w:line="276" w:lineRule="auto"/>
        <w:ind w:left="284"/>
        <w:jc w:val="both"/>
        <w:rPr>
          <w:rFonts w:ascii="Arial Narrow" w:hAnsi="Arial Narrow"/>
        </w:rPr>
      </w:pPr>
    </w:p>
    <w:p w14:paraId="4BA265F5" w14:textId="77777777" w:rsidR="009A6254" w:rsidRPr="00E432A1" w:rsidRDefault="009A6254" w:rsidP="009A6254">
      <w:pPr>
        <w:pStyle w:val="Default"/>
        <w:spacing w:line="276" w:lineRule="auto"/>
        <w:ind w:left="567" w:hanging="284"/>
        <w:jc w:val="both"/>
        <w:rPr>
          <w:rFonts w:ascii="Arial Narrow" w:hAnsi="Arial Narrow"/>
          <w:sz w:val="22"/>
          <w:szCs w:val="22"/>
        </w:rPr>
      </w:pPr>
      <w:r w:rsidRPr="00E432A1">
        <w:rPr>
          <w:rFonts w:ascii="Arial Narrow" w:hAnsi="Arial Narrow"/>
          <w:sz w:val="22"/>
          <w:szCs w:val="22"/>
          <w:shd w:val="clear" w:color="auto" w:fill="FFFFFF"/>
        </w:rPr>
        <w:t xml:space="preserve">- </w:t>
      </w:r>
      <w:proofErr w:type="spellStart"/>
      <w:r w:rsidRPr="00E432A1">
        <w:rPr>
          <w:rFonts w:ascii="Arial Narrow" w:hAnsi="Arial Narrow"/>
          <w:sz w:val="22"/>
          <w:szCs w:val="22"/>
        </w:rPr>
        <w:t>E'</w:t>
      </w:r>
      <w:r w:rsidRPr="00E432A1">
        <w:rPr>
          <w:rFonts w:ascii="Arial Narrow" w:hAnsi="Arial Narrow"/>
          <w:sz w:val="22"/>
          <w:szCs w:val="22"/>
          <w:vertAlign w:val="subscript"/>
        </w:rPr>
        <w:t>Ptot,an</w:t>
      </w:r>
      <w:proofErr w:type="spellEnd"/>
      <w:r w:rsidRPr="00E432A1">
        <w:rPr>
          <w:rFonts w:ascii="Arial Narrow" w:hAnsi="Arial Narrow"/>
          <w:sz w:val="22"/>
          <w:szCs w:val="22"/>
        </w:rPr>
        <w:t xml:space="preserve"> </w:t>
      </w:r>
      <w:r w:rsidRPr="00E432A1">
        <w:rPr>
          <w:rFonts w:ascii="Arial Narrow" w:hAnsi="Arial Narrow" w:cs="Times New Roman"/>
          <w:sz w:val="22"/>
          <w:szCs w:val="22"/>
        </w:rPr>
        <w:t xml:space="preserve">≤ </w:t>
      </w:r>
      <w:r w:rsidRPr="00E432A1">
        <w:rPr>
          <w:rFonts w:ascii="Arial Narrow" w:hAnsi="Arial Narrow"/>
          <w:sz w:val="22"/>
          <w:szCs w:val="22"/>
          <w:shd w:val="clear" w:color="auto" w:fill="FFFFFF"/>
        </w:rPr>
        <w:t xml:space="preserve"> 75 kWh/(m</w:t>
      </w:r>
      <w:r w:rsidRPr="00E432A1">
        <w:rPr>
          <w:rFonts w:ascii="Arial Narrow" w:hAnsi="Arial Narrow"/>
          <w:sz w:val="22"/>
          <w:szCs w:val="22"/>
          <w:shd w:val="clear" w:color="auto" w:fill="FFFFFF"/>
          <w:vertAlign w:val="superscript"/>
        </w:rPr>
        <w:t>2</w:t>
      </w:r>
      <w:r w:rsidRPr="00E432A1">
        <w:rPr>
          <w:rFonts w:ascii="Arial Narrow" w:hAnsi="Arial Narrow"/>
          <w:sz w:val="22"/>
          <w:szCs w:val="22"/>
          <w:shd w:val="clear" w:color="auto" w:fill="FFFFFF"/>
        </w:rPr>
        <w:t xml:space="preserve">an) pri energetsko nezahtevnih in pri energetsko manj zahtevnih stavbah oz. </w:t>
      </w:r>
      <w:proofErr w:type="spellStart"/>
      <w:r w:rsidRPr="00E432A1">
        <w:rPr>
          <w:rFonts w:ascii="Arial Narrow" w:eastAsia="Calibri" w:hAnsi="Arial Narrow" w:cs="Times New Roman"/>
          <w:sz w:val="22"/>
          <w:szCs w:val="22"/>
        </w:rPr>
        <w:t>E'</w:t>
      </w:r>
      <w:r w:rsidRPr="00E432A1">
        <w:rPr>
          <w:rFonts w:ascii="Arial Narrow" w:eastAsia="Calibri" w:hAnsi="Arial Narrow" w:cs="Times New Roman"/>
          <w:sz w:val="22"/>
          <w:szCs w:val="22"/>
          <w:vertAlign w:val="subscript"/>
        </w:rPr>
        <w:t>Ptot,kor,an</w:t>
      </w:r>
      <w:proofErr w:type="spellEnd"/>
      <w:r w:rsidRPr="00E432A1">
        <w:rPr>
          <w:rFonts w:ascii="Arial Narrow" w:eastAsia="Calibri" w:hAnsi="Arial Narrow" w:cs="Times New Roman"/>
          <w:sz w:val="22"/>
          <w:szCs w:val="22"/>
          <w:vertAlign w:val="subscript"/>
        </w:rPr>
        <w:t xml:space="preserve"> </w:t>
      </w:r>
      <w:r w:rsidRPr="00E432A1">
        <w:rPr>
          <w:rFonts w:ascii="Arial Narrow" w:hAnsi="Arial Narrow" w:cs="Times New Roman"/>
          <w:sz w:val="22"/>
          <w:szCs w:val="22"/>
        </w:rPr>
        <w:t xml:space="preserve">≤ </w:t>
      </w:r>
      <w:proofErr w:type="spellStart"/>
      <w:r w:rsidRPr="00E432A1">
        <w:rPr>
          <w:rFonts w:ascii="Arial Narrow" w:hAnsi="Arial Narrow"/>
          <w:sz w:val="22"/>
          <w:szCs w:val="22"/>
        </w:rPr>
        <w:t>E'</w:t>
      </w:r>
      <w:r w:rsidRPr="00E432A1">
        <w:rPr>
          <w:rFonts w:ascii="Arial Narrow" w:hAnsi="Arial Narrow"/>
          <w:sz w:val="22"/>
          <w:szCs w:val="22"/>
          <w:vertAlign w:val="subscript"/>
        </w:rPr>
        <w:t>Ptot,ref,an</w:t>
      </w:r>
      <w:proofErr w:type="spellEnd"/>
      <w:r w:rsidRPr="00E432A1">
        <w:rPr>
          <w:rFonts w:ascii="Arial Narrow" w:hAnsi="Arial Narrow"/>
          <w:sz w:val="22"/>
          <w:szCs w:val="22"/>
        </w:rPr>
        <w:t xml:space="preserve"> pri energetsko zahtevnih stavbah</w:t>
      </w:r>
      <w:r w:rsidRPr="00E432A1">
        <w:rPr>
          <w:rFonts w:ascii="Arial Narrow" w:hAnsi="Arial Narrow"/>
          <w:sz w:val="22"/>
          <w:szCs w:val="22"/>
          <w:shd w:val="clear" w:color="auto" w:fill="FFFFFF"/>
        </w:rPr>
        <w:t xml:space="preserve"> vse pri sklopu 1 (</w:t>
      </w:r>
      <w:r w:rsidRPr="00E432A1">
        <w:rPr>
          <w:rFonts w:ascii="Arial Narrow" w:hAnsi="Arial Narrow"/>
          <w:sz w:val="22"/>
          <w:szCs w:val="22"/>
        </w:rPr>
        <w:t>popolna prenova oz. rekonstrukcija),</w:t>
      </w:r>
    </w:p>
    <w:p w14:paraId="302E4511" w14:textId="77777777" w:rsidR="009A6254" w:rsidRPr="00E432A1" w:rsidRDefault="009A6254" w:rsidP="009A6254">
      <w:pPr>
        <w:pStyle w:val="Default"/>
        <w:spacing w:line="276" w:lineRule="auto"/>
        <w:ind w:left="567" w:hanging="284"/>
        <w:jc w:val="both"/>
        <w:rPr>
          <w:rFonts w:ascii="Arial Narrow" w:hAnsi="Arial Narrow"/>
          <w:sz w:val="22"/>
          <w:szCs w:val="22"/>
          <w:shd w:val="clear" w:color="auto" w:fill="FFFFFF"/>
        </w:rPr>
      </w:pPr>
      <w:r w:rsidRPr="00E432A1">
        <w:rPr>
          <w:rFonts w:ascii="Arial Narrow" w:hAnsi="Arial Narrow"/>
          <w:sz w:val="22"/>
          <w:szCs w:val="22"/>
        </w:rPr>
        <w:t xml:space="preserve">- </w:t>
      </w:r>
      <w:proofErr w:type="spellStart"/>
      <w:r w:rsidRPr="00E432A1">
        <w:rPr>
          <w:rFonts w:ascii="Arial Narrow" w:hAnsi="Arial Narrow"/>
          <w:sz w:val="22"/>
          <w:szCs w:val="22"/>
        </w:rPr>
        <w:t>E'</w:t>
      </w:r>
      <w:r w:rsidRPr="00E432A1">
        <w:rPr>
          <w:rFonts w:ascii="Arial Narrow" w:hAnsi="Arial Narrow"/>
          <w:sz w:val="22"/>
          <w:szCs w:val="22"/>
          <w:vertAlign w:val="subscript"/>
        </w:rPr>
        <w:t>Ptot,an</w:t>
      </w:r>
      <w:proofErr w:type="spellEnd"/>
      <w:r w:rsidRPr="00E432A1">
        <w:rPr>
          <w:rFonts w:ascii="Arial Narrow" w:hAnsi="Arial Narrow"/>
          <w:sz w:val="22"/>
          <w:szCs w:val="22"/>
        </w:rPr>
        <w:t xml:space="preserve">  </w:t>
      </w:r>
      <w:r w:rsidRPr="00E432A1">
        <w:rPr>
          <w:rFonts w:ascii="Arial Narrow" w:hAnsi="Arial Narrow" w:cs="Times New Roman"/>
          <w:sz w:val="22"/>
          <w:szCs w:val="22"/>
        </w:rPr>
        <w:t xml:space="preserve">≤ </w:t>
      </w:r>
      <w:r w:rsidRPr="00E432A1">
        <w:rPr>
          <w:rFonts w:ascii="Arial Narrow" w:hAnsi="Arial Narrow"/>
          <w:sz w:val="22"/>
          <w:szCs w:val="22"/>
          <w:shd w:val="clear" w:color="auto" w:fill="FFFFFF"/>
        </w:rPr>
        <w:t xml:space="preserve"> 60 kWh/(m</w:t>
      </w:r>
      <w:r w:rsidRPr="00E432A1">
        <w:rPr>
          <w:rFonts w:ascii="Arial Narrow" w:hAnsi="Arial Narrow"/>
          <w:sz w:val="22"/>
          <w:szCs w:val="22"/>
          <w:shd w:val="clear" w:color="auto" w:fill="FFFFFF"/>
          <w:vertAlign w:val="superscript"/>
        </w:rPr>
        <w:t>2</w:t>
      </w:r>
      <w:r w:rsidRPr="00E432A1">
        <w:rPr>
          <w:rFonts w:ascii="Arial Narrow" w:hAnsi="Arial Narrow"/>
          <w:sz w:val="22"/>
          <w:szCs w:val="22"/>
          <w:shd w:val="clear" w:color="auto" w:fill="FFFFFF"/>
        </w:rPr>
        <w:t xml:space="preserve">an) pri energetsko nezahtevnih in pri energetsko manj zahtevnih stavbah oz. </w:t>
      </w:r>
      <w:proofErr w:type="spellStart"/>
      <w:r w:rsidRPr="00E432A1">
        <w:rPr>
          <w:rFonts w:ascii="Arial Narrow" w:eastAsia="Calibri" w:hAnsi="Arial Narrow" w:cs="Times New Roman"/>
          <w:sz w:val="22"/>
          <w:szCs w:val="22"/>
        </w:rPr>
        <w:t>E'</w:t>
      </w:r>
      <w:r w:rsidRPr="00E432A1">
        <w:rPr>
          <w:rFonts w:ascii="Arial Narrow" w:eastAsia="Calibri" w:hAnsi="Arial Narrow" w:cs="Times New Roman"/>
          <w:sz w:val="22"/>
          <w:szCs w:val="22"/>
          <w:vertAlign w:val="subscript"/>
        </w:rPr>
        <w:t>Ptot,kor,an</w:t>
      </w:r>
      <w:proofErr w:type="spellEnd"/>
      <w:r w:rsidRPr="00E432A1">
        <w:rPr>
          <w:rFonts w:ascii="Arial Narrow" w:eastAsia="Calibri" w:hAnsi="Arial Narrow" w:cs="Times New Roman"/>
          <w:sz w:val="22"/>
          <w:szCs w:val="22"/>
          <w:vertAlign w:val="subscript"/>
        </w:rPr>
        <w:t xml:space="preserve"> </w:t>
      </w:r>
      <w:r w:rsidRPr="00E432A1">
        <w:rPr>
          <w:rFonts w:ascii="Arial Narrow" w:hAnsi="Arial Narrow" w:cs="Times New Roman"/>
          <w:sz w:val="22"/>
          <w:szCs w:val="22"/>
        </w:rPr>
        <w:t xml:space="preserve">≤ </w:t>
      </w:r>
      <w:proofErr w:type="spellStart"/>
      <w:r w:rsidRPr="00E432A1">
        <w:rPr>
          <w:rFonts w:ascii="Arial Narrow" w:hAnsi="Arial Narrow"/>
          <w:sz w:val="22"/>
          <w:szCs w:val="22"/>
        </w:rPr>
        <w:t>E'</w:t>
      </w:r>
      <w:r w:rsidRPr="00E432A1">
        <w:rPr>
          <w:rFonts w:ascii="Arial Narrow" w:hAnsi="Arial Narrow"/>
          <w:sz w:val="22"/>
          <w:szCs w:val="22"/>
          <w:vertAlign w:val="subscript"/>
        </w:rPr>
        <w:t>Ptot,ref,an</w:t>
      </w:r>
      <w:proofErr w:type="spellEnd"/>
      <w:r w:rsidRPr="00E432A1">
        <w:rPr>
          <w:rFonts w:ascii="Arial Narrow" w:hAnsi="Arial Narrow"/>
          <w:sz w:val="22"/>
          <w:szCs w:val="22"/>
        </w:rPr>
        <w:t xml:space="preserve"> X 0,8 pri energetsko zahtevnih stavbah</w:t>
      </w:r>
      <w:r w:rsidRPr="00E432A1">
        <w:rPr>
          <w:rStyle w:val="Sprotnaopomba-sklic"/>
          <w:rFonts w:ascii="Arial Narrow" w:hAnsi="Arial Narrow"/>
          <w:sz w:val="22"/>
          <w:szCs w:val="22"/>
        </w:rPr>
        <w:footnoteReference w:id="13"/>
      </w:r>
      <w:r w:rsidRPr="00E432A1">
        <w:rPr>
          <w:rFonts w:ascii="Arial Narrow" w:hAnsi="Arial Narrow"/>
          <w:sz w:val="22"/>
          <w:szCs w:val="22"/>
          <w:shd w:val="clear" w:color="auto" w:fill="FFFFFF"/>
        </w:rPr>
        <w:t>, vse pri sklopu 2 (izgradnja novih nastanitvenih obratov).</w:t>
      </w:r>
    </w:p>
    <w:p w14:paraId="7A1C6794" w14:textId="77777777" w:rsidR="009A6254" w:rsidRPr="00E432A1" w:rsidRDefault="009A6254" w:rsidP="009A6254">
      <w:pPr>
        <w:pStyle w:val="Default"/>
        <w:spacing w:line="276" w:lineRule="auto"/>
        <w:ind w:left="284"/>
        <w:jc w:val="both"/>
        <w:rPr>
          <w:rFonts w:ascii="Arial Narrow" w:hAnsi="Arial Narrow"/>
          <w:sz w:val="22"/>
          <w:szCs w:val="22"/>
          <w:shd w:val="clear" w:color="auto" w:fill="FFFFFF"/>
        </w:rPr>
      </w:pPr>
    </w:p>
    <w:p w14:paraId="2EBE80C4" w14:textId="77777777" w:rsidR="009A6254" w:rsidRPr="00E432A1" w:rsidRDefault="009A6254" w:rsidP="00436DC2">
      <w:pPr>
        <w:pStyle w:val="Default"/>
        <w:numPr>
          <w:ilvl w:val="0"/>
          <w:numId w:val="49"/>
        </w:numPr>
        <w:spacing w:line="276" w:lineRule="auto"/>
        <w:ind w:left="284" w:hanging="284"/>
        <w:jc w:val="both"/>
        <w:rPr>
          <w:rFonts w:ascii="Arial Narrow" w:hAnsi="Arial Narrow"/>
          <w:sz w:val="22"/>
          <w:szCs w:val="22"/>
          <w:shd w:val="clear" w:color="auto" w:fill="FFFFFF"/>
        </w:rPr>
      </w:pPr>
      <w:r w:rsidRPr="00E432A1">
        <w:rPr>
          <w:rFonts w:ascii="Arial Narrow" w:hAnsi="Arial Narrow"/>
          <w:sz w:val="22"/>
          <w:szCs w:val="22"/>
          <w:shd w:val="clear" w:color="auto" w:fill="FFFFFF"/>
        </w:rPr>
        <w:t>Razmernik OVE (v nadaljevanju: ROVE) - razmerje med potrebno obnovljivo primarno energijo energentov, proizvedenih v, na, ob stavbi ali v njeni neposredni bližini ali dovedenih v stavbo iz oddaljenih sistemov (</w:t>
      </w:r>
      <w:proofErr w:type="spellStart"/>
      <w:r w:rsidRPr="00E432A1">
        <w:rPr>
          <w:rFonts w:ascii="Arial Narrow" w:hAnsi="Arial Narrow"/>
          <w:sz w:val="22"/>
          <w:szCs w:val="22"/>
          <w:shd w:val="clear" w:color="auto" w:fill="FFFFFF"/>
        </w:rPr>
        <w:t>E'</w:t>
      </w:r>
      <w:r w:rsidRPr="00E432A1">
        <w:rPr>
          <w:rFonts w:ascii="Arial Narrow" w:hAnsi="Arial Narrow"/>
          <w:sz w:val="22"/>
          <w:szCs w:val="22"/>
          <w:shd w:val="clear" w:color="auto" w:fill="FFFFFF"/>
          <w:vertAlign w:val="subscript"/>
        </w:rPr>
        <w:t>Pren,an</w:t>
      </w:r>
      <w:proofErr w:type="spellEnd"/>
      <w:r w:rsidRPr="00E432A1">
        <w:rPr>
          <w:rFonts w:ascii="Arial Narrow" w:hAnsi="Arial Narrow"/>
          <w:sz w:val="22"/>
          <w:szCs w:val="22"/>
          <w:shd w:val="clear" w:color="auto" w:fill="FFFFFF"/>
        </w:rPr>
        <w:t>), glede na skupno potrebno primarno energijo za delovanje TSS v enem letu (</w:t>
      </w:r>
      <w:proofErr w:type="spellStart"/>
      <w:r w:rsidRPr="00E432A1">
        <w:rPr>
          <w:rFonts w:ascii="Arial Narrow" w:hAnsi="Arial Narrow"/>
          <w:sz w:val="22"/>
          <w:szCs w:val="22"/>
          <w:shd w:val="clear" w:color="auto" w:fill="FFFFFF"/>
        </w:rPr>
        <w:t>E'</w:t>
      </w:r>
      <w:r w:rsidRPr="00E432A1">
        <w:rPr>
          <w:rFonts w:ascii="Arial Narrow" w:hAnsi="Arial Narrow"/>
          <w:sz w:val="22"/>
          <w:szCs w:val="22"/>
          <w:shd w:val="clear" w:color="auto" w:fill="FFFFFF"/>
          <w:vertAlign w:val="subscript"/>
        </w:rPr>
        <w:t>Ptot,an</w:t>
      </w:r>
      <w:proofErr w:type="spellEnd"/>
      <w:r w:rsidRPr="00E432A1">
        <w:rPr>
          <w:rFonts w:ascii="Arial Narrow" w:hAnsi="Arial Narrow"/>
          <w:sz w:val="22"/>
          <w:szCs w:val="22"/>
          <w:shd w:val="clear" w:color="auto" w:fill="FFFFFF"/>
        </w:rPr>
        <w:t>) mora znašati:</w:t>
      </w:r>
    </w:p>
    <w:p w14:paraId="5D5EBD89" w14:textId="77777777" w:rsidR="009A6254" w:rsidRPr="00E432A1" w:rsidRDefault="009A6254" w:rsidP="009A6254">
      <w:pPr>
        <w:pStyle w:val="Default"/>
        <w:spacing w:line="276" w:lineRule="auto"/>
        <w:ind w:left="284"/>
        <w:jc w:val="both"/>
        <w:rPr>
          <w:rFonts w:ascii="Arial Narrow" w:hAnsi="Arial Narrow"/>
          <w:sz w:val="22"/>
          <w:szCs w:val="22"/>
          <w:shd w:val="clear" w:color="auto" w:fill="FFFFFF"/>
        </w:rPr>
      </w:pPr>
    </w:p>
    <w:p w14:paraId="169A24E9" w14:textId="77777777" w:rsidR="009A6254" w:rsidRPr="00E432A1" w:rsidRDefault="009A6254" w:rsidP="009A6254">
      <w:pPr>
        <w:pStyle w:val="Default"/>
        <w:spacing w:line="276" w:lineRule="auto"/>
        <w:ind w:left="567" w:hanging="284"/>
        <w:jc w:val="both"/>
        <w:rPr>
          <w:rFonts w:ascii="Arial Narrow" w:hAnsi="Arial Narrow"/>
          <w:sz w:val="22"/>
          <w:szCs w:val="22"/>
        </w:rPr>
      </w:pPr>
      <w:r w:rsidRPr="00E432A1">
        <w:rPr>
          <w:rFonts w:ascii="Arial Narrow" w:hAnsi="Arial Narrow"/>
          <w:color w:val="auto"/>
          <w:sz w:val="22"/>
          <w:szCs w:val="22"/>
          <w:shd w:val="clear" w:color="auto" w:fill="FFFFFF"/>
        </w:rPr>
        <w:t xml:space="preserve">- ROVE ≥ 50 % pri </w:t>
      </w:r>
      <w:r w:rsidRPr="00E432A1">
        <w:rPr>
          <w:rFonts w:ascii="Arial Narrow" w:hAnsi="Arial Narrow"/>
          <w:sz w:val="22"/>
          <w:szCs w:val="22"/>
          <w:shd w:val="clear" w:color="auto" w:fill="FFFFFF"/>
        </w:rPr>
        <w:t>sklopu</w:t>
      </w:r>
      <w:r w:rsidRPr="00E432A1" w:rsidDel="000A3957">
        <w:rPr>
          <w:rFonts w:ascii="Arial Narrow" w:hAnsi="Arial Narrow"/>
          <w:color w:val="auto"/>
          <w:sz w:val="22"/>
          <w:szCs w:val="22"/>
          <w:shd w:val="clear" w:color="auto" w:fill="FFFFFF"/>
        </w:rPr>
        <w:t xml:space="preserve"> </w:t>
      </w:r>
      <w:r w:rsidRPr="00E432A1">
        <w:rPr>
          <w:rFonts w:ascii="Arial Narrow" w:hAnsi="Arial Narrow"/>
          <w:color w:val="auto"/>
          <w:sz w:val="22"/>
          <w:szCs w:val="22"/>
          <w:shd w:val="clear" w:color="auto" w:fill="FFFFFF"/>
        </w:rPr>
        <w:t xml:space="preserve"> 1 (</w:t>
      </w:r>
      <w:r w:rsidRPr="00E432A1">
        <w:rPr>
          <w:rFonts w:ascii="Arial Narrow" w:hAnsi="Arial Narrow"/>
          <w:color w:val="auto"/>
          <w:sz w:val="22"/>
          <w:szCs w:val="22"/>
        </w:rPr>
        <w:t>popolna prenova oz. rekonstrukcija</w:t>
      </w:r>
      <w:r w:rsidRPr="00E432A1">
        <w:rPr>
          <w:rFonts w:ascii="Arial Narrow" w:hAnsi="Arial Narrow"/>
          <w:sz w:val="22"/>
          <w:szCs w:val="22"/>
        </w:rPr>
        <w:t>);</w:t>
      </w:r>
    </w:p>
    <w:p w14:paraId="3286C6F4" w14:textId="77777777" w:rsidR="009A6254" w:rsidRPr="00E432A1" w:rsidRDefault="009A6254" w:rsidP="009A6254">
      <w:pPr>
        <w:pStyle w:val="Default"/>
        <w:spacing w:line="276" w:lineRule="auto"/>
        <w:ind w:left="567" w:hanging="284"/>
        <w:jc w:val="both"/>
        <w:rPr>
          <w:rFonts w:ascii="Arial Narrow" w:hAnsi="Arial Narrow"/>
          <w:sz w:val="22"/>
          <w:szCs w:val="22"/>
          <w:shd w:val="clear" w:color="auto" w:fill="FFFFFF"/>
        </w:rPr>
      </w:pPr>
      <w:r w:rsidRPr="00E432A1">
        <w:rPr>
          <w:rFonts w:ascii="Arial Narrow" w:hAnsi="Arial Narrow"/>
          <w:sz w:val="22"/>
          <w:szCs w:val="22"/>
        </w:rPr>
        <w:t xml:space="preserve">- </w:t>
      </w:r>
      <w:r w:rsidRPr="00E432A1">
        <w:rPr>
          <w:rFonts w:ascii="Arial Narrow" w:hAnsi="Arial Narrow"/>
          <w:color w:val="auto"/>
          <w:sz w:val="22"/>
          <w:szCs w:val="22"/>
          <w:shd w:val="clear" w:color="auto" w:fill="FFFFFF"/>
        </w:rPr>
        <w:t xml:space="preserve">ROVE ≥ 60 % </w:t>
      </w:r>
      <w:r w:rsidRPr="00E432A1">
        <w:rPr>
          <w:rFonts w:ascii="Arial Narrow" w:hAnsi="Arial Narrow"/>
          <w:sz w:val="22"/>
          <w:szCs w:val="22"/>
          <w:shd w:val="clear" w:color="auto" w:fill="FFFFFF"/>
        </w:rPr>
        <w:t>pri sklopu</w:t>
      </w:r>
      <w:r w:rsidRPr="00E432A1" w:rsidDel="000A3957">
        <w:rPr>
          <w:rFonts w:ascii="Arial Narrow" w:hAnsi="Arial Narrow"/>
          <w:sz w:val="22"/>
          <w:szCs w:val="22"/>
          <w:shd w:val="clear" w:color="auto" w:fill="FFFFFF"/>
        </w:rPr>
        <w:t xml:space="preserve"> </w:t>
      </w:r>
      <w:r w:rsidRPr="00E432A1">
        <w:rPr>
          <w:rFonts w:ascii="Arial Narrow" w:hAnsi="Arial Narrow"/>
          <w:sz w:val="22"/>
          <w:szCs w:val="22"/>
          <w:shd w:val="clear" w:color="auto" w:fill="FFFFFF"/>
        </w:rPr>
        <w:t xml:space="preserve"> 2 (izgradnja novih nastanitvenih obratov).</w:t>
      </w:r>
    </w:p>
    <w:p w14:paraId="778B3CFA" w14:textId="77777777" w:rsidR="009A6254" w:rsidRPr="00E432A1" w:rsidRDefault="009A6254" w:rsidP="009A6254">
      <w:pPr>
        <w:spacing w:after="0" w:line="276" w:lineRule="auto"/>
        <w:ind w:left="284" w:hanging="284"/>
        <w:jc w:val="both"/>
        <w:rPr>
          <w:rFonts w:ascii="Arial Narrow" w:hAnsi="Arial Narrow" w:cs="Arial"/>
          <w:color w:val="000000"/>
          <w:shd w:val="clear" w:color="auto" w:fill="FFFFFF"/>
        </w:rPr>
      </w:pPr>
    </w:p>
    <w:p w14:paraId="33AF47D2"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cs="Arial"/>
          <w:lang w:eastAsia="sl-SI"/>
        </w:rPr>
      </w:pPr>
      <w:bookmarkStart w:id="30" w:name="_Hlk180803516"/>
      <w:r w:rsidRPr="00E432A1">
        <w:rPr>
          <w:rFonts w:ascii="Arial Narrow" w:hAnsi="Arial Narrow" w:cs="Arial"/>
          <w:shd w:val="clear" w:color="auto" w:fill="FFFFFF"/>
        </w:rPr>
        <w:t xml:space="preserve">Doseganje  pogojev iz 1., 3. in 4. točke se izkazuje z Izkazom o energijskih lastnostih stavbe, kot del projektne dokumentacije za izvedbo gradnje (PZI), izdelan skladno z 19. členom PURES-3, ki ga mora prijavitelj priložiti </w:t>
      </w:r>
      <w:bookmarkEnd w:id="30"/>
      <w:r w:rsidRPr="00E432A1">
        <w:rPr>
          <w:rFonts w:ascii="Arial Narrow" w:hAnsi="Arial Narrow" w:cs="Arial"/>
          <w:shd w:val="clear" w:color="auto" w:fill="FFFFFF"/>
        </w:rPr>
        <w:t xml:space="preserve">k vlogi na javni razpis. </w:t>
      </w:r>
      <w:bookmarkStart w:id="31" w:name="_Hlk180803544"/>
      <w:r w:rsidRPr="00E432A1">
        <w:rPr>
          <w:rFonts w:ascii="Arial Narrow" w:hAnsi="Arial Narrow" w:cs="Arial"/>
          <w:shd w:val="clear" w:color="auto" w:fill="FFFFFF"/>
        </w:rPr>
        <w:t>Ob zaključku projekta se doseganje pogojev iz 1., 3. in 4. točke izkazuje z Izkazom o energijskih lastnostih stavbe, kot del projektne dokumentacije izvedenih del (PID), izdelan skladno z 19. členom PURES-3. Če je predmet investicije energetsko nezahtevna stavba, mora prijavitelj v Izkazu o energijskih lastnostih stavbe izpolniti vse podatke, ki jih je potrebno izpolniti v delu, ki se nanaša na energijsko učinkovitost energetsko manj zahtevne stavbe – za področje TSS. Ob zaključku projekta se doseganje pogoja iz 2. točke izkazuje s pridobljeno energetsko izkaznico</w:t>
      </w:r>
      <w:r w:rsidRPr="00E432A1">
        <w:rPr>
          <w:rFonts w:ascii="Arial Narrow" w:hAnsi="Arial Narrow" w:cs="Arial"/>
          <w:bCs/>
          <w:shd w:val="clear" w:color="auto" w:fill="FFFFFF"/>
        </w:rPr>
        <w:t>, ki jo prijavitelj predloži ob zaključku projekta</w:t>
      </w:r>
      <w:r w:rsidRPr="00E432A1">
        <w:rPr>
          <w:rFonts w:ascii="Arial Narrow" w:hAnsi="Arial Narrow" w:cs="Arial"/>
          <w:shd w:val="clear" w:color="auto" w:fill="FFFFFF"/>
        </w:rPr>
        <w:t>.</w:t>
      </w:r>
      <w:r w:rsidRPr="00E432A1">
        <w:rPr>
          <w:rFonts w:ascii="Arial Narrow" w:hAnsi="Arial Narrow" w:cs="Arial"/>
          <w:lang w:eastAsia="sl-SI"/>
        </w:rPr>
        <w:t xml:space="preserve"> </w:t>
      </w:r>
    </w:p>
    <w:bookmarkEnd w:id="31"/>
    <w:p w14:paraId="666306A6" w14:textId="77777777" w:rsidR="009A6254" w:rsidRPr="00E432A1" w:rsidRDefault="009A6254" w:rsidP="009A6254">
      <w:pPr>
        <w:pStyle w:val="Odstavekseznama"/>
        <w:spacing w:after="0" w:line="276" w:lineRule="auto"/>
        <w:ind w:left="284" w:hanging="284"/>
        <w:jc w:val="both"/>
        <w:rPr>
          <w:rFonts w:ascii="Arial Narrow" w:hAnsi="Arial Narrow" w:cs="Arial"/>
          <w:lang w:eastAsia="sl-SI"/>
        </w:rPr>
      </w:pPr>
    </w:p>
    <w:p w14:paraId="0002F376"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cs="Arial"/>
          <w:lang w:eastAsia="sl-SI"/>
        </w:rPr>
      </w:pPr>
      <w:r w:rsidRPr="00E432A1">
        <w:rPr>
          <w:rFonts w:ascii="Arial Narrow" w:hAnsi="Arial Narrow" w:cs="Arial"/>
          <w:lang w:eastAsia="sl-SI"/>
        </w:rPr>
        <w:t>Nastanitveni obrat mora biti najkasneje o</w:t>
      </w:r>
      <w:r w:rsidRPr="00E432A1">
        <w:rPr>
          <w:rFonts w:ascii="Arial Narrow" w:hAnsi="Arial Narrow" w:cs="Arial"/>
        </w:rPr>
        <w:t xml:space="preserve">b zaključku investicije evidentiran v Registru nastanitvenih obratov, ki ga upravlja AJPES, in kategoriziran v sistemu kategorizacije </w:t>
      </w:r>
      <w:hyperlink r:id="rId61" w:history="1">
        <w:r w:rsidRPr="00E432A1">
          <w:rPr>
            <w:rStyle w:val="Hiperpovezava"/>
            <w:rFonts w:ascii="Arial Narrow" w:hAnsi="Arial Narrow" w:cs="Arial"/>
            <w:color w:val="auto"/>
          </w:rPr>
          <w:t>www.kategorizacija.si</w:t>
        </w:r>
      </w:hyperlink>
      <w:r w:rsidRPr="00E432A1">
        <w:rPr>
          <w:rFonts w:ascii="Arial Narrow" w:hAnsi="Arial Narrow" w:cs="Arial"/>
        </w:rPr>
        <w:t xml:space="preserve">, </w:t>
      </w:r>
      <w:r w:rsidRPr="00E432A1">
        <w:rPr>
          <w:rFonts w:ascii="Arial Narrow" w:hAnsi="Arial Narrow" w:cs="Arial"/>
          <w:lang w:eastAsia="sl-SI"/>
        </w:rPr>
        <w:t>pri sklopu 1</w:t>
      </w:r>
      <w:r w:rsidRPr="00E432A1">
        <w:rPr>
          <w:rFonts w:ascii="Arial Narrow" w:hAnsi="Arial Narrow"/>
          <w:shd w:val="clear" w:color="auto" w:fill="FFFFFF"/>
        </w:rPr>
        <w:t xml:space="preserve"> (</w:t>
      </w:r>
      <w:r w:rsidRPr="00E432A1">
        <w:rPr>
          <w:rFonts w:ascii="Arial Narrow" w:hAnsi="Arial Narrow"/>
        </w:rPr>
        <w:t>popolna prenova oz. rekonstrukcija</w:t>
      </w:r>
      <w:r w:rsidRPr="00E432A1">
        <w:rPr>
          <w:rFonts w:ascii="Arial Narrow" w:hAnsi="Arial Narrow"/>
          <w:shd w:val="clear" w:color="auto" w:fill="FFFFFF"/>
        </w:rPr>
        <w:t>)</w:t>
      </w:r>
      <w:r w:rsidRPr="00E432A1">
        <w:rPr>
          <w:rFonts w:ascii="Arial Narrow" w:hAnsi="Arial Narrow" w:cs="Arial"/>
          <w:lang w:eastAsia="sl-SI"/>
        </w:rPr>
        <w:t xml:space="preserve"> pa mora biti nastanitveni obrat, ki bo predmet investicije, že </w:t>
      </w:r>
      <w:r w:rsidRPr="00E432A1">
        <w:rPr>
          <w:rFonts w:ascii="Arial Narrow" w:hAnsi="Arial Narrow" w:cs="Arial"/>
        </w:rPr>
        <w:t xml:space="preserve">na dan oddaje vloge na javni razpis evidentiran v Registru nastanitvenih obratov in kategoriziran v sistemu kategorizacije </w:t>
      </w:r>
      <w:hyperlink r:id="rId62" w:history="1">
        <w:r w:rsidRPr="00E432A1">
          <w:rPr>
            <w:rStyle w:val="Hiperpovezava"/>
            <w:rFonts w:ascii="Arial Narrow" w:hAnsi="Arial Narrow" w:cs="Arial"/>
            <w:color w:val="auto"/>
          </w:rPr>
          <w:t>www.kategorizacija.si</w:t>
        </w:r>
      </w:hyperlink>
      <w:r w:rsidRPr="00E432A1">
        <w:rPr>
          <w:rFonts w:ascii="Arial Narrow" w:hAnsi="Arial Narrow" w:cs="Arial"/>
        </w:rPr>
        <w:t xml:space="preserve"> (z izjemo </w:t>
      </w:r>
      <w:proofErr w:type="spellStart"/>
      <w:r w:rsidRPr="00E432A1">
        <w:rPr>
          <w:rFonts w:ascii="Arial Narrow" w:hAnsi="Arial Narrow" w:cs="Arial"/>
        </w:rPr>
        <w:t>glampingov</w:t>
      </w:r>
      <w:proofErr w:type="spellEnd"/>
      <w:r w:rsidRPr="00E432A1">
        <w:rPr>
          <w:rFonts w:ascii="Arial Narrow" w:hAnsi="Arial Narrow" w:cs="Arial"/>
        </w:rPr>
        <w:t xml:space="preserve"> (glede kategorizacije)), razen v primeru, ko se popolna prenova oz. rekonstrukcija nanaša na vzpostavitev novega nastanitvenega obrata v objektu, kjer se na dan oddaje vloge ni izvajala nastanitvena dejavnost (v tem primeru mora biti nastanitveni obrat ob zaključku investicije evidentiran v Registru nastanitvenih obratov in kategoriziran v sistemu kategorizacije </w:t>
      </w:r>
      <w:hyperlink r:id="rId63" w:history="1">
        <w:r w:rsidRPr="00E432A1">
          <w:rPr>
            <w:rStyle w:val="Hiperpovezava"/>
            <w:rFonts w:ascii="Arial Narrow" w:hAnsi="Arial Narrow" w:cs="Arial"/>
            <w:color w:val="auto"/>
          </w:rPr>
          <w:t>www.kategorizacija.si</w:t>
        </w:r>
      </w:hyperlink>
      <w:r w:rsidRPr="00E432A1">
        <w:rPr>
          <w:rFonts w:ascii="Arial Narrow" w:hAnsi="Arial Narrow" w:cs="Arial"/>
        </w:rPr>
        <w:t xml:space="preserve">). Nastanitveni obrat mora pridobiti najmanj kategorijo 3* oz. jabolka oz. 4* v primeru kampov in </w:t>
      </w:r>
      <w:proofErr w:type="spellStart"/>
      <w:r w:rsidRPr="00E432A1">
        <w:rPr>
          <w:rFonts w:ascii="Arial Narrow" w:hAnsi="Arial Narrow" w:cs="Arial"/>
        </w:rPr>
        <w:t>glampingov</w:t>
      </w:r>
      <w:proofErr w:type="spellEnd"/>
      <w:r w:rsidRPr="00E432A1">
        <w:rPr>
          <w:rFonts w:ascii="Arial Narrow" w:hAnsi="Arial Narrow" w:cs="Arial"/>
        </w:rPr>
        <w:t xml:space="preserve">, pri čemer mora biti ocenitev opravljena s strani zunanjega neodvisnega ocenjevalca nastanitvenih obratov s seznama ocenjevalcev, objavljenega na spletni strani </w:t>
      </w:r>
      <w:hyperlink r:id="rId64" w:history="1">
        <w:r w:rsidRPr="00E432A1">
          <w:rPr>
            <w:rStyle w:val="Hiperpovezava"/>
            <w:rFonts w:ascii="Arial Narrow" w:hAnsi="Arial Narrow" w:cs="Arial"/>
            <w:color w:val="auto"/>
          </w:rPr>
          <w:t>www.kategorizacija.si</w:t>
        </w:r>
      </w:hyperlink>
      <w:bookmarkStart w:id="32" w:name="_Hlk180803565"/>
      <w:r w:rsidRPr="00E432A1">
        <w:rPr>
          <w:rFonts w:ascii="Arial Narrow" w:hAnsi="Arial Narrow" w:cs="Arial"/>
        </w:rPr>
        <w:t>.</w:t>
      </w:r>
    </w:p>
    <w:p w14:paraId="0C42B197" w14:textId="77777777" w:rsidR="009A6254" w:rsidRPr="00E432A1" w:rsidRDefault="009A6254" w:rsidP="009A6254">
      <w:pPr>
        <w:pStyle w:val="Odstavekseznama"/>
        <w:spacing w:after="0" w:line="276" w:lineRule="auto"/>
        <w:ind w:left="284"/>
        <w:jc w:val="both"/>
        <w:rPr>
          <w:rFonts w:ascii="Arial Narrow" w:hAnsi="Arial Narrow" w:cs="Arial"/>
          <w:lang w:eastAsia="sl-SI"/>
        </w:rPr>
      </w:pPr>
    </w:p>
    <w:p w14:paraId="75A3986A" w14:textId="77777777" w:rsidR="009A6254" w:rsidRPr="00E432A1" w:rsidRDefault="009A6254" w:rsidP="009A6254">
      <w:pPr>
        <w:pStyle w:val="Odstavekseznama"/>
        <w:spacing w:after="0" w:line="276" w:lineRule="auto"/>
        <w:ind w:left="284"/>
        <w:jc w:val="both"/>
        <w:rPr>
          <w:rFonts w:ascii="Arial Narrow" w:hAnsi="Arial Narrow" w:cs="Arial"/>
          <w:lang w:eastAsia="sl-SI"/>
        </w:rPr>
      </w:pPr>
    </w:p>
    <w:p w14:paraId="201B08C7" w14:textId="77777777" w:rsidR="009A6254" w:rsidRPr="00E432A1" w:rsidRDefault="009A6254" w:rsidP="009A6254">
      <w:pPr>
        <w:pStyle w:val="Naslov3"/>
        <w:spacing w:before="0" w:line="276" w:lineRule="auto"/>
        <w:rPr>
          <w:rFonts w:ascii="Arial Narrow" w:hAnsi="Arial Narrow"/>
          <w:b/>
          <w:color w:val="auto"/>
          <w:sz w:val="22"/>
          <w:szCs w:val="22"/>
        </w:rPr>
      </w:pPr>
      <w:bookmarkStart w:id="33" w:name="_Toc129939250"/>
      <w:bookmarkEnd w:id="32"/>
      <w:r w:rsidRPr="00E432A1">
        <w:rPr>
          <w:rFonts w:ascii="Arial Narrow" w:hAnsi="Arial Narrow"/>
          <w:b/>
          <w:color w:val="auto"/>
          <w:sz w:val="22"/>
          <w:szCs w:val="22"/>
        </w:rPr>
        <w:t>6.3 Posebni pogoji za prijavitelje</w:t>
      </w:r>
      <w:bookmarkEnd w:id="33"/>
    </w:p>
    <w:p w14:paraId="482C74D0" w14:textId="77777777" w:rsidR="009A6254" w:rsidRPr="00E432A1" w:rsidRDefault="009A6254" w:rsidP="009A6254">
      <w:pPr>
        <w:spacing w:line="276" w:lineRule="auto"/>
        <w:rPr>
          <w:rFonts w:ascii="Arial Narrow" w:hAnsi="Arial Narrow"/>
        </w:rPr>
      </w:pPr>
    </w:p>
    <w:p w14:paraId="6C8A2414" w14:textId="77777777" w:rsidR="009A6254" w:rsidRPr="00E432A1" w:rsidRDefault="009A6254" w:rsidP="009A6254">
      <w:pPr>
        <w:numPr>
          <w:ilvl w:val="0"/>
          <w:numId w:val="23"/>
        </w:numPr>
        <w:spacing w:after="0" w:line="276" w:lineRule="auto"/>
        <w:ind w:left="284" w:hanging="284"/>
        <w:contextualSpacing/>
        <w:jc w:val="both"/>
        <w:rPr>
          <w:rFonts w:ascii="Arial Narrow" w:eastAsiaTheme="minorEastAsia" w:hAnsi="Arial Narrow" w:cs="Arial"/>
        </w:rPr>
      </w:pPr>
      <w:r w:rsidRPr="00E432A1">
        <w:rPr>
          <w:rFonts w:ascii="Arial Narrow" w:hAnsi="Arial Narrow" w:cs="Arial"/>
          <w:iCs/>
          <w:color w:val="000000" w:themeColor="text1"/>
          <w:lang w:eastAsia="sl-SI" w:bidi="en-US"/>
        </w:rPr>
        <w:t xml:space="preserve">Prijavitelj mora imeti </w:t>
      </w:r>
      <w:r w:rsidRPr="00E432A1">
        <w:rPr>
          <w:rFonts w:ascii="Arial Narrow" w:hAnsi="Arial Narrow" w:cs="Arial"/>
          <w:color w:val="000000" w:themeColor="text1"/>
        </w:rPr>
        <w:t>nepremičnino ob oddaji vloge v svoji lasti, oz. mora imeti služnostno oz. stavbno pravico na nepremičnini</w:t>
      </w:r>
      <w:r w:rsidRPr="00E432A1">
        <w:rPr>
          <w:rFonts w:ascii="Arial Narrow" w:hAnsi="Arial Narrow" w:cs="Arial"/>
          <w:color w:val="000000"/>
        </w:rPr>
        <w:t xml:space="preserve"> še najmanj pet (5) let po zaključku investicije v primeru velikih podjetij oz. najmanj tri (3) leta v primeru MSP</w:t>
      </w:r>
      <w:r w:rsidRPr="00E432A1">
        <w:rPr>
          <w:rFonts w:ascii="Arial Narrow" w:hAnsi="Arial Narrow" w:cs="Arial"/>
          <w:color w:val="000000" w:themeColor="text1"/>
        </w:rPr>
        <w:t xml:space="preserve">, kar bo ministrstvo preverilo z vpogledom v zemljiško knjigo. V kolikor prijavitelj tega ne izpolnjuje, mora k vlogi priložiti overjeno </w:t>
      </w:r>
      <w:r w:rsidRPr="00E432A1">
        <w:rPr>
          <w:rFonts w:ascii="Arial Narrow" w:hAnsi="Arial Narrow" w:cs="Arial"/>
          <w:color w:val="000000"/>
        </w:rPr>
        <w:t xml:space="preserve">pogodbo o najemu, 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w:t>
      </w:r>
    </w:p>
    <w:p w14:paraId="0A970F47" w14:textId="77777777" w:rsidR="009A6254" w:rsidRPr="00E432A1" w:rsidRDefault="009A6254" w:rsidP="009A6254">
      <w:pPr>
        <w:spacing w:after="0" w:line="276" w:lineRule="auto"/>
        <w:ind w:left="284"/>
        <w:contextualSpacing/>
        <w:jc w:val="both"/>
        <w:rPr>
          <w:rFonts w:ascii="Arial Narrow" w:eastAsiaTheme="minorEastAsia" w:hAnsi="Arial Narrow" w:cs="Arial"/>
        </w:rPr>
      </w:pPr>
    </w:p>
    <w:p w14:paraId="6031BB95" w14:textId="77777777" w:rsidR="009A6254" w:rsidRPr="00E432A1" w:rsidRDefault="009A6254" w:rsidP="009A6254">
      <w:pPr>
        <w:pStyle w:val="Odstavekseznama"/>
        <w:numPr>
          <w:ilvl w:val="0"/>
          <w:numId w:val="23"/>
        </w:numPr>
        <w:spacing w:after="0" w:line="276" w:lineRule="auto"/>
        <w:ind w:left="284" w:hanging="284"/>
        <w:jc w:val="both"/>
        <w:rPr>
          <w:rFonts w:ascii="Arial Narrow" w:eastAsia="Calibri" w:hAnsi="Arial Narrow" w:cs="Arial"/>
        </w:rPr>
      </w:pPr>
      <w:r w:rsidRPr="00E432A1">
        <w:rPr>
          <w:rFonts w:ascii="Arial Narrow" w:eastAsiaTheme="minorEastAsia" w:hAnsi="Arial Narrow" w:cs="Arial"/>
        </w:rPr>
        <w:t xml:space="preserve">Prijavitelj mora imeti pravico graditi oz. posegati v prostor v skladu z veljavno gradbeno zakonodajo. </w:t>
      </w:r>
      <w:bookmarkStart w:id="34" w:name="_Hlk180803283"/>
      <w:r w:rsidRPr="00E432A1">
        <w:rPr>
          <w:rFonts w:ascii="Arial Narrow" w:eastAsiaTheme="minorEastAsia" w:hAnsi="Arial Narrow" w:cs="Arial"/>
        </w:rPr>
        <w:t>P</w:t>
      </w:r>
      <w:r w:rsidRPr="00E432A1">
        <w:rPr>
          <w:rFonts w:ascii="Arial Narrow" w:hAnsi="Arial Narrow" w:cs="Arial"/>
        </w:rPr>
        <w:t>ridobljena mora imeti vsa ustrezna dovoljenja in soglasja za izvedbo investicije</w:t>
      </w:r>
      <w:bookmarkEnd w:id="34"/>
      <w:r w:rsidRPr="00E432A1">
        <w:rPr>
          <w:rFonts w:ascii="Arial Narrow" w:hAnsi="Arial Narrow" w:cs="Arial"/>
        </w:rPr>
        <w:t xml:space="preserve">, upoštevaje, da mora biti veljavno pravnomočno gradbeno dovoljenje priloženo k vlogi na javni razpis. Pravnomočno gradbeno dovoljenje se mora glasiti na prijavitelja in investicijo, ki je predmet prijave na javni razpis. V primeru, </w:t>
      </w:r>
      <w:r w:rsidRPr="00E432A1">
        <w:rPr>
          <w:rFonts w:ascii="Arial Narrow" w:eastAsiaTheme="minorEastAsia" w:hAnsi="Arial Narrow" w:cs="Arial"/>
        </w:rPr>
        <w:t>ko v skladu z veljavno zakonodajo gradbenega dovoljenja ni potrebno pridobiti, prijavitelj priloži izjavo krajevno pristojne upravne enote, da gradbeno dovoljenje NI potrebno.</w:t>
      </w:r>
    </w:p>
    <w:p w14:paraId="6EF62415" w14:textId="77777777" w:rsidR="009A6254" w:rsidRPr="00E432A1" w:rsidRDefault="009A6254" w:rsidP="009A6254">
      <w:pPr>
        <w:pStyle w:val="Odstavekseznama"/>
        <w:spacing w:after="0" w:line="276" w:lineRule="auto"/>
        <w:ind w:left="284"/>
        <w:jc w:val="both"/>
        <w:rPr>
          <w:rFonts w:ascii="Arial Narrow" w:eastAsia="Calibri" w:hAnsi="Arial Narrow" w:cs="Arial"/>
        </w:rPr>
      </w:pPr>
    </w:p>
    <w:p w14:paraId="73D33B7A" w14:textId="77777777" w:rsidR="009A6254" w:rsidRPr="00E432A1" w:rsidRDefault="009A6254" w:rsidP="009A6254">
      <w:pPr>
        <w:pStyle w:val="Odstavekseznama"/>
        <w:numPr>
          <w:ilvl w:val="0"/>
          <w:numId w:val="23"/>
        </w:numPr>
        <w:spacing w:after="0" w:line="276" w:lineRule="auto"/>
        <w:ind w:left="284"/>
        <w:jc w:val="both"/>
        <w:rPr>
          <w:rFonts w:ascii="Arial Narrow" w:eastAsia="Calibri" w:hAnsi="Arial Narrow" w:cs="Arial"/>
        </w:rPr>
      </w:pPr>
      <w:bookmarkStart w:id="35" w:name="_Hlk180803618"/>
      <w:r w:rsidRPr="00E432A1">
        <w:rPr>
          <w:rFonts w:ascii="Arial Narrow" w:eastAsiaTheme="minorEastAsia" w:hAnsi="Arial Narrow" w:cs="Arial"/>
        </w:rPr>
        <w:t xml:space="preserve">Prijavitelj, ki je nosilec dopolnilne dejavnosti Turizem na kmetiji, </w:t>
      </w:r>
      <w:r w:rsidRPr="00E432A1">
        <w:rPr>
          <w:rFonts w:ascii="Arial Narrow" w:hAnsi="Arial Narrow" w:cs="Helv"/>
        </w:rPr>
        <w:t>mora k vlogi priložiti tudi dovoljenje za izvajanje dopolnilne dejavnosti kmetije z nastanitvijo, ki ga je izdala krajevno pristojna upravna enota.</w:t>
      </w:r>
    </w:p>
    <w:p w14:paraId="099DAF49" w14:textId="77777777" w:rsidR="009A6254" w:rsidRPr="00E432A1" w:rsidRDefault="009A6254" w:rsidP="009A6254">
      <w:pPr>
        <w:pStyle w:val="Odstavekseznama"/>
        <w:spacing w:line="276" w:lineRule="auto"/>
        <w:jc w:val="both"/>
        <w:rPr>
          <w:rFonts w:ascii="Arial Narrow" w:eastAsia="Calibri" w:hAnsi="Arial Narrow" w:cs="Arial"/>
        </w:rPr>
      </w:pPr>
    </w:p>
    <w:p w14:paraId="015A2FA8" w14:textId="77777777" w:rsidR="009A6254" w:rsidRPr="00E432A1" w:rsidRDefault="009A6254" w:rsidP="009A6254">
      <w:pPr>
        <w:pStyle w:val="Odstavekseznama"/>
        <w:numPr>
          <w:ilvl w:val="0"/>
          <w:numId w:val="23"/>
        </w:numPr>
        <w:spacing w:line="276" w:lineRule="auto"/>
        <w:ind w:left="284"/>
        <w:jc w:val="both"/>
        <w:rPr>
          <w:rFonts w:ascii="Arial Narrow" w:hAnsi="Arial Narrow" w:cs="Helv"/>
        </w:rPr>
      </w:pPr>
      <w:r w:rsidRPr="00E432A1">
        <w:rPr>
          <w:rFonts w:ascii="Arial Narrow" w:hAnsi="Arial Narrow"/>
          <w:lang w:eastAsia="sl-SI"/>
        </w:rPr>
        <w:t xml:space="preserve">Prijavitelj mora ob zaključku investicije, najkasneje do 30. 6. 2026, pridobiti in ministrstvu predložiti uporabno dovoljenje, če se v skladu z veljavno zakonodajo zahteva njegova pridobitev. </w:t>
      </w:r>
      <w:r w:rsidRPr="00E432A1">
        <w:rPr>
          <w:rFonts w:ascii="Arial Narrow" w:hAnsi="Arial Narrow"/>
        </w:rPr>
        <w:t>V nasprotnem primeru lahko ministrstvo odstopi od pogodbe o sofinanciranju in zahteva vračilo vseh izplačanih sredstev, vključno z zakonskimi zamudnimi obrestmi od dneva nakazila na transakcijski račun prejemnika do dneva vračila v Sklad NOO oziroma proračun Republike Slovenije, skladno s pozivom ministrstva.</w:t>
      </w:r>
    </w:p>
    <w:p w14:paraId="7BE2F2FB" w14:textId="77777777" w:rsidR="009A6254" w:rsidRPr="00E432A1" w:rsidRDefault="009A6254" w:rsidP="009A6254">
      <w:pPr>
        <w:pStyle w:val="Odstavekseznama"/>
        <w:spacing w:after="0" w:line="276" w:lineRule="auto"/>
        <w:ind w:left="284"/>
        <w:jc w:val="both"/>
        <w:rPr>
          <w:rFonts w:ascii="Arial Narrow" w:hAnsi="Arial Narrow" w:cs="Helv"/>
        </w:rPr>
      </w:pPr>
    </w:p>
    <w:p w14:paraId="4C9074CE"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bookmarkStart w:id="36" w:name="_Hlk180803319"/>
      <w:r w:rsidRPr="00E432A1">
        <w:rPr>
          <w:rFonts w:ascii="Arial Narrow" w:hAnsi="Arial Narrow" w:cs="Helv"/>
          <w:color w:val="000000"/>
        </w:rPr>
        <w:t xml:space="preserve">Prijavitelj mora predložiti fotografije lokacije investicije, in sicer najmanj tri fotografije sedanjega stanja lokacije, kjer se bo izvajala investicija, na katerih mora biti obvezno viden datum fotografije (digitalno), ki je lahko največ 3 dni pred oddajo vloge na javni razpis. Fotografije lokacije investicije morajo biti posnete iz različnih zornih kotov, tako, da je jasno razvidno celotno območje, kjer se bo izvajala investicija. </w:t>
      </w:r>
      <w:r w:rsidRPr="00E432A1">
        <w:rPr>
          <w:rFonts w:ascii="Arial Narrow" w:eastAsiaTheme="minorEastAsia" w:hAnsi="Arial Narrow" w:cs="Arial"/>
        </w:rPr>
        <w:t xml:space="preserve">V primeru, ko se nastanitveni obrat nahaja v objektu / stavbi, ki je poleg nastanitvam namenjena tudi drugačni namembnosti, </w:t>
      </w:r>
      <w:r w:rsidRPr="00E432A1">
        <w:rPr>
          <w:rFonts w:ascii="Arial Narrow" w:hAnsi="Arial Narrow" w:cs="Helv"/>
          <w:color w:val="000000"/>
        </w:rPr>
        <w:t xml:space="preserve">mora prijavitelj fotografijam predložiti tudi grafično razmejitev investicije v objekt. </w:t>
      </w:r>
      <w:r w:rsidRPr="00E432A1">
        <w:rPr>
          <w:rFonts w:ascii="Arial Narrow" w:hAnsi="Arial Narrow"/>
        </w:rPr>
        <w:t xml:space="preserve">Iz fotografij in razmejitve mora biti jasno in nedvoumno razvidno, s katerimi prostori oz. dejavnostmi prijavitelj kandidira na razpis, ter kateri so drugi prostori in dejavnosti, ki niso predmet vloge na razpis. </w:t>
      </w:r>
      <w:r w:rsidRPr="00E432A1">
        <w:rPr>
          <w:rFonts w:ascii="Arial Narrow" w:hAnsi="Arial Narrow" w:cs="Helv"/>
          <w:color w:val="000000"/>
        </w:rPr>
        <w:t xml:space="preserve"> </w:t>
      </w:r>
    </w:p>
    <w:bookmarkEnd w:id="35"/>
    <w:bookmarkEnd w:id="36"/>
    <w:p w14:paraId="5CDDDE52" w14:textId="77777777" w:rsidR="009A6254" w:rsidRPr="00E432A1" w:rsidRDefault="009A6254" w:rsidP="009A6254">
      <w:pPr>
        <w:spacing w:after="0" w:line="276" w:lineRule="auto"/>
        <w:contextualSpacing/>
        <w:jc w:val="both"/>
        <w:rPr>
          <w:rFonts w:ascii="Arial Narrow" w:eastAsiaTheme="minorEastAsia" w:hAnsi="Arial Narrow" w:cs="Arial"/>
        </w:rPr>
      </w:pPr>
    </w:p>
    <w:p w14:paraId="46A6E7AD" w14:textId="77777777" w:rsidR="009A6254" w:rsidRPr="00E432A1" w:rsidRDefault="009A6254" w:rsidP="009A6254">
      <w:pPr>
        <w:pStyle w:val="Preformatted"/>
        <w:widowControl w:val="0"/>
        <w:numPr>
          <w:ilvl w:val="0"/>
          <w:numId w:val="23"/>
        </w:numPr>
        <w:autoSpaceDE w:val="0"/>
        <w:autoSpaceDN w:val="0"/>
        <w:adjustRightInd w:val="0"/>
        <w:spacing w:line="276" w:lineRule="auto"/>
        <w:ind w:left="284" w:right="-142"/>
        <w:rPr>
          <w:rFonts w:ascii="Arial Narrow" w:eastAsia="Calibri" w:hAnsi="Arial Narrow" w:cs="Arial"/>
          <w:sz w:val="22"/>
          <w:szCs w:val="22"/>
          <w:lang w:bidi="ar-SA"/>
        </w:rPr>
      </w:pPr>
      <w:r w:rsidRPr="00E432A1">
        <w:rPr>
          <w:rFonts w:ascii="Arial Narrow" w:hAnsi="Arial Narrow" w:cs="Arial"/>
          <w:sz w:val="22"/>
          <w:szCs w:val="22"/>
        </w:rPr>
        <w:t>Prijavitelji ne smejo biti</w:t>
      </w:r>
      <w:r w:rsidRPr="00E432A1">
        <w:rPr>
          <w:rFonts w:ascii="Arial Narrow" w:eastAsia="Calibri" w:hAnsi="Arial Narrow" w:cs="Arial"/>
          <w:sz w:val="22"/>
          <w:szCs w:val="22"/>
          <w:lang w:bidi="ar-SA"/>
        </w:rPr>
        <w:t xml:space="preserve"> podjetja v javni lasti. Za podjetje v javni lasti se štejejo podjetja, kjer:</w:t>
      </w:r>
    </w:p>
    <w:p w14:paraId="0C12A34E" w14:textId="77777777" w:rsidR="009A6254" w:rsidRPr="00E432A1" w:rsidRDefault="009A6254" w:rsidP="00436DC2">
      <w:pPr>
        <w:pStyle w:val="Preformatted"/>
        <w:widowControl w:val="0"/>
        <w:numPr>
          <w:ilvl w:val="0"/>
          <w:numId w:val="73"/>
        </w:numPr>
        <w:autoSpaceDE w:val="0"/>
        <w:autoSpaceDN w:val="0"/>
        <w:adjustRightInd w:val="0"/>
        <w:spacing w:line="276" w:lineRule="auto"/>
        <w:ind w:left="851" w:right="-142"/>
        <w:rPr>
          <w:rFonts w:ascii="Arial Narrow" w:hAnsi="Arial Narrow" w:cs="Arial"/>
          <w:sz w:val="22"/>
          <w:szCs w:val="22"/>
        </w:rPr>
      </w:pPr>
      <w:r w:rsidRPr="00E432A1">
        <w:rPr>
          <w:rFonts w:ascii="Arial Narrow" w:eastAsia="Calibri" w:hAnsi="Arial Narrow" w:cs="Arial"/>
          <w:sz w:val="22"/>
          <w:szCs w:val="22"/>
          <w:lang w:bidi="ar-SA"/>
        </w:rPr>
        <w:t xml:space="preserve">ima država ali lokalna skupnost 30 % ali več kot 30 % kapitala ali glasovalnih pravic – velja za podjetja, ki </w:t>
      </w:r>
      <w:r w:rsidRPr="00E432A1">
        <w:rPr>
          <w:rFonts w:ascii="Arial Narrow" w:eastAsia="Calibri" w:hAnsi="Arial Narrow" w:cs="Arial"/>
          <w:sz w:val="22"/>
          <w:szCs w:val="22"/>
          <w:lang w:bidi="ar-SA"/>
        </w:rPr>
        <w:lastRenderedPageBreak/>
        <w:t>se na razpis prijavljajo na podlagi</w:t>
      </w:r>
      <w:r w:rsidRPr="00E432A1">
        <w:rPr>
          <w:rFonts w:ascii="Arial Narrow" w:hAnsi="Arial Narrow" w:cs="Arial"/>
          <w:sz w:val="22"/>
          <w:szCs w:val="22"/>
        </w:rPr>
        <w:t xml:space="preserve"> regionalne sheme oziroma</w:t>
      </w:r>
      <w:r w:rsidRPr="00E432A1">
        <w:rPr>
          <w:rFonts w:ascii="Arial Narrow" w:eastAsia="Calibri" w:hAnsi="Arial Narrow" w:cs="Arial"/>
          <w:sz w:val="22"/>
          <w:szCs w:val="22"/>
          <w:lang w:bidi="ar-SA"/>
        </w:rPr>
        <w:t xml:space="preserve"> </w:t>
      </w:r>
    </w:p>
    <w:p w14:paraId="420F9771" w14:textId="77777777" w:rsidR="009A6254" w:rsidRPr="00E432A1" w:rsidRDefault="009A6254" w:rsidP="00436DC2">
      <w:pPr>
        <w:pStyle w:val="Preformatted"/>
        <w:widowControl w:val="0"/>
        <w:numPr>
          <w:ilvl w:val="0"/>
          <w:numId w:val="73"/>
        </w:numPr>
        <w:autoSpaceDE w:val="0"/>
        <w:autoSpaceDN w:val="0"/>
        <w:adjustRightInd w:val="0"/>
        <w:spacing w:line="276" w:lineRule="auto"/>
        <w:ind w:left="851" w:right="-142"/>
        <w:rPr>
          <w:rFonts w:ascii="Arial Narrow" w:hAnsi="Arial Narrow" w:cs="Arial"/>
          <w:sz w:val="22"/>
          <w:szCs w:val="22"/>
        </w:rPr>
      </w:pPr>
      <w:r w:rsidRPr="00E432A1">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E432A1">
        <w:rPr>
          <w:rFonts w:ascii="Arial Narrow" w:hAnsi="Arial Narrow" w:cs="Arial"/>
          <w:sz w:val="22"/>
          <w:szCs w:val="22"/>
        </w:rPr>
        <w:t>sheme MSP.</w:t>
      </w:r>
      <w:r w:rsidRPr="00E432A1">
        <w:rPr>
          <w:rFonts w:ascii="Arial Narrow" w:eastAsia="Calibri" w:hAnsi="Arial Narrow" w:cs="Arial"/>
          <w:sz w:val="22"/>
          <w:szCs w:val="22"/>
          <w:lang w:bidi="ar-SA"/>
        </w:rPr>
        <w:t xml:space="preserve"> </w:t>
      </w:r>
    </w:p>
    <w:p w14:paraId="6B31950D" w14:textId="77777777" w:rsidR="009A6254" w:rsidRPr="00E432A1" w:rsidRDefault="009A6254" w:rsidP="009A6254">
      <w:pPr>
        <w:pStyle w:val="Preformatted"/>
        <w:widowControl w:val="0"/>
        <w:autoSpaceDE w:val="0"/>
        <w:autoSpaceDN w:val="0"/>
        <w:adjustRightInd w:val="0"/>
        <w:spacing w:line="276" w:lineRule="auto"/>
        <w:ind w:left="284" w:right="-142"/>
        <w:rPr>
          <w:rFonts w:ascii="Arial Narrow" w:hAnsi="Arial Narrow" w:cs="Arial"/>
          <w:sz w:val="22"/>
          <w:szCs w:val="22"/>
        </w:rPr>
      </w:pPr>
      <w:r w:rsidRPr="00E432A1">
        <w:rPr>
          <w:rFonts w:ascii="Arial Narrow" w:eastAsia="Calibri" w:hAnsi="Arial Narrow" w:cs="Arial"/>
          <w:sz w:val="22"/>
          <w:szCs w:val="22"/>
          <w:lang w:bidi="ar-SA"/>
        </w:rPr>
        <w:t xml:space="preserve">Lastniški deleži se določajo v skladu s Prilogo I. Uredbe GBER. </w:t>
      </w:r>
    </w:p>
    <w:p w14:paraId="68300D1B"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p>
    <w:p w14:paraId="1673A88A"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r w:rsidRPr="00E432A1">
        <w:rPr>
          <w:rFonts w:ascii="Arial Narrow" w:hAnsi="Arial Narrow" w:cs="Arial"/>
          <w:iCs/>
          <w:color w:val="000000" w:themeColor="text1"/>
          <w:lang w:eastAsia="sl-SI" w:bidi="en-US"/>
        </w:rPr>
        <w:t xml:space="preserve">Prijavitelj mora tekom celotnega izvajanja investicije upoštevati načela gospodarnosti, učinkovitosti in uspešnosti, zagotavljanja konkurence med ponudniki, transparentnosti, enakopravne obravnave ponudnikov in sorazmernosti. </w:t>
      </w:r>
    </w:p>
    <w:p w14:paraId="6E1586E7" w14:textId="77777777" w:rsidR="009A6254" w:rsidRPr="00E432A1" w:rsidRDefault="009A6254" w:rsidP="009A6254">
      <w:pPr>
        <w:spacing w:after="0" w:line="276" w:lineRule="auto"/>
        <w:ind w:left="426" w:hanging="284"/>
        <w:contextualSpacing/>
        <w:jc w:val="both"/>
        <w:rPr>
          <w:rFonts w:ascii="Arial Narrow" w:eastAsiaTheme="minorEastAsia" w:hAnsi="Arial Narrow" w:cs="Arial"/>
        </w:rPr>
      </w:pPr>
    </w:p>
    <w:p w14:paraId="4AE544C7"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r w:rsidRPr="00E432A1">
        <w:rPr>
          <w:rFonts w:ascii="Arial Narrow" w:hAnsi="Arial Narrow" w:cs="Arial"/>
          <w:iCs/>
          <w:color w:val="000000" w:themeColor="text1"/>
          <w:lang w:eastAsia="sl-SI" w:bidi="en-US"/>
        </w:rPr>
        <w:t>Prijavitelj ni kapitalsko ali kakorkoli drugače lastniško, upravljavsko ali sorodstveno povezan z izbranim zunanjim izvajalcem.</w:t>
      </w:r>
    </w:p>
    <w:p w14:paraId="588C5FAE" w14:textId="77777777" w:rsidR="009A6254" w:rsidRPr="00E432A1" w:rsidRDefault="009A6254" w:rsidP="009A6254">
      <w:pPr>
        <w:pStyle w:val="Odstavekseznama"/>
        <w:spacing w:after="0" w:line="276" w:lineRule="auto"/>
        <w:ind w:left="284" w:hanging="284"/>
        <w:rPr>
          <w:rFonts w:ascii="Arial Narrow" w:eastAsiaTheme="minorEastAsia" w:hAnsi="Arial Narrow" w:cs="Arial"/>
        </w:rPr>
      </w:pPr>
    </w:p>
    <w:p w14:paraId="1C3F8ACD"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r w:rsidRPr="00E432A1">
        <w:rPr>
          <w:rFonts w:ascii="Arial Narrow" w:eastAsiaTheme="minorEastAsia" w:hAnsi="Arial Narrow" w:cs="Arial"/>
        </w:rPr>
        <w:t>Prijavitelj mora investicijo, ki je predmet vloge (tako upravičene kot neupravičene stroške investicije), voditi na posebnem ločenem stroškovnem mestu ter imeti ločeno knjigovodsko evidenco stroškov, skladno s točko 16 tega javnega razpisa.</w:t>
      </w:r>
    </w:p>
    <w:p w14:paraId="4CBCA63A" w14:textId="77777777" w:rsidR="009A6254" w:rsidRPr="00E432A1" w:rsidRDefault="009A6254" w:rsidP="009A6254">
      <w:pPr>
        <w:spacing w:after="0" w:line="276" w:lineRule="auto"/>
        <w:ind w:left="284" w:hanging="284"/>
        <w:contextualSpacing/>
        <w:jc w:val="both"/>
        <w:rPr>
          <w:rFonts w:ascii="Arial Narrow" w:eastAsiaTheme="minorEastAsia" w:hAnsi="Arial Narrow" w:cs="Arial"/>
        </w:rPr>
      </w:pPr>
    </w:p>
    <w:p w14:paraId="7C41CB0B" w14:textId="77777777" w:rsidR="009A6254" w:rsidRPr="00E432A1" w:rsidRDefault="009A6254" w:rsidP="009A6254">
      <w:pPr>
        <w:pStyle w:val="Odstavekseznama"/>
        <w:numPr>
          <w:ilvl w:val="0"/>
          <w:numId w:val="23"/>
        </w:numPr>
        <w:autoSpaceDE w:val="0"/>
        <w:autoSpaceDN w:val="0"/>
        <w:adjustRightInd w:val="0"/>
        <w:spacing w:after="0" w:line="276" w:lineRule="auto"/>
        <w:ind w:left="284"/>
        <w:jc w:val="both"/>
        <w:rPr>
          <w:rFonts w:ascii="Arial Narrow" w:hAnsi="Arial Narrow" w:cs="Arial,Bold"/>
          <w:bCs/>
        </w:rPr>
      </w:pPr>
      <w:r w:rsidRPr="00E432A1">
        <w:rPr>
          <w:rFonts w:ascii="Arial Narrow" w:eastAsiaTheme="minorEastAsia" w:hAnsi="Arial Narrow" w:cs="Arial"/>
        </w:rPr>
        <w:t xml:space="preserve">Iz vloge mora biti razvidna najmanj ohranitev števila zaposlenih v obdobju do zaključka spremljanja investicije (tri (3) leta po zaključku investicije v primeru MSP in pet (5) let po zaključku investicije v primeru velikih podjetij), na osnovi stanja zaposlitev iz evidence </w:t>
      </w:r>
      <w:proofErr w:type="spellStart"/>
      <w:r w:rsidRPr="00E432A1">
        <w:rPr>
          <w:rFonts w:ascii="Arial Narrow" w:eastAsiaTheme="minorEastAsia" w:hAnsi="Arial Narrow" w:cs="Arial"/>
        </w:rPr>
        <w:t>Ajpes</w:t>
      </w:r>
      <w:proofErr w:type="spellEnd"/>
      <w:r w:rsidRPr="00E432A1">
        <w:rPr>
          <w:rFonts w:ascii="Arial Narrow" w:eastAsiaTheme="minorEastAsia" w:hAnsi="Arial Narrow" w:cs="Arial"/>
        </w:rPr>
        <w:t xml:space="preserve"> na dan 31. 12. 2023 glede na število opravljenih delovnih ur</w:t>
      </w:r>
      <w:r w:rsidRPr="00E432A1">
        <w:rPr>
          <w:rStyle w:val="Sprotnaopomba-sklic"/>
          <w:rFonts w:ascii="Arial Narrow" w:eastAsiaTheme="minorEastAsia" w:hAnsi="Arial Narrow" w:cs="Arial"/>
        </w:rPr>
        <w:footnoteReference w:id="14"/>
      </w:r>
      <w:r w:rsidRPr="00E432A1">
        <w:rPr>
          <w:rFonts w:ascii="Arial Narrow" w:eastAsiaTheme="minorEastAsia" w:hAnsi="Arial Narrow" w:cs="Arial"/>
        </w:rPr>
        <w:t xml:space="preserve">. </w:t>
      </w:r>
      <w:r w:rsidRPr="00E432A1">
        <w:rPr>
          <w:rFonts w:ascii="Arial Narrow" w:hAnsi="Arial Narrow" w:cs="Helv"/>
          <w:color w:val="000000"/>
        </w:rPr>
        <w:t>P</w:t>
      </w:r>
      <w:r w:rsidRPr="00E432A1">
        <w:rPr>
          <w:rFonts w:ascii="Arial Narrow" w:eastAsiaTheme="minorEastAsia" w:hAnsi="Arial Narrow" w:cs="Arial"/>
        </w:rPr>
        <w:t xml:space="preserve">rijavitelji, ki niso zavezani k oddaji letnega poročila na </w:t>
      </w:r>
      <w:proofErr w:type="spellStart"/>
      <w:r w:rsidRPr="00E432A1">
        <w:rPr>
          <w:rFonts w:ascii="Arial Narrow" w:eastAsiaTheme="minorEastAsia" w:hAnsi="Arial Narrow" w:cs="Arial"/>
        </w:rPr>
        <w:t>Ajpes</w:t>
      </w:r>
      <w:proofErr w:type="spellEnd"/>
      <w:r w:rsidRPr="00E432A1">
        <w:rPr>
          <w:rFonts w:ascii="Arial Narrow" w:eastAsiaTheme="minorEastAsia" w:hAnsi="Arial Narrow" w:cs="Arial"/>
        </w:rPr>
        <w:t xml:space="preserve"> morajo ob oddaji vloge za vsakega zaposlenega predložiti </w:t>
      </w:r>
      <w:r w:rsidRPr="00E432A1">
        <w:rPr>
          <w:rFonts w:ascii="Arial Narrow" w:hAnsi="Arial Narrow"/>
        </w:rPr>
        <w:t>kopijo pogodbe o zaposlitvi in obrazec M1/M2 z dnem 31. 12. 2023. Prijavitelji, ki so nosilci dopolnilne dejavnosti Turizem na kmetiji za zaposlene družinske člane k vlogi priložijo izpisek iz ZZZS (za naslednje šifre</w:t>
      </w:r>
      <w:r w:rsidRPr="00E432A1">
        <w:rPr>
          <w:rStyle w:val="Sprotnaopomba-sklic"/>
          <w:rFonts w:ascii="Arial Narrow" w:hAnsi="Arial Narrow"/>
        </w:rPr>
        <w:footnoteReference w:id="15"/>
      </w:r>
      <w:r w:rsidRPr="00E432A1">
        <w:rPr>
          <w:rFonts w:ascii="Arial Narrow" w:hAnsi="Arial Narrow"/>
        </w:rPr>
        <w:t xml:space="preserve"> </w:t>
      </w:r>
      <w:r w:rsidRPr="00E432A1">
        <w:rPr>
          <w:rFonts w:ascii="Arial Narrow" w:hAnsi="Arial Narrow" w:cs="Arial"/>
        </w:rPr>
        <w:t xml:space="preserve">glede na vrsto zavarovanja, ki pomeni </w:t>
      </w:r>
      <w:r w:rsidRPr="00E432A1">
        <w:rPr>
          <w:rFonts w:ascii="Arial Narrow" w:hAnsi="Arial Narrow" w:cs="Arial,Bold"/>
          <w:bCs/>
        </w:rPr>
        <w:t xml:space="preserve">podlago v pokojninsko in invalidsko ter zdravstveno zavarovanje, zavarovanje za starševsko varstvo in zavarovanje za primer brezposelnosti: </w:t>
      </w:r>
      <w:r w:rsidRPr="00E432A1">
        <w:rPr>
          <w:rFonts w:ascii="Arial Narrow" w:hAnsi="Arial Narrow"/>
        </w:rPr>
        <w:t xml:space="preserve">51, 52, 007 + 64) in v primeru zaposlitev (zunanjih) delavcev </w:t>
      </w:r>
      <w:r w:rsidRPr="00E432A1">
        <w:rPr>
          <w:rFonts w:ascii="Arial Narrow" w:eastAsiaTheme="minorEastAsia" w:hAnsi="Arial Narrow" w:cs="Arial"/>
        </w:rPr>
        <w:t xml:space="preserve">za vsakega zaposlenega </w:t>
      </w:r>
      <w:r w:rsidRPr="00E432A1">
        <w:rPr>
          <w:rFonts w:ascii="Arial Narrow" w:hAnsi="Arial Narrow"/>
        </w:rPr>
        <w:t xml:space="preserve">kopijo pogodbe o zaposlitvi in obrazec M1/M2.  </w:t>
      </w:r>
    </w:p>
    <w:p w14:paraId="03176C3F" w14:textId="77777777" w:rsidR="009A6254" w:rsidRPr="00E432A1" w:rsidRDefault="009A6254" w:rsidP="009A6254">
      <w:pPr>
        <w:spacing w:after="0" w:line="276" w:lineRule="auto"/>
        <w:ind w:left="284"/>
        <w:contextualSpacing/>
        <w:jc w:val="both"/>
        <w:rPr>
          <w:rFonts w:ascii="Arial Narrow" w:hAnsi="Arial Narrow"/>
        </w:rPr>
      </w:pPr>
    </w:p>
    <w:p w14:paraId="06D46A84" w14:textId="77777777" w:rsidR="009A6254" w:rsidRPr="00E432A1" w:rsidRDefault="009A6254" w:rsidP="009A6254">
      <w:pPr>
        <w:keepNext/>
        <w:keepLines/>
        <w:spacing w:after="0" w:line="276" w:lineRule="auto"/>
        <w:jc w:val="both"/>
        <w:outlineLvl w:val="8"/>
        <w:rPr>
          <w:rFonts w:ascii="Arial Narrow" w:eastAsiaTheme="majorEastAsia" w:hAnsi="Arial Narrow" w:cstheme="majorBidi"/>
          <w:b/>
          <w:iCs/>
        </w:rPr>
      </w:pPr>
      <w:r w:rsidRPr="00E432A1">
        <w:rPr>
          <w:rFonts w:ascii="Arial Narrow" w:eastAsia="Times New Roman" w:hAnsi="Arial Narrow" w:cs="Arial"/>
          <w:b/>
        </w:rPr>
        <w:t xml:space="preserve">Navedbe prijavitelja v vlogi bodo del pogodbenih obveznosti. Med drugim še posebej opozarjamo na navedbe prijavitelja glede </w:t>
      </w:r>
      <w:r w:rsidRPr="00E432A1">
        <w:rPr>
          <w:rFonts w:ascii="Arial Narrow" w:hAnsi="Arial Narrow"/>
          <w:b/>
        </w:rPr>
        <w:t xml:space="preserve">izboljšanja energijske učinkovitosti in ROVE </w:t>
      </w:r>
      <w:r w:rsidRPr="00E432A1">
        <w:rPr>
          <w:rFonts w:ascii="Arial Narrow" w:eastAsia="Times New Roman" w:hAnsi="Arial Narrow" w:cs="Arial"/>
          <w:b/>
        </w:rPr>
        <w:t>in</w:t>
      </w:r>
      <w:r w:rsidRPr="00E432A1">
        <w:rPr>
          <w:rFonts w:ascii="Arial Narrow" w:eastAsiaTheme="majorEastAsia" w:hAnsi="Arial Narrow" w:cstheme="majorBidi"/>
          <w:b/>
          <w:iCs/>
        </w:rPr>
        <w:t xml:space="preserve"> deleža uporabljenih naravnih obnovljivih gradbenih materialov pri izvedbi investicije, ki bodo del pogodbenih obveznosti.</w:t>
      </w:r>
    </w:p>
    <w:p w14:paraId="1E07018D" w14:textId="77777777" w:rsidR="009A6254" w:rsidRPr="00E432A1" w:rsidRDefault="009A6254" w:rsidP="009A6254">
      <w:pPr>
        <w:spacing w:after="0" w:line="276" w:lineRule="auto"/>
        <w:jc w:val="both"/>
        <w:rPr>
          <w:rFonts w:ascii="Arial Narrow" w:eastAsia="Times New Roman" w:hAnsi="Arial Narrow" w:cs="Arial"/>
          <w:b/>
        </w:rPr>
      </w:pPr>
      <w:r w:rsidRPr="00E432A1">
        <w:rPr>
          <w:rFonts w:ascii="Arial Narrow" w:eastAsia="Times New Roman" w:hAnsi="Arial Narrow" w:cs="Arial"/>
          <w:b/>
        </w:rPr>
        <w:t xml:space="preserve"> </w:t>
      </w:r>
    </w:p>
    <w:p w14:paraId="0DD34F86" w14:textId="77777777" w:rsidR="009A6254" w:rsidRPr="00E432A1" w:rsidRDefault="009A6254" w:rsidP="009A6254">
      <w:pPr>
        <w:spacing w:after="0" w:line="276" w:lineRule="auto"/>
        <w:jc w:val="both"/>
        <w:rPr>
          <w:rFonts w:ascii="Arial Narrow" w:eastAsia="Times New Roman" w:hAnsi="Arial Narrow" w:cs="Arial"/>
          <w:b/>
        </w:rPr>
      </w:pPr>
      <w:r w:rsidRPr="00E432A1">
        <w:rPr>
          <w:rFonts w:ascii="Arial Narrow" w:eastAsia="Times New Roman" w:hAnsi="Arial Narrow" w:cs="Arial"/>
          <w:b/>
        </w:rPr>
        <w:t xml:space="preserve">Če </w:t>
      </w:r>
      <w:r w:rsidRPr="00E432A1">
        <w:rPr>
          <w:rFonts w:ascii="Arial Narrow" w:eastAsia="Times New Roman" w:hAnsi="Arial Narrow" w:cs="Arial"/>
          <w:b/>
          <w:noProof/>
          <w:lang w:eastAsia="sl-SI"/>
        </w:rPr>
        <w:t>končni prejemnik</w:t>
      </w:r>
      <w:r w:rsidRPr="00E432A1">
        <w:rPr>
          <w:rFonts w:ascii="Arial Narrow" w:eastAsia="Times New Roman" w:hAnsi="Arial Narrow" w:cs="Arial"/>
          <w:noProof/>
          <w:lang w:eastAsia="sl-SI"/>
        </w:rPr>
        <w:t xml:space="preserve"> </w:t>
      </w:r>
      <w:r w:rsidRPr="00E432A1">
        <w:rPr>
          <w:rFonts w:ascii="Arial Narrow" w:eastAsia="Times New Roman" w:hAnsi="Arial Narrow" w:cs="Arial"/>
          <w:b/>
        </w:rPr>
        <w:t>pogodbenih obveznosti ne bo izpolnil, je to lahko razlog za prekinitev pogodbe o sofinanciranju in vračilo vseh izplačanih sredstev, skupaj z zamudnimi obrestmi od dneva izplačila do plačila zahtevka.</w:t>
      </w:r>
    </w:p>
    <w:p w14:paraId="4EEE7A7F" w14:textId="77777777" w:rsidR="00267B2D" w:rsidRDefault="00267B2D" w:rsidP="00F23FD8">
      <w:pPr>
        <w:spacing w:after="0" w:line="276" w:lineRule="auto"/>
        <w:ind w:left="284"/>
        <w:contextualSpacing/>
        <w:jc w:val="both"/>
        <w:rPr>
          <w:rFonts w:ascii="Arial Narrow" w:hAnsi="Arial Narrow"/>
        </w:rPr>
      </w:pPr>
    </w:p>
    <w:bookmarkEnd w:id="3"/>
    <w:bookmarkEnd w:id="4"/>
    <w:bookmarkEnd w:id="5"/>
    <w:p w14:paraId="5A536F38" w14:textId="77777777" w:rsidR="00946081" w:rsidRDefault="0094608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37" w:name="_Toc129939251"/>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37"/>
    </w:p>
    <w:p w14:paraId="39EF2D64" w14:textId="77777777" w:rsidR="005E5945" w:rsidRDefault="005E5945" w:rsidP="004311BD">
      <w:pPr>
        <w:spacing w:after="0" w:line="276" w:lineRule="auto"/>
        <w:jc w:val="both"/>
        <w:rPr>
          <w:rFonts w:ascii="Arial Narrow" w:hAnsi="Arial Narrow" w:cs="Arial"/>
        </w:rPr>
      </w:pPr>
    </w:p>
    <w:p w14:paraId="23D51721" w14:textId="23A7F302"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11838723" w14:textId="77777777" w:rsidR="003160B5" w:rsidRDefault="003160B5" w:rsidP="004311BD">
      <w:pPr>
        <w:spacing w:after="0" w:line="276" w:lineRule="auto"/>
        <w:jc w:val="both"/>
        <w:rPr>
          <w:rFonts w:ascii="Arial Narrow" w:hAnsi="Arial Narrow" w:cs="Arial"/>
        </w:rPr>
      </w:pPr>
    </w:p>
    <w:p w14:paraId="4F9887E0" w14:textId="77777777" w:rsidR="003160B5" w:rsidRDefault="003160B5" w:rsidP="004311BD">
      <w:pPr>
        <w:spacing w:after="0" w:line="276" w:lineRule="auto"/>
        <w:jc w:val="both"/>
        <w:rPr>
          <w:rFonts w:ascii="Arial Narrow" w:hAnsi="Arial Narrow" w:cs="Arial"/>
        </w:rPr>
      </w:pPr>
    </w:p>
    <w:p w14:paraId="72A93670" w14:textId="77777777" w:rsidR="001720C6" w:rsidRDefault="001720C6" w:rsidP="004311BD">
      <w:pPr>
        <w:spacing w:after="0" w:line="276" w:lineRule="auto"/>
        <w:jc w:val="both"/>
        <w:rPr>
          <w:rFonts w:ascii="Arial Narrow" w:hAnsi="Arial Narrow" w:cs="Arial"/>
        </w:rPr>
      </w:pPr>
    </w:p>
    <w:p w14:paraId="195432DE" w14:textId="77777777" w:rsidR="00FA63E7" w:rsidRPr="00FA63E7" w:rsidRDefault="00FA63E7" w:rsidP="00436DC2">
      <w:pPr>
        <w:numPr>
          <w:ilvl w:val="0"/>
          <w:numId w:val="46"/>
        </w:numPr>
        <w:ind w:left="426" w:hanging="426"/>
        <w:contextualSpacing/>
        <w:rPr>
          <w:rFonts w:ascii="Arial Narrow" w:hAnsi="Arial Narrow"/>
          <w:b/>
        </w:rPr>
      </w:pPr>
      <w:r w:rsidRPr="00FA63E7">
        <w:rPr>
          <w:rFonts w:ascii="Arial Narrow" w:hAnsi="Arial Narrow"/>
          <w:b/>
        </w:rPr>
        <w:lastRenderedPageBreak/>
        <w:t>DVIG KONKURENČNOSTI</w:t>
      </w:r>
    </w:p>
    <w:p w14:paraId="4E303814" w14:textId="5A42A6C1" w:rsidR="00FA63E7" w:rsidRDefault="00FA63E7" w:rsidP="00FA63E7">
      <w:pPr>
        <w:rPr>
          <w:rFonts w:ascii="Arial Narrow" w:hAnsi="Arial Narrow"/>
          <w:b/>
        </w:rPr>
      </w:pPr>
    </w:p>
    <w:p w14:paraId="5C6D5429" w14:textId="77777777"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w:t>
            </w:r>
            <w:proofErr w:type="spellStart"/>
            <w:r w:rsidRPr="00FA63E7">
              <w:rPr>
                <w:rFonts w:ascii="Arial Narrow" w:eastAsia="Calibri" w:hAnsi="Arial Narrow" w:cs="Arial"/>
                <w:bCs/>
                <w:color w:val="000000"/>
                <w:sz w:val="22"/>
                <w:szCs w:val="22"/>
              </w:rPr>
              <w:t>mikro</w:t>
            </w:r>
            <w:proofErr w:type="spellEnd"/>
            <w:r w:rsidRPr="00FA63E7">
              <w:rPr>
                <w:rFonts w:ascii="Arial Narrow" w:eastAsia="Calibri" w:hAnsi="Arial Narrow" w:cs="Arial"/>
                <w:bCs/>
                <w:color w:val="000000"/>
                <w:sz w:val="22"/>
                <w:szCs w:val="22"/>
              </w:rPr>
              <w:t xml:space="preserve">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2FE65A56"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2BC717B7" w14:textId="3F17FF61" w:rsidR="00FA63E7" w:rsidRPr="00FA63E7" w:rsidRDefault="00FA63E7" w:rsidP="00FA63E7">
      <w:pPr>
        <w:spacing w:after="0" w:line="276" w:lineRule="auto"/>
        <w:contextualSpacing/>
        <w:jc w:val="both"/>
        <w:rPr>
          <w:rFonts w:ascii="Arial Narrow" w:eastAsia="Times New Roman" w:hAnsi="Arial Narrow" w:cstheme="minorHAnsi"/>
        </w:rPr>
      </w:pPr>
      <w:r w:rsidRPr="00FA63E7">
        <w:rPr>
          <w:rFonts w:ascii="Arial Narrow" w:eastAsia="Times New Roman" w:hAnsi="Arial Narrow" w:cs="Times New Roman"/>
        </w:rPr>
        <w:t xml:space="preserve">Novo ustvarjena delovna mesta morajo biti neposredno povezana z investicijo, ustvarjena </w:t>
      </w:r>
      <w:r w:rsidR="00BA3A2A">
        <w:rPr>
          <w:rFonts w:ascii="Arial Narrow" w:eastAsia="Times New Roman" w:hAnsi="Arial Narrow" w:cs="Times New Roman"/>
        </w:rPr>
        <w:t>po oddaji vloge</w:t>
      </w:r>
      <w:r w:rsidRPr="00FA63E7">
        <w:rPr>
          <w:rFonts w:ascii="Arial Narrow" w:eastAsia="Times New Roman" w:hAnsi="Arial Narrow" w:cs="Times New Roman"/>
        </w:rPr>
        <w:t xml:space="preserve">. </w:t>
      </w:r>
    </w:p>
    <w:p w14:paraId="0FE59329" w14:textId="77777777" w:rsidR="00FA63E7" w:rsidRPr="00FA63E7" w:rsidRDefault="00FA63E7" w:rsidP="00FA63E7">
      <w:pPr>
        <w:spacing w:after="0" w:line="276" w:lineRule="auto"/>
        <w:contextualSpacing/>
        <w:jc w:val="both"/>
        <w:rPr>
          <w:rFonts w:ascii="Arial Narrow" w:eastAsia="Times New Roman" w:hAnsi="Arial Narrow" w:cs="Times New Roman"/>
        </w:rPr>
      </w:pPr>
    </w:p>
    <w:p w14:paraId="754B50E7" w14:textId="68C928AD"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prijaviteljev, ki so</w:t>
      </w:r>
      <w:r w:rsidR="004F3C9C">
        <w:rPr>
          <w:rFonts w:ascii="Arial Narrow" w:hAnsi="Arial Narrow" w:cstheme="minorHAnsi"/>
        </w:rPr>
        <w:t xml:space="preserve"> nosilci dopolnilnih dejavnosti Turizem na kmetiji, </w:t>
      </w:r>
      <w:proofErr w:type="spellStart"/>
      <w:r w:rsidRPr="00FA63E7">
        <w:rPr>
          <w:rFonts w:ascii="Arial Narrow" w:hAnsi="Arial Narrow" w:cstheme="minorHAnsi"/>
        </w:rPr>
        <w:t>mikro</w:t>
      </w:r>
      <w:proofErr w:type="spellEnd"/>
      <w:r w:rsidRPr="00FA63E7">
        <w:rPr>
          <w:rFonts w:ascii="Arial Narrow" w:hAnsi="Arial Narrow" w:cstheme="minorHAnsi"/>
        </w:rPr>
        <w:t xml:space="preserve"> in mal</w:t>
      </w:r>
      <w:r w:rsidR="004F3C9C">
        <w:rPr>
          <w:rFonts w:ascii="Arial Narrow" w:hAnsi="Arial Narrow" w:cstheme="minorHAnsi"/>
        </w:rPr>
        <w:t>ih</w:t>
      </w:r>
      <w:r w:rsidRPr="00FA63E7">
        <w:rPr>
          <w:rFonts w:ascii="Arial Narrow" w:hAnsi="Arial Narrow" w:cstheme="minorHAnsi"/>
        </w:rPr>
        <w:t xml:space="preserve"> podjet</w:t>
      </w:r>
      <w:r w:rsidR="004F3C9C">
        <w:rPr>
          <w:rFonts w:ascii="Arial Narrow" w:hAnsi="Arial Narrow" w:cstheme="minorHAnsi"/>
        </w:rPr>
        <w:t>ij</w:t>
      </w:r>
      <w:r w:rsidRPr="00FA63E7">
        <w:rPr>
          <w:rFonts w:ascii="Arial Narrow" w:hAnsi="Arial Narrow" w:cstheme="minorHAnsi"/>
        </w:rPr>
        <w:t xml:space="preserve"> bo prijavitelj za vsako novo ustvarjeno delovno mesto oz. zaposlitev prejel 2 točki, pri čemer prijavitelj za investicijo, po tem merilu ne more prejeti več kot 6 točk.</w:t>
      </w:r>
    </w:p>
    <w:p w14:paraId="656B92EB"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6AF03BE0" w14:textId="0FA1891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srednje velikih podjetij bo prijavitelj za vsako novo ustvarjeno delovno mesto oz. zaposlitev prejel 1 točko, pri čemer prijavitelj za investicijo, po tem merilu ne more prejeti več kot 6 točk.</w:t>
      </w:r>
    </w:p>
    <w:p w14:paraId="1D35FFE8"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3BA720C0" w14:textId="4314E05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velikih podjetij bo prijavitelj za vsaki dve novo ustvarjeni delovni mesti oz. zaposlitvi prejel 1 točko, pri čemer prijavitelj za investicijo, po tem merilu ne more prejeti več kot 6 točk.</w:t>
      </w:r>
    </w:p>
    <w:p w14:paraId="13958440" w14:textId="2379AE90" w:rsidR="00C165E5" w:rsidRDefault="00C165E5" w:rsidP="00FA63E7">
      <w:pPr>
        <w:spacing w:after="0" w:line="276" w:lineRule="auto"/>
        <w:contextualSpacing/>
        <w:jc w:val="both"/>
        <w:rPr>
          <w:rFonts w:ascii="Arial Narrow" w:eastAsia="Times New Roman" w:hAnsi="Arial Narrow" w:cstheme="minorHAnsi"/>
        </w:rPr>
      </w:pPr>
    </w:p>
    <w:p w14:paraId="2B3F9191" w14:textId="30FD2F71" w:rsidR="00B8696C" w:rsidRPr="005173E6" w:rsidRDefault="00B8696C" w:rsidP="00B8696C">
      <w:pPr>
        <w:autoSpaceDE w:val="0"/>
        <w:autoSpaceDN w:val="0"/>
        <w:adjustRightInd w:val="0"/>
        <w:spacing w:after="0" w:line="276" w:lineRule="auto"/>
        <w:jc w:val="both"/>
        <w:rPr>
          <w:rFonts w:ascii="Arial Narrow" w:hAnsi="Arial Narrow" w:cs="Helv"/>
          <w:color w:val="000000"/>
        </w:rPr>
      </w:pPr>
      <w:r w:rsidRPr="005173E6">
        <w:rPr>
          <w:rFonts w:ascii="Arial Narrow" w:hAnsi="Arial Narrow" w:cs="Helv"/>
          <w:color w:val="000000"/>
        </w:rPr>
        <w:t>Število novo zaposlenih delavcev se bo preverjalo na osnovi števila opravljenih delovnih</w:t>
      </w:r>
      <w:r w:rsidR="00964A7A">
        <w:rPr>
          <w:rStyle w:val="Sprotnaopomba-sklic"/>
          <w:rFonts w:ascii="Arial Narrow" w:hAnsi="Arial Narrow" w:cs="Helv"/>
          <w:color w:val="000000"/>
        </w:rPr>
        <w:footnoteReference w:id="16"/>
      </w:r>
      <w:r w:rsidRPr="005173E6">
        <w:rPr>
          <w:rFonts w:ascii="Arial Narrow" w:hAnsi="Arial Narrow" w:cs="Helv"/>
          <w:color w:val="000000"/>
        </w:rPr>
        <w:t xml:space="preserve"> ur</w:t>
      </w:r>
      <w:r w:rsidR="00964A7A">
        <w:rPr>
          <w:rFonts w:ascii="Arial Narrow" w:hAnsi="Arial Narrow" w:cs="Helv"/>
          <w:color w:val="000000"/>
        </w:rPr>
        <w:t xml:space="preserve"> iz evidence </w:t>
      </w:r>
      <w:proofErr w:type="spellStart"/>
      <w:r w:rsidR="00964A7A">
        <w:rPr>
          <w:rFonts w:ascii="Arial Narrow" w:hAnsi="Arial Narrow" w:cs="Helv"/>
          <w:color w:val="000000"/>
        </w:rPr>
        <w:t>Ajpes</w:t>
      </w:r>
      <w:proofErr w:type="spellEnd"/>
      <w:r w:rsidRPr="005173E6">
        <w:rPr>
          <w:rFonts w:ascii="Arial Narrow" w:hAnsi="Arial Narrow" w:cs="Helv"/>
          <w:color w:val="000000"/>
        </w:rPr>
        <w:t>. Upoštevalo se bo število novo zaposlenih za polni delovni čas</w:t>
      </w:r>
      <w:r w:rsidR="00196BF8">
        <w:rPr>
          <w:rFonts w:ascii="Arial Narrow" w:hAnsi="Arial Narrow" w:cs="Helv"/>
          <w:color w:val="000000"/>
        </w:rPr>
        <w:t xml:space="preserve">. </w:t>
      </w:r>
      <w:r w:rsidR="005879E5">
        <w:rPr>
          <w:rFonts w:ascii="Arial Narrow" w:hAnsi="Arial Narrow" w:cs="Helv"/>
          <w:color w:val="000000"/>
        </w:rPr>
        <w:t>Delo zaposlenih, ki ne bodo delali celo leto, se bo upoštevalo kot del letnih delovnih ur zaposlenih za polni delovni čas.</w:t>
      </w:r>
      <w:r w:rsidR="00196BF8">
        <w:rPr>
          <w:rFonts w:ascii="Arial Narrow" w:hAnsi="Arial Narrow" w:cs="Helv"/>
          <w:color w:val="000000"/>
        </w:rPr>
        <w:t xml:space="preserve"> </w:t>
      </w:r>
    </w:p>
    <w:p w14:paraId="68BCAD9B" w14:textId="77777777" w:rsidR="005879E5" w:rsidRPr="005173E6" w:rsidRDefault="005879E5" w:rsidP="005879E5">
      <w:pPr>
        <w:autoSpaceDE w:val="0"/>
        <w:autoSpaceDN w:val="0"/>
        <w:adjustRightInd w:val="0"/>
        <w:spacing w:after="0" w:line="276" w:lineRule="auto"/>
        <w:jc w:val="both"/>
        <w:rPr>
          <w:rFonts w:ascii="Arial Narrow" w:hAnsi="Arial Narrow" w:cs="Helv"/>
          <w:color w:val="000000"/>
        </w:rPr>
      </w:pPr>
    </w:p>
    <w:p w14:paraId="295CF53E" w14:textId="69909A9F" w:rsidR="005879E5" w:rsidRPr="00FA63E7" w:rsidRDefault="005879E5" w:rsidP="005879E5">
      <w:pPr>
        <w:spacing w:after="0" w:line="276" w:lineRule="auto"/>
        <w:jc w:val="both"/>
        <w:rPr>
          <w:rFonts w:ascii="Arial Narrow" w:eastAsia="Times New Roman" w:hAnsi="Arial Narrow" w:cstheme="minorHAnsi"/>
        </w:rPr>
      </w:pPr>
      <w:r w:rsidRPr="00FA63E7">
        <w:rPr>
          <w:rFonts w:ascii="Arial Narrow" w:eastAsia="Times New Roman" w:hAnsi="Arial Narrow" w:cstheme="minorHAnsi"/>
        </w:rPr>
        <w:t xml:space="preserve">Prijavitelj mora realizirati nove zaposlitve </w:t>
      </w:r>
      <w:r w:rsidR="00BA3A2A">
        <w:rPr>
          <w:rFonts w:ascii="Arial Narrow" w:eastAsia="Times New Roman" w:hAnsi="Arial Narrow" w:cstheme="minorHAnsi"/>
        </w:rPr>
        <w:t>najkasneje do 30. 6. 2026</w:t>
      </w:r>
      <w:r w:rsidRPr="00FA63E7">
        <w:rPr>
          <w:rFonts w:ascii="Arial Narrow" w:eastAsia="Times New Roman" w:hAnsi="Arial Narrow" w:cstheme="minorHAnsi"/>
        </w:rPr>
        <w:t>.</w:t>
      </w:r>
      <w:r>
        <w:rPr>
          <w:rFonts w:ascii="Arial Narrow" w:eastAsia="Times New Roman" w:hAnsi="Arial Narrow" w:cstheme="minorHAnsi"/>
        </w:rPr>
        <w:t xml:space="preserve"> </w:t>
      </w:r>
      <w:r w:rsidRPr="00FA63E7">
        <w:rPr>
          <w:rFonts w:ascii="Arial Narrow" w:eastAsia="Times New Roman" w:hAnsi="Arial Narrow" w:cstheme="minorHAnsi"/>
        </w:rPr>
        <w:t xml:space="preserve">Nova delovna mesta morajo </w:t>
      </w:r>
      <w:r>
        <w:rPr>
          <w:rFonts w:ascii="Arial Narrow" w:eastAsia="Times New Roman" w:hAnsi="Arial Narrow" w:cstheme="minorHAnsi"/>
        </w:rPr>
        <w:t>biti ohranjena</w:t>
      </w:r>
      <w:r w:rsidRPr="00FA63E7">
        <w:rPr>
          <w:rFonts w:ascii="Arial Narrow" w:eastAsia="Times New Roman" w:hAnsi="Arial Narrow" w:cstheme="minorHAnsi"/>
        </w:rPr>
        <w:t xml:space="preserve"> najmanj tri (3) leta</w:t>
      </w:r>
      <w:r>
        <w:rPr>
          <w:rFonts w:ascii="Arial Narrow" w:eastAsia="Times New Roman" w:hAnsi="Arial Narrow" w:cstheme="minorHAnsi"/>
        </w:rPr>
        <w:t>, šteto od datuma, ko je bilo delovno mesto prvič zasedeno v primeru</w:t>
      </w:r>
      <w:r w:rsidRPr="00FA63E7">
        <w:rPr>
          <w:rFonts w:ascii="Arial Narrow" w:eastAsia="Times New Roman" w:hAnsi="Arial Narrow" w:cstheme="minorHAnsi"/>
        </w:rPr>
        <w:t xml:space="preserve"> MSP </w:t>
      </w:r>
      <w:r>
        <w:rPr>
          <w:rFonts w:ascii="Arial Narrow" w:hAnsi="Arial Narrow" w:cs="Helv"/>
          <w:color w:val="000000"/>
        </w:rPr>
        <w:t xml:space="preserve">ter </w:t>
      </w:r>
      <w:r>
        <w:rPr>
          <w:rFonts w:ascii="Arial Narrow" w:hAnsi="Arial Narrow" w:cstheme="minorHAnsi"/>
        </w:rPr>
        <w:t>nosilcev dopolnilnih dejavnosti Turizem na kmetiji</w:t>
      </w:r>
      <w:r>
        <w:rPr>
          <w:rFonts w:ascii="Arial Narrow" w:hAnsi="Arial Narrow" w:cs="Helv"/>
          <w:color w:val="000000"/>
        </w:rPr>
        <w:t xml:space="preserve"> </w:t>
      </w:r>
      <w:r w:rsidRPr="00FA63E7">
        <w:rPr>
          <w:rFonts w:ascii="Arial Narrow" w:eastAsia="Times New Roman" w:hAnsi="Arial Narrow" w:cstheme="minorHAnsi"/>
        </w:rPr>
        <w:t>in pet (5) let v primeru velikih podjetij.</w:t>
      </w:r>
      <w:r>
        <w:rPr>
          <w:rFonts w:ascii="Arial Narrow" w:eastAsia="Times New Roman" w:hAnsi="Arial Narrow" w:cstheme="minorHAnsi"/>
        </w:rPr>
        <w:t xml:space="preserve"> </w:t>
      </w:r>
    </w:p>
    <w:p w14:paraId="093F1A4E" w14:textId="77777777" w:rsidR="00B8696C" w:rsidRPr="005173E6" w:rsidRDefault="00B8696C" w:rsidP="00B8696C">
      <w:pPr>
        <w:autoSpaceDE w:val="0"/>
        <w:autoSpaceDN w:val="0"/>
        <w:adjustRightInd w:val="0"/>
        <w:spacing w:after="0" w:line="276" w:lineRule="auto"/>
        <w:jc w:val="both"/>
        <w:rPr>
          <w:rFonts w:ascii="Arial Narrow" w:hAnsi="Arial Narrow" w:cs="Helv"/>
          <w:color w:val="000000"/>
        </w:rPr>
      </w:pPr>
    </w:p>
    <w:p w14:paraId="6AEC84DE" w14:textId="32A4FBD0" w:rsidR="001D4A71" w:rsidRDefault="00B8696C" w:rsidP="00B44FBC">
      <w:pPr>
        <w:autoSpaceDE w:val="0"/>
        <w:autoSpaceDN w:val="0"/>
        <w:adjustRightInd w:val="0"/>
        <w:spacing w:after="0" w:line="276" w:lineRule="auto"/>
        <w:jc w:val="both"/>
        <w:rPr>
          <w:rFonts w:ascii="Arial Narrow" w:hAnsi="Arial Narrow"/>
        </w:rPr>
      </w:pPr>
      <w:r w:rsidRPr="005173E6">
        <w:rPr>
          <w:rFonts w:ascii="Arial Narrow" w:hAnsi="Arial Narrow" w:cs="Helv"/>
          <w:color w:val="000000"/>
        </w:rPr>
        <w:t>Osnova za izračun bo stanje zaposlitev na dan 31.</w:t>
      </w:r>
      <w:r w:rsidR="006220AE">
        <w:rPr>
          <w:rFonts w:ascii="Arial Narrow" w:hAnsi="Arial Narrow" w:cs="Helv"/>
          <w:color w:val="000000"/>
        </w:rPr>
        <w:t xml:space="preserve"> </w:t>
      </w:r>
      <w:r w:rsidRPr="005173E6">
        <w:rPr>
          <w:rFonts w:ascii="Arial Narrow" w:hAnsi="Arial Narrow" w:cs="Helv"/>
          <w:color w:val="000000"/>
        </w:rPr>
        <w:t>12.</w:t>
      </w:r>
      <w:r w:rsidR="006220AE">
        <w:rPr>
          <w:rFonts w:ascii="Arial Narrow" w:hAnsi="Arial Narrow" w:cs="Helv"/>
          <w:color w:val="000000"/>
        </w:rPr>
        <w:t xml:space="preserve"> </w:t>
      </w:r>
      <w:r w:rsidRPr="005173E6">
        <w:rPr>
          <w:rFonts w:ascii="Arial Narrow" w:hAnsi="Arial Narrow" w:cs="Helv"/>
          <w:color w:val="000000"/>
        </w:rPr>
        <w:t>202</w:t>
      </w:r>
      <w:r w:rsidR="00330E0F">
        <w:rPr>
          <w:rFonts w:ascii="Arial Narrow" w:hAnsi="Arial Narrow" w:cs="Helv"/>
          <w:color w:val="000000"/>
        </w:rPr>
        <w:t>3</w:t>
      </w:r>
      <w:r w:rsidRPr="005173E6">
        <w:rPr>
          <w:rFonts w:ascii="Arial Narrow" w:hAnsi="Arial Narrow" w:cs="Helv"/>
          <w:color w:val="000000"/>
        </w:rPr>
        <w:t xml:space="preserve"> glede na število opravljenih delovnih ur (iz </w:t>
      </w:r>
      <w:r w:rsidR="0080188E">
        <w:rPr>
          <w:rFonts w:ascii="Arial Narrow" w:hAnsi="Arial Narrow" w:cs="Helv"/>
          <w:color w:val="000000"/>
        </w:rPr>
        <w:t>izkaza poslovnega uspeha</w:t>
      </w:r>
      <w:r w:rsidR="008C691B">
        <w:rPr>
          <w:rFonts w:ascii="Arial Narrow" w:hAnsi="Arial Narrow" w:cs="Helv"/>
          <w:color w:val="000000"/>
        </w:rPr>
        <w:t xml:space="preserve">, evidenca </w:t>
      </w:r>
      <w:proofErr w:type="spellStart"/>
      <w:r w:rsidR="008C691B">
        <w:rPr>
          <w:rFonts w:ascii="Arial Narrow" w:hAnsi="Arial Narrow" w:cs="Helv"/>
          <w:color w:val="000000"/>
        </w:rPr>
        <w:t>Ajpes</w:t>
      </w:r>
      <w:proofErr w:type="spellEnd"/>
      <w:r w:rsidRPr="005173E6">
        <w:rPr>
          <w:rFonts w:ascii="Arial Narrow" w:hAnsi="Arial Narrow" w:cs="Helv"/>
          <w:color w:val="000000"/>
        </w:rPr>
        <w:t>). Število novih zaposlitev se bo izračunalo kot povprečje zaposlenih glede na število opravljenih delovnih ur v treh letih po končanju investicije</w:t>
      </w:r>
      <w:r w:rsidR="00C616D3">
        <w:rPr>
          <w:rFonts w:ascii="Arial Narrow" w:hAnsi="Arial Narrow" w:cs="Helv"/>
          <w:color w:val="000000"/>
        </w:rPr>
        <w:t xml:space="preserve"> </w:t>
      </w:r>
      <w:r w:rsidR="005879E5">
        <w:rPr>
          <w:rFonts w:ascii="Arial Narrow" w:hAnsi="Arial Narrow" w:cs="Helv"/>
          <w:color w:val="000000"/>
        </w:rPr>
        <w:t xml:space="preserve">(petih letih v primeru </w:t>
      </w:r>
      <w:r w:rsidR="00C616D3">
        <w:rPr>
          <w:rFonts w:ascii="Arial Narrow" w:hAnsi="Arial Narrow" w:cs="Helv"/>
          <w:color w:val="000000"/>
        </w:rPr>
        <w:t>velikih podjetij</w:t>
      </w:r>
      <w:r w:rsidR="005879E5">
        <w:rPr>
          <w:rFonts w:ascii="Arial Narrow" w:hAnsi="Arial Narrow" w:cs="Helv"/>
          <w:color w:val="000000"/>
        </w:rPr>
        <w:t>)</w:t>
      </w:r>
      <w:r w:rsidR="00C616D3">
        <w:rPr>
          <w:rFonts w:ascii="Arial Narrow" w:hAnsi="Arial Narrow" w:cs="Helv"/>
          <w:color w:val="000000"/>
        </w:rPr>
        <w:t>.</w:t>
      </w:r>
      <w:r w:rsidR="000820A7">
        <w:rPr>
          <w:rFonts w:ascii="Arial Narrow" w:hAnsi="Arial Narrow" w:cs="Helv"/>
          <w:color w:val="000000"/>
        </w:rPr>
        <w:t xml:space="preserve"> </w:t>
      </w:r>
      <w:r w:rsidR="000E37F3">
        <w:rPr>
          <w:rFonts w:ascii="Arial Narrow" w:hAnsi="Arial Narrow" w:cs="Helv"/>
          <w:color w:val="000000"/>
        </w:rPr>
        <w:t>P</w:t>
      </w:r>
      <w:r w:rsidR="002D79CF" w:rsidRPr="00B44FBC">
        <w:rPr>
          <w:rFonts w:ascii="Arial Narrow" w:eastAsiaTheme="minorEastAsia" w:hAnsi="Arial Narrow" w:cs="Arial"/>
        </w:rPr>
        <w:t>rijavitelj</w:t>
      </w:r>
      <w:r w:rsidR="000E37F3">
        <w:rPr>
          <w:rFonts w:ascii="Arial Narrow" w:eastAsiaTheme="minorEastAsia" w:hAnsi="Arial Narrow" w:cs="Arial"/>
        </w:rPr>
        <w:t>i</w:t>
      </w:r>
      <w:r w:rsidR="002D79CF" w:rsidRPr="00B44FBC">
        <w:rPr>
          <w:rFonts w:ascii="Arial Narrow" w:eastAsiaTheme="minorEastAsia" w:hAnsi="Arial Narrow" w:cs="Arial"/>
        </w:rPr>
        <w:t xml:space="preserve">, ki niso zavezani k oddaji letnega poročila na </w:t>
      </w:r>
      <w:proofErr w:type="spellStart"/>
      <w:r w:rsidR="002D79CF" w:rsidRPr="00B44FBC">
        <w:rPr>
          <w:rFonts w:ascii="Arial Narrow" w:eastAsiaTheme="minorEastAsia" w:hAnsi="Arial Narrow" w:cs="Arial"/>
        </w:rPr>
        <w:t>Ajpes</w:t>
      </w:r>
      <w:proofErr w:type="spellEnd"/>
      <w:r w:rsidR="000E37F3">
        <w:rPr>
          <w:rFonts w:ascii="Arial Narrow" w:eastAsiaTheme="minorEastAsia" w:hAnsi="Arial Narrow" w:cs="Arial"/>
        </w:rPr>
        <w:t xml:space="preserve"> mora</w:t>
      </w:r>
      <w:r w:rsidR="002D79CF" w:rsidRPr="00B44FBC">
        <w:rPr>
          <w:rFonts w:ascii="Arial Narrow" w:eastAsiaTheme="minorEastAsia" w:hAnsi="Arial Narrow" w:cs="Arial"/>
        </w:rPr>
        <w:t xml:space="preserve">jo ob oddaji vloge za vsakega zaposlenega predložiti </w:t>
      </w:r>
      <w:r w:rsidR="002D79CF" w:rsidRPr="00B44FBC">
        <w:rPr>
          <w:rFonts w:ascii="Arial Narrow" w:hAnsi="Arial Narrow"/>
        </w:rPr>
        <w:t xml:space="preserve">kopijo pogodbe o zaposlitvi in obrazec M1/M2. </w:t>
      </w:r>
      <w:r w:rsidR="00B13F30" w:rsidRPr="00CB1260">
        <w:rPr>
          <w:rFonts w:ascii="Arial Narrow" w:hAnsi="Arial Narrow"/>
        </w:rPr>
        <w:t xml:space="preserve">Prijavitelji, ki so nosilci dopolnilne dejavnosti Turizem na kmetiji za </w:t>
      </w:r>
      <w:r w:rsidR="00B13F30" w:rsidRPr="00CB1260">
        <w:rPr>
          <w:rFonts w:ascii="Arial Narrow" w:hAnsi="Arial Narrow"/>
        </w:rPr>
        <w:lastRenderedPageBreak/>
        <w:t>zaposlene družinske člane k vlogi priložijo izpisek iz ZZZS (za naslednje šifre</w:t>
      </w:r>
      <w:r w:rsidR="00B13F30" w:rsidRPr="00267B2D">
        <w:rPr>
          <w:rStyle w:val="Sprotnaopomba-sklic"/>
          <w:rFonts w:ascii="Arial Narrow" w:hAnsi="Arial Narrow"/>
        </w:rPr>
        <w:footnoteReference w:id="17"/>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r w:rsidR="006514C8">
        <w:rPr>
          <w:rFonts w:ascii="Arial Narrow" w:hAnsi="Arial Narrow"/>
        </w:rPr>
        <w:t>Doseganje števila novo</w:t>
      </w:r>
      <w:r w:rsidR="004938A9">
        <w:rPr>
          <w:rFonts w:ascii="Arial Narrow" w:hAnsi="Arial Narrow"/>
        </w:rPr>
        <w:t xml:space="preserve"> </w:t>
      </w:r>
      <w:r w:rsidR="006514C8">
        <w:rPr>
          <w:rFonts w:ascii="Arial Narrow" w:hAnsi="Arial Narrow"/>
        </w:rPr>
        <w:t>zaposlenih, ki jih bo prijavitelj</w:t>
      </w:r>
      <w:r w:rsidR="001D4A71">
        <w:rPr>
          <w:rFonts w:ascii="Arial Narrow" w:hAnsi="Arial Narrow"/>
        </w:rPr>
        <w:t xml:space="preserve"> </w:t>
      </w:r>
      <w:r w:rsidR="006514C8">
        <w:rPr>
          <w:rFonts w:ascii="Arial Narrow" w:hAnsi="Arial Narrow"/>
        </w:rPr>
        <w:t>navedel v vlogi in bodo predmet ocenjevanja, bo pogodbena obveza.</w:t>
      </w:r>
    </w:p>
    <w:p w14:paraId="45AD8EC6" w14:textId="77777777" w:rsidR="00411659" w:rsidRDefault="00411659" w:rsidP="00411659">
      <w:pPr>
        <w:autoSpaceDE w:val="0"/>
        <w:autoSpaceDN w:val="0"/>
        <w:adjustRightInd w:val="0"/>
        <w:spacing w:after="0" w:line="276" w:lineRule="auto"/>
        <w:jc w:val="both"/>
        <w:rPr>
          <w:rFonts w:ascii="Arial Narrow" w:hAnsi="Arial Narrow" w:cstheme="minorHAnsi"/>
        </w:rPr>
      </w:pPr>
    </w:p>
    <w:p w14:paraId="0A79FD71" w14:textId="0239ED36" w:rsidR="00411659" w:rsidRPr="00FA63E7" w:rsidRDefault="00411659" w:rsidP="00411659">
      <w:pPr>
        <w:autoSpaceDE w:val="0"/>
        <w:autoSpaceDN w:val="0"/>
        <w:adjustRightInd w:val="0"/>
        <w:spacing w:after="0" w:line="276" w:lineRule="auto"/>
        <w:jc w:val="both"/>
        <w:rPr>
          <w:rFonts w:ascii="Arial Narrow" w:hAnsi="Arial Narrow" w:cstheme="minorHAnsi"/>
        </w:rPr>
      </w:pPr>
      <w:r w:rsidRPr="000E37F3">
        <w:rPr>
          <w:rFonts w:ascii="Arial Narrow" w:hAnsi="Arial Narrow" w:cstheme="minorHAnsi"/>
        </w:rPr>
        <w:t xml:space="preserve">Prijavitelji, ki predvidevajo zgolj ohranitev izhodiščnega stanja </w:t>
      </w:r>
      <w:r w:rsidRPr="000E37F3">
        <w:rPr>
          <w:rFonts w:ascii="Arial Narrow" w:hAnsi="Arial Narrow" w:cs="Helv"/>
          <w:color w:val="000000"/>
        </w:rPr>
        <w:t>zaposlitev na dan 31.</w:t>
      </w:r>
      <w:r w:rsidR="001E60AD">
        <w:rPr>
          <w:rFonts w:ascii="Arial Narrow" w:hAnsi="Arial Narrow" w:cs="Helv"/>
          <w:color w:val="000000"/>
        </w:rPr>
        <w:t xml:space="preserve"> </w:t>
      </w:r>
      <w:r w:rsidRPr="000E37F3">
        <w:rPr>
          <w:rFonts w:ascii="Arial Narrow" w:hAnsi="Arial Narrow" w:cs="Helv"/>
          <w:color w:val="000000"/>
        </w:rPr>
        <w:t>12.</w:t>
      </w:r>
      <w:r w:rsidR="001E60AD">
        <w:rPr>
          <w:rFonts w:ascii="Arial Narrow" w:hAnsi="Arial Narrow" w:cs="Helv"/>
          <w:color w:val="000000"/>
        </w:rPr>
        <w:t xml:space="preserve"> </w:t>
      </w:r>
      <w:r w:rsidRPr="000E37F3">
        <w:rPr>
          <w:rFonts w:ascii="Arial Narrow" w:hAnsi="Arial Narrow" w:cs="Helv"/>
          <w:color w:val="000000"/>
        </w:rPr>
        <w:t>202</w:t>
      </w:r>
      <w:r w:rsidR="002D79CF" w:rsidRPr="000E37F3">
        <w:rPr>
          <w:rFonts w:ascii="Arial Narrow" w:hAnsi="Arial Narrow" w:cs="Helv"/>
          <w:color w:val="000000"/>
        </w:rPr>
        <w:t>3</w:t>
      </w:r>
      <w:r w:rsidRPr="000E37F3">
        <w:rPr>
          <w:rFonts w:ascii="Arial Narrow" w:hAnsi="Arial Narrow" w:cs="Helv"/>
          <w:color w:val="000000"/>
        </w:rPr>
        <w:t xml:space="preserve"> glede na število opravljenih delovnih ur </w:t>
      </w:r>
      <w:r w:rsidRPr="000E37F3">
        <w:rPr>
          <w:rFonts w:ascii="Arial Narrow" w:hAnsi="Arial Narrow" w:cstheme="minorHAnsi"/>
        </w:rPr>
        <w:t>in ne predvidevajo novo ustvarjenih delovnih mest, bodo po tem merilu prejeli 0 točk.</w:t>
      </w:r>
      <w:r w:rsidRPr="00FA63E7">
        <w:rPr>
          <w:rFonts w:ascii="Arial Narrow" w:hAnsi="Arial Narrow" w:cstheme="minorHAnsi"/>
        </w:rPr>
        <w:t xml:space="preserve"> </w:t>
      </w:r>
    </w:p>
    <w:p w14:paraId="119446E0" w14:textId="77777777" w:rsidR="00411659" w:rsidRDefault="00411659" w:rsidP="00B8696C">
      <w:pPr>
        <w:autoSpaceDE w:val="0"/>
        <w:autoSpaceDN w:val="0"/>
        <w:adjustRightInd w:val="0"/>
        <w:spacing w:after="0" w:line="276" w:lineRule="auto"/>
        <w:jc w:val="both"/>
        <w:rPr>
          <w:rFonts w:ascii="Arial Narrow" w:hAnsi="Arial Narrow" w:cs="Helv"/>
          <w:i/>
          <w:iCs/>
          <w:color w:val="000000"/>
        </w:rPr>
      </w:pPr>
    </w:p>
    <w:p w14:paraId="11052234" w14:textId="5FE8522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Primer: Podjetje ima na dan 31. 12. 202</w:t>
      </w:r>
      <w:r w:rsidR="002D79CF">
        <w:rPr>
          <w:rFonts w:ascii="Arial Narrow" w:hAnsi="Arial Narrow" w:cs="Helv"/>
          <w:i/>
          <w:iCs/>
          <w:color w:val="000000"/>
        </w:rPr>
        <w:t>3</w:t>
      </w:r>
      <w:r w:rsidRPr="0008039A">
        <w:rPr>
          <w:rFonts w:ascii="Arial Narrow" w:hAnsi="Arial Narrow" w:cs="Helv"/>
          <w:i/>
          <w:iCs/>
          <w:color w:val="000000"/>
        </w:rPr>
        <w:t xml:space="preserve"> zaposlenih 3,52 delavcev glede na število opravljenih delovnih ur. Projekt predvideva 2 novi zaposlitvi. Projekt se zaključi 31.</w:t>
      </w:r>
      <w:r w:rsidR="002D79CF">
        <w:rPr>
          <w:rFonts w:ascii="Arial Narrow" w:hAnsi="Arial Narrow" w:cs="Helv"/>
          <w:i/>
          <w:iCs/>
          <w:color w:val="000000"/>
        </w:rPr>
        <w:t xml:space="preserve"> </w:t>
      </w:r>
      <w:r w:rsidR="000E37F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Pr="0008039A">
        <w:rPr>
          <w:rFonts w:ascii="Arial Narrow" w:hAnsi="Arial Narrow" w:cs="Helv"/>
          <w:i/>
          <w:iCs/>
          <w:color w:val="000000"/>
        </w:rPr>
        <w:t>202</w:t>
      </w:r>
      <w:r w:rsidR="000E37F3">
        <w:rPr>
          <w:rFonts w:ascii="Arial Narrow" w:hAnsi="Arial Narrow" w:cs="Helv"/>
          <w:i/>
          <w:iCs/>
          <w:color w:val="000000"/>
        </w:rPr>
        <w:t>5</w:t>
      </w:r>
      <w:r w:rsidRPr="0008039A">
        <w:rPr>
          <w:rFonts w:ascii="Arial Narrow" w:hAnsi="Arial Narrow" w:cs="Helv"/>
          <w:i/>
          <w:iCs/>
          <w:color w:val="000000"/>
        </w:rPr>
        <w:t>. Stanje zaposlitev glede na število opravljenih delovnih ur na dan 31.</w:t>
      </w:r>
      <w:r w:rsidR="002D79CF">
        <w:rPr>
          <w:rFonts w:ascii="Arial Narrow" w:hAnsi="Arial Narrow" w:cs="Helv"/>
          <w:i/>
          <w:iCs/>
          <w:color w:val="000000"/>
        </w:rPr>
        <w:t xml:space="preserve"> </w:t>
      </w:r>
      <w:r w:rsidR="00813F2E">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00B25B37" w:rsidRPr="0008039A">
        <w:rPr>
          <w:rFonts w:ascii="Arial Narrow" w:hAnsi="Arial Narrow" w:cs="Helv"/>
          <w:i/>
          <w:iCs/>
          <w:color w:val="000000"/>
        </w:rPr>
        <w:t>202</w:t>
      </w:r>
      <w:r w:rsidR="000E37F3">
        <w:rPr>
          <w:rFonts w:ascii="Arial Narrow" w:hAnsi="Arial Narrow" w:cs="Helv"/>
          <w:i/>
          <w:iCs/>
          <w:color w:val="000000"/>
        </w:rPr>
        <w:t>5</w:t>
      </w:r>
      <w:r w:rsidR="00B25B37">
        <w:rPr>
          <w:rFonts w:ascii="Arial Narrow" w:hAnsi="Arial Narrow" w:cs="Helv"/>
          <w:i/>
          <w:iCs/>
          <w:color w:val="000000"/>
        </w:rPr>
        <w:t xml:space="preserve"> </w:t>
      </w:r>
      <w:r w:rsidRPr="0008039A">
        <w:rPr>
          <w:rFonts w:ascii="Arial Narrow" w:hAnsi="Arial Narrow" w:cs="Helv"/>
          <w:i/>
          <w:iCs/>
          <w:color w:val="000000"/>
        </w:rPr>
        <w:t>mora znašati  5,52.  Na dan 3</w:t>
      </w:r>
      <w:r w:rsidR="002D79CF">
        <w:rPr>
          <w:rFonts w:ascii="Arial Narrow" w:hAnsi="Arial Narrow" w:cs="Helv"/>
          <w:i/>
          <w:iCs/>
          <w:color w:val="000000"/>
        </w:rPr>
        <w:t>1</w:t>
      </w:r>
      <w:r w:rsidRPr="0008039A">
        <w:rPr>
          <w:rFonts w:ascii="Arial Narrow" w:hAnsi="Arial Narrow" w:cs="Helv"/>
          <w:i/>
          <w:iCs/>
          <w:color w:val="000000"/>
        </w:rPr>
        <w:t>.</w:t>
      </w:r>
      <w:r w:rsidR="002D79CF">
        <w:rPr>
          <w:rFonts w:ascii="Arial Narrow" w:hAnsi="Arial Narrow" w:cs="Helv"/>
          <w:i/>
          <w:iCs/>
          <w:color w:val="000000"/>
        </w:rPr>
        <w:t xml:space="preserve"> </w:t>
      </w:r>
      <w:r w:rsidR="000E37F3">
        <w:rPr>
          <w:rFonts w:ascii="Arial Narrow" w:hAnsi="Arial Narrow" w:cs="Helv"/>
          <w:i/>
          <w:iCs/>
          <w:color w:val="000000"/>
        </w:rPr>
        <w:t>12</w:t>
      </w:r>
      <w:r w:rsidR="002D79CF">
        <w:rPr>
          <w:rFonts w:ascii="Arial Narrow" w:hAnsi="Arial Narrow" w:cs="Helv"/>
          <w:i/>
          <w:iCs/>
          <w:color w:val="000000"/>
        </w:rPr>
        <w:t>. 202</w:t>
      </w:r>
      <w:r w:rsidR="000E37F3">
        <w:rPr>
          <w:rFonts w:ascii="Arial Narrow" w:hAnsi="Arial Narrow" w:cs="Helv"/>
          <w:i/>
          <w:iCs/>
          <w:color w:val="000000"/>
        </w:rPr>
        <w:t>6</w:t>
      </w:r>
      <w:r w:rsidRPr="0008039A">
        <w:rPr>
          <w:rFonts w:ascii="Arial Narrow" w:hAnsi="Arial Narrow" w:cs="Helv"/>
          <w:i/>
          <w:iCs/>
          <w:color w:val="000000"/>
        </w:rPr>
        <w:t xml:space="preserve"> je stanje zaposlitev 4,81, na dan 31.</w:t>
      </w:r>
      <w:r w:rsidR="002D79CF">
        <w:rPr>
          <w:rFonts w:ascii="Arial Narrow" w:hAnsi="Arial Narrow" w:cs="Helv"/>
          <w:i/>
          <w:iCs/>
          <w:color w:val="000000"/>
        </w:rPr>
        <w:t xml:space="preserve"> </w:t>
      </w:r>
      <w:r w:rsidR="000E37F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Pr="0008039A">
        <w:rPr>
          <w:rFonts w:ascii="Arial Narrow" w:hAnsi="Arial Narrow" w:cs="Helv"/>
          <w:i/>
          <w:iCs/>
          <w:color w:val="000000"/>
        </w:rPr>
        <w:t>202</w:t>
      </w:r>
      <w:r w:rsidR="000E37F3">
        <w:rPr>
          <w:rFonts w:ascii="Arial Narrow" w:hAnsi="Arial Narrow" w:cs="Helv"/>
          <w:i/>
          <w:iCs/>
          <w:color w:val="000000"/>
        </w:rPr>
        <w:t>7</w:t>
      </w:r>
      <w:r w:rsidRPr="0008039A">
        <w:rPr>
          <w:rFonts w:ascii="Arial Narrow" w:hAnsi="Arial Narrow" w:cs="Helv"/>
          <w:i/>
          <w:iCs/>
          <w:color w:val="000000"/>
        </w:rPr>
        <w:t xml:space="preserve"> je 5,11 in na dan 31.</w:t>
      </w:r>
      <w:r w:rsidR="002D79CF">
        <w:rPr>
          <w:rFonts w:ascii="Arial Narrow" w:hAnsi="Arial Narrow" w:cs="Helv"/>
          <w:i/>
          <w:iCs/>
          <w:color w:val="000000"/>
        </w:rPr>
        <w:t xml:space="preserve"> </w:t>
      </w:r>
      <w:r w:rsidR="000E37F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Pr="0008039A">
        <w:rPr>
          <w:rFonts w:ascii="Arial Narrow" w:hAnsi="Arial Narrow" w:cs="Helv"/>
          <w:i/>
          <w:iCs/>
          <w:color w:val="000000"/>
        </w:rPr>
        <w:t>202</w:t>
      </w:r>
      <w:r w:rsidR="002D79CF">
        <w:rPr>
          <w:rFonts w:ascii="Arial Narrow" w:hAnsi="Arial Narrow" w:cs="Helv"/>
          <w:i/>
          <w:iCs/>
          <w:color w:val="000000"/>
        </w:rPr>
        <w:t>8</w:t>
      </w:r>
      <w:r w:rsidRPr="0008039A">
        <w:rPr>
          <w:rFonts w:ascii="Arial Narrow" w:hAnsi="Arial Narrow" w:cs="Helv"/>
          <w:i/>
          <w:iCs/>
          <w:color w:val="000000"/>
        </w:rPr>
        <w:t xml:space="preserve"> je 9,89 (vse glede na število opravljenih delovnih ur).</w:t>
      </w:r>
    </w:p>
    <w:p w14:paraId="0CFDE089" w14:textId="7777777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Podjetje je imelo v treh letih povprečno zaposlenih 6,6 delavcev glede na število opravljenih delovnih ur.</w:t>
      </w:r>
    </w:p>
    <w:p w14:paraId="0DECCB14" w14:textId="77777777" w:rsidR="00B8696C" w:rsidRPr="005173E6" w:rsidRDefault="00B8696C" w:rsidP="00B8696C">
      <w:pPr>
        <w:autoSpaceDE w:val="0"/>
        <w:autoSpaceDN w:val="0"/>
        <w:adjustRightInd w:val="0"/>
        <w:spacing w:after="0" w:line="276" w:lineRule="auto"/>
        <w:rPr>
          <w:rFonts w:ascii="Arial Narrow" w:hAnsi="Arial Narrow" w:cs="Helv"/>
          <w:i/>
          <w:iCs/>
          <w:color w:val="000000"/>
        </w:rPr>
      </w:pPr>
    </w:p>
    <w:p w14:paraId="27EA4779" w14:textId="41EC1CB6" w:rsidR="00B8696C" w:rsidRDefault="00B8696C" w:rsidP="00B44FBC">
      <w:pPr>
        <w:autoSpaceDE w:val="0"/>
        <w:autoSpaceDN w:val="0"/>
        <w:adjustRightInd w:val="0"/>
        <w:spacing w:after="0" w:line="276" w:lineRule="auto"/>
        <w:jc w:val="both"/>
        <w:rPr>
          <w:rFonts w:ascii="Arial Narrow" w:hAnsi="Arial Narrow"/>
        </w:rPr>
      </w:pPr>
      <w:r>
        <w:rPr>
          <w:rFonts w:ascii="Arial Narrow" w:hAnsi="Arial Narrow"/>
        </w:rPr>
        <w:t xml:space="preserve">Izpolnjevanje doseganja tega merila bo </w:t>
      </w:r>
      <w:r w:rsidR="00AA67D3">
        <w:rPr>
          <w:rFonts w:ascii="Arial Narrow" w:hAnsi="Arial Narrow"/>
        </w:rPr>
        <w:t xml:space="preserve">del pogodbenih obveznosti in jih bo </w:t>
      </w:r>
      <w:r>
        <w:rPr>
          <w:rFonts w:ascii="Arial Narrow" w:hAnsi="Arial Narrow"/>
        </w:rPr>
        <w:t>moral prijavitelj dokazovati pri končnem poročilu in v vsakoletnih poročilih za čas spremljanja investicije</w:t>
      </w:r>
      <w:r w:rsidR="005879E5">
        <w:rPr>
          <w:rFonts w:ascii="Arial Narrow" w:hAnsi="Arial Narrow"/>
        </w:rPr>
        <w:t xml:space="preserve">, in sicer bo moral za vsako novo zaposlitev </w:t>
      </w:r>
      <w:r>
        <w:rPr>
          <w:rFonts w:ascii="Arial Narrow" w:hAnsi="Arial Narrow"/>
        </w:rPr>
        <w:t>predlož</w:t>
      </w:r>
      <w:r w:rsidR="005879E5">
        <w:rPr>
          <w:rFonts w:ascii="Arial Narrow" w:hAnsi="Arial Narrow"/>
        </w:rPr>
        <w:t xml:space="preserve">iti </w:t>
      </w:r>
      <w:r>
        <w:rPr>
          <w:rFonts w:ascii="Arial Narrow" w:hAnsi="Arial Narrow"/>
        </w:rPr>
        <w:t>kopij</w:t>
      </w:r>
      <w:r w:rsidR="005879E5">
        <w:rPr>
          <w:rFonts w:ascii="Arial Narrow" w:hAnsi="Arial Narrow"/>
        </w:rPr>
        <w:t>o</w:t>
      </w:r>
      <w:r>
        <w:rPr>
          <w:rFonts w:ascii="Arial Narrow" w:hAnsi="Arial Narrow"/>
        </w:rPr>
        <w:t xml:space="preserve"> pogodbe o zaposlitvi in obraz</w:t>
      </w:r>
      <w:r w:rsidR="005879E5">
        <w:rPr>
          <w:rFonts w:ascii="Arial Narrow" w:hAnsi="Arial Narrow"/>
        </w:rPr>
        <w:t>ec</w:t>
      </w:r>
      <w:r>
        <w:rPr>
          <w:rFonts w:ascii="Arial Narrow" w:hAnsi="Arial Narrow"/>
        </w:rPr>
        <w:t xml:space="preserve"> M1/M2</w:t>
      </w:r>
      <w:r w:rsidR="001D4A71">
        <w:rPr>
          <w:rFonts w:ascii="Arial Narrow" w:hAnsi="Arial Narrow"/>
        </w:rPr>
        <w:t>, v primeru turističnih kmetij pa za zaposlene družinske člane izpisek iz ZZZS (</w:t>
      </w:r>
      <w:r w:rsidR="00B13F30" w:rsidRPr="00CB1260">
        <w:rPr>
          <w:rFonts w:ascii="Arial Narrow" w:hAnsi="Arial Narrow"/>
        </w:rPr>
        <w:t>za naslednje šifre</w:t>
      </w:r>
      <w:r w:rsidR="00B13F30" w:rsidRPr="00267B2D">
        <w:rPr>
          <w:rStyle w:val="Sprotnaopomba-sklic"/>
          <w:rFonts w:ascii="Arial Narrow" w:hAnsi="Arial Narrow"/>
        </w:rPr>
        <w:footnoteReference w:id="18"/>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Pr>
          <w:rFonts w:ascii="Arial Narrow" w:hAnsi="Arial Narrow"/>
        </w:rPr>
        <w:t>.</w:t>
      </w:r>
    </w:p>
    <w:p w14:paraId="369C7810" w14:textId="77777777" w:rsidR="00335B24" w:rsidRDefault="00335B24" w:rsidP="004938A9">
      <w:pPr>
        <w:spacing w:after="0" w:line="276" w:lineRule="auto"/>
        <w:contextualSpacing/>
        <w:jc w:val="both"/>
        <w:rPr>
          <w:rFonts w:ascii="Arial Narrow" w:eastAsia="Times New Roman" w:hAnsi="Arial Narrow" w:cstheme="minorHAnsi"/>
        </w:rPr>
      </w:pPr>
    </w:p>
    <w:p w14:paraId="11BA9065" w14:textId="77777777" w:rsidR="004B4A1F" w:rsidRDefault="004B4A1F" w:rsidP="004938A9">
      <w:pPr>
        <w:spacing w:after="0" w:line="276" w:lineRule="auto"/>
        <w:contextualSpacing/>
        <w:jc w:val="both"/>
        <w:rPr>
          <w:rFonts w:ascii="Arial Narrow" w:eastAsia="Times New Roman" w:hAnsi="Arial Narrow" w:cstheme="minorHAnsi"/>
        </w:rPr>
      </w:pPr>
    </w:p>
    <w:p w14:paraId="001360C7" w14:textId="275D0E4B"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436DC2">
      <w:pPr>
        <w:pStyle w:val="Odstavekseznama"/>
        <w:numPr>
          <w:ilvl w:val="0"/>
          <w:numId w:val="59"/>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4C4E379" w14:textId="77777777" w:rsidR="004B4A1F" w:rsidRDefault="004B4A1F" w:rsidP="00FA63E7">
      <w:pPr>
        <w:spacing w:after="0" w:line="276" w:lineRule="auto"/>
        <w:jc w:val="both"/>
        <w:rPr>
          <w:rFonts w:ascii="Arial Narrow" w:hAnsi="Arial Narrow" w:cs="Arial"/>
          <w:shd w:val="clear" w:color="auto" w:fill="FFFFFF"/>
        </w:rPr>
      </w:pPr>
    </w:p>
    <w:p w14:paraId="7FFBF81F" w14:textId="45220274" w:rsidR="00F01105" w:rsidRDefault="00F01105" w:rsidP="00FA63E7">
      <w:pPr>
        <w:spacing w:after="0" w:line="276" w:lineRule="auto"/>
        <w:jc w:val="both"/>
        <w:rPr>
          <w:rFonts w:ascii="Arial Narrow" w:hAnsi="Arial Narrow" w:cs="Arial"/>
          <w:shd w:val="clear" w:color="auto" w:fill="FFFFFF"/>
        </w:rPr>
      </w:pPr>
      <w:r>
        <w:rPr>
          <w:rFonts w:ascii="Arial Narrow" w:hAnsi="Arial Narrow" w:cs="Arial"/>
          <w:shd w:val="clear" w:color="auto" w:fill="FFFFFF"/>
        </w:rPr>
        <w:t>Kot izhodiščn</w:t>
      </w:r>
      <w:r w:rsidR="00CC1ECE">
        <w:rPr>
          <w:rFonts w:ascii="Arial Narrow" w:hAnsi="Arial Narrow" w:cs="Arial"/>
          <w:shd w:val="clear" w:color="auto" w:fill="FFFFFF"/>
        </w:rPr>
        <w:t>o stanje</w:t>
      </w:r>
      <w:r>
        <w:rPr>
          <w:rFonts w:ascii="Arial Narrow" w:hAnsi="Arial Narrow" w:cs="Arial"/>
          <w:shd w:val="clear" w:color="auto" w:fill="FFFFFF"/>
        </w:rPr>
        <w:t xml:space="preserve"> se upoštevajo podatki dodane vrednosti na zaposlenega na dan 31. 12. 202</w:t>
      </w:r>
      <w:r w:rsidR="002D79CF">
        <w:rPr>
          <w:rFonts w:ascii="Arial Narrow" w:hAnsi="Arial Narrow" w:cs="Arial"/>
          <w:shd w:val="clear" w:color="auto" w:fill="FFFFFF"/>
        </w:rPr>
        <w:t>3</w:t>
      </w:r>
      <w:r w:rsidR="00AC1FF8">
        <w:rPr>
          <w:rFonts w:ascii="Arial Narrow" w:hAnsi="Arial Narrow" w:cs="Arial"/>
          <w:shd w:val="clear" w:color="auto" w:fill="FFFFFF"/>
        </w:rPr>
        <w:t>.</w:t>
      </w:r>
    </w:p>
    <w:p w14:paraId="465642CD" w14:textId="77777777" w:rsidR="00F01105" w:rsidRDefault="00F01105" w:rsidP="00FA63E7">
      <w:pPr>
        <w:spacing w:after="0" w:line="276" w:lineRule="auto"/>
        <w:jc w:val="both"/>
        <w:rPr>
          <w:rFonts w:ascii="Arial Narrow" w:hAnsi="Arial Narrow" w:cs="Arial"/>
          <w:shd w:val="clear" w:color="auto" w:fill="FFFFFF"/>
        </w:rPr>
      </w:pPr>
    </w:p>
    <w:p w14:paraId="00692472" w14:textId="512523C3"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shd w:val="clear" w:color="auto" w:fill="FFFFFF"/>
        </w:rPr>
        <w:t>Dodana vrednost na zaposlenega (DV/</w:t>
      </w:r>
      <w:proofErr w:type="spellStart"/>
      <w:r w:rsidRPr="00FA63E7">
        <w:rPr>
          <w:rFonts w:ascii="Arial Narrow" w:hAnsi="Arial Narrow" w:cs="Arial"/>
          <w:shd w:val="clear" w:color="auto" w:fill="FFFFFF"/>
        </w:rPr>
        <w:t>zap</w:t>
      </w:r>
      <w:proofErr w:type="spellEnd"/>
      <w:r w:rsidRPr="00FA63E7">
        <w:rPr>
          <w:rFonts w:ascii="Arial Narrow" w:hAnsi="Arial Narrow" w:cs="Arial"/>
          <w:shd w:val="clear" w:color="auto" w:fill="FFFFFF"/>
        </w:rPr>
        <w:t xml:space="preserve">) se izračuna na naslednji način: </w:t>
      </w:r>
    </w:p>
    <w:p w14:paraId="2A5ECCE9" w14:textId="4C07B33C" w:rsidR="00830D0A" w:rsidRDefault="00830D0A" w:rsidP="00FA63E7">
      <w:pPr>
        <w:spacing w:after="0" w:line="276" w:lineRule="auto"/>
        <w:rPr>
          <w:rFonts w:ascii="Arial Narrow" w:hAnsi="Arial Narrow" w:cs="Arial"/>
          <w:shd w:val="clear" w:color="auto" w:fill="FFFFFF"/>
        </w:rPr>
      </w:pPr>
    </w:p>
    <w:p w14:paraId="2ECF1FA1" w14:textId="12D9987B" w:rsidR="00FA63E7" w:rsidRPr="00FA63E7" w:rsidRDefault="00FA63E7" w:rsidP="00436DC2">
      <w:pPr>
        <w:numPr>
          <w:ilvl w:val="0"/>
          <w:numId w:val="45"/>
        </w:numPr>
        <w:spacing w:after="0" w:line="276" w:lineRule="auto"/>
        <w:contextualSpacing/>
        <w:rPr>
          <w:rFonts w:ascii="Arial Narrow" w:hAnsi="Arial Narrow"/>
        </w:rPr>
      </w:pPr>
      <w:r w:rsidRPr="00FA63E7">
        <w:rPr>
          <w:rFonts w:ascii="Arial Narrow" w:hAnsi="Arial Narrow"/>
          <w:u w:val="single"/>
        </w:rPr>
        <w:lastRenderedPageBreak/>
        <w:t>v primeru MSP</w:t>
      </w:r>
      <w:r w:rsidR="00EB5036">
        <w:rPr>
          <w:rFonts w:ascii="Arial Narrow" w:hAnsi="Arial Narrow"/>
          <w:u w:val="single"/>
        </w:rPr>
        <w:t xml:space="preserve"> in</w:t>
      </w:r>
      <w:r w:rsidRPr="00FA63E7">
        <w:rPr>
          <w:rFonts w:ascii="Arial Narrow" w:hAnsi="Arial Narrow"/>
          <w:u w:val="single"/>
        </w:rPr>
        <w:t xml:space="preserve"> velikih podjetij</w:t>
      </w:r>
      <w:r w:rsidRPr="00FA63E7">
        <w:rPr>
          <w:rFonts w:ascii="Arial Narrow" w:hAnsi="Arial Narrow"/>
        </w:rPr>
        <w:t>:</w:t>
      </w:r>
    </w:p>
    <w:p w14:paraId="5AFD27AC" w14:textId="77777777" w:rsidR="00FA63E7" w:rsidRPr="00FA63E7" w:rsidRDefault="00FA63E7" w:rsidP="00FA63E7">
      <w:pPr>
        <w:spacing w:after="0" w:line="240" w:lineRule="auto"/>
        <w:rPr>
          <w:rFonts w:ascii="Times New Roman" w:eastAsia="Times New Roman" w:hAnsi="Times New Roman" w:cs="Times New Roman"/>
          <w:sz w:val="24"/>
          <w:szCs w:val="24"/>
          <w:lang w:eastAsia="sl-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156"/>
        <w:gridCol w:w="7021"/>
        <w:gridCol w:w="64"/>
      </w:tblGrid>
      <w:tr w:rsidR="00FA63E7" w:rsidRPr="00FA63E7" w14:paraId="05AD0AA4" w14:textId="77777777" w:rsidTr="00877C23">
        <w:trPr>
          <w:gridAfter w:val="1"/>
        </w:trPr>
        <w:tc>
          <w:tcPr>
            <w:tcW w:w="0" w:type="auto"/>
            <w:vMerge w:val="restart"/>
            <w:shd w:val="clear" w:color="auto" w:fill="FFFFFF"/>
            <w:tcMar>
              <w:top w:w="0" w:type="dxa"/>
              <w:left w:w="0" w:type="dxa"/>
              <w:bottom w:w="0" w:type="dxa"/>
              <w:right w:w="0" w:type="dxa"/>
            </w:tcMar>
            <w:vAlign w:val="center"/>
            <w:hideMark/>
          </w:tcPr>
          <w:p w14:paraId="3CE7D69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b/>
                <w:bCs/>
                <w:lang w:eastAsia="sl-SI"/>
              </w:rPr>
              <w:t>dodana vrednost na zaposlenega </w:t>
            </w: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251F2D6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381E83A4"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kosmati donos iz poslovanja (AOP126) - stroški blaga, materiala in storitev (AOP128) - drugi odhodki iz poslovanja (AOP148)</w:t>
            </w:r>
          </w:p>
        </w:tc>
      </w:tr>
      <w:tr w:rsidR="00FA63E7" w:rsidRPr="00FA63E7" w14:paraId="52A9514C" w14:textId="77777777" w:rsidTr="00877C23">
        <w:tc>
          <w:tcPr>
            <w:tcW w:w="0" w:type="auto"/>
            <w:vMerge/>
            <w:shd w:val="clear" w:color="auto" w:fill="FFFFFF"/>
            <w:vAlign w:val="center"/>
            <w:hideMark/>
          </w:tcPr>
          <w:p w14:paraId="5A7DE3CF"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2A9958D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7F0EA85"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w:t>
            </w:r>
          </w:p>
        </w:tc>
        <w:tc>
          <w:tcPr>
            <w:tcW w:w="0" w:type="auto"/>
            <w:shd w:val="clear" w:color="auto" w:fill="FFFFFF"/>
            <w:noWrap/>
            <w:tcMar>
              <w:top w:w="0" w:type="dxa"/>
              <w:left w:w="0" w:type="dxa"/>
              <w:bottom w:w="0" w:type="dxa"/>
              <w:right w:w="0" w:type="dxa"/>
            </w:tcMar>
            <w:vAlign w:val="center"/>
            <w:hideMark/>
          </w:tcPr>
          <w:p w14:paraId="5061CAAE" w14:textId="77777777" w:rsidR="00FA63E7" w:rsidRPr="00FA63E7" w:rsidRDefault="00FA63E7" w:rsidP="00FA63E7">
            <w:pPr>
              <w:spacing w:after="0" w:line="240" w:lineRule="auto"/>
              <w:rPr>
                <w:rFonts w:ascii="Arial" w:eastAsia="Times New Roman" w:hAnsi="Arial" w:cs="Arial"/>
                <w:sz w:val="23"/>
                <w:szCs w:val="23"/>
                <w:lang w:eastAsia="sl-SI"/>
              </w:rPr>
            </w:pPr>
            <w:r w:rsidRPr="00FA63E7">
              <w:rPr>
                <w:rFonts w:ascii="Arial" w:eastAsia="Times New Roman" w:hAnsi="Arial" w:cs="Arial"/>
                <w:sz w:val="23"/>
                <w:szCs w:val="23"/>
                <w:lang w:eastAsia="sl-SI"/>
              </w:rPr>
              <w:t> </w:t>
            </w:r>
          </w:p>
        </w:tc>
      </w:tr>
      <w:tr w:rsidR="00FA63E7" w:rsidRPr="00FA63E7" w14:paraId="3DF9873C" w14:textId="77777777" w:rsidTr="00877C23">
        <w:tc>
          <w:tcPr>
            <w:tcW w:w="0" w:type="auto"/>
            <w:vMerge/>
            <w:shd w:val="clear" w:color="auto" w:fill="FFFFFF"/>
            <w:vAlign w:val="center"/>
            <w:hideMark/>
          </w:tcPr>
          <w:p w14:paraId="44A0B384"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64139FC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FE654E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(AOP188)</w:t>
            </w:r>
          </w:p>
        </w:tc>
        <w:tc>
          <w:tcPr>
            <w:tcW w:w="0" w:type="auto"/>
            <w:shd w:val="clear" w:color="auto" w:fill="FFFFFF"/>
            <w:vAlign w:val="center"/>
            <w:hideMark/>
          </w:tcPr>
          <w:p w14:paraId="22555062" w14:textId="77777777" w:rsidR="00FA63E7" w:rsidRPr="00FA63E7" w:rsidRDefault="00FA63E7" w:rsidP="00FA63E7">
            <w:pPr>
              <w:spacing w:after="0" w:line="240" w:lineRule="auto"/>
              <w:rPr>
                <w:rFonts w:ascii="Times New Roman" w:eastAsia="Times New Roman" w:hAnsi="Times New Roman" w:cs="Times New Roman"/>
                <w:sz w:val="20"/>
                <w:szCs w:val="20"/>
                <w:lang w:eastAsia="sl-SI"/>
              </w:rPr>
            </w:pPr>
          </w:p>
        </w:tc>
      </w:tr>
    </w:tbl>
    <w:p w14:paraId="28C5D527" w14:textId="77777777" w:rsidR="00FA63E7" w:rsidRPr="00FA63E7" w:rsidRDefault="00FA63E7" w:rsidP="00FA63E7">
      <w:pPr>
        <w:spacing w:after="0" w:line="276" w:lineRule="auto"/>
        <w:rPr>
          <w:rFonts w:ascii="Arial Narrow" w:hAnsi="Arial Narrow"/>
        </w:rPr>
      </w:pPr>
    </w:p>
    <w:p w14:paraId="2EA06189" w14:textId="77777777" w:rsidR="00FA63E7" w:rsidRPr="00FA63E7" w:rsidRDefault="00FA63E7" w:rsidP="00436DC2">
      <w:pPr>
        <w:numPr>
          <w:ilvl w:val="0"/>
          <w:numId w:val="45"/>
        </w:numPr>
        <w:spacing w:after="0" w:line="276" w:lineRule="auto"/>
        <w:contextualSpacing/>
        <w:rPr>
          <w:rFonts w:ascii="Arial Narrow" w:hAnsi="Arial Narrow"/>
        </w:rPr>
      </w:pPr>
      <w:r w:rsidRPr="00FA63E7">
        <w:rPr>
          <w:rFonts w:ascii="Arial Narrow" w:hAnsi="Arial Narrow"/>
          <w:u w:val="single"/>
        </w:rPr>
        <w:t>v primeru samostojnih podjetnikov</w:t>
      </w:r>
      <w:r w:rsidRPr="00FA63E7">
        <w:rPr>
          <w:rFonts w:ascii="Arial Narrow" w:hAnsi="Arial Narrow"/>
        </w:rPr>
        <w:t>:</w:t>
      </w:r>
    </w:p>
    <w:p w14:paraId="59CA9C49" w14:textId="77777777" w:rsidR="00FA63E7" w:rsidRPr="00FA63E7" w:rsidRDefault="00FA63E7" w:rsidP="00FA63E7">
      <w:pPr>
        <w:spacing w:after="0" w:line="276" w:lineRule="auto"/>
        <w:rPr>
          <w:rFonts w:ascii="Arial Narrow" w:hAnsi="Arial Narrow"/>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56"/>
        <w:gridCol w:w="7710"/>
      </w:tblGrid>
      <w:tr w:rsidR="00FA63E7" w:rsidRPr="00FA63E7" w14:paraId="70142132" w14:textId="77777777" w:rsidTr="00877C23">
        <w:tc>
          <w:tcPr>
            <w:tcW w:w="0" w:type="auto"/>
            <w:vMerge w:val="restart"/>
            <w:shd w:val="clear" w:color="auto" w:fill="FFFFFF"/>
            <w:tcMar>
              <w:top w:w="0" w:type="dxa"/>
              <w:left w:w="0" w:type="dxa"/>
              <w:bottom w:w="0" w:type="dxa"/>
              <w:right w:w="0" w:type="dxa"/>
            </w:tcMar>
            <w:vAlign w:val="center"/>
            <w:hideMark/>
          </w:tcPr>
          <w:p w14:paraId="4CDA7C5A" w14:textId="77777777" w:rsidR="00FA63E7" w:rsidRPr="00FA63E7" w:rsidRDefault="00FA63E7" w:rsidP="00FA63E7">
            <w:pPr>
              <w:spacing w:after="0" w:line="240" w:lineRule="auto"/>
              <w:rPr>
                <w:rFonts w:ascii="Arial Narrow" w:eastAsia="Times New Roman" w:hAnsi="Arial Narrow" w:cs="Arial"/>
                <w:b/>
                <w:bCs/>
                <w:lang w:eastAsia="sl-SI"/>
              </w:rPr>
            </w:pPr>
            <w:r w:rsidRPr="00FA63E7">
              <w:rPr>
                <w:rFonts w:ascii="Arial Narrow" w:eastAsia="Times New Roman" w:hAnsi="Arial Narrow" w:cs="Arial"/>
                <w:b/>
                <w:bCs/>
                <w:lang w:eastAsia="sl-SI"/>
              </w:rPr>
              <w:t>dodana vrednost na zaposlenega </w:t>
            </w:r>
          </w:p>
          <w:p w14:paraId="74E16EB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07627E5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68967BB1"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xml:space="preserve">Čisti prihodki od prodaje (AOP050) + povečanje vrednosti zalog proizvodov in nedokončane proizvodnje (AOP054) - zmanjšanje vrednosti zalog proizvodov in nedokončane proizvodnje (AOP055) + </w:t>
            </w:r>
            <w:proofErr w:type="spellStart"/>
            <w:r w:rsidRPr="00FA63E7">
              <w:rPr>
                <w:rFonts w:ascii="Arial Narrow" w:eastAsia="Times New Roman" w:hAnsi="Arial Narrow" w:cs="Arial"/>
                <w:lang w:eastAsia="sl-SI"/>
              </w:rPr>
              <w:t>usredstveni</w:t>
            </w:r>
            <w:proofErr w:type="spellEnd"/>
            <w:r w:rsidRPr="00FA63E7">
              <w:rPr>
                <w:rFonts w:ascii="Arial Narrow" w:eastAsia="Times New Roman" w:hAnsi="Arial Narrow" w:cs="Arial"/>
                <w:lang w:eastAsia="sl-SI"/>
              </w:rPr>
              <w:t xml:space="preserve"> lastni proizvodi in lastne storitve (AOP056) + drugi poslovni prihodki (AOP057) - stroški blaga, materiala in storitev (AOP060) - drugi odhodki iz poslovanja (AOP073)</w:t>
            </w:r>
          </w:p>
        </w:tc>
      </w:tr>
      <w:tr w:rsidR="00FA63E7" w:rsidRPr="00FA63E7" w14:paraId="34FD510F" w14:textId="77777777" w:rsidTr="00877C23">
        <w:tc>
          <w:tcPr>
            <w:tcW w:w="0" w:type="auto"/>
            <w:vMerge/>
            <w:shd w:val="clear" w:color="auto" w:fill="FFFFFF"/>
            <w:vAlign w:val="center"/>
            <w:hideMark/>
          </w:tcPr>
          <w:p w14:paraId="4F4A6A95"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74E7B3DC"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7EC080A"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___________________________________________________________________</w:t>
            </w:r>
          </w:p>
        </w:tc>
      </w:tr>
      <w:tr w:rsidR="00FA63E7" w:rsidRPr="00FA63E7" w14:paraId="720F7E2D" w14:textId="77777777" w:rsidTr="00877C23">
        <w:tc>
          <w:tcPr>
            <w:tcW w:w="0" w:type="auto"/>
            <w:vMerge/>
            <w:shd w:val="clear" w:color="auto" w:fill="FFFFFF"/>
            <w:vAlign w:val="center"/>
            <w:hideMark/>
          </w:tcPr>
          <w:p w14:paraId="751B75CD"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39833302"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9489F2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(AOP089)</w:t>
            </w:r>
          </w:p>
        </w:tc>
      </w:tr>
    </w:tbl>
    <w:p w14:paraId="4568D2F4" w14:textId="77777777" w:rsidR="004B4A1F" w:rsidRDefault="004B4A1F" w:rsidP="00C80C67">
      <w:pPr>
        <w:spacing w:after="0" w:line="276" w:lineRule="auto"/>
        <w:contextualSpacing/>
        <w:jc w:val="both"/>
        <w:rPr>
          <w:rFonts w:ascii="Arial Narrow" w:hAnsi="Arial Narrow" w:cstheme="minorHAnsi"/>
          <w:bCs/>
        </w:rPr>
      </w:pPr>
    </w:p>
    <w:p w14:paraId="7A1587A2" w14:textId="50576FCC" w:rsidR="00C80C67" w:rsidRDefault="00FA63E7" w:rsidP="00C80C67">
      <w:pPr>
        <w:spacing w:after="0" w:line="276" w:lineRule="auto"/>
        <w:contextualSpacing/>
        <w:jc w:val="both"/>
        <w:rPr>
          <w:rFonts w:ascii="Arial Narrow" w:eastAsiaTheme="minorEastAsia" w:hAnsi="Arial Narrow" w:cs="Arial"/>
        </w:rPr>
      </w:pPr>
      <w:r w:rsidRPr="00526BC9">
        <w:rPr>
          <w:rFonts w:ascii="Arial Narrow" w:hAnsi="Arial Narrow" w:cstheme="minorHAnsi"/>
          <w:bCs/>
        </w:rPr>
        <w:t>Upošteval se bo odstotek povečanja dodane vrednosti na zaposlenega na podlagi obračunskih ur v prvem letu po zaključku investicije, glede na poslovno leto 202</w:t>
      </w:r>
      <w:r w:rsidR="00330E0F" w:rsidRPr="00526BC9">
        <w:rPr>
          <w:rFonts w:ascii="Arial Narrow" w:hAnsi="Arial Narrow" w:cstheme="minorHAnsi"/>
          <w:bCs/>
        </w:rPr>
        <w:t>3</w:t>
      </w:r>
      <w:r w:rsidRPr="00526BC9">
        <w:rPr>
          <w:rFonts w:ascii="Arial Narrow" w:hAnsi="Arial Narrow" w:cstheme="minorHAnsi"/>
          <w:bCs/>
        </w:rPr>
        <w:t xml:space="preserve">. Preverjali se bodo bilančni podatki po stanju na dan 31. 12. leta zaključka </w:t>
      </w:r>
      <w:r w:rsidR="000820A7" w:rsidRPr="00526BC9">
        <w:rPr>
          <w:rFonts w:ascii="Arial Narrow" w:hAnsi="Arial Narrow" w:cstheme="minorHAnsi"/>
          <w:bCs/>
        </w:rPr>
        <w:t>investicije</w:t>
      </w:r>
      <w:r w:rsidRPr="00526BC9">
        <w:rPr>
          <w:rFonts w:ascii="Arial Narrow" w:hAnsi="Arial Narrow" w:cstheme="minorHAnsi"/>
          <w:bCs/>
        </w:rPr>
        <w:t>, kot izhodiščni pa bilančni podatki za leto 202</w:t>
      </w:r>
      <w:r w:rsidR="00330E0F" w:rsidRPr="00526BC9">
        <w:rPr>
          <w:rFonts w:ascii="Arial Narrow" w:hAnsi="Arial Narrow" w:cstheme="minorHAnsi"/>
          <w:bCs/>
        </w:rPr>
        <w:t>3</w:t>
      </w:r>
      <w:r w:rsidRPr="00526BC9">
        <w:rPr>
          <w:rFonts w:ascii="Arial Narrow" w:hAnsi="Arial Narrow" w:cstheme="minorHAnsi"/>
          <w:bCs/>
        </w:rPr>
        <w:t>.</w:t>
      </w:r>
      <w:r w:rsidR="00C80C67" w:rsidRPr="00526BC9">
        <w:rPr>
          <w:rFonts w:ascii="Arial Narrow" w:hAnsi="Arial Narrow" w:cstheme="minorHAnsi"/>
          <w:bCs/>
        </w:rPr>
        <w:t xml:space="preserve"> </w:t>
      </w:r>
      <w:r w:rsidR="00C80C67" w:rsidRPr="00526BC9">
        <w:rPr>
          <w:rFonts w:ascii="Arial Narrow" w:eastAsiaTheme="minorEastAsia" w:hAnsi="Arial Narrow" w:cs="Arial"/>
        </w:rPr>
        <w:t xml:space="preserve">Za </w:t>
      </w:r>
      <w:r w:rsidR="00F56D80" w:rsidRPr="00526BC9">
        <w:rPr>
          <w:rFonts w:ascii="Arial Narrow" w:eastAsiaTheme="minorEastAsia" w:hAnsi="Arial Narrow" w:cs="Arial"/>
        </w:rPr>
        <w:t xml:space="preserve">prijavitelje, ki niso zavezani k oddaji letnega poročila na </w:t>
      </w:r>
      <w:proofErr w:type="spellStart"/>
      <w:r w:rsidR="00F56D80" w:rsidRPr="00526BC9">
        <w:rPr>
          <w:rFonts w:ascii="Arial Narrow" w:eastAsiaTheme="minorEastAsia" w:hAnsi="Arial Narrow" w:cs="Arial"/>
        </w:rPr>
        <w:t>Ajpes</w:t>
      </w:r>
      <w:proofErr w:type="spellEnd"/>
      <w:r w:rsidR="00F56D80" w:rsidRPr="00526BC9">
        <w:rPr>
          <w:rFonts w:ascii="Arial Narrow" w:eastAsiaTheme="minorEastAsia" w:hAnsi="Arial Narrow" w:cs="Arial"/>
        </w:rPr>
        <w:t xml:space="preserve">, </w:t>
      </w:r>
      <w:r w:rsidR="00C80C67" w:rsidRPr="00526BC9">
        <w:rPr>
          <w:rFonts w:ascii="Arial Narrow" w:eastAsiaTheme="minorEastAsia" w:hAnsi="Arial Narrow" w:cs="Arial"/>
        </w:rPr>
        <w:t>se bo kot izhodiščno stanje</w:t>
      </w:r>
      <w:r w:rsidR="00C80C67" w:rsidRPr="00526BC9">
        <w:rPr>
          <w:rStyle w:val="Sprotnaopomba-sklic"/>
          <w:rFonts w:ascii="Arial Narrow" w:eastAsiaTheme="minorEastAsia" w:hAnsi="Arial Narrow" w:cs="Arial"/>
        </w:rPr>
        <w:footnoteReference w:id="19"/>
      </w:r>
      <w:r w:rsidR="00C80C67" w:rsidRPr="00526BC9">
        <w:rPr>
          <w:rFonts w:ascii="Arial Narrow" w:eastAsiaTheme="minorEastAsia" w:hAnsi="Arial Narrow" w:cs="Arial"/>
        </w:rPr>
        <w:t xml:space="preserve"> upoštevalo povprečje dodane vrednosti na zaposlenega v letu 202</w:t>
      </w:r>
      <w:r w:rsidR="00330E0F" w:rsidRPr="00526BC9">
        <w:rPr>
          <w:rFonts w:ascii="Arial Narrow" w:eastAsiaTheme="minorEastAsia" w:hAnsi="Arial Narrow" w:cs="Arial"/>
        </w:rPr>
        <w:t>3</w:t>
      </w:r>
      <w:r w:rsidR="009360EF" w:rsidRPr="00526BC9">
        <w:rPr>
          <w:rFonts w:ascii="Arial Narrow" w:eastAsiaTheme="minorEastAsia" w:hAnsi="Arial Narrow" w:cs="Arial"/>
        </w:rPr>
        <w:t xml:space="preserve"> v eni</w:t>
      </w:r>
      <w:r w:rsidR="00C80C67" w:rsidRPr="00526BC9">
        <w:rPr>
          <w:rFonts w:ascii="Arial Narrow" w:eastAsiaTheme="minorEastAsia" w:hAnsi="Arial Narrow" w:cs="Arial"/>
        </w:rPr>
        <w:t xml:space="preserve"> izmed upravičenih dejavnosti</w:t>
      </w:r>
      <w:r w:rsidR="009360EF" w:rsidRPr="00526BC9">
        <w:rPr>
          <w:rFonts w:ascii="Arial Narrow" w:eastAsiaTheme="minorEastAsia" w:hAnsi="Arial Narrow" w:cs="Arial"/>
        </w:rPr>
        <w:t xml:space="preserve"> </w:t>
      </w:r>
      <w:r w:rsidR="009360EF" w:rsidRPr="00526BC9">
        <w:rPr>
          <w:rFonts w:ascii="Arial Narrow" w:hAnsi="Arial Narrow" w:cs="Arial"/>
        </w:rPr>
        <w:t>(</w:t>
      </w:r>
      <w:r w:rsidR="009360EF" w:rsidRPr="00526BC9">
        <w:rPr>
          <w:rFonts w:ascii="Arial Narrow" w:hAnsi="Arial Narrow"/>
        </w:rPr>
        <w:t>SKD I55.100 – Dejavnost hotelov in podobnih nastanitvenih obratov in SKD I55.300 – Dejavnost avtokampov, taborov)</w:t>
      </w:r>
      <w:r w:rsidR="00C80C67" w:rsidRPr="00526BC9">
        <w:rPr>
          <w:rFonts w:ascii="Arial Narrow" w:eastAsiaTheme="minorEastAsia" w:hAnsi="Arial Narrow" w:cs="Arial"/>
        </w:rPr>
        <w:t xml:space="preserve">, ki jo </w:t>
      </w:r>
      <w:r w:rsidR="00E9270C" w:rsidRPr="00526BC9">
        <w:rPr>
          <w:rFonts w:ascii="Arial Narrow" w:eastAsiaTheme="minorEastAsia" w:hAnsi="Arial Narrow" w:cs="Arial"/>
        </w:rPr>
        <w:t xml:space="preserve">ima </w:t>
      </w:r>
      <w:r w:rsidR="00C80C67" w:rsidRPr="00526BC9">
        <w:rPr>
          <w:rFonts w:ascii="Arial Narrow" w:eastAsiaTheme="minorEastAsia" w:hAnsi="Arial Narrow" w:cs="Arial"/>
        </w:rPr>
        <w:t xml:space="preserve"> prijavitelj registrira</w:t>
      </w:r>
      <w:r w:rsidR="00E9270C" w:rsidRPr="00526BC9">
        <w:rPr>
          <w:rFonts w:ascii="Arial Narrow" w:eastAsiaTheme="minorEastAsia" w:hAnsi="Arial Narrow" w:cs="Arial"/>
        </w:rPr>
        <w:t>no.</w:t>
      </w:r>
      <w:r w:rsidR="00E9270C">
        <w:rPr>
          <w:rFonts w:ascii="Arial Narrow" w:eastAsiaTheme="minorEastAsia" w:hAnsi="Arial Narrow" w:cs="Arial"/>
        </w:rPr>
        <w:t xml:space="preserve"> </w:t>
      </w:r>
      <w:r w:rsidR="00C80C67">
        <w:rPr>
          <w:rFonts w:ascii="Arial Narrow" w:eastAsiaTheme="minorEastAsia" w:hAnsi="Arial Narrow" w:cs="Arial"/>
        </w:rPr>
        <w:t xml:space="preserve"> </w:t>
      </w:r>
    </w:p>
    <w:p w14:paraId="327DE381" w14:textId="77777777" w:rsidR="00C80C67" w:rsidRDefault="00C80C67" w:rsidP="00C80C67">
      <w:pPr>
        <w:spacing w:after="0" w:line="276" w:lineRule="auto"/>
        <w:contextualSpacing/>
        <w:jc w:val="both"/>
        <w:rPr>
          <w:rFonts w:ascii="Arial Narrow" w:eastAsiaTheme="minorEastAsia" w:hAnsi="Arial Narrow" w:cs="Arial"/>
        </w:rPr>
      </w:pPr>
    </w:p>
    <w:p w14:paraId="21093CAB" w14:textId="0AE49F7D"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07BC0A60" w14:textId="2B5F2BAC" w:rsidR="00D96E2A" w:rsidRDefault="00D96E2A" w:rsidP="00FA63E7">
      <w:pPr>
        <w:spacing w:after="0" w:line="276" w:lineRule="auto"/>
        <w:jc w:val="both"/>
        <w:rPr>
          <w:rFonts w:ascii="Arial Narrow" w:hAnsi="Arial Narrow" w:cstheme="minorHAnsi"/>
          <w:bCs/>
        </w:rPr>
      </w:pPr>
    </w:p>
    <w:p w14:paraId="578B3C05" w14:textId="7832B1CD" w:rsidR="007E4B7D" w:rsidRPr="00D96E2A" w:rsidRDefault="007E4B7D" w:rsidP="00436DC2">
      <w:pPr>
        <w:pStyle w:val="Odstavekseznama"/>
        <w:numPr>
          <w:ilvl w:val="0"/>
          <w:numId w:val="59"/>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667EAEA5" w14:textId="657C4EE0" w:rsidR="00FA63E7" w:rsidRPr="00D96E2A" w:rsidRDefault="00FA63E7" w:rsidP="00D96E2A">
      <w:pPr>
        <w:spacing w:after="0" w:line="276" w:lineRule="auto"/>
        <w:jc w:val="both"/>
        <w:rPr>
          <w:rFonts w:ascii="Arial Narrow" w:hAnsi="Arial Narrow" w:cstheme="minorHAnsi"/>
          <w:bCs/>
        </w:rPr>
      </w:pPr>
    </w:p>
    <w:p w14:paraId="081D540E" w14:textId="132428BA" w:rsidR="0055161B" w:rsidRDefault="0055161B" w:rsidP="00D96E2A">
      <w:pPr>
        <w:spacing w:after="0" w:line="276" w:lineRule="auto"/>
        <w:jc w:val="both"/>
        <w:rPr>
          <w:rFonts w:ascii="Arial Narrow" w:hAnsi="Arial Narrow" w:cstheme="minorHAnsi"/>
          <w:bCs/>
        </w:rPr>
      </w:pPr>
      <w:r w:rsidRPr="00526BC9">
        <w:rPr>
          <w:rFonts w:ascii="Arial Narrow" w:hAnsi="Arial Narrow" w:cstheme="minorHAnsi"/>
          <w:bCs/>
        </w:rPr>
        <w:t xml:space="preserve">Upošteval se bo odstotek povprečne dobe bivanja turistov glede na povprečno dobo bivanja turistov </w:t>
      </w:r>
      <w:r w:rsidR="001B5091" w:rsidRPr="00526BC9">
        <w:rPr>
          <w:rFonts w:ascii="Arial Narrow" w:hAnsi="Arial Narrow" w:cstheme="minorHAnsi"/>
          <w:bCs/>
        </w:rPr>
        <w:t xml:space="preserve">na kmetiji prijavitelja </w:t>
      </w:r>
      <w:r w:rsidRPr="00526BC9">
        <w:rPr>
          <w:rFonts w:ascii="Arial Narrow" w:hAnsi="Arial Narrow" w:cstheme="minorHAnsi"/>
          <w:bCs/>
        </w:rPr>
        <w:t>v letu 202</w:t>
      </w:r>
      <w:r w:rsidR="00330E0F" w:rsidRPr="00526BC9">
        <w:rPr>
          <w:rFonts w:ascii="Arial Narrow" w:hAnsi="Arial Narrow" w:cstheme="minorHAnsi"/>
          <w:bCs/>
        </w:rPr>
        <w:t>3</w:t>
      </w:r>
      <w:r w:rsidRPr="00526BC9">
        <w:rPr>
          <w:rFonts w:ascii="Arial Narrow" w:hAnsi="Arial Narrow" w:cstheme="minorHAnsi"/>
          <w:bCs/>
        </w:rPr>
        <w:t xml:space="preserve">. </w:t>
      </w:r>
      <w:r w:rsidR="001B5091" w:rsidRPr="00526BC9">
        <w:rPr>
          <w:rFonts w:ascii="Arial Narrow" w:hAnsi="Arial Narrow" w:cstheme="minorHAnsi"/>
          <w:bCs/>
        </w:rPr>
        <w:t xml:space="preserve"> </w:t>
      </w:r>
    </w:p>
    <w:p w14:paraId="3C6AD004" w14:textId="77777777" w:rsidR="00E74634" w:rsidRDefault="00E74634" w:rsidP="00D96E2A">
      <w:pPr>
        <w:spacing w:after="0" w:line="276" w:lineRule="auto"/>
        <w:jc w:val="both"/>
        <w:rPr>
          <w:rFonts w:ascii="Arial Narrow" w:hAnsi="Arial Narrow" w:cstheme="minorHAnsi"/>
          <w:bCs/>
        </w:rPr>
      </w:pPr>
    </w:p>
    <w:p w14:paraId="759B28D8" w14:textId="77777777" w:rsidR="001431EE" w:rsidRDefault="001431EE" w:rsidP="00D96E2A">
      <w:pPr>
        <w:spacing w:after="0" w:line="276" w:lineRule="auto"/>
        <w:jc w:val="both"/>
        <w:rPr>
          <w:rFonts w:ascii="Arial Narrow" w:hAnsi="Arial Narrow" w:cstheme="minorHAnsi"/>
          <w:bCs/>
        </w:rPr>
      </w:pPr>
    </w:p>
    <w:p w14:paraId="3CE5FA2C" w14:textId="2046D8C7" w:rsidR="00BA2245" w:rsidRPr="00983E43" w:rsidRDefault="00BA2245" w:rsidP="00436DC2">
      <w:pPr>
        <w:pStyle w:val="Odstavekseznama"/>
        <w:numPr>
          <w:ilvl w:val="0"/>
          <w:numId w:val="44"/>
        </w:numPr>
        <w:spacing w:after="0" w:line="276" w:lineRule="auto"/>
        <w:jc w:val="both"/>
        <w:rPr>
          <w:rFonts w:ascii="Arial Narrow" w:hAnsi="Arial Narrow" w:cs="Arial"/>
          <w:b/>
        </w:rPr>
      </w:pPr>
      <w:r w:rsidRPr="00983E43">
        <w:rPr>
          <w:rFonts w:ascii="Arial Narrow" w:hAnsi="Arial Narrow" w:cs="Arial"/>
          <w:b/>
        </w:rPr>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lastRenderedPageBreak/>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20"/>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9A0B83" w:rsidRPr="00FA63E7" w14:paraId="6012B5D3" w14:textId="77777777" w:rsidTr="00665BBC">
        <w:tc>
          <w:tcPr>
            <w:tcW w:w="5807" w:type="dxa"/>
          </w:tcPr>
          <w:p w14:paraId="5FB12C8A" w14:textId="19B88DB8" w:rsidR="009A0B83" w:rsidRPr="00FA63E7" w:rsidRDefault="009A0B83" w:rsidP="009A0B83">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 xml:space="preserve">več kot 50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r w:rsidRPr="00FA63E7">
              <w:rPr>
                <w:rFonts w:ascii="Arial Narrow" w:eastAsia="Calibri" w:hAnsi="Arial Narrow" w:cs="Arial"/>
                <w:bCs/>
                <w:sz w:val="22"/>
                <w:szCs w:val="22"/>
              </w:rPr>
              <w:t xml:space="preserve"> </w:t>
            </w:r>
          </w:p>
        </w:tc>
        <w:tc>
          <w:tcPr>
            <w:tcW w:w="2831" w:type="dxa"/>
          </w:tcPr>
          <w:p w14:paraId="2B069BA7" w14:textId="77777777" w:rsidR="009A0B83" w:rsidRDefault="009A0B83" w:rsidP="009A0B83">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9A0B83" w:rsidRPr="00FA63E7" w:rsidRDefault="009A0B83" w:rsidP="009A0B83">
            <w:pPr>
              <w:tabs>
                <w:tab w:val="num" w:pos="3070"/>
                <w:tab w:val="left" w:pos="6141"/>
              </w:tabs>
              <w:spacing w:line="276" w:lineRule="auto"/>
              <w:jc w:val="center"/>
              <w:rPr>
                <w:rFonts w:ascii="Arial Narrow" w:eastAsia="Calibri" w:hAnsi="Arial Narrow" w:cstheme="minorHAnsi"/>
                <w:bCs/>
                <w:sz w:val="22"/>
                <w:szCs w:val="22"/>
              </w:rPr>
            </w:pPr>
          </w:p>
        </w:tc>
      </w:tr>
      <w:tr w:rsidR="009A0B83" w:rsidRPr="00FA63E7" w14:paraId="45C794F6" w14:textId="77777777" w:rsidTr="00665BBC">
        <w:tc>
          <w:tcPr>
            <w:tcW w:w="5807" w:type="dxa"/>
          </w:tcPr>
          <w:p w14:paraId="48D6578A" w14:textId="5DCB1B0C" w:rsidR="009A0B83" w:rsidRDefault="009A0B83" w:rsidP="004D18C2">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 xml:space="preserve">50 ali manj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p>
        </w:tc>
        <w:tc>
          <w:tcPr>
            <w:tcW w:w="2831" w:type="dxa"/>
          </w:tcPr>
          <w:p w14:paraId="61E91495" w14:textId="77777777" w:rsidR="009A0B83" w:rsidRPr="00983E43" w:rsidRDefault="009A0B83" w:rsidP="009A0B83">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1A39C616" w:rsidR="00CE1453" w:rsidRDefault="00CE1453" w:rsidP="00FA63E7">
      <w:pPr>
        <w:spacing w:after="0" w:line="276" w:lineRule="auto"/>
        <w:jc w:val="both"/>
        <w:rPr>
          <w:rFonts w:ascii="Arial Narrow" w:hAnsi="Arial Narrow" w:cstheme="minorHAnsi"/>
          <w:bCs/>
        </w:rPr>
      </w:pPr>
    </w:p>
    <w:p w14:paraId="66CD36CC" w14:textId="77777777" w:rsidR="009621C9" w:rsidRDefault="009621C9" w:rsidP="00FA63E7">
      <w:pPr>
        <w:spacing w:after="0" w:line="276" w:lineRule="auto"/>
        <w:jc w:val="both"/>
        <w:rPr>
          <w:rFonts w:ascii="Arial Narrow" w:hAnsi="Arial Narrow" w:cstheme="minorHAnsi"/>
          <w:bCs/>
        </w:rPr>
      </w:pPr>
    </w:p>
    <w:p w14:paraId="70F59CFE" w14:textId="77777777" w:rsidR="009621C9" w:rsidRDefault="009621C9" w:rsidP="00FA63E7">
      <w:pPr>
        <w:spacing w:after="0" w:line="276" w:lineRule="auto"/>
        <w:jc w:val="both"/>
        <w:rPr>
          <w:rFonts w:ascii="Arial Narrow" w:hAnsi="Arial Narrow" w:cstheme="minorHAnsi"/>
          <w:bCs/>
        </w:rPr>
      </w:pPr>
    </w:p>
    <w:p w14:paraId="24FEEB33" w14:textId="77777777" w:rsidR="00FA63E7" w:rsidRPr="00FA63E7" w:rsidRDefault="00FA63E7" w:rsidP="00436DC2">
      <w:pPr>
        <w:numPr>
          <w:ilvl w:val="0"/>
          <w:numId w:val="46"/>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436DC2">
      <w:pPr>
        <w:pStyle w:val="Odstavekseznama"/>
        <w:numPr>
          <w:ilvl w:val="0"/>
          <w:numId w:val="44"/>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F18D9A7" w14:textId="77777777" w:rsidR="00946081" w:rsidRDefault="00946081"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 xml:space="preserve">Jasno je izraženih vseh sedem (7) elementov tržnega </w:t>
            </w:r>
            <w:proofErr w:type="spellStart"/>
            <w:r w:rsidRPr="00886154">
              <w:rPr>
                <w:rFonts w:ascii="Arial Narrow" w:eastAsia="Calibri" w:hAnsi="Arial Narrow" w:cs="Arial"/>
                <w:bCs/>
                <w:color w:val="000000"/>
                <w:sz w:val="22"/>
                <w:szCs w:val="22"/>
              </w:rPr>
              <w:t>pozicioniranja</w:t>
            </w:r>
            <w:proofErr w:type="spellEnd"/>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3ADA9137" w14:textId="7BD0FED0" w:rsidR="00FA63E7" w:rsidRPr="00886154" w:rsidRDefault="00FA63E7" w:rsidP="00FA63E7">
      <w:pPr>
        <w:jc w:val="both"/>
        <w:rPr>
          <w:rFonts w:ascii="Arial Narrow" w:hAnsi="Arial Narrow" w:cs="Arial"/>
          <w:bCs/>
          <w:color w:val="000000"/>
          <w:lang w:eastAsia="sl-SI"/>
        </w:rPr>
      </w:pPr>
      <w:r w:rsidRPr="00886154">
        <w:rPr>
          <w:rFonts w:ascii="Arial Narrow" w:hAnsi="Arial Narrow" w:cs="Arial"/>
          <w:bCs/>
          <w:color w:val="000000"/>
          <w:lang w:eastAsia="sl-SI"/>
        </w:rPr>
        <w:t xml:space="preserve">Strategija slovenskega turizma </w:t>
      </w:r>
      <w:r w:rsidR="00AA79E2" w:rsidRPr="00886154">
        <w:rPr>
          <w:rFonts w:ascii="Arial Narrow" w:hAnsi="Arial Narrow" w:cs="Arial"/>
          <w:bCs/>
          <w:color w:val="000000"/>
          <w:lang w:eastAsia="sl-SI"/>
        </w:rPr>
        <w:t>2022</w:t>
      </w:r>
      <w:r w:rsidRPr="00886154">
        <w:rPr>
          <w:rFonts w:ascii="Arial Narrow" w:hAnsi="Arial Narrow" w:cs="Arial"/>
          <w:bCs/>
          <w:color w:val="000000"/>
          <w:lang w:eastAsia="sl-SI"/>
        </w:rPr>
        <w:t>-</w:t>
      </w:r>
      <w:r w:rsidR="00AA79E2" w:rsidRPr="00886154">
        <w:rPr>
          <w:rFonts w:ascii="Arial Narrow" w:hAnsi="Arial Narrow" w:cs="Arial"/>
          <w:bCs/>
          <w:color w:val="000000"/>
          <w:lang w:eastAsia="sl-SI"/>
        </w:rPr>
        <w:t>202</w:t>
      </w:r>
      <w:r w:rsidR="00886154" w:rsidRPr="00886154">
        <w:rPr>
          <w:rFonts w:ascii="Arial Narrow" w:hAnsi="Arial Narrow" w:cs="Arial"/>
          <w:bCs/>
          <w:color w:val="000000"/>
          <w:lang w:eastAsia="sl-SI"/>
        </w:rPr>
        <w:t>8</w:t>
      </w:r>
      <w:r w:rsidRPr="00886154">
        <w:rPr>
          <w:rFonts w:ascii="Arial Narrow" w:hAnsi="Arial Narrow" w:cs="Arial"/>
          <w:bCs/>
          <w:color w:val="000000"/>
          <w:vertAlign w:val="superscript"/>
          <w:lang w:eastAsia="sl-SI"/>
        </w:rPr>
        <w:footnoteReference w:id="21"/>
      </w:r>
      <w:r w:rsidR="00886154">
        <w:rPr>
          <w:rFonts w:ascii="Arial Narrow" w:hAnsi="Arial Narrow" w:cs="Arial"/>
          <w:bCs/>
          <w:color w:val="000000"/>
          <w:lang w:eastAsia="sl-SI"/>
        </w:rPr>
        <w:t xml:space="preserve"> predvideva</w:t>
      </w:r>
      <w:r w:rsidRPr="00886154">
        <w:rPr>
          <w:rFonts w:ascii="Arial Narrow" w:hAnsi="Arial Narrow" w:cs="Arial"/>
          <w:bCs/>
          <w:color w:val="000000"/>
          <w:lang w:eastAsia="sl-SI"/>
        </w:rPr>
        <w:t xml:space="preserve"> naslednje ključne usmeritve: </w:t>
      </w:r>
    </w:p>
    <w:p w14:paraId="520CF445"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5603CC1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6AB86936"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FA92FEF"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58A0AC3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6FB329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0DCF98D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2AF29BC5" w14:textId="77777777" w:rsidR="001329C5" w:rsidRPr="00886154" w:rsidRDefault="001329C5" w:rsidP="00565EFC">
      <w:pPr>
        <w:spacing w:after="0" w:line="276" w:lineRule="auto"/>
        <w:ind w:left="426"/>
        <w:contextualSpacing/>
        <w:rPr>
          <w:rFonts w:ascii="Arial Narrow" w:hAnsi="Arial Narrow" w:cs="Arial"/>
        </w:rPr>
      </w:pPr>
    </w:p>
    <w:p w14:paraId="5DFCFE0D" w14:textId="097E7B09" w:rsidR="00825C36" w:rsidRDefault="00825C36" w:rsidP="00886154">
      <w:pPr>
        <w:spacing w:after="0" w:line="276" w:lineRule="auto"/>
        <w:jc w:val="both"/>
        <w:rPr>
          <w:rFonts w:ascii="Arial Narrow" w:hAnsi="Arial Narrow" w:cs="Arial"/>
        </w:rPr>
      </w:pPr>
      <w:r w:rsidRPr="00886154">
        <w:rPr>
          <w:rFonts w:ascii="Arial Narrow" w:hAnsi="Arial Narrow" w:cs="Arial"/>
        </w:rPr>
        <w:t xml:space="preserve">Prijavitelju se bo priznalo izpolnjevanje posameznega elementa tržnega </w:t>
      </w:r>
      <w:proofErr w:type="spellStart"/>
      <w:r w:rsidRPr="00886154">
        <w:rPr>
          <w:rFonts w:ascii="Arial Narrow" w:hAnsi="Arial Narrow" w:cs="Arial"/>
        </w:rPr>
        <w:t>pozicioniranja</w:t>
      </w:r>
      <w:proofErr w:type="spellEnd"/>
      <w:r w:rsidRPr="00886154">
        <w:rPr>
          <w:rFonts w:ascii="Arial Narrow" w:hAnsi="Arial Narrow" w:cs="Arial"/>
        </w:rPr>
        <w:t xml:space="preserve"> strategije turizma zgolj v primeru, ko bo njegovo doseganje v ustreznem obrazcu razpisne dokumentacije natančno opredelil in bo iz navedenega jasno in nedvoumno razvidno, da posamezno usmeritev v celoti dosega.</w:t>
      </w:r>
      <w:r>
        <w:rPr>
          <w:rFonts w:ascii="Arial Narrow" w:hAnsi="Arial Narrow" w:cs="Arial"/>
        </w:rPr>
        <w:t xml:space="preserve"> </w:t>
      </w:r>
    </w:p>
    <w:p w14:paraId="66A4B514" w14:textId="77777777"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lastRenderedPageBreak/>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73670859"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moteli, penzioni in gostišča: 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52B83C96"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xml:space="preserve">: 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35546ABF" w14:textId="77777777" w:rsidR="00D70411" w:rsidRDefault="00D70411" w:rsidP="00AA1C31">
      <w:pPr>
        <w:spacing w:after="0" w:line="276" w:lineRule="auto"/>
        <w:ind w:left="720"/>
        <w:contextualSpacing/>
        <w:rPr>
          <w:rFonts w:ascii="Arial Narrow" w:hAnsi="Arial Narrow"/>
          <w:b/>
        </w:rPr>
      </w:pPr>
    </w:p>
    <w:p w14:paraId="36CD3B62" w14:textId="77777777" w:rsidR="00436DC2" w:rsidRDefault="00436DC2" w:rsidP="00AA1C31">
      <w:pPr>
        <w:spacing w:after="0" w:line="276" w:lineRule="auto"/>
        <w:ind w:left="720"/>
        <w:contextualSpacing/>
        <w:rPr>
          <w:rFonts w:ascii="Arial Narrow" w:hAnsi="Arial Narrow"/>
          <w:b/>
        </w:rPr>
      </w:pPr>
    </w:p>
    <w:p w14:paraId="0871C33C" w14:textId="244CE75C"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0001DAE" w14:textId="77777777" w:rsidR="001431EE" w:rsidRPr="00FA63E7" w:rsidRDefault="001431EE" w:rsidP="00FA63E7">
      <w:pPr>
        <w:spacing w:after="0" w:line="276" w:lineRule="auto"/>
        <w:jc w:val="both"/>
        <w:rPr>
          <w:rFonts w:ascii="Arial Narrow" w:eastAsia="Calibri" w:hAnsi="Arial Narrow" w:cstheme="minorHAnsi"/>
          <w:bCs/>
          <w:lang w:eastAsia="sl-SI"/>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 xml:space="preserve">Prijavitelj je nosilec znaka kakovosti </w:t>
            </w:r>
            <w:proofErr w:type="spellStart"/>
            <w:r w:rsidRPr="00FA63E7">
              <w:rPr>
                <w:rFonts w:ascii="Arial Narrow" w:eastAsia="Calibri" w:hAnsi="Arial Narrow" w:cs="Arial"/>
                <w:color w:val="000000"/>
                <w:sz w:val="22"/>
                <w:szCs w:val="22"/>
              </w:rPr>
              <w:t>Michelin</w:t>
            </w:r>
            <w:proofErr w:type="spellEnd"/>
            <w:r w:rsidRPr="00FA63E7">
              <w:rPr>
                <w:rFonts w:ascii="Arial Narrow" w:eastAsia="Calibri" w:hAnsi="Arial Narrow" w:cs="Arial"/>
                <w:color w:val="000000"/>
                <w:sz w:val="22"/>
                <w:szCs w:val="22"/>
              </w:rPr>
              <w:t xml:space="preserve"> (zvezdice) ali </w:t>
            </w:r>
            <w:proofErr w:type="spellStart"/>
            <w:r w:rsidRPr="00FA63E7">
              <w:rPr>
                <w:rFonts w:ascii="Arial Narrow" w:eastAsia="Calibri" w:hAnsi="Arial Narrow" w:cs="Arial"/>
                <w:color w:val="000000"/>
                <w:sz w:val="22"/>
                <w:szCs w:val="22"/>
              </w:rPr>
              <w:t>Gault</w:t>
            </w:r>
            <w:proofErr w:type="spellEnd"/>
            <w:r w:rsidRPr="00FA63E7">
              <w:rPr>
                <w:rFonts w:ascii="Arial Narrow" w:eastAsia="Calibri" w:hAnsi="Arial Narrow" w:cs="Arial"/>
                <w:color w:val="000000"/>
                <w:sz w:val="22"/>
                <w:szCs w:val="22"/>
              </w:rPr>
              <w:t xml:space="preserve"> </w:t>
            </w:r>
            <w:proofErr w:type="spellStart"/>
            <w:r w:rsidRPr="00FA63E7">
              <w:rPr>
                <w:rFonts w:ascii="Arial Narrow" w:eastAsia="Calibri" w:hAnsi="Arial Narrow" w:cs="Arial"/>
                <w:color w:val="000000"/>
                <w:sz w:val="22"/>
                <w:szCs w:val="22"/>
              </w:rPr>
              <w:t>Millau</w:t>
            </w:r>
            <w:proofErr w:type="spellEnd"/>
            <w:r w:rsidRPr="00FA63E7">
              <w:rPr>
                <w:rFonts w:ascii="Arial Narrow" w:eastAsia="Calibri" w:hAnsi="Arial Narrow" w:cs="Arial"/>
                <w:color w:val="000000"/>
                <w:sz w:val="22"/>
                <w:szCs w:val="22"/>
              </w:rPr>
              <w:t xml:space="preserve">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 xml:space="preserve">Prijavitelj je nosilec znaka kakovosti </w:t>
            </w:r>
            <w:proofErr w:type="spellStart"/>
            <w:r w:rsidRPr="00FA63E7">
              <w:rPr>
                <w:rFonts w:ascii="Arial Narrow" w:hAnsi="Arial Narrow" w:cs="Arial"/>
                <w:bCs/>
                <w:color w:val="000000"/>
                <w:sz w:val="22"/>
                <w:szCs w:val="22"/>
              </w:rPr>
              <w:t>Michelin</w:t>
            </w:r>
            <w:proofErr w:type="spellEnd"/>
            <w:r w:rsidRPr="00FA63E7">
              <w:rPr>
                <w:rFonts w:ascii="Arial Narrow" w:hAnsi="Arial Narrow" w:cs="Arial"/>
                <w:bCs/>
                <w:color w:val="000000"/>
                <w:sz w:val="22"/>
                <w:szCs w:val="22"/>
              </w:rPr>
              <w:t xml:space="preserve">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xml:space="preserve">) ali znaka </w:t>
            </w:r>
            <w:proofErr w:type="spellStart"/>
            <w:r w:rsidRPr="00FA63E7">
              <w:rPr>
                <w:rFonts w:ascii="Arial Narrow" w:hAnsi="Arial Narrow" w:cs="Arial"/>
                <w:bCs/>
                <w:color w:val="000000"/>
                <w:sz w:val="22"/>
                <w:szCs w:val="22"/>
              </w:rPr>
              <w:t>Gault</w:t>
            </w:r>
            <w:proofErr w:type="spellEnd"/>
            <w:r w:rsidRPr="00FA63E7">
              <w:rPr>
                <w:rFonts w:ascii="Arial Narrow" w:hAnsi="Arial Narrow" w:cs="Arial"/>
                <w:bCs/>
                <w:color w:val="000000"/>
                <w:sz w:val="22"/>
                <w:szCs w:val="22"/>
              </w:rPr>
              <w:t xml:space="preserve"> </w:t>
            </w:r>
            <w:proofErr w:type="spellStart"/>
            <w:r w:rsidRPr="00FA63E7">
              <w:rPr>
                <w:rFonts w:ascii="Arial Narrow" w:hAnsi="Arial Narrow" w:cs="Arial"/>
                <w:bCs/>
                <w:color w:val="000000"/>
                <w:sz w:val="22"/>
                <w:szCs w:val="22"/>
              </w:rPr>
              <w:t>Millau</w:t>
            </w:r>
            <w:proofErr w:type="spellEnd"/>
            <w:r w:rsidRPr="00FA63E7">
              <w:rPr>
                <w:rFonts w:ascii="Arial Narrow" w:hAnsi="Arial Narrow" w:cs="Arial"/>
                <w:bCs/>
                <w:color w:val="000000"/>
                <w:sz w:val="22"/>
                <w:szCs w:val="22"/>
              </w:rPr>
              <w:t xml:space="preserve">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proofErr w:type="spellStart"/>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proofErr w:type="spellEnd"/>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4A7D3103" w14:textId="648381EF"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Za dodelitev točk v okviru tega merila mora biti </w:t>
      </w:r>
      <w:r w:rsidRPr="008372D7">
        <w:rPr>
          <w:rFonts w:ascii="Arial Narrow" w:hAnsi="Arial Narrow" w:cs="Arial"/>
        </w:rPr>
        <w:t xml:space="preserve">prijavitelj </w:t>
      </w:r>
      <w:r w:rsidR="004414AA">
        <w:rPr>
          <w:rFonts w:ascii="Arial Narrow" w:hAnsi="Arial Narrow" w:cs="Arial"/>
        </w:rPr>
        <w:t>v obdobju zadnjih treh let (202</w:t>
      </w:r>
      <w:r w:rsidR="005927B2">
        <w:rPr>
          <w:rFonts w:ascii="Arial Narrow" w:hAnsi="Arial Narrow" w:cs="Arial"/>
        </w:rPr>
        <w:t>2</w:t>
      </w:r>
      <w:r w:rsidRPr="00886154">
        <w:rPr>
          <w:rFonts w:ascii="Arial Narrow" w:hAnsi="Arial Narrow" w:cs="Arial"/>
        </w:rPr>
        <w:t xml:space="preserve"> – 202</w:t>
      </w:r>
      <w:r w:rsidR="005927B2">
        <w:rPr>
          <w:rFonts w:ascii="Arial Narrow" w:hAnsi="Arial Narrow" w:cs="Arial"/>
        </w:rPr>
        <w:t>4</w:t>
      </w:r>
      <w:r w:rsidRPr="00886154">
        <w:rPr>
          <w:rFonts w:ascii="Arial Narrow" w:hAnsi="Arial Narrow" w:cs="Arial"/>
        </w:rPr>
        <w:t>) nosilec katerega od zgoraj navedenih znakov kakovosti, pri čemer ni nujno, da se navedeni znaki nanašajo na investicijo, ki je predmet prijave na razpis.</w:t>
      </w:r>
      <w:r w:rsidR="00FD7C48">
        <w:rPr>
          <w:rFonts w:ascii="Arial Narrow" w:hAnsi="Arial Narrow" w:cs="Arial"/>
        </w:rPr>
        <w:t xml:space="preserve"> V primeru, ko se znaki ne nanašajo na investicijo, ki je predmet prijave na razpis, temveč na prijavitelja za njegov drug gostinski (nastanitveni in/ali prehrambni) obrat, prijavitelj utemelji povezavo. </w:t>
      </w:r>
      <w:r>
        <w:rPr>
          <w:rFonts w:ascii="Arial Narrow" w:hAnsi="Arial Narrow" w:cs="Arial"/>
        </w:rPr>
        <w:t xml:space="preserve"> </w:t>
      </w:r>
    </w:p>
    <w:p w14:paraId="2B82C4B0" w14:textId="77777777" w:rsidR="00FA63E7" w:rsidRDefault="00FA63E7" w:rsidP="00FA63E7">
      <w:pPr>
        <w:spacing w:after="0" w:line="276" w:lineRule="auto"/>
        <w:rPr>
          <w:rFonts w:ascii="Arial Narrow" w:hAnsi="Arial Narrow" w:cs="Arial"/>
        </w:rPr>
      </w:pPr>
    </w:p>
    <w:p w14:paraId="202885AB" w14:textId="77777777" w:rsidR="00946081" w:rsidRDefault="00946081" w:rsidP="00FA63E7">
      <w:pPr>
        <w:spacing w:after="0" w:line="276" w:lineRule="auto"/>
        <w:rPr>
          <w:rFonts w:ascii="Arial Narrow" w:hAnsi="Arial Narrow" w:cs="Arial"/>
        </w:rPr>
      </w:pPr>
    </w:p>
    <w:p w14:paraId="3701ADDA" w14:textId="77777777" w:rsidR="00FA63E7" w:rsidRPr="00D43AE0" w:rsidRDefault="00FA63E7" w:rsidP="00436DC2">
      <w:pPr>
        <w:pStyle w:val="Odstavekseznama"/>
        <w:numPr>
          <w:ilvl w:val="0"/>
          <w:numId w:val="44"/>
        </w:numPr>
        <w:spacing w:after="0" w:line="276" w:lineRule="auto"/>
        <w:rPr>
          <w:rFonts w:ascii="Arial Narrow" w:hAnsi="Arial Narrow"/>
          <w:b/>
        </w:rPr>
      </w:pPr>
      <w:r w:rsidRPr="00D43AE0">
        <w:rPr>
          <w:rFonts w:ascii="Arial Narrow" w:hAnsi="Arial Narrow"/>
          <w:b/>
        </w:rPr>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1431EE">
        <w:trPr>
          <w:trHeight w:val="472"/>
        </w:trPr>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1431EE">
        <w:trPr>
          <w:trHeight w:val="594"/>
        </w:trPr>
        <w:tc>
          <w:tcPr>
            <w:tcW w:w="5807" w:type="dxa"/>
          </w:tcPr>
          <w:p w14:paraId="5FAA7DC9" w14:textId="1DB92D74" w:rsidR="00825C36" w:rsidRPr="00AD4949" w:rsidRDefault="00825C36" w:rsidP="001431EE">
            <w:pPr>
              <w:tabs>
                <w:tab w:val="left" w:pos="6141"/>
              </w:tabs>
              <w:spacing w:line="276" w:lineRule="auto"/>
              <w:jc w:val="both"/>
              <w:rPr>
                <w:rFonts w:ascii="Arial Narrow" w:eastAsia="Calibri" w:hAnsi="Arial Narrow" w:cstheme="minorHAnsi"/>
                <w:b/>
                <w:bCs/>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04E1CBAD" w14:textId="77777777" w:rsidR="009621C9" w:rsidRDefault="009621C9" w:rsidP="00825C36">
      <w:pPr>
        <w:spacing w:after="0" w:line="276" w:lineRule="auto"/>
        <w:jc w:val="both"/>
        <w:rPr>
          <w:rFonts w:ascii="Arial Narrow" w:hAnsi="Arial Narrow" w:cs="Arial"/>
          <w:color w:val="000000"/>
        </w:rPr>
      </w:pPr>
    </w:p>
    <w:p w14:paraId="735BF384" w14:textId="2ED38D55" w:rsidR="00825C36" w:rsidRPr="00886154"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 xml:space="preserve">V okviru investicije bodo razviti novi turistični produkti, ki bodo imeli pozitiven vpliv na podaljšanje dobe bivanja (npr. </w:t>
      </w:r>
      <w:proofErr w:type="spellStart"/>
      <w:r w:rsidRPr="00886154">
        <w:rPr>
          <w:rFonts w:ascii="Arial Narrow" w:hAnsi="Arial Narrow" w:cs="Arial"/>
          <w:color w:val="000000"/>
        </w:rPr>
        <w:t>wellness</w:t>
      </w:r>
      <w:proofErr w:type="spellEnd"/>
      <w:r w:rsidRPr="00886154">
        <w:rPr>
          <w:rFonts w:ascii="Arial Narrow" w:hAnsi="Arial Narrow" w:cs="Arial"/>
          <w:color w:val="000000"/>
        </w:rPr>
        <w:t xml:space="preserve"> ponudba, športno-rekreativna ponudba, kulturni dogodki, kulinarična doživetja).</w:t>
      </w:r>
      <w:r w:rsidR="00886154">
        <w:rPr>
          <w:rFonts w:ascii="Arial Narrow" w:hAnsi="Arial Narrow" w:cs="Arial"/>
          <w:color w:val="000000"/>
        </w:rPr>
        <w:t xml:space="preserve"> </w:t>
      </w:r>
      <w:r w:rsidRPr="00886154">
        <w:rPr>
          <w:rFonts w:ascii="Arial Narrow" w:hAnsi="Arial Narrow" w:cs="Arial"/>
          <w:color w:val="000000"/>
        </w:rPr>
        <w:t>Prijavitelj lahko razvije turistične produkte sam, lahko pa aktivno sodeluje pri razvoju novih tematskih ali integralnih turističnih produktov v turistični destinaciji, s čimer krepi odpornost investicije in vpliv na podaljšanje dobe bivanja. V primeru sodelovanja pri razvoju turističnih produktov v destinaciji, prijavitelj k vlogi priloži podpisane sporazume o sodelovanju pri razvoju oz. trženju turističnih produktov s partnerji v destinaciji (iz zasebnega, javnega ali civilnega sektorja).</w:t>
      </w:r>
    </w:p>
    <w:p w14:paraId="78EE4CF4" w14:textId="77777777" w:rsidR="00B96BF8" w:rsidRDefault="00B96BF8" w:rsidP="00825C36">
      <w:pPr>
        <w:spacing w:after="0" w:line="276" w:lineRule="auto"/>
        <w:jc w:val="both"/>
        <w:rPr>
          <w:rFonts w:ascii="Arial Narrow" w:hAnsi="Arial Narrow" w:cs="Arial"/>
          <w:color w:val="000000"/>
        </w:rPr>
      </w:pPr>
    </w:p>
    <w:p w14:paraId="2999F4B5" w14:textId="443679E0" w:rsidR="00825C36"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Upoštevali se bodo zgolj turistični produkti, ki v vseh svojih bistvenih elementih še niso prisotni na trgu. Prijavitelj bo moral ob zaključku projekta dokazati, da so bili turistični produkti, ki so bili predmet dodelitve točk na razpisu, razviti in so na voljo turistom.</w:t>
      </w:r>
      <w:r>
        <w:rPr>
          <w:rFonts w:ascii="Arial Narrow" w:hAnsi="Arial Narrow" w:cs="Arial"/>
          <w:color w:val="000000"/>
        </w:rPr>
        <w:t xml:space="preserve"> </w:t>
      </w:r>
    </w:p>
    <w:p w14:paraId="1A8E2F83" w14:textId="39A5E722" w:rsidR="00FA63E7" w:rsidRDefault="00FA63E7" w:rsidP="00FA63E7">
      <w:pPr>
        <w:spacing w:after="0" w:line="276" w:lineRule="auto"/>
        <w:rPr>
          <w:rFonts w:ascii="Arial Narrow" w:hAnsi="Arial Narrow" w:cs="Arial"/>
        </w:rPr>
      </w:pPr>
    </w:p>
    <w:p w14:paraId="40707931" w14:textId="77777777" w:rsidR="001431EE" w:rsidRDefault="001431EE" w:rsidP="00FA63E7">
      <w:pPr>
        <w:spacing w:after="0" w:line="276" w:lineRule="auto"/>
        <w:rPr>
          <w:rFonts w:ascii="Arial Narrow" w:hAnsi="Arial Narrow" w:cs="Arial"/>
        </w:rPr>
      </w:pPr>
    </w:p>
    <w:p w14:paraId="30E9263F" w14:textId="77777777" w:rsidR="009621C9" w:rsidRPr="00FA63E7" w:rsidRDefault="009621C9" w:rsidP="00FA63E7">
      <w:pPr>
        <w:spacing w:after="0" w:line="276" w:lineRule="auto"/>
        <w:rPr>
          <w:rFonts w:ascii="Arial Narrow" w:hAnsi="Arial Narrow" w:cs="Arial"/>
        </w:rPr>
      </w:pPr>
    </w:p>
    <w:p w14:paraId="283A8966" w14:textId="77777777" w:rsidR="00FA63E7" w:rsidRPr="00FA63E7" w:rsidRDefault="00FA63E7" w:rsidP="00436DC2">
      <w:pPr>
        <w:numPr>
          <w:ilvl w:val="0"/>
          <w:numId w:val="46"/>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436DC2">
      <w:pPr>
        <w:pStyle w:val="Odstavekseznama"/>
        <w:numPr>
          <w:ilvl w:val="0"/>
          <w:numId w:val="44"/>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proofErr w:type="spellStart"/>
      <w:r w:rsidRPr="00D43AE0">
        <w:rPr>
          <w:rFonts w:ascii="Arial Narrow" w:hAnsi="Arial Narrow"/>
          <w:b/>
        </w:rPr>
        <w:t>E'</w:t>
      </w:r>
      <w:r w:rsidRPr="00D43AE0">
        <w:rPr>
          <w:rFonts w:ascii="Arial Narrow" w:hAnsi="Arial Narrow"/>
          <w:b/>
          <w:vertAlign w:val="subscript"/>
        </w:rPr>
        <w:t>Ptot,an</w:t>
      </w:r>
      <w:proofErr w:type="spellEnd"/>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proofErr w:type="spellStart"/>
            <w:r w:rsidRPr="00FE1AB7">
              <w:rPr>
                <w:rFonts w:ascii="Arial Narrow" w:hAnsi="Arial Narrow"/>
                <w:b/>
                <w:lang w:val="sl-SI"/>
              </w:rPr>
              <w:t>E'</w:t>
            </w:r>
            <w:r w:rsidRPr="00FE1AB7">
              <w:rPr>
                <w:rFonts w:ascii="Arial Narrow" w:hAnsi="Arial Narrow"/>
                <w:b/>
                <w:vertAlign w:val="subscript"/>
                <w:lang w:val="sl-SI"/>
              </w:rPr>
              <w:t>Ptot,an</w:t>
            </w:r>
            <w:proofErr w:type="spellEnd"/>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Ptot,an</w:t>
            </w:r>
            <w:proofErr w:type="spellEnd"/>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Ptot,kor,an</w:t>
            </w:r>
            <w:proofErr w:type="spellEnd"/>
            <w:r w:rsidR="00094D37" w:rsidRPr="00FE1AB7">
              <w:rPr>
                <w:rFonts w:ascii="Arial Narrow" w:hAnsi="Arial Narrow"/>
                <w:vertAlign w:val="subscript"/>
                <w:lang w:val="sl-SI"/>
              </w:rPr>
              <w:t xml:space="preserve">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w:t>
            </w:r>
            <w:proofErr w:type="spellStart"/>
            <w:r w:rsidR="00094D37" w:rsidRPr="00FE1AB7">
              <w:rPr>
                <w:rFonts w:ascii="Arial Narrow" w:hAnsi="Arial Narrow" w:cs="Arial"/>
                <w:i/>
                <w:lang w:val="sl-SI"/>
              </w:rPr>
              <w:t>an</w:t>
            </w:r>
            <w:proofErr w:type="spellEnd"/>
            <w:r w:rsidR="00094D37" w:rsidRPr="00FE1AB7">
              <w:rPr>
                <w:rFonts w:ascii="Arial Narrow" w:hAnsi="Arial Narrow" w:cs="Arial"/>
                <w:i/>
                <w:lang w:val="sl-SI"/>
              </w:rPr>
              <w:t xml:space="preserve">) </w:t>
            </w:r>
            <w:r w:rsidR="00094D37" w:rsidRPr="00FE1AB7">
              <w:rPr>
                <w:rFonts w:ascii="Arial Narrow" w:hAnsi="Arial Narrow" w:cs="Arial"/>
                <w:lang w:val="sl-SI"/>
              </w:rPr>
              <w:t xml:space="preserve">od minimalne zahtevane vrednosti, ki je navedena pri pogojih za kandidiranje v točki </w:t>
            </w:r>
            <w:r w:rsidR="00094D37" w:rsidRPr="00FE1AB7">
              <w:rPr>
                <w:rFonts w:ascii="Arial Narrow" w:hAnsi="Arial Narrow"/>
                <w:lang w:val="sl-SI"/>
              </w:rPr>
              <w:t>6.2.1. Dodatni posebni 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proofErr w:type="spellStart"/>
            <w:r w:rsidRPr="00FE1AB7">
              <w:rPr>
                <w:rFonts w:ascii="Arial Narrow" w:hAnsi="Arial Narrow"/>
                <w:lang w:val="sl-SI"/>
              </w:rPr>
              <w:t>E'</w:t>
            </w:r>
            <w:r w:rsidRPr="00FE1AB7">
              <w:rPr>
                <w:rFonts w:ascii="Arial Narrow" w:hAnsi="Arial Narrow"/>
                <w:vertAlign w:val="subscript"/>
                <w:lang w:val="sl-SI"/>
              </w:rPr>
              <w:t>Ptot,an</w:t>
            </w:r>
            <w:proofErr w:type="spellEnd"/>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korigirane specifične potrebne skupne primarne energije za delovanje stavbe</w:t>
            </w:r>
            <w:r w:rsidRPr="00FE1AB7">
              <w:rPr>
                <w:rFonts w:ascii="Arial Narrow" w:hAnsi="Arial Narrow"/>
                <w:lang w:val="sl-SI"/>
              </w:rPr>
              <w:t xml:space="preserve"> </w:t>
            </w:r>
            <w:proofErr w:type="spellStart"/>
            <w:r w:rsidRPr="00FE1AB7">
              <w:rPr>
                <w:rFonts w:ascii="Arial Narrow" w:hAnsi="Arial Narrow"/>
                <w:lang w:val="sl-SI"/>
              </w:rPr>
              <w:t>E'</w:t>
            </w:r>
            <w:r w:rsidRPr="00FE1AB7">
              <w:rPr>
                <w:rFonts w:ascii="Arial Narrow" w:hAnsi="Arial Narrow"/>
                <w:vertAlign w:val="subscript"/>
                <w:lang w:val="sl-SI"/>
              </w:rPr>
              <w:t>Ptot,kor,an</w:t>
            </w:r>
            <w:proofErr w:type="spellEnd"/>
            <w:r w:rsidRPr="00FE1AB7">
              <w:rPr>
                <w:rFonts w:ascii="Arial Narrow" w:hAnsi="Arial Narrow"/>
                <w:vertAlign w:val="subscript"/>
                <w:lang w:val="sl-SI"/>
              </w:rPr>
              <w:t xml:space="preserve">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w:t>
            </w:r>
            <w:proofErr w:type="spellStart"/>
            <w:r w:rsidRPr="00FE1AB7">
              <w:rPr>
                <w:rFonts w:ascii="Arial Narrow" w:hAnsi="Arial Narrow" w:cs="Arial"/>
                <w:i/>
                <w:lang w:val="sl-SI"/>
              </w:rPr>
              <w:t>an</w:t>
            </w:r>
            <w:proofErr w:type="spellEnd"/>
            <w:r w:rsidRPr="00FE1AB7">
              <w:rPr>
                <w:rFonts w:ascii="Arial Narrow" w:hAnsi="Arial Narrow" w:cs="Arial"/>
                <w:i/>
                <w:lang w:val="sl-SI"/>
              </w:rPr>
              <w:t xml:space="preserve">)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t>0</w:t>
            </w:r>
          </w:p>
        </w:tc>
      </w:tr>
    </w:tbl>
    <w:p w14:paraId="182BE816" w14:textId="77777777" w:rsidR="005927B2" w:rsidRDefault="005927B2" w:rsidP="00FA63E7">
      <w:pPr>
        <w:spacing w:after="0" w:line="276" w:lineRule="auto"/>
        <w:jc w:val="both"/>
        <w:rPr>
          <w:rFonts w:ascii="Arial Narrow" w:hAnsi="Arial Narrow" w:cs="Arial"/>
        </w:rPr>
      </w:pPr>
    </w:p>
    <w:p w14:paraId="1F797434" w14:textId="3B99D923" w:rsidR="00F01105" w:rsidRDefault="00094D37" w:rsidP="00FA63E7">
      <w:pPr>
        <w:spacing w:after="0" w:line="276" w:lineRule="auto"/>
        <w:jc w:val="both"/>
        <w:rPr>
          <w:rFonts w:ascii="Arial Narrow" w:eastAsia="Calibri" w:hAnsi="Arial Narrow" w:cs="Arial"/>
          <w:shd w:val="clear" w:color="auto" w:fill="FFFFFF"/>
        </w:rPr>
      </w:pPr>
      <w:r>
        <w:rPr>
          <w:rFonts w:ascii="Arial Narrow" w:hAnsi="Arial Narrow" w:cs="Arial"/>
        </w:rPr>
        <w:t>S</w:t>
      </w:r>
      <w:r w:rsidRPr="00865D13">
        <w:rPr>
          <w:rFonts w:ascii="Arial Narrow" w:hAnsi="Arial Narrow" w:cs="Arial"/>
        </w:rPr>
        <w:t>kupn</w:t>
      </w:r>
      <w:r>
        <w:rPr>
          <w:rFonts w:ascii="Arial Narrow" w:hAnsi="Arial Narrow" w:cs="Arial"/>
        </w:rPr>
        <w:t>a</w:t>
      </w:r>
      <w:r w:rsidRPr="00865D13">
        <w:rPr>
          <w:rFonts w:ascii="Arial Narrow" w:hAnsi="Arial Narrow" w:cs="Arial"/>
        </w:rPr>
        <w:t xml:space="preserve"> primarn</w:t>
      </w:r>
      <w:r>
        <w:rPr>
          <w:rFonts w:ascii="Arial Narrow" w:hAnsi="Arial Narrow" w:cs="Arial"/>
        </w:rPr>
        <w:t>a</w:t>
      </w:r>
      <w:r w:rsidRPr="00865D13">
        <w:rPr>
          <w:rFonts w:ascii="Arial Narrow" w:hAnsi="Arial Narrow" w:cs="Arial"/>
        </w:rPr>
        <w:t xml:space="preserve"> energij</w:t>
      </w:r>
      <w:r>
        <w:rPr>
          <w:rFonts w:ascii="Arial Narrow" w:hAnsi="Arial Narrow" w:cs="Arial"/>
        </w:rPr>
        <w:t>a</w:t>
      </w:r>
      <w:r w:rsidRPr="00865D13">
        <w:rPr>
          <w:rFonts w:ascii="Arial Narrow" w:hAnsi="Arial Narrow" w:cs="Arial"/>
        </w:rPr>
        <w:t xml:space="preserve"> za delovanje TSS (</w:t>
      </w:r>
      <w:proofErr w:type="spellStart"/>
      <w:r w:rsidRPr="00865D13">
        <w:rPr>
          <w:rFonts w:ascii="Arial Narrow" w:hAnsi="Arial Narrow" w:cs="Arial"/>
          <w:shd w:val="clear" w:color="auto" w:fill="FFFFFF"/>
        </w:rPr>
        <w:t>E</w:t>
      </w:r>
      <w:r w:rsidRPr="00865D13">
        <w:rPr>
          <w:rFonts w:ascii="Arial Narrow" w:hAnsi="Arial Narrow" w:cs="Arial"/>
          <w:shd w:val="clear" w:color="auto" w:fill="FFFFFF"/>
          <w:vertAlign w:val="subscript"/>
        </w:rPr>
        <w:t>Ptot,an</w:t>
      </w:r>
      <w:proofErr w:type="spellEnd"/>
      <w:r w:rsidRPr="00865D13">
        <w:rPr>
          <w:rFonts w:ascii="Arial Narrow" w:hAnsi="Arial Narrow" w:cs="Arial"/>
          <w:shd w:val="clear" w:color="auto" w:fill="FFFFFF"/>
        </w:rPr>
        <w:t>)</w:t>
      </w:r>
      <w:r>
        <w:rPr>
          <w:rFonts w:ascii="Arial Narrow" w:hAnsi="Arial Narrow" w:cs="Arial"/>
          <w:shd w:val="clear" w:color="auto" w:fill="FFFFFF"/>
        </w:rPr>
        <w:t xml:space="preserve"> na leto je skupna primarna energija obnovljivega in neobnovljivega dela energentov, ki je potrebna za delovanje TSS v enem letu. </w:t>
      </w:r>
      <w:r>
        <w:rPr>
          <w:rFonts w:ascii="Arial Narrow" w:eastAsia="Calibri" w:hAnsi="Arial Narrow" w:cs="Arial"/>
          <w:shd w:val="clear" w:color="auto" w:fill="FFFFFF"/>
        </w:rPr>
        <w:t>V točki 6.2.1 in njeni podtočki 3. so navedene minimalne vrednosti</w:t>
      </w:r>
      <w:r w:rsidRPr="007B58C8">
        <w:rPr>
          <w:rFonts w:ascii="Arial Narrow" w:hAnsi="Arial Narrow"/>
          <w:shd w:val="clear" w:color="auto" w:fill="FFFFFF"/>
        </w:rPr>
        <w:t xml:space="preserve"> </w:t>
      </w:r>
      <w:r>
        <w:rPr>
          <w:rFonts w:ascii="Arial Narrow" w:hAnsi="Arial Narrow"/>
          <w:shd w:val="clear" w:color="auto" w:fill="FFFFFF"/>
        </w:rPr>
        <w:t>k</w:t>
      </w:r>
      <w:r w:rsidRPr="00AE0BEB">
        <w:rPr>
          <w:rFonts w:ascii="Arial Narrow" w:hAnsi="Arial Narrow" w:cs="Arial"/>
          <w:shd w:val="clear" w:color="auto" w:fill="FFFFFF"/>
        </w:rPr>
        <w:t>azalnik</w:t>
      </w:r>
      <w:r>
        <w:rPr>
          <w:rFonts w:ascii="Arial Narrow" w:hAnsi="Arial Narrow" w:cs="Arial"/>
          <w:shd w:val="clear" w:color="auto" w:fill="FFFFFF"/>
        </w:rPr>
        <w:t xml:space="preserve">a </w:t>
      </w:r>
      <w:r w:rsidRPr="00CF1AD2">
        <w:rPr>
          <w:rFonts w:ascii="Arial Narrow" w:hAnsi="Arial Narrow"/>
          <w:shd w:val="clear" w:color="auto" w:fill="FFFFFF"/>
        </w:rPr>
        <w:t xml:space="preserve">specifične potrebne skupne primarne energije za delovanje TSS v stavbi </w:t>
      </w:r>
      <w:proofErr w:type="spellStart"/>
      <w:r w:rsidRPr="0072270F">
        <w:rPr>
          <w:rFonts w:ascii="Arial Narrow" w:hAnsi="Arial Narrow"/>
        </w:rPr>
        <w:t>E'</w:t>
      </w:r>
      <w:r w:rsidRPr="0072270F">
        <w:rPr>
          <w:rFonts w:ascii="Arial Narrow" w:hAnsi="Arial Narrow"/>
          <w:vertAlign w:val="subscript"/>
        </w:rPr>
        <w:t>Ptot,an</w:t>
      </w:r>
      <w:proofErr w:type="spellEnd"/>
      <w:r w:rsidRPr="0072270F">
        <w:rPr>
          <w:rFonts w:ascii="Arial Narrow" w:hAnsi="Arial Narrow"/>
        </w:rPr>
        <w:t xml:space="preserve"> </w:t>
      </w:r>
      <w:r>
        <w:rPr>
          <w:rFonts w:ascii="Arial Narrow" w:hAnsi="Arial Narrow"/>
          <w:shd w:val="clear" w:color="auto" w:fill="FFFFFF"/>
        </w:rPr>
        <w:t xml:space="preserve">oz. pri energetsko zahtevnih stavbah minimalne zahtevane vrednosti kazalnika </w:t>
      </w:r>
      <w:r w:rsidRPr="00CF1AD2">
        <w:rPr>
          <w:rFonts w:ascii="Arial Narrow" w:eastAsia="Calibri" w:hAnsi="Arial Narrow" w:cs="Times New Roman"/>
        </w:rPr>
        <w:t>korigirane specifične potrebne skupne primarne energije za delovanje stavbe</w:t>
      </w:r>
      <w:r w:rsidRPr="00CF1AD2">
        <w:rPr>
          <w:rFonts w:ascii="Arial Narrow" w:hAnsi="Arial Narrow"/>
        </w:rPr>
        <w:t xml:space="preserve"> </w:t>
      </w:r>
      <w:proofErr w:type="spellStart"/>
      <w:r w:rsidRPr="00CF1AD2">
        <w:rPr>
          <w:rFonts w:ascii="Arial Narrow" w:hAnsi="Arial Narrow"/>
        </w:rPr>
        <w:t>E'</w:t>
      </w:r>
      <w:r w:rsidRPr="00CF1AD2">
        <w:rPr>
          <w:rFonts w:ascii="Arial Narrow" w:hAnsi="Arial Narrow"/>
          <w:vertAlign w:val="subscript"/>
        </w:rPr>
        <w:t>Ptot,kor,an</w:t>
      </w:r>
      <w:proofErr w:type="spellEnd"/>
      <w:r w:rsidRPr="00CF1AD2">
        <w:rPr>
          <w:rFonts w:ascii="Arial Narrow" w:hAnsi="Arial Narrow"/>
          <w:vertAlign w:val="subscript"/>
        </w:rPr>
        <w:t xml:space="preserve"> </w:t>
      </w:r>
      <w:r w:rsidRPr="00CF1AD2">
        <w:rPr>
          <w:rFonts w:ascii="Arial Narrow" w:hAnsi="Arial Narrow"/>
        </w:rPr>
        <w:t>(kWh/(m</w:t>
      </w:r>
      <w:r w:rsidRPr="00CF1AD2">
        <w:rPr>
          <w:rFonts w:ascii="Arial Narrow" w:hAnsi="Arial Narrow"/>
          <w:vertAlign w:val="superscript"/>
        </w:rPr>
        <w:t>2</w:t>
      </w:r>
      <w:r w:rsidRPr="00CF1AD2">
        <w:rPr>
          <w:rFonts w:ascii="Arial Narrow" w:hAnsi="Arial Narrow"/>
        </w:rPr>
        <w:t>an))</w:t>
      </w:r>
      <w:r>
        <w:rPr>
          <w:rFonts w:ascii="Arial Narrow" w:hAnsi="Arial Narrow"/>
          <w:shd w:val="clear" w:color="auto" w:fill="FFFFFF"/>
        </w:rPr>
        <w:t xml:space="preserve">, ki ga mora imeti izvedena </w:t>
      </w:r>
      <w:r>
        <w:rPr>
          <w:rFonts w:ascii="Arial Narrow" w:hAnsi="Arial Narrow"/>
          <w:shd w:val="clear" w:color="auto" w:fill="FFFFFF"/>
        </w:rPr>
        <w:lastRenderedPageBreak/>
        <w:t xml:space="preserve">investicija, izboljšanje kazalnika za </w:t>
      </w:r>
      <w:r w:rsidRPr="00AE0BEB">
        <w:rPr>
          <w:rFonts w:ascii="Arial Narrow" w:hAnsi="Arial Narrow"/>
          <w:shd w:val="clear" w:color="auto" w:fill="FFFFFF"/>
        </w:rPr>
        <w:t xml:space="preserve"> </w:t>
      </w:r>
      <w:r>
        <w:rPr>
          <w:rFonts w:ascii="Arial Narrow" w:hAnsi="Arial Narrow"/>
          <w:shd w:val="clear" w:color="auto" w:fill="FFFFFF"/>
        </w:rPr>
        <w:t xml:space="preserve">dve </w:t>
      </w:r>
      <w:r w:rsidRPr="00555982">
        <w:rPr>
          <w:rFonts w:ascii="Arial Narrow" w:hAnsi="Arial Narrow"/>
          <w:shd w:val="clear" w:color="auto" w:fill="FFFFFF"/>
        </w:rPr>
        <w:t>kWh/</w:t>
      </w:r>
      <w:r w:rsidRPr="00555982">
        <w:rPr>
          <w:rFonts w:ascii="Arial Narrow" w:hAnsi="Arial Narrow" w:cs="Arial"/>
        </w:rPr>
        <w:t>(m</w:t>
      </w:r>
      <w:r w:rsidRPr="00555982">
        <w:rPr>
          <w:rFonts w:ascii="Arial Narrow" w:hAnsi="Arial Narrow" w:cs="Arial"/>
          <w:vertAlign w:val="superscript"/>
        </w:rPr>
        <w:t>2</w:t>
      </w:r>
      <w:r w:rsidRPr="00555982">
        <w:rPr>
          <w:rFonts w:ascii="Arial Narrow" w:hAnsi="Arial Narrow" w:cs="Arial"/>
        </w:rPr>
        <w:t> </w:t>
      </w:r>
      <w:proofErr w:type="spellStart"/>
      <w:r w:rsidRPr="00555982">
        <w:rPr>
          <w:rFonts w:ascii="Arial Narrow" w:hAnsi="Arial Narrow" w:cs="Arial"/>
        </w:rPr>
        <w:t>an</w:t>
      </w:r>
      <w:proofErr w:type="spellEnd"/>
      <w:r w:rsidRPr="00555982">
        <w:rPr>
          <w:rFonts w:ascii="Arial Narrow" w:hAnsi="Arial Narrow" w:cs="Arial"/>
        </w:rPr>
        <w:t>)</w:t>
      </w:r>
      <w:r w:rsidRPr="00865D13">
        <w:rPr>
          <w:rFonts w:ascii="Arial Narrow" w:hAnsi="Arial Narrow" w:cs="Arial"/>
          <w:i/>
        </w:rPr>
        <w:t xml:space="preserve"> </w:t>
      </w:r>
      <w:r w:rsidRPr="00865D13">
        <w:rPr>
          <w:rFonts w:ascii="Arial Narrow" w:hAnsi="Arial Narrow" w:cs="Arial"/>
        </w:rPr>
        <w:t>od minimalne zahtevane vrednosti</w:t>
      </w:r>
      <w:r>
        <w:rPr>
          <w:rFonts w:ascii="Arial Narrow" w:eastAsia="Calibri" w:hAnsi="Arial Narrow" w:cs="Arial"/>
          <w:shd w:val="clear" w:color="auto" w:fill="FFFFFF"/>
        </w:rPr>
        <w:t xml:space="preserve"> prinese 1 točko, izboljšanje </w:t>
      </w:r>
      <w:r w:rsidRPr="00555982">
        <w:rPr>
          <w:rFonts w:ascii="Arial Narrow" w:eastAsia="Calibri" w:hAnsi="Arial Narrow" w:cs="Arial"/>
          <w:shd w:val="clear" w:color="auto" w:fill="FFFFFF"/>
        </w:rPr>
        <w:t xml:space="preserve">vrednosti za štiri </w:t>
      </w:r>
      <w:r w:rsidRPr="00555982">
        <w:rPr>
          <w:rFonts w:ascii="Arial Narrow" w:hAnsi="Arial Narrow" w:cs="Arial"/>
        </w:rPr>
        <w:t>kWh/(m</w:t>
      </w:r>
      <w:r w:rsidRPr="00555982">
        <w:rPr>
          <w:rFonts w:ascii="Arial Narrow" w:hAnsi="Arial Narrow" w:cs="Arial"/>
          <w:vertAlign w:val="superscript"/>
        </w:rPr>
        <w:t>2</w:t>
      </w:r>
      <w:r w:rsidRPr="00555982">
        <w:rPr>
          <w:rFonts w:ascii="Arial Narrow" w:hAnsi="Arial Narrow" w:cs="Arial"/>
        </w:rPr>
        <w:t> </w:t>
      </w:r>
      <w:proofErr w:type="spellStart"/>
      <w:r w:rsidRPr="00555982">
        <w:rPr>
          <w:rFonts w:ascii="Arial Narrow" w:hAnsi="Arial Narrow" w:cs="Arial"/>
        </w:rPr>
        <w:t>an</w:t>
      </w:r>
      <w:proofErr w:type="spellEnd"/>
      <w:r w:rsidRPr="00555982">
        <w:rPr>
          <w:rFonts w:ascii="Arial Narrow" w:hAnsi="Arial Narrow" w:cs="Arial"/>
        </w:rPr>
        <w:t>) od minimalne zahtevane vrednosti</w:t>
      </w:r>
      <w:r w:rsidRPr="00555982">
        <w:rPr>
          <w:rFonts w:ascii="Arial Narrow" w:eastAsia="Calibri" w:hAnsi="Arial Narrow" w:cs="Arial"/>
          <w:shd w:val="clear" w:color="auto" w:fill="FFFFFF"/>
        </w:rPr>
        <w:t xml:space="preserve"> prinese 2 točki, itd.</w:t>
      </w:r>
    </w:p>
    <w:p w14:paraId="24547DFE" w14:textId="77777777" w:rsidR="009621C9" w:rsidRDefault="009621C9" w:rsidP="00FA63E7">
      <w:pPr>
        <w:spacing w:after="0" w:line="276" w:lineRule="auto"/>
        <w:jc w:val="both"/>
        <w:rPr>
          <w:rFonts w:ascii="Arial Narrow" w:hAnsi="Arial Narrow"/>
          <w:b/>
          <w:lang w:bidi="en-US"/>
        </w:rPr>
      </w:pPr>
    </w:p>
    <w:p w14:paraId="67E3BF82" w14:textId="77777777" w:rsidR="001720C6" w:rsidRPr="00555982" w:rsidRDefault="001720C6" w:rsidP="00FA63E7">
      <w:pPr>
        <w:spacing w:after="0" w:line="276" w:lineRule="auto"/>
        <w:jc w:val="both"/>
        <w:rPr>
          <w:rFonts w:ascii="Arial Narrow" w:hAnsi="Arial Narrow"/>
          <w:b/>
          <w:lang w:bidi="en-US"/>
        </w:rPr>
      </w:pPr>
    </w:p>
    <w:p w14:paraId="765CE324" w14:textId="68C4F8D3" w:rsidR="00FA63E7" w:rsidRPr="00D43AE0" w:rsidRDefault="00E31B0F"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1431EE">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1431EE">
      <w:pPr>
        <w:spacing w:after="0" w:line="276" w:lineRule="auto"/>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2653C0CF" w14:textId="401F1F6F" w:rsidR="00F767BC" w:rsidRDefault="00CD1601" w:rsidP="00FA63E7">
      <w:pPr>
        <w:spacing w:after="0" w:line="276" w:lineRule="auto"/>
        <w:jc w:val="both"/>
        <w:rPr>
          <w:rFonts w:ascii="Arial Narrow" w:hAnsi="Arial Narrow"/>
          <w:b/>
          <w:lang w:bidi="en-US"/>
        </w:rPr>
      </w:pPr>
      <w:r w:rsidRPr="00A64153">
        <w:rPr>
          <w:rFonts w:ascii="Arial Narrow" w:eastAsia="Calibri" w:hAnsi="Arial Narrow" w:cs="Arial"/>
          <w:shd w:val="clear" w:color="auto" w:fill="FFFFFF"/>
        </w:rPr>
        <w:t xml:space="preserve">ROVE </w:t>
      </w:r>
      <w:r>
        <w:rPr>
          <w:rFonts w:ascii="Arial Narrow" w:eastAsia="Calibri" w:hAnsi="Arial Narrow" w:cs="Arial"/>
          <w:shd w:val="clear" w:color="auto" w:fill="FFFFFF"/>
        </w:rPr>
        <w:t>pomeni skladno s PURES-3</w:t>
      </w:r>
      <w:r w:rsidRPr="00A64153">
        <w:rPr>
          <w:rFonts w:ascii="Arial Narrow" w:eastAsia="Calibri" w:hAnsi="Arial Narrow" w:cs="Arial"/>
          <w:shd w:val="clear" w:color="auto" w:fill="FFFFFF"/>
        </w:rPr>
        <w:t xml:space="preserve"> razmerje med potrebno obnovljivo primarno energijo energentov, proizvedenih v, na, ob stavbi ali v njeni neposredni bližini ali dovedenih v stavbo iz oddaljenih sistemov (</w:t>
      </w:r>
      <w:proofErr w:type="spellStart"/>
      <w:r w:rsidRPr="00A64153">
        <w:rPr>
          <w:rFonts w:ascii="Arial Narrow" w:eastAsia="Calibri" w:hAnsi="Arial Narrow" w:cs="Arial"/>
          <w:shd w:val="clear" w:color="auto" w:fill="FFFFFF"/>
        </w:rPr>
        <w:t>E'</w:t>
      </w:r>
      <w:r w:rsidRPr="00A64153">
        <w:rPr>
          <w:rFonts w:ascii="Arial Narrow" w:eastAsia="Calibri" w:hAnsi="Arial Narrow" w:cs="Arial"/>
          <w:shd w:val="clear" w:color="auto" w:fill="FFFFFF"/>
          <w:vertAlign w:val="subscript"/>
        </w:rPr>
        <w:t>Pren,an</w:t>
      </w:r>
      <w:proofErr w:type="spellEnd"/>
      <w:r w:rsidRPr="00A64153">
        <w:rPr>
          <w:rFonts w:ascii="Arial Narrow" w:eastAsia="Calibri" w:hAnsi="Arial Narrow" w:cs="Arial"/>
          <w:shd w:val="clear" w:color="auto" w:fill="FFFFFF"/>
        </w:rPr>
        <w:t>) glede na skupno potrebno primarno energijo za delovanje TSS v enem letu (</w:t>
      </w:r>
      <w:proofErr w:type="spellStart"/>
      <w:r w:rsidRPr="00A64153">
        <w:rPr>
          <w:rFonts w:ascii="Arial Narrow" w:eastAsia="Calibri" w:hAnsi="Arial Narrow" w:cs="Arial"/>
          <w:shd w:val="clear" w:color="auto" w:fill="FFFFFF"/>
        </w:rPr>
        <w:t>E'</w:t>
      </w:r>
      <w:r w:rsidRPr="00A64153">
        <w:rPr>
          <w:rFonts w:ascii="Arial Narrow" w:eastAsia="Calibri" w:hAnsi="Arial Narrow" w:cs="Arial"/>
          <w:shd w:val="clear" w:color="auto" w:fill="FFFFFF"/>
          <w:vertAlign w:val="subscript"/>
        </w:rPr>
        <w:t>Ptot,an</w:t>
      </w:r>
      <w:proofErr w:type="spellEnd"/>
      <w:r w:rsidRPr="00A64153">
        <w:rPr>
          <w:rFonts w:ascii="Arial Narrow" w:eastAsia="Calibri" w:hAnsi="Arial Narrow" w:cs="Arial"/>
          <w:shd w:val="clear" w:color="auto" w:fill="FFFFFF"/>
        </w:rPr>
        <w:t>)</w:t>
      </w:r>
      <w:r>
        <w:rPr>
          <w:rFonts w:ascii="Arial Narrow" w:eastAsia="Calibri" w:hAnsi="Arial Narrow" w:cs="Arial"/>
          <w:shd w:val="clear" w:color="auto" w:fill="FFFFFF"/>
        </w:rPr>
        <w:t>. V točki 6.2.1 in njeni podtočki 4. so navedene minimalne vrednosti ROVE</w:t>
      </w:r>
      <w:r w:rsidR="007B58C8">
        <w:rPr>
          <w:rFonts w:ascii="Arial Narrow" w:eastAsia="Calibri" w:hAnsi="Arial Narrow" w:cs="Arial"/>
          <w:shd w:val="clear" w:color="auto" w:fill="FFFFFF"/>
        </w:rPr>
        <w:t xml:space="preserve">, izboljšanje vrednosti za </w:t>
      </w:r>
      <w:r w:rsidR="00094D37">
        <w:rPr>
          <w:rFonts w:ascii="Arial Narrow" w:eastAsia="Calibri" w:hAnsi="Arial Narrow" w:cs="Arial"/>
          <w:shd w:val="clear" w:color="auto" w:fill="FFFFFF"/>
        </w:rPr>
        <w:t>dve</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od minimalne zahtevane vrednosti</w:t>
      </w:r>
      <w:r w:rsidR="00094D37">
        <w:rPr>
          <w:rFonts w:ascii="Arial Narrow" w:eastAsia="Calibri" w:hAnsi="Arial Narrow" w:cs="Arial"/>
          <w:shd w:val="clear" w:color="auto" w:fill="FFFFFF"/>
        </w:rPr>
        <w:t>,</w:t>
      </w:r>
      <w:r w:rsidR="007B58C8">
        <w:rPr>
          <w:rFonts w:ascii="Arial Narrow" w:eastAsia="Calibri" w:hAnsi="Arial Narrow" w:cs="Arial"/>
          <w:shd w:val="clear" w:color="auto" w:fill="FFFFFF"/>
        </w:rPr>
        <w:t xml:space="preserve"> prinese 1 točko, izboljšanje vrednosti za </w:t>
      </w:r>
      <w:r w:rsidR="00094D37">
        <w:rPr>
          <w:rFonts w:ascii="Arial Narrow" w:eastAsia="Calibri" w:hAnsi="Arial Narrow" w:cs="Arial"/>
          <w:shd w:val="clear" w:color="auto" w:fill="FFFFFF"/>
        </w:rPr>
        <w:t>štiri</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od minimalne zahtevane v</w:t>
      </w:r>
      <w:r w:rsidR="000226E6">
        <w:rPr>
          <w:rFonts w:ascii="Arial Narrow" w:eastAsia="Calibri" w:hAnsi="Arial Narrow" w:cs="Arial"/>
          <w:shd w:val="clear" w:color="auto" w:fill="FFFFFF"/>
        </w:rPr>
        <w:t>rednosti prinese 2 točki, itd.</w:t>
      </w:r>
    </w:p>
    <w:p w14:paraId="33E99370" w14:textId="3325E3AF" w:rsidR="00F767BC" w:rsidRDefault="00F767BC"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14B23F3D" w14:textId="77777777" w:rsidR="001431EE" w:rsidRPr="00FA63E7" w:rsidRDefault="001431EE" w:rsidP="00FA63E7">
      <w:pPr>
        <w:spacing w:after="0" w:line="276" w:lineRule="auto"/>
        <w:jc w:val="both"/>
        <w:rPr>
          <w:rFonts w:ascii="Arial Narrow" w:eastAsia="Calibri" w:hAnsi="Arial Narrow" w:cstheme="minorHAnsi"/>
          <w:bCs/>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7777777" w:rsidR="00FA63E7" w:rsidRPr="00FA63E7" w:rsidRDefault="00FA63E7" w:rsidP="00FA63E7">
      <w:pPr>
        <w:spacing w:after="0" w:line="276" w:lineRule="auto"/>
        <w:rPr>
          <w:rFonts w:ascii="Arial Narrow" w:hAnsi="Arial Narrow" w:cs="Arial"/>
        </w:rPr>
      </w:pPr>
    </w:p>
    <w:p w14:paraId="6A50546A" w14:textId="2974B044" w:rsidR="00FA63E7" w:rsidRPr="00FA63E7" w:rsidRDefault="00FA63E7" w:rsidP="00FA63E7">
      <w:pPr>
        <w:spacing w:after="0" w:line="276" w:lineRule="auto"/>
        <w:jc w:val="both"/>
        <w:rPr>
          <w:rFonts w:ascii="Arial Narrow" w:hAnsi="Arial Narrow"/>
          <w:lang w:eastAsia="sl-SI"/>
        </w:rPr>
      </w:pPr>
      <w:r w:rsidRPr="00FA63E7">
        <w:rPr>
          <w:rFonts w:ascii="Arial Narrow" w:hAnsi="Arial Narrow"/>
          <w:lang w:eastAsia="sl-SI"/>
        </w:rPr>
        <w:t>Naravni obnovljivi materiali so materiali, ki v naravnem življenjskem ciklu s pomočjo fotosinteze gradijo biomaso, v kateri se za obdobje njegove uporabe veže CO2 (les, konoplja, slama itd.)</w:t>
      </w:r>
      <w:r w:rsidR="000E54D3">
        <w:rPr>
          <w:rFonts w:ascii="Arial Narrow" w:hAnsi="Arial Narrow"/>
          <w:lang w:eastAsia="sl-SI"/>
        </w:rPr>
        <w:t>.</w:t>
      </w:r>
    </w:p>
    <w:p w14:paraId="26C35122" w14:textId="77777777" w:rsidR="00FA63E7" w:rsidRPr="00FA63E7" w:rsidRDefault="00FA63E7" w:rsidP="00FA63E7">
      <w:pPr>
        <w:spacing w:after="0" w:line="276" w:lineRule="auto"/>
        <w:rPr>
          <w:rFonts w:ascii="Arial Narrow" w:hAnsi="Arial Narrow" w:cs="Arial"/>
        </w:rPr>
      </w:pPr>
    </w:p>
    <w:p w14:paraId="2E0C4B09" w14:textId="1421617F" w:rsidR="00FA63E7" w:rsidRDefault="00FA63E7" w:rsidP="00FA63E7">
      <w:pPr>
        <w:spacing w:after="0" w:line="276" w:lineRule="auto"/>
        <w:jc w:val="both"/>
        <w:rPr>
          <w:rFonts w:ascii="Arial Narrow" w:hAnsi="Arial Narrow"/>
          <w:lang w:bidi="en-US"/>
        </w:rPr>
      </w:pPr>
      <w:r w:rsidRPr="00FA63E7">
        <w:rPr>
          <w:rFonts w:ascii="Arial Narrow" w:hAnsi="Arial Narrow"/>
          <w:lang w:bidi="en-US"/>
        </w:rPr>
        <w:t>Ocena se izračuna glede na delež uporabljenih naravnih obnovljivih gradbenih materialov pri izvedbi investicije v celotni prostornini vgrajenih materialov.</w:t>
      </w:r>
    </w:p>
    <w:p w14:paraId="5FA60460" w14:textId="77777777" w:rsidR="00964C58" w:rsidRPr="00FA63E7" w:rsidRDefault="00964C58" w:rsidP="00FA63E7">
      <w:pPr>
        <w:spacing w:after="0" w:line="276" w:lineRule="auto"/>
        <w:jc w:val="both"/>
        <w:rPr>
          <w:rFonts w:ascii="Arial Narrow" w:hAnsi="Arial Narrow"/>
          <w:lang w:bidi="en-US"/>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lastRenderedPageBreak/>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77777777" w:rsidR="00FA63E7" w:rsidRPr="00FA63E7" w:rsidRDefault="00FA63E7" w:rsidP="00FA63E7">
      <w:pPr>
        <w:spacing w:after="0" w:line="276" w:lineRule="auto"/>
        <w:rPr>
          <w:rFonts w:ascii="Arial Narrow" w:hAnsi="Arial Narrow" w:cs="Arial"/>
        </w:rPr>
      </w:pPr>
    </w:p>
    <w:p w14:paraId="5576CDAF" w14:textId="4BE23D1F" w:rsidR="00FA63E7" w:rsidRDefault="006F4CF8" w:rsidP="00FA63E7">
      <w:pPr>
        <w:spacing w:after="0" w:line="276" w:lineRule="auto"/>
        <w:rPr>
          <w:rFonts w:ascii="Arial Narrow" w:hAnsi="Arial Narrow" w:cs="Arial"/>
        </w:rPr>
      </w:pPr>
      <w:r>
        <w:rPr>
          <w:rFonts w:ascii="Arial Narrow" w:hAnsi="Arial Narrow" w:cs="Arial"/>
        </w:rPr>
        <w:t xml:space="preserve">Prijavitelj doseže lahko največ 6 točk, če ima razdelane ukrepe tako za zmanjšanje </w:t>
      </w:r>
      <w:r w:rsidRPr="00B07C1E">
        <w:rPr>
          <w:rFonts w:ascii="Arial Narrow" w:hAnsi="Arial Narrow"/>
          <w:lang w:bidi="en-US"/>
        </w:rPr>
        <w:t>volumna oziroma količine snovnih odpadkov</w:t>
      </w:r>
      <w:r>
        <w:rPr>
          <w:rFonts w:ascii="Arial Narrow" w:hAnsi="Arial Narrow"/>
          <w:lang w:bidi="en-US"/>
        </w:rPr>
        <w:t xml:space="preserve"> kot za zmanjšanje količin odpadnih voda.</w:t>
      </w:r>
    </w:p>
    <w:p w14:paraId="1AB281E7" w14:textId="53841533" w:rsidR="00B96BF8" w:rsidRDefault="00B96BF8" w:rsidP="00FA63E7">
      <w:pPr>
        <w:spacing w:after="0" w:line="276" w:lineRule="auto"/>
        <w:rPr>
          <w:rFonts w:ascii="Arial Narrow" w:hAnsi="Arial Narrow" w:cs="Arial"/>
        </w:rPr>
      </w:pPr>
    </w:p>
    <w:p w14:paraId="18133C29" w14:textId="77777777" w:rsidR="00436DC2" w:rsidRDefault="00436DC2" w:rsidP="00FA63E7">
      <w:pPr>
        <w:spacing w:after="0" w:line="276" w:lineRule="auto"/>
        <w:rPr>
          <w:rFonts w:ascii="Arial Narrow" w:hAnsi="Arial Narrow" w:cs="Arial"/>
        </w:rPr>
      </w:pPr>
    </w:p>
    <w:p w14:paraId="0A4D12D4" w14:textId="77777777" w:rsidR="00FA63E7" w:rsidRPr="00191A2C"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1431EE">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1431EE">
      <w:pPr>
        <w:spacing w:after="0"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dva (2) elementa trajnostne mobilnosti:</w:t>
            </w:r>
          </w:p>
          <w:p w14:paraId="72469F74"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0953424"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Default="00FA63E7" w:rsidP="00FA63E7">
      <w:pPr>
        <w:spacing w:after="0" w:line="276" w:lineRule="auto"/>
        <w:rPr>
          <w:rFonts w:ascii="Arial Narrow" w:hAnsi="Arial Narrow" w:cs="Arial"/>
        </w:rPr>
      </w:pPr>
    </w:p>
    <w:p w14:paraId="7A2BEB3D" w14:textId="77777777" w:rsidR="001720C6" w:rsidRDefault="001720C6" w:rsidP="00FA63E7">
      <w:pPr>
        <w:spacing w:after="0" w:line="276" w:lineRule="auto"/>
        <w:rPr>
          <w:rFonts w:ascii="Arial Narrow" w:hAnsi="Arial Narrow" w:cs="Arial"/>
        </w:rPr>
      </w:pPr>
    </w:p>
    <w:p w14:paraId="6A80CCA2" w14:textId="77777777" w:rsidR="001720C6" w:rsidRPr="00FA63E7" w:rsidRDefault="001720C6" w:rsidP="00FA63E7">
      <w:pPr>
        <w:spacing w:after="0" w:line="276" w:lineRule="auto"/>
        <w:rPr>
          <w:rFonts w:ascii="Arial Narrow" w:hAnsi="Arial Narrow" w:cs="Arial"/>
        </w:rPr>
      </w:pPr>
    </w:p>
    <w:p w14:paraId="4B7E9EA3" w14:textId="77777777" w:rsidR="00FA63E7" w:rsidRPr="00FA63E7" w:rsidRDefault="00FA63E7" w:rsidP="00FA63E7">
      <w:pPr>
        <w:spacing w:after="0" w:line="276" w:lineRule="auto"/>
        <w:rPr>
          <w:rFonts w:ascii="Arial Narrow" w:hAnsi="Arial Narrow" w:cs="Arial"/>
        </w:rPr>
      </w:pPr>
    </w:p>
    <w:p w14:paraId="210BDC97" w14:textId="77777777"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lastRenderedPageBreak/>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18926E7E" w:rsidR="00FA63E7" w:rsidRDefault="00FA63E7" w:rsidP="00FA63E7">
      <w:pPr>
        <w:spacing w:after="0" w:line="276" w:lineRule="auto"/>
        <w:rPr>
          <w:rFonts w:ascii="Arial Narrow" w:hAnsi="Arial Narrow" w:cs="Arial"/>
        </w:rPr>
      </w:pPr>
    </w:p>
    <w:p w14:paraId="44A59E81" w14:textId="77777777" w:rsidR="003960FA" w:rsidRDefault="003960FA" w:rsidP="00FA63E7">
      <w:pPr>
        <w:spacing w:after="0" w:line="276" w:lineRule="auto"/>
        <w:rPr>
          <w:rFonts w:ascii="Arial Narrow" w:hAnsi="Arial Narrow" w:cs="Arial"/>
        </w:rPr>
      </w:pPr>
    </w:p>
    <w:p w14:paraId="7B311602" w14:textId="77777777"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Prispevek k digitalni preobrazbi</w:t>
      </w:r>
    </w:p>
    <w:p w14:paraId="25265379" w14:textId="77777777" w:rsidR="00FA63E7" w:rsidRPr="00FA63E7" w:rsidRDefault="00FA63E7" w:rsidP="00FA63E7"/>
    <w:p w14:paraId="4A5D0F77" w14:textId="58BAE54E" w:rsidR="00FA63E7" w:rsidRPr="00FA63E7" w:rsidRDefault="00FA63E7" w:rsidP="001431EE">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F271F25" w14:textId="029AEFFE" w:rsidR="00FA63E7" w:rsidRDefault="00FA63E7" w:rsidP="001431EE">
      <w:pPr>
        <w:spacing w:after="0"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436DC2">
            <w:pPr>
              <w:pStyle w:val="Odstavekseznama"/>
              <w:numPr>
                <w:ilvl w:val="0"/>
                <w:numId w:val="50"/>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436DC2">
            <w:pPr>
              <w:pStyle w:val="Odstavekseznama"/>
              <w:numPr>
                <w:ilvl w:val="0"/>
                <w:numId w:val="50"/>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436DC2">
            <w:pPr>
              <w:pStyle w:val="Odstavekseznama"/>
              <w:numPr>
                <w:ilvl w:val="0"/>
                <w:numId w:val="5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436DC2">
            <w:pPr>
              <w:pStyle w:val="Odstavekseznama"/>
              <w:numPr>
                <w:ilvl w:val="0"/>
                <w:numId w:val="5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w:t>
            </w:r>
            <w:proofErr w:type="spellStart"/>
            <w:r w:rsidR="00825C36" w:rsidRPr="00B47AE6">
              <w:rPr>
                <w:rFonts w:ascii="Arial Narrow" w:hAnsi="Arial Narrow" w:cs="Arial"/>
                <w:color w:val="000000"/>
                <w:lang w:eastAsia="sl-SI"/>
              </w:rPr>
              <w:t>personalizirane</w:t>
            </w:r>
            <w:proofErr w:type="spellEnd"/>
            <w:r w:rsidR="00825C36" w:rsidRPr="00B47AE6">
              <w:rPr>
                <w:rFonts w:ascii="Arial Narrow" w:hAnsi="Arial Narrow" w:cs="Arial"/>
                <w:color w:val="000000"/>
                <w:lang w:eastAsia="sl-SI"/>
              </w:rPr>
              <w:t xml:space="preserv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B31EC0C" w14:textId="6A3747B5" w:rsidR="00825C36" w:rsidRPr="00B47AE6" w:rsidRDefault="00825C36" w:rsidP="001720C6">
            <w:pPr>
              <w:spacing w:after="0" w:line="276" w:lineRule="auto"/>
              <w:jc w:val="both"/>
              <w:rPr>
                <w:rFonts w:ascii="Arial Narrow" w:hAnsi="Arial Narrow"/>
                <w:lang w:bidi="en-US"/>
              </w:rPr>
            </w:pPr>
            <w:r w:rsidRPr="00B47AE6">
              <w:rPr>
                <w:rFonts w:ascii="Arial Narrow" w:hAnsi="Arial Narrow" w:cs="Arial"/>
                <w:color w:val="000000"/>
                <w:lang w:eastAsia="sl-SI"/>
              </w:rPr>
              <w:t>Investicija vključuje vlaganja v vsaj tri od zgoraj navedenih sklopov digitalizacije.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lastRenderedPageBreak/>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t>0</w:t>
            </w:r>
          </w:p>
        </w:tc>
      </w:tr>
    </w:tbl>
    <w:p w14:paraId="1BFD8889" w14:textId="362956B0" w:rsidR="00825C36" w:rsidRPr="00B47AE6" w:rsidRDefault="00825C36" w:rsidP="00825C36">
      <w:pPr>
        <w:spacing w:after="0" w:line="276" w:lineRule="auto"/>
        <w:rPr>
          <w:rFonts w:ascii="Arial Narrow" w:hAnsi="Arial Narrow" w:cs="Arial"/>
        </w:rPr>
      </w:pPr>
    </w:p>
    <w:p w14:paraId="7130ADFD" w14:textId="77777777" w:rsidR="00B47AE6" w:rsidRDefault="00825C36" w:rsidP="00B47AE6">
      <w:pPr>
        <w:spacing w:after="0" w:line="276" w:lineRule="auto"/>
        <w:jc w:val="both"/>
        <w:rPr>
          <w:rFonts w:ascii="Arial Narrow" w:hAnsi="Arial Narrow" w:cs="Arial"/>
        </w:rPr>
      </w:pPr>
      <w:r w:rsidRPr="00B47AE6">
        <w:rPr>
          <w:rFonts w:ascii="Arial Narrow" w:hAnsi="Arial Narrow" w:cs="Arial"/>
        </w:rPr>
        <w:t>Prijavitelju se bo priznalo izpolnjevanje posameznega elementa digitalizacije zgolj v primeru, ko bo njegovo doseganje v ustreznem obrazcu razpisne dokumentacije natančno opredeljeno in bo iz navedenega jasno in nedvoumno razvidno, da investicija vključuje vlaganja v posamezne sklope digitalizacije, ki predstavljajo (vsebinsko in ne nujno tudi finančno) pomembne (in ne zgolj minorne/zanemarljive) spremembe/novosti/doprinose k investiciji, s čimer se bo izboljšala tržna pozicija, ugled in finančno poslovanje podjetja.</w:t>
      </w:r>
    </w:p>
    <w:p w14:paraId="1548915E" w14:textId="319595CD" w:rsidR="00825C36" w:rsidRDefault="00825C36" w:rsidP="00825C36">
      <w:pPr>
        <w:spacing w:after="0" w:line="276" w:lineRule="auto"/>
        <w:rPr>
          <w:rFonts w:ascii="Arial Narrow" w:hAnsi="Arial Narrow" w:cs="Arial"/>
        </w:rPr>
      </w:pPr>
      <w:r>
        <w:rPr>
          <w:rFonts w:ascii="Arial Narrow" w:hAnsi="Arial Narrow" w:cs="Arial"/>
        </w:rPr>
        <w:t xml:space="preserve"> </w:t>
      </w:r>
    </w:p>
    <w:p w14:paraId="52A0B509" w14:textId="77777777" w:rsidR="001C554D" w:rsidRDefault="001C554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436DC2">
      <w:pPr>
        <w:pStyle w:val="Odstavekseznama"/>
        <w:numPr>
          <w:ilvl w:val="0"/>
          <w:numId w:val="44"/>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415A30EF" w14:textId="28300292" w:rsidR="00FA63E7" w:rsidRPr="00FA63E7" w:rsidRDefault="00FA63E7" w:rsidP="00FA63E7">
      <w:pPr>
        <w:spacing w:after="0" w:line="276" w:lineRule="auto"/>
        <w:jc w:val="both"/>
        <w:rPr>
          <w:rFonts w:ascii="Arial Narrow" w:hAnsi="Arial Narrow"/>
        </w:rPr>
      </w:pPr>
      <w:r w:rsidRPr="00FA63E7">
        <w:rPr>
          <w:rFonts w:ascii="Arial Narrow" w:hAnsi="Arial Narrow"/>
        </w:rPr>
        <w:t xml:space="preserve">Za investicije, ki se bodo izvajale v občini, ki sodi tako v obmejno problemsko območje kot v območje Triglavskega narodnega parka (TNP) se po tem merilu dodeli največ 10 točk. To merilo se pri skupnem številu točk upošteva samo v primeru, da vloga prijavitelja že pred oceno tega merila dosega pragova števila točk, nad katerim bo odobreno sofinanciranje, to sta najmanj 50 točk pri merilih od </w:t>
      </w:r>
      <w:r w:rsidRPr="00611899">
        <w:rPr>
          <w:rFonts w:ascii="Arial Narrow" w:hAnsi="Arial Narrow"/>
        </w:rPr>
        <w:t>1 do 1</w:t>
      </w:r>
      <w:r w:rsidR="00611899" w:rsidRPr="00D43AE0">
        <w:rPr>
          <w:rFonts w:ascii="Arial Narrow" w:hAnsi="Arial Narrow"/>
        </w:rPr>
        <w:t>5</w:t>
      </w:r>
      <w:r w:rsidRPr="00FA63E7">
        <w:rPr>
          <w:rFonts w:ascii="Arial Narrow" w:hAnsi="Arial Narrow"/>
        </w:rPr>
        <w:t xml:space="preserve"> ter najmanj </w:t>
      </w:r>
      <w:r w:rsidR="004558AD" w:rsidRPr="004558AD">
        <w:rPr>
          <w:rFonts w:ascii="Arial Narrow" w:eastAsia="Times New Roman" w:hAnsi="Arial Narrow" w:cs="Arial"/>
          <w:bCs/>
        </w:rPr>
        <w:t>40 % vseh možnih točk</w:t>
      </w:r>
      <w:r w:rsidR="004558AD">
        <w:rPr>
          <w:rFonts w:ascii="Arial Narrow" w:eastAsia="Times New Roman" w:hAnsi="Arial Narrow" w:cs="Arial"/>
          <w:b/>
          <w:bCs/>
        </w:rPr>
        <w:t xml:space="preserve"> </w:t>
      </w:r>
      <w:r w:rsidR="004558AD">
        <w:rPr>
          <w:rFonts w:ascii="Arial Narrow" w:eastAsia="Times New Roman" w:hAnsi="Arial Narrow" w:cs="Arial"/>
        </w:rPr>
        <w:t xml:space="preserve">iz </w:t>
      </w:r>
      <w:r w:rsidR="004558AD" w:rsidRPr="00A747C2">
        <w:rPr>
          <w:rFonts w:ascii="Arial Narrow" w:eastAsia="Times New Roman" w:hAnsi="Arial Narrow" w:cs="Arial"/>
        </w:rPr>
        <w:t>naslova meril, ki prispevajo k zelenemu prehodu</w:t>
      </w:r>
      <w:r w:rsidR="004558AD" w:rsidRPr="00FA63E7">
        <w:rPr>
          <w:rFonts w:ascii="Arial Narrow" w:hAnsi="Arial Narrow"/>
        </w:rPr>
        <w:t xml:space="preserve"> </w:t>
      </w:r>
      <w:r w:rsidR="004558AD">
        <w:rPr>
          <w:rFonts w:ascii="Arial Narrow" w:hAnsi="Arial Narrow"/>
        </w:rPr>
        <w:t>(</w:t>
      </w:r>
      <w:r w:rsidR="003C59B2">
        <w:rPr>
          <w:rFonts w:ascii="Arial Narrow" w:hAnsi="Arial Narrow"/>
        </w:rPr>
        <w:t>meril</w:t>
      </w:r>
      <w:r w:rsidR="008C726D">
        <w:rPr>
          <w:rFonts w:ascii="Arial Narrow" w:hAnsi="Arial Narrow"/>
        </w:rPr>
        <w:t>a</w:t>
      </w:r>
      <w:r w:rsidR="003C59B2">
        <w:rPr>
          <w:rFonts w:ascii="Arial Narrow" w:hAnsi="Arial Narrow"/>
        </w:rPr>
        <w:t xml:space="preserve"> od </w:t>
      </w:r>
      <w:r w:rsidR="004B6584" w:rsidRPr="00D43AE0">
        <w:rPr>
          <w:rFonts w:ascii="Arial Narrow" w:hAnsi="Arial Narrow"/>
        </w:rPr>
        <w:t>8</w:t>
      </w:r>
      <w:r w:rsidRPr="00611899">
        <w:rPr>
          <w:rFonts w:ascii="Arial Narrow" w:hAnsi="Arial Narrow"/>
        </w:rPr>
        <w:t xml:space="preserve"> do 1</w:t>
      </w:r>
      <w:r w:rsidR="004B6584" w:rsidRPr="00611899">
        <w:rPr>
          <w:rFonts w:ascii="Arial Narrow" w:hAnsi="Arial Narrow"/>
        </w:rPr>
        <w:t>4</w:t>
      </w:r>
      <w:r w:rsidR="004558AD">
        <w:rPr>
          <w:rFonts w:ascii="Arial Narrow" w:hAnsi="Arial Narrow"/>
        </w:rPr>
        <w:t xml:space="preserve">) </w:t>
      </w:r>
      <w:r w:rsidRPr="00FA63E7">
        <w:rPr>
          <w:rFonts w:ascii="Arial Narrow" w:hAnsi="Arial Narrow"/>
        </w:rPr>
        <w:t xml:space="preserve">in se ob izpolnjevanju teh pogojev prišteje prej pridobljenim točkam. Ob izpolnjevanju tega merila se končni oceni investicije prišteje 10 točk.  </w:t>
      </w:r>
    </w:p>
    <w:p w14:paraId="3C1428AD" w14:textId="08030E8C" w:rsidR="00FA63E7" w:rsidRDefault="00FA63E7" w:rsidP="00FA63E7">
      <w:pPr>
        <w:spacing w:after="0" w:line="276" w:lineRule="auto"/>
        <w:jc w:val="both"/>
        <w:rPr>
          <w:rFonts w:ascii="Arial Narrow" w:hAnsi="Arial Narrow"/>
        </w:rPr>
      </w:pPr>
    </w:p>
    <w:p w14:paraId="3A866F14" w14:textId="11A2C00A" w:rsidR="00706FB2" w:rsidRPr="008004EC" w:rsidRDefault="00706FB2" w:rsidP="00706FB2">
      <w:pPr>
        <w:spacing w:line="276" w:lineRule="auto"/>
        <w:jc w:val="both"/>
        <w:rPr>
          <w:rFonts w:ascii="Arial Narrow" w:hAnsi="Arial Narrow" w:cs="Arial"/>
          <w:szCs w:val="20"/>
        </w:rPr>
      </w:pPr>
      <w:r w:rsidRPr="008004EC">
        <w:rPr>
          <w:rFonts w:ascii="Arial Narrow" w:hAnsi="Arial Narrow" w:cs="Arial"/>
          <w:szCs w:val="20"/>
        </w:rPr>
        <w:t xml:space="preserve">Med obmejna problemska območja v skladu z Uredbo o določitvi obmejnih problemskih območij </w:t>
      </w:r>
      <w:r w:rsidRPr="008004EC">
        <w:rPr>
          <w:rFonts w:ascii="Arial Narrow" w:hAnsi="Arial Narrow" w:cs="Arial"/>
          <w:bCs/>
          <w:szCs w:val="20"/>
          <w:shd w:val="clear" w:color="auto" w:fill="FFFFFF"/>
        </w:rPr>
        <w:t>(Uradni list RS, št. </w:t>
      </w:r>
      <w:hyperlink r:id="rId65" w:tgtFrame="_blank" w:tooltip="Uredba o določitvi obmejnih problemskih območij" w:history="1">
        <w:r w:rsidRPr="008004EC">
          <w:rPr>
            <w:rFonts w:ascii="Arial Narrow" w:hAnsi="Arial Narrow" w:cs="Arial"/>
            <w:bCs/>
            <w:szCs w:val="20"/>
            <w:shd w:val="clear" w:color="auto" w:fill="FFFFFF"/>
          </w:rPr>
          <w:t>22/11</w:t>
        </w:r>
      </w:hyperlink>
      <w:r w:rsidRPr="008004EC">
        <w:rPr>
          <w:rFonts w:ascii="Arial Narrow" w:hAnsi="Arial Narrow" w:cs="Arial"/>
          <w:bCs/>
          <w:szCs w:val="20"/>
          <w:shd w:val="clear" w:color="auto" w:fill="FFFFFF"/>
        </w:rPr>
        <w:t>, </w:t>
      </w:r>
      <w:hyperlink r:id="rId66" w:tgtFrame="_blank" w:tooltip="Uredba o spremembah Uredbe o določitvi obmejnih problemskih območij" w:history="1">
        <w:r w:rsidRPr="008004EC">
          <w:rPr>
            <w:rFonts w:ascii="Arial Narrow" w:hAnsi="Arial Narrow" w:cs="Arial"/>
            <w:bCs/>
            <w:szCs w:val="20"/>
            <w:shd w:val="clear" w:color="auto" w:fill="FFFFFF"/>
          </w:rPr>
          <w:t>97/12</w:t>
        </w:r>
      </w:hyperlink>
      <w:r w:rsidRPr="008004EC">
        <w:rPr>
          <w:rFonts w:ascii="Arial Narrow" w:hAnsi="Arial Narrow" w:cs="Arial"/>
          <w:bCs/>
          <w:szCs w:val="20"/>
          <w:shd w:val="clear" w:color="auto" w:fill="FFFFFF"/>
        </w:rPr>
        <w:t>, </w:t>
      </w:r>
      <w:hyperlink r:id="rId67" w:tgtFrame="_blank" w:tooltip="Uredba o spremembi Uredbe o določitvi obmejnih problemskih območij" w:history="1">
        <w:r w:rsidRPr="008004EC">
          <w:rPr>
            <w:rFonts w:ascii="Arial Narrow" w:hAnsi="Arial Narrow" w:cs="Arial"/>
            <w:bCs/>
            <w:szCs w:val="20"/>
            <w:shd w:val="clear" w:color="auto" w:fill="FFFFFF"/>
          </w:rPr>
          <w:t>24/15</w:t>
        </w:r>
      </w:hyperlink>
      <w:r w:rsidRPr="008004EC">
        <w:rPr>
          <w:rFonts w:ascii="Arial Narrow" w:hAnsi="Arial Narrow" w:cs="Arial"/>
          <w:bCs/>
          <w:szCs w:val="20"/>
          <w:shd w:val="clear" w:color="auto" w:fill="FFFFFF"/>
        </w:rPr>
        <w:t>, </w:t>
      </w:r>
      <w:hyperlink r:id="rId68" w:tgtFrame="_blank" w:tooltip="Uredba o spremembi Uredbe o določitvi obmejnih problemskih območij" w:history="1">
        <w:r w:rsidRPr="008004EC">
          <w:rPr>
            <w:rFonts w:ascii="Arial Narrow" w:hAnsi="Arial Narrow" w:cs="Arial"/>
            <w:bCs/>
            <w:szCs w:val="20"/>
            <w:shd w:val="clear" w:color="auto" w:fill="FFFFFF"/>
          </w:rPr>
          <w:t>35/17</w:t>
        </w:r>
      </w:hyperlink>
      <w:r w:rsidRPr="008004EC">
        <w:rPr>
          <w:rFonts w:ascii="Arial Narrow" w:hAnsi="Arial Narrow" w:cs="Arial"/>
          <w:bCs/>
          <w:szCs w:val="20"/>
          <w:shd w:val="clear" w:color="auto" w:fill="FFFFFF"/>
        </w:rPr>
        <w:t xml:space="preserve">, </w:t>
      </w:r>
      <w:hyperlink r:id="rId69" w:tgtFrame="_blank" w:tooltip="Uredba o spremembi Uredbe o določitvi obmejnih problemskih območij" w:history="1">
        <w:r w:rsidRPr="008004EC">
          <w:rPr>
            <w:rFonts w:ascii="Arial Narrow" w:hAnsi="Arial Narrow" w:cs="Arial"/>
            <w:bCs/>
            <w:szCs w:val="20"/>
            <w:shd w:val="clear" w:color="auto" w:fill="FFFFFF"/>
          </w:rPr>
          <w:t>101/20</w:t>
        </w:r>
      </w:hyperlink>
      <w:r w:rsidR="000E3F70">
        <w:rPr>
          <w:rFonts w:ascii="Arial Narrow" w:hAnsi="Arial Narrow" w:cs="Arial"/>
          <w:bCs/>
          <w:szCs w:val="20"/>
          <w:shd w:val="clear" w:color="auto" w:fill="FFFFFF"/>
        </w:rPr>
        <w:t>,</w:t>
      </w:r>
      <w:r w:rsidRPr="008004EC">
        <w:rPr>
          <w:rFonts w:ascii="Arial Narrow" w:hAnsi="Arial Narrow" w:cs="Arial"/>
          <w:bCs/>
          <w:szCs w:val="20"/>
          <w:shd w:val="clear" w:color="auto" w:fill="FFFFFF"/>
        </w:rPr>
        <w:t xml:space="preserve"> 112/22</w:t>
      </w:r>
      <w:r w:rsidR="000E3F70">
        <w:rPr>
          <w:rFonts w:ascii="Arial Narrow" w:hAnsi="Arial Narrow" w:cs="Arial"/>
          <w:bCs/>
          <w:szCs w:val="20"/>
          <w:shd w:val="clear" w:color="auto" w:fill="FFFFFF"/>
        </w:rPr>
        <w:t xml:space="preserve"> in 92/24</w:t>
      </w:r>
      <w:r w:rsidRPr="008004EC">
        <w:rPr>
          <w:rFonts w:ascii="Arial Narrow" w:hAnsi="Arial Narrow" w:cs="Arial"/>
          <w:bCs/>
          <w:szCs w:val="20"/>
          <w:shd w:val="clear" w:color="auto" w:fill="FFFFFF"/>
        </w:rPr>
        <w:t>) se uvrščajo naslednje občine:</w:t>
      </w:r>
      <w:r w:rsidRPr="008004EC">
        <w:rPr>
          <w:rFonts w:ascii="Arial Narrow" w:hAnsi="Arial Narrow" w:cs="Arial"/>
          <w:b/>
          <w:bCs/>
          <w:szCs w:val="20"/>
        </w:rPr>
        <w:t xml:space="preserve"> </w:t>
      </w:r>
      <w:r w:rsidRPr="008004EC">
        <w:rPr>
          <w:rFonts w:ascii="Arial Narrow" w:hAnsi="Arial Narrow" w:cs="Arial"/>
          <w:szCs w:val="20"/>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Žetale.</w:t>
      </w:r>
    </w:p>
    <w:p w14:paraId="3535CB7D" w14:textId="36B3F536" w:rsidR="00FA63E7" w:rsidRPr="00FA63E7" w:rsidRDefault="00706FB2" w:rsidP="00AA1C31">
      <w:pPr>
        <w:spacing w:after="0" w:line="276" w:lineRule="auto"/>
        <w:jc w:val="both"/>
        <w:rPr>
          <w:rFonts w:ascii="Arial Narrow" w:hAnsi="Arial Narrow"/>
        </w:rPr>
      </w:pPr>
      <w:r w:rsidRPr="008004EC">
        <w:rPr>
          <w:rFonts w:ascii="Arial Narrow" w:hAnsi="Arial Narrow" w:cs="Arial"/>
          <w:szCs w:val="20"/>
        </w:rPr>
        <w:lastRenderedPageBreak/>
        <w:t xml:space="preserve">Območje TNP je opredeljeno v Zakonu o Triglavskem narodnem parku </w:t>
      </w:r>
      <w:r w:rsidRPr="008004EC">
        <w:rPr>
          <w:rFonts w:ascii="Arial Narrow" w:hAnsi="Arial Narrow" w:cs="Arial"/>
          <w:bCs/>
          <w:szCs w:val="20"/>
          <w:shd w:val="clear" w:color="auto" w:fill="FFFFFF"/>
        </w:rPr>
        <w:t>(Uradni list RS, št. </w:t>
      </w:r>
      <w:hyperlink r:id="rId70" w:tgtFrame="_blank" w:tooltip="Zakon o Triglavskem narodnem parku (ZTNP-1)" w:history="1">
        <w:r w:rsidRPr="008004EC">
          <w:rPr>
            <w:rFonts w:ascii="Arial Narrow" w:hAnsi="Arial Narrow" w:cs="Arial"/>
            <w:bCs/>
            <w:szCs w:val="20"/>
            <w:shd w:val="clear" w:color="auto" w:fill="FFFFFF"/>
          </w:rPr>
          <w:t>52/10</w:t>
        </w:r>
      </w:hyperlink>
      <w:r w:rsidRPr="008004EC">
        <w:rPr>
          <w:rFonts w:ascii="Arial Narrow" w:hAnsi="Arial Narrow" w:cs="Arial"/>
          <w:bCs/>
          <w:szCs w:val="20"/>
          <w:shd w:val="clear" w:color="auto" w:fill="FFFFFF"/>
        </w:rPr>
        <w:t>, </w:t>
      </w:r>
      <w:hyperlink r:id="rId71" w:tgtFrame="_blank" w:tooltip="Zakon o spremembah in dopolnitvah Zakona o ohranjanju narave" w:history="1">
        <w:r w:rsidRPr="008004EC">
          <w:rPr>
            <w:rFonts w:ascii="Arial Narrow" w:hAnsi="Arial Narrow" w:cs="Arial"/>
            <w:bCs/>
            <w:szCs w:val="20"/>
            <w:shd w:val="clear" w:color="auto" w:fill="FFFFFF"/>
          </w:rPr>
          <w:t>46/14</w:t>
        </w:r>
      </w:hyperlink>
      <w:r w:rsidRPr="008004EC">
        <w:rPr>
          <w:rFonts w:ascii="Arial Narrow" w:hAnsi="Arial Narrow" w:cs="Arial"/>
          <w:bCs/>
          <w:szCs w:val="20"/>
          <w:shd w:val="clear" w:color="auto" w:fill="FFFFFF"/>
        </w:rPr>
        <w:t> – ZON-C, </w:t>
      </w:r>
      <w:hyperlink r:id="rId72" w:tgtFrame="_blank" w:tooltip="Zakon o spremembah in dopolnitvah Zakona o Triglavskem narodnem parku" w:history="1">
        <w:r w:rsidRPr="008004EC">
          <w:rPr>
            <w:rFonts w:ascii="Arial Narrow" w:hAnsi="Arial Narrow" w:cs="Arial"/>
            <w:bCs/>
            <w:szCs w:val="20"/>
            <w:shd w:val="clear" w:color="auto" w:fill="FFFFFF"/>
          </w:rPr>
          <w:t>60/1</w:t>
        </w:r>
        <w:r w:rsidR="0031360A">
          <w:rPr>
            <w:rFonts w:ascii="Arial Narrow" w:hAnsi="Arial Narrow" w:cs="Arial"/>
            <w:bCs/>
            <w:szCs w:val="20"/>
            <w:shd w:val="clear" w:color="auto" w:fill="FFFFFF"/>
          </w:rPr>
          <w:t>7</w:t>
        </w:r>
        <w:r w:rsidRPr="008004EC">
          <w:rPr>
            <w:rFonts w:ascii="Arial Narrow" w:hAnsi="Arial Narrow" w:cs="Arial"/>
            <w:bCs/>
            <w:szCs w:val="20"/>
            <w:shd w:val="clear" w:color="auto" w:fill="FFFFFF"/>
          </w:rPr>
          <w:t xml:space="preserve">, </w:t>
        </w:r>
      </w:hyperlink>
      <w:hyperlink r:id="rId73" w:tgtFrame="_blank" w:tooltip="Zakon o spremembi Zakona o Triglavskem narodnem parku" w:history="1">
        <w:r w:rsidRPr="008004EC">
          <w:rPr>
            <w:rFonts w:ascii="Arial Narrow" w:hAnsi="Arial Narrow" w:cs="Arial"/>
            <w:bCs/>
            <w:szCs w:val="20"/>
            <w:shd w:val="clear" w:color="auto" w:fill="FFFFFF"/>
          </w:rPr>
          <w:t>82/20</w:t>
        </w:r>
      </w:hyperlink>
      <w:r w:rsidRPr="008004EC">
        <w:rPr>
          <w:rFonts w:ascii="Arial Narrow" w:hAnsi="Arial Narrow" w:cs="Arial"/>
          <w:bCs/>
          <w:szCs w:val="20"/>
          <w:shd w:val="clear" w:color="auto" w:fill="FFFFFF"/>
        </w:rPr>
        <w:t xml:space="preserve"> in 18/23 – ZDU-10) in zajema naslednje občine</w:t>
      </w:r>
      <w:r w:rsidRPr="008004EC">
        <w:rPr>
          <w:rFonts w:ascii="Arial Narrow" w:hAnsi="Arial Narrow" w:cs="Arial"/>
          <w:szCs w:val="20"/>
        </w:rPr>
        <w:t xml:space="preserve">: </w:t>
      </w:r>
      <w:r w:rsidRPr="008004EC">
        <w:rPr>
          <w:rFonts w:ascii="Arial Narrow" w:hAnsi="Arial Narrow" w:cs="Arial"/>
          <w:szCs w:val="20"/>
          <w:shd w:val="clear" w:color="auto" w:fill="FFFFFF"/>
        </w:rPr>
        <w:t>Bovec, Bohinj, Kranjska Gora, Bled, Tolmin, Kobarid, Gorje in Jesenice</w:t>
      </w:r>
    </w:p>
    <w:p w14:paraId="3E81A1FA" w14:textId="77777777" w:rsidR="005E197F" w:rsidRDefault="005E197F" w:rsidP="004311BD">
      <w:pPr>
        <w:spacing w:after="0" w:line="276" w:lineRule="auto"/>
        <w:jc w:val="both"/>
        <w:rPr>
          <w:rFonts w:ascii="Arial Narrow" w:eastAsia="Times New Roman" w:hAnsi="Arial Narrow"/>
          <w:lang w:eastAsia="sl-SI"/>
        </w:rPr>
      </w:pPr>
    </w:p>
    <w:p w14:paraId="68A4EB1F" w14:textId="12EA3861"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32E028BF" w14:textId="77777777" w:rsidR="009621C9" w:rsidRDefault="009621C9" w:rsidP="004311BD">
      <w:pPr>
        <w:spacing w:after="0" w:line="276" w:lineRule="auto"/>
        <w:jc w:val="both"/>
        <w:rPr>
          <w:rFonts w:ascii="Arial Narrow" w:eastAsia="Times New Roman" w:hAnsi="Arial Narrow"/>
          <w:lang w:eastAsia="sl-SI"/>
        </w:rPr>
      </w:pPr>
    </w:p>
    <w:p w14:paraId="15F22713" w14:textId="77777777" w:rsidR="001720C6" w:rsidRDefault="001720C6" w:rsidP="004311BD">
      <w:pPr>
        <w:spacing w:after="0" w:line="276" w:lineRule="auto"/>
        <w:jc w:val="both"/>
        <w:rPr>
          <w:rFonts w:ascii="Arial Narrow" w:eastAsia="Times New Roman" w:hAnsi="Arial Narrow"/>
          <w:lang w:eastAsia="sl-SI"/>
        </w:rPr>
      </w:pPr>
    </w:p>
    <w:p w14:paraId="00C62DED" w14:textId="0B96F9B3" w:rsidR="005515DC" w:rsidRDefault="005515DC" w:rsidP="005515DC">
      <w:pPr>
        <w:pStyle w:val="Naslov3"/>
        <w:rPr>
          <w:rFonts w:ascii="Arial Narrow" w:hAnsi="Arial Narrow"/>
          <w:b/>
          <w:color w:val="auto"/>
          <w:sz w:val="22"/>
          <w:szCs w:val="22"/>
          <w:lang w:eastAsia="sl-SI"/>
        </w:rPr>
      </w:pPr>
      <w:bookmarkStart w:id="38" w:name="_Toc95895002"/>
      <w:bookmarkStart w:id="39" w:name="_Toc129939252"/>
      <w:r>
        <w:rPr>
          <w:rFonts w:ascii="Arial Narrow" w:hAnsi="Arial Narrow"/>
          <w:b/>
          <w:color w:val="auto"/>
          <w:sz w:val="22"/>
          <w:szCs w:val="22"/>
          <w:lang w:eastAsia="sl-SI"/>
        </w:rPr>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38"/>
      <w:bookmarkEnd w:id="39"/>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7CC156B6"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kar je povezano z zahtevami za izpolnitev cilja 151 in cilja 15</w:t>
      </w:r>
      <w:r w:rsidR="004A12C3">
        <w:rPr>
          <w:rFonts w:ascii="Arial Narrow" w:hAnsi="Arial Narrow" w:cs="Arial"/>
        </w:rPr>
        <w:t>2</w:t>
      </w:r>
      <w:r>
        <w:rPr>
          <w:rFonts w:ascii="Arial Narrow" w:hAnsi="Arial Narrow" w:cs="Arial"/>
        </w:rPr>
        <w:t xml:space="preserve"> </w:t>
      </w:r>
      <w:r w:rsidRPr="00D43AE0">
        <w:rPr>
          <w:rFonts w:ascii="Arial Narrow" w:hAnsi="Arial Narrow" w:cs="Arial"/>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hAnsi="Arial Narrow" w:cs="Arial"/>
        </w:rPr>
        <w:t xml:space="preserve"> </w:t>
      </w:r>
      <w:r w:rsidRPr="00D43AE0">
        <w:rPr>
          <w:rFonts w:ascii="Arial Narrow" w:hAnsi="Arial Narrow" w:cs="Arial"/>
        </w:rPr>
        <w:t>sklepa CID</w:t>
      </w:r>
      <w:r w:rsidRPr="00CE5AB3">
        <w:rPr>
          <w:rFonts w:ascii="Arial Narrow" w:hAnsi="Arial Narrow" w:cs="Arial"/>
        </w:rPr>
        <w:t xml:space="preserve">. Razpoložljiva sredstva </w:t>
      </w:r>
      <w:r>
        <w:rPr>
          <w:rFonts w:ascii="Arial Narrow" w:hAnsi="Arial Narrow" w:cs="Arial"/>
        </w:rPr>
        <w:t xml:space="preserve">bodo za investicije, ki so v postopku 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 xml:space="preserve">proti nižje </w:t>
      </w:r>
      <w:proofErr w:type="spellStart"/>
      <w:r>
        <w:rPr>
          <w:rFonts w:ascii="Arial Narrow" w:hAnsi="Arial Narrow" w:cs="Arial"/>
        </w:rPr>
        <w:t>rangiranim</w:t>
      </w:r>
      <w:proofErr w:type="spellEnd"/>
      <w:r>
        <w:rPr>
          <w:rFonts w:ascii="Arial Narrow" w:hAnsi="Arial Narrow" w:cs="Arial"/>
        </w:rPr>
        <w:t xml:space="preserve">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proofErr w:type="spellStart"/>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proofErr w:type="spellEnd"/>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so po dopolnitvi še vedno formalno </w:t>
      </w:r>
      <w:r w:rsidRPr="007F0EF1">
        <w:rPr>
          <w:rFonts w:ascii="Arial Narrow" w:eastAsia="Calibri" w:hAnsi="Arial Narrow" w:cs="Arial"/>
          <w:lang w:eastAsia="en-US"/>
        </w:rPr>
        <w:lastRenderedPageBreak/>
        <w:t>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33600B50"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hAnsi="Arial Narrow" w:cs="Arial Narrow"/>
        </w:rPr>
        <w:t xml:space="preserve"> </w:t>
      </w:r>
      <w:r w:rsidRPr="00D43AE0">
        <w:rPr>
          <w:rFonts w:ascii="Arial Narrow" w:hAnsi="Arial Narrow" w:cs="Arial Narrow"/>
        </w:rPr>
        <w:t>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4A108126"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eastAsia="Times New Roman" w:hAnsi="Arial Narrow" w:cs="Arial"/>
          <w:shd w:val="clear" w:color="auto" w:fill="FFFFFF"/>
          <w:lang w:eastAsia="sl-SI"/>
        </w:rPr>
        <w:t xml:space="preserve"> </w:t>
      </w:r>
      <w:r w:rsidRPr="00D43AE0">
        <w:rPr>
          <w:rFonts w:ascii="Arial Narrow" w:eastAsia="Times New Roman" w:hAnsi="Arial Narrow" w:cs="Arial"/>
          <w:shd w:val="clear" w:color="auto" w:fill="FFFFFF"/>
          <w:lang w:eastAsia="sl-SI"/>
        </w:rPr>
        <w:t>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w:t>
      </w:r>
      <w:proofErr w:type="spellStart"/>
      <w:r w:rsidRPr="000E54D3">
        <w:rPr>
          <w:rFonts w:ascii="Arial Narrow" w:eastAsia="Times New Roman" w:hAnsi="Arial Narrow" w:cs="Arial"/>
          <w:shd w:val="clear" w:color="auto" w:fill="FFFFFF"/>
          <w:lang w:eastAsia="sl-SI"/>
        </w:rPr>
        <w:t>rangiranje</w:t>
      </w:r>
      <w:proofErr w:type="spellEnd"/>
      <w:r w:rsidRPr="000E54D3">
        <w:rPr>
          <w:rFonts w:ascii="Arial Narrow" w:eastAsia="Times New Roman" w:hAnsi="Arial Narrow" w:cs="Arial"/>
          <w:shd w:val="clear" w:color="auto" w:fill="FFFFFF"/>
          <w:lang w:eastAsia="sl-SI"/>
        </w:rPr>
        <w:t xml:space="preserv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eastAsia="Times New Roman" w:hAnsi="Arial Narrow" w:cs="Arial"/>
          <w:shd w:val="clear" w:color="auto" w:fill="FFFFFF"/>
          <w:lang w:eastAsia="sl-SI"/>
        </w:rPr>
        <w:t xml:space="preserve"> </w:t>
      </w:r>
      <w:r w:rsidRPr="00D43AE0">
        <w:rPr>
          <w:rFonts w:ascii="Arial Narrow" w:eastAsia="Times New Roman" w:hAnsi="Arial Narrow" w:cs="Arial"/>
          <w:shd w:val="clear" w:color="auto" w:fill="FFFFFF"/>
          <w:lang w:eastAsia="sl-SI"/>
        </w:rPr>
        <w:t>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69401F0E"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t xml:space="preserve">Vloge v okviru posameznega sklopa in ob upoštevanju razdelitve vlog v posamezno skupino s strani strokovne komisije (povezano s ciljema 151 in 152 </w:t>
      </w:r>
      <w:r w:rsidRPr="00D43AE0">
        <w:rPr>
          <w:rFonts w:ascii="Arial Narrow" w:hAnsi="Arial Narrow" w:cs="Arial"/>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hAnsi="Arial Narrow" w:cs="Arial"/>
        </w:rPr>
        <w:t xml:space="preserve"> </w:t>
      </w:r>
      <w:r w:rsidRPr="00D43AE0">
        <w:rPr>
          <w:rFonts w:ascii="Arial Narrow" w:hAnsi="Arial Narrow" w:cs="Arial"/>
        </w:rPr>
        <w:t>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ni na voljo dovolj razpoložljivih sredstev za podporo zadnje izmed vlog, ki je po izvedenem postopku ocenjevanja naslednja v vrsti za sofinanciranje, v višini celotnega, to je v višini zaprošenega sofinanciranja kot izhaja iz vloge, lahko ministrstvo prijavitelja pozove k izjavi oz. opredelitvi do možnosti izvedbe investicije z 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lastRenderedPageBreak/>
        <w:br/>
      </w:r>
      <w:r w:rsidR="00070099" w:rsidRPr="007F0EF1">
        <w:rPr>
          <w:rFonts w:ascii="Arial Narrow" w:eastAsia="Times New Roman" w:hAnsi="Arial Narrow" w:cs="Arial"/>
          <w:lang w:eastAsia="sl-SI"/>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436DC2">
      <w:pPr>
        <w:pStyle w:val="Odstavekseznama"/>
        <w:numPr>
          <w:ilvl w:val="0"/>
          <w:numId w:val="45"/>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64E8B197" w:rsidR="0003284B" w:rsidRDefault="003B6200" w:rsidP="00436DC2">
      <w:pPr>
        <w:pStyle w:val="Odstavekseznama"/>
        <w:numPr>
          <w:ilvl w:val="0"/>
          <w:numId w:val="45"/>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40" w:name="_Toc129939253"/>
      <w:r w:rsidRPr="005E5945">
        <w:rPr>
          <w:rFonts w:ascii="Arial Narrow" w:eastAsiaTheme="minorEastAsia" w:hAnsi="Arial Narrow" w:cs="Arial"/>
          <w:b/>
          <w:color w:val="auto"/>
          <w:sz w:val="22"/>
          <w:szCs w:val="22"/>
        </w:rPr>
        <w:t>Okvirna razpoložljiva sredstva javnega razpisa</w:t>
      </w:r>
      <w:bookmarkEnd w:id="40"/>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05D1BD4D" w14:textId="77777777" w:rsidR="001720C6" w:rsidRPr="00163A71" w:rsidRDefault="001720C6" w:rsidP="001720C6">
      <w:pPr>
        <w:spacing w:line="276" w:lineRule="auto"/>
        <w:jc w:val="both"/>
        <w:rPr>
          <w:rFonts w:ascii="Arial Narrow" w:hAnsi="Arial Narrow" w:cs="Arial"/>
        </w:rPr>
      </w:pPr>
      <w:r w:rsidRPr="00163A71">
        <w:rPr>
          <w:rFonts w:ascii="Arial Narrow" w:hAnsi="Arial Narrow" w:cs="Arial"/>
        </w:rPr>
        <w:t xml:space="preserve">Skupna predvidena višina sredstev, ki je na razpolago za izvedbo razpisa je </w:t>
      </w:r>
      <w:r w:rsidRPr="00163A71">
        <w:rPr>
          <w:rFonts w:ascii="Arial Narrow" w:hAnsi="Arial Narrow" w:cs="Arial"/>
          <w:b/>
        </w:rPr>
        <w:t>1</w:t>
      </w:r>
      <w:r>
        <w:rPr>
          <w:rFonts w:ascii="Arial Narrow" w:hAnsi="Arial Narrow" w:cs="Arial"/>
          <w:b/>
        </w:rPr>
        <w:t>7.383.010,70</w:t>
      </w:r>
      <w:r w:rsidRPr="00163A71">
        <w:rPr>
          <w:rFonts w:ascii="Arial Narrow" w:hAnsi="Arial Narrow" w:cs="Arial"/>
          <w:b/>
        </w:rPr>
        <w:t xml:space="preserve"> EUR, </w:t>
      </w:r>
      <w:r w:rsidRPr="00163A71">
        <w:rPr>
          <w:rFonts w:ascii="Arial Narrow" w:hAnsi="Arial Narrow" w:cs="Arial"/>
        </w:rPr>
        <w:t>od tega:</w:t>
      </w:r>
    </w:p>
    <w:p w14:paraId="5A57EBB1" w14:textId="77777777" w:rsidR="001720C6" w:rsidRPr="00163A71" w:rsidRDefault="001720C6" w:rsidP="001720C6">
      <w:pPr>
        <w:pStyle w:val="Odstavekseznama"/>
        <w:numPr>
          <w:ilvl w:val="0"/>
          <w:numId w:val="62"/>
        </w:numPr>
        <w:spacing w:after="0" w:line="276" w:lineRule="auto"/>
        <w:ind w:left="709"/>
        <w:jc w:val="both"/>
        <w:rPr>
          <w:rFonts w:ascii="Arial Narrow" w:hAnsi="Arial Narrow" w:cs="Arial"/>
        </w:rPr>
      </w:pPr>
      <w:r w:rsidRPr="00163A71">
        <w:rPr>
          <w:rFonts w:ascii="Arial Narrow" w:hAnsi="Arial Narrow" w:cs="Arial"/>
        </w:rPr>
        <w:t>za</w:t>
      </w:r>
      <w:r w:rsidRPr="00163A71">
        <w:rPr>
          <w:rFonts w:ascii="Arial Narrow" w:hAnsi="Arial Narrow" w:cs="Arial"/>
          <w:b/>
        </w:rPr>
        <w:t xml:space="preserve"> sklop 1:     </w:t>
      </w:r>
      <w:r>
        <w:rPr>
          <w:rFonts w:ascii="Arial Narrow" w:hAnsi="Arial Narrow" w:cs="Arial"/>
          <w:b/>
        </w:rPr>
        <w:t>4.908.268,19</w:t>
      </w:r>
      <w:r w:rsidRPr="00163A71">
        <w:rPr>
          <w:rFonts w:ascii="Arial Narrow" w:hAnsi="Arial Narrow" w:cs="Arial"/>
          <w:b/>
        </w:rPr>
        <w:t xml:space="preserve"> EUR </w:t>
      </w:r>
      <w:r w:rsidRPr="00163A71">
        <w:rPr>
          <w:rFonts w:ascii="Arial Narrow" w:hAnsi="Arial Narrow" w:cs="Arial"/>
        </w:rPr>
        <w:t xml:space="preserve">in </w:t>
      </w:r>
    </w:p>
    <w:p w14:paraId="79F9D265" w14:textId="77777777" w:rsidR="001720C6" w:rsidRPr="00163A71" w:rsidRDefault="001720C6" w:rsidP="001720C6">
      <w:pPr>
        <w:pStyle w:val="Odstavekseznama"/>
        <w:numPr>
          <w:ilvl w:val="0"/>
          <w:numId w:val="62"/>
        </w:numPr>
        <w:spacing w:after="0" w:line="276" w:lineRule="auto"/>
        <w:ind w:left="709"/>
        <w:jc w:val="both"/>
        <w:rPr>
          <w:rFonts w:ascii="Arial Narrow" w:hAnsi="Arial Narrow" w:cs="Arial"/>
          <w:b/>
        </w:rPr>
      </w:pPr>
      <w:r w:rsidRPr="00163A71">
        <w:rPr>
          <w:rFonts w:ascii="Arial Narrow" w:hAnsi="Arial Narrow" w:cs="Arial"/>
        </w:rPr>
        <w:t>za</w:t>
      </w:r>
      <w:r w:rsidRPr="00163A71">
        <w:rPr>
          <w:rFonts w:ascii="Arial Narrow" w:hAnsi="Arial Narrow" w:cs="Arial"/>
          <w:b/>
        </w:rPr>
        <w:t xml:space="preserve"> sklop 2 :  12.474.742,51 EUR</w:t>
      </w:r>
      <w:r w:rsidRPr="00163A71">
        <w:rPr>
          <w:rFonts w:ascii="Arial Narrow" w:hAnsi="Arial Narrow" w:cs="Arial"/>
        </w:rPr>
        <w:t xml:space="preserve">. </w:t>
      </w:r>
    </w:p>
    <w:p w14:paraId="00095884" w14:textId="77777777" w:rsidR="001720C6" w:rsidRPr="00163A71" w:rsidRDefault="001720C6" w:rsidP="001720C6">
      <w:pPr>
        <w:spacing w:line="276" w:lineRule="auto"/>
        <w:jc w:val="both"/>
        <w:rPr>
          <w:rFonts w:ascii="Arial Narrow" w:hAnsi="Arial Narrow" w:cs="Arial"/>
        </w:rPr>
      </w:pPr>
    </w:p>
    <w:p w14:paraId="0195821E" w14:textId="77777777" w:rsidR="001720C6" w:rsidRPr="00163A71" w:rsidRDefault="001720C6" w:rsidP="001720C6">
      <w:pPr>
        <w:jc w:val="both"/>
        <w:rPr>
          <w:rFonts w:ascii="Arial Narrow" w:hAnsi="Arial Narrow" w:cs="Arial"/>
        </w:rPr>
      </w:pPr>
      <w:r w:rsidRPr="00163A71">
        <w:rPr>
          <w:rFonts w:ascii="Arial Narrow" w:hAnsi="Arial Narrow" w:cs="Arial"/>
        </w:rPr>
        <w:t>Okvirna dinamika izplačil sredstev po letih:</w:t>
      </w:r>
    </w:p>
    <w:tbl>
      <w:tblPr>
        <w:tblW w:w="8926" w:type="dxa"/>
        <w:jc w:val="center"/>
        <w:tblLayout w:type="fixed"/>
        <w:tblLook w:val="04A0" w:firstRow="1" w:lastRow="0" w:firstColumn="1" w:lastColumn="0" w:noHBand="0" w:noVBand="1"/>
      </w:tblPr>
      <w:tblGrid>
        <w:gridCol w:w="3267"/>
        <w:gridCol w:w="981"/>
        <w:gridCol w:w="1559"/>
        <w:gridCol w:w="1559"/>
        <w:gridCol w:w="1560"/>
      </w:tblGrid>
      <w:tr w:rsidR="001720C6" w:rsidRPr="00163A71" w14:paraId="5384195F" w14:textId="77777777" w:rsidTr="0086180F">
        <w:trPr>
          <w:jc w:val="center"/>
        </w:trPr>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D7B49"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Proračunska postavka</w:t>
            </w:r>
          </w:p>
        </w:tc>
        <w:tc>
          <w:tcPr>
            <w:tcW w:w="981" w:type="dxa"/>
            <w:tcBorders>
              <w:top w:val="single" w:sz="4" w:space="0" w:color="000000"/>
              <w:left w:val="single" w:sz="4" w:space="0" w:color="000000"/>
              <w:bottom w:val="single" w:sz="4" w:space="0" w:color="000000"/>
              <w:right w:val="single" w:sz="4" w:space="0" w:color="000000"/>
            </w:tcBorders>
          </w:tcPr>
          <w:p w14:paraId="1D5F8478"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SKLOP</w:t>
            </w:r>
          </w:p>
        </w:tc>
        <w:tc>
          <w:tcPr>
            <w:tcW w:w="1559" w:type="dxa"/>
            <w:tcBorders>
              <w:top w:val="single" w:sz="4" w:space="0" w:color="000000"/>
              <w:left w:val="single" w:sz="4" w:space="0" w:color="000000"/>
              <w:bottom w:val="single" w:sz="4" w:space="0" w:color="000000"/>
              <w:right w:val="single" w:sz="4" w:space="0" w:color="000000"/>
            </w:tcBorders>
            <w:vAlign w:val="center"/>
          </w:tcPr>
          <w:p w14:paraId="7469A96F"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Leto 2025</w:t>
            </w:r>
          </w:p>
          <w:p w14:paraId="14961039"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(v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5BF908C9"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Leto 2026</w:t>
            </w:r>
          </w:p>
          <w:p w14:paraId="7BD2FC0E"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(v EUR)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9AA5"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SKUPAJ</w:t>
            </w:r>
          </w:p>
          <w:p w14:paraId="2C65ABFF"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(v EUR)</w:t>
            </w:r>
          </w:p>
        </w:tc>
      </w:tr>
      <w:tr w:rsidR="001720C6" w:rsidRPr="00163A71" w14:paraId="47C75DAB" w14:textId="77777777" w:rsidTr="0086180F">
        <w:trPr>
          <w:trHeight w:val="602"/>
          <w:jc w:val="center"/>
        </w:trPr>
        <w:tc>
          <w:tcPr>
            <w:tcW w:w="3267" w:type="dxa"/>
            <w:vMerge w:val="restart"/>
            <w:tcBorders>
              <w:top w:val="single" w:sz="4" w:space="0" w:color="000000"/>
              <w:left w:val="single" w:sz="4" w:space="0" w:color="000000"/>
              <w:right w:val="single" w:sz="4" w:space="0" w:color="000000"/>
            </w:tcBorders>
            <w:shd w:val="clear" w:color="auto" w:fill="auto"/>
            <w:vAlign w:val="center"/>
            <w:hideMark/>
          </w:tcPr>
          <w:p w14:paraId="0DCE3326" w14:textId="77777777" w:rsidR="001720C6" w:rsidRPr="00163A71" w:rsidRDefault="001720C6" w:rsidP="0086180F">
            <w:pPr>
              <w:spacing w:line="276" w:lineRule="auto"/>
              <w:jc w:val="both"/>
              <w:rPr>
                <w:rFonts w:ascii="Arial Narrow" w:hAnsi="Arial Narrow" w:cs="Arial"/>
              </w:rPr>
            </w:pPr>
            <w:r w:rsidRPr="00163A71">
              <w:rPr>
                <w:rFonts w:ascii="Arial Narrow" w:hAnsi="Arial Narrow" w:cs="Arial"/>
              </w:rPr>
              <w:t>PP 221455 – C3K11IB – Trajnostni razvoj slovenskega turizma -</w:t>
            </w:r>
            <w:r w:rsidRPr="00163A71">
              <w:rPr>
                <w:rFonts w:ascii="Arial Narrow" w:hAnsi="Arial Narrow" w:cs="Arial"/>
                <w:lang w:eastAsia="en-GB"/>
              </w:rPr>
              <w:t xml:space="preserve"> Dvig kakovosti nastanitvenih turističnih kapacitet</w:t>
            </w:r>
            <w:r w:rsidRPr="00163A71">
              <w:rPr>
                <w:rFonts w:ascii="Arial Narrow" w:hAnsi="Arial Narrow" w:cs="Arial"/>
              </w:rPr>
              <w:t xml:space="preserve"> -NOO-MGRT-MGTŠ</w:t>
            </w:r>
          </w:p>
        </w:tc>
        <w:tc>
          <w:tcPr>
            <w:tcW w:w="981" w:type="dxa"/>
            <w:tcBorders>
              <w:top w:val="single" w:sz="4" w:space="0" w:color="000000"/>
              <w:left w:val="single" w:sz="4" w:space="0" w:color="000000"/>
              <w:bottom w:val="single" w:sz="4" w:space="0" w:color="auto"/>
              <w:right w:val="single" w:sz="4" w:space="0" w:color="000000"/>
            </w:tcBorders>
            <w:vAlign w:val="center"/>
          </w:tcPr>
          <w:p w14:paraId="3A8CDFEB" w14:textId="77777777" w:rsidR="001720C6" w:rsidRPr="00163A71" w:rsidRDefault="001720C6" w:rsidP="0086180F">
            <w:pPr>
              <w:spacing w:line="276" w:lineRule="auto"/>
              <w:jc w:val="center"/>
              <w:rPr>
                <w:rFonts w:ascii="Arial Narrow" w:hAnsi="Arial Narrow" w:cs="Arial"/>
              </w:rPr>
            </w:pPr>
            <w:r w:rsidRPr="00163A71">
              <w:rPr>
                <w:rFonts w:ascii="Arial Narrow" w:hAnsi="Arial Narrow" w:cs="Arial"/>
              </w:rPr>
              <w:t>1.</w:t>
            </w:r>
          </w:p>
        </w:tc>
        <w:tc>
          <w:tcPr>
            <w:tcW w:w="1559" w:type="dxa"/>
            <w:tcBorders>
              <w:top w:val="single" w:sz="4" w:space="0" w:color="000000"/>
              <w:left w:val="single" w:sz="4" w:space="0" w:color="000000"/>
              <w:bottom w:val="single" w:sz="4" w:space="0" w:color="auto"/>
              <w:right w:val="single" w:sz="4" w:space="0" w:color="000000"/>
            </w:tcBorders>
            <w:vAlign w:val="center"/>
          </w:tcPr>
          <w:p w14:paraId="49770D2B" w14:textId="77777777" w:rsidR="001720C6" w:rsidRPr="00163A71" w:rsidRDefault="001720C6" w:rsidP="0086180F">
            <w:pPr>
              <w:spacing w:line="276" w:lineRule="auto"/>
              <w:jc w:val="center"/>
              <w:rPr>
                <w:rFonts w:ascii="Arial Narrow" w:hAnsi="Arial Narrow" w:cs="Arial"/>
              </w:rPr>
            </w:pPr>
            <w:r>
              <w:rPr>
                <w:rFonts w:ascii="Arial Narrow" w:hAnsi="Arial Narrow" w:cs="Arial"/>
              </w:rPr>
              <w:t>3.435.787,73</w:t>
            </w:r>
          </w:p>
        </w:tc>
        <w:tc>
          <w:tcPr>
            <w:tcW w:w="1559" w:type="dxa"/>
            <w:tcBorders>
              <w:top w:val="single" w:sz="4" w:space="0" w:color="000000"/>
              <w:left w:val="single" w:sz="4" w:space="0" w:color="000000"/>
              <w:bottom w:val="single" w:sz="4" w:space="0" w:color="auto"/>
              <w:right w:val="single" w:sz="4" w:space="0" w:color="000000"/>
            </w:tcBorders>
            <w:vAlign w:val="center"/>
          </w:tcPr>
          <w:p w14:paraId="7740F971" w14:textId="77777777" w:rsidR="001720C6" w:rsidRPr="00163A71" w:rsidRDefault="001720C6" w:rsidP="0086180F">
            <w:pPr>
              <w:spacing w:line="276" w:lineRule="auto"/>
              <w:jc w:val="center"/>
              <w:rPr>
                <w:rFonts w:ascii="Arial Narrow" w:hAnsi="Arial Narrow" w:cs="Arial"/>
              </w:rPr>
            </w:pPr>
            <w:r>
              <w:rPr>
                <w:rFonts w:ascii="Arial Narrow" w:hAnsi="Arial Narrow" w:cs="Arial"/>
              </w:rPr>
              <w:t>1.472.480,46</w:t>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E678E" w14:textId="77777777" w:rsidR="001720C6" w:rsidRPr="00163A71" w:rsidRDefault="001720C6" w:rsidP="0086180F">
            <w:pPr>
              <w:spacing w:line="276" w:lineRule="auto"/>
              <w:jc w:val="center"/>
              <w:rPr>
                <w:rFonts w:ascii="Arial Narrow" w:hAnsi="Arial Narrow" w:cs="Arial"/>
              </w:rPr>
            </w:pPr>
            <w:r>
              <w:rPr>
                <w:rFonts w:ascii="Arial Narrow" w:hAnsi="Arial Narrow" w:cs="Arial"/>
                <w:b/>
              </w:rPr>
              <w:t>4.908.268,19</w:t>
            </w:r>
          </w:p>
        </w:tc>
      </w:tr>
      <w:tr w:rsidR="001720C6" w:rsidRPr="00163A71" w14:paraId="1E77CE62" w14:textId="77777777" w:rsidTr="0086180F">
        <w:trPr>
          <w:trHeight w:val="410"/>
          <w:jc w:val="center"/>
        </w:trPr>
        <w:tc>
          <w:tcPr>
            <w:tcW w:w="3267" w:type="dxa"/>
            <w:vMerge/>
            <w:tcBorders>
              <w:left w:val="single" w:sz="4" w:space="0" w:color="000000"/>
              <w:bottom w:val="single" w:sz="4" w:space="0" w:color="000000"/>
              <w:right w:val="single" w:sz="4" w:space="0" w:color="000000"/>
            </w:tcBorders>
            <w:shd w:val="clear" w:color="auto" w:fill="auto"/>
            <w:vAlign w:val="center"/>
          </w:tcPr>
          <w:p w14:paraId="466153F8" w14:textId="77777777" w:rsidR="001720C6" w:rsidRPr="00163A71" w:rsidRDefault="001720C6" w:rsidP="0086180F">
            <w:pPr>
              <w:spacing w:line="276" w:lineRule="auto"/>
              <w:jc w:val="both"/>
              <w:rPr>
                <w:rFonts w:ascii="Arial Narrow" w:hAnsi="Arial Narrow" w:cs="Arial"/>
              </w:rPr>
            </w:pPr>
          </w:p>
        </w:tc>
        <w:tc>
          <w:tcPr>
            <w:tcW w:w="981" w:type="dxa"/>
            <w:tcBorders>
              <w:top w:val="single" w:sz="4" w:space="0" w:color="auto"/>
              <w:left w:val="single" w:sz="4" w:space="0" w:color="000000"/>
              <w:bottom w:val="single" w:sz="4" w:space="0" w:color="000000"/>
              <w:right w:val="single" w:sz="4" w:space="0" w:color="000000"/>
            </w:tcBorders>
            <w:vAlign w:val="center"/>
          </w:tcPr>
          <w:p w14:paraId="1EDF2BAF" w14:textId="77777777" w:rsidR="001720C6" w:rsidRPr="00163A71" w:rsidRDefault="001720C6" w:rsidP="0086180F">
            <w:pPr>
              <w:spacing w:line="276" w:lineRule="auto"/>
              <w:jc w:val="center"/>
              <w:rPr>
                <w:rFonts w:ascii="Arial Narrow" w:hAnsi="Arial Narrow" w:cs="Arial"/>
              </w:rPr>
            </w:pPr>
            <w:r w:rsidRPr="00163A71">
              <w:rPr>
                <w:rFonts w:ascii="Arial Narrow" w:hAnsi="Arial Narrow" w:cs="Arial"/>
              </w:rPr>
              <w:t xml:space="preserve">2. </w:t>
            </w:r>
          </w:p>
        </w:tc>
        <w:tc>
          <w:tcPr>
            <w:tcW w:w="1559" w:type="dxa"/>
            <w:tcBorders>
              <w:top w:val="single" w:sz="4" w:space="0" w:color="auto"/>
              <w:left w:val="single" w:sz="4" w:space="0" w:color="000000"/>
              <w:bottom w:val="single" w:sz="4" w:space="0" w:color="000000"/>
              <w:right w:val="single" w:sz="4" w:space="0" w:color="000000"/>
            </w:tcBorders>
            <w:vAlign w:val="center"/>
          </w:tcPr>
          <w:p w14:paraId="729BA333" w14:textId="77777777" w:rsidR="001720C6" w:rsidRPr="00163A71" w:rsidRDefault="001720C6" w:rsidP="0086180F">
            <w:pPr>
              <w:spacing w:line="276" w:lineRule="auto"/>
              <w:jc w:val="center"/>
              <w:rPr>
                <w:rFonts w:ascii="Arial Narrow" w:hAnsi="Arial Narrow" w:cs="Arial"/>
              </w:rPr>
            </w:pPr>
            <w:r w:rsidRPr="00163A71">
              <w:rPr>
                <w:rFonts w:ascii="Arial Narrow" w:hAnsi="Arial Narrow" w:cs="Arial"/>
              </w:rPr>
              <w:t xml:space="preserve"> 8.732.319,76</w:t>
            </w:r>
          </w:p>
        </w:tc>
        <w:tc>
          <w:tcPr>
            <w:tcW w:w="1559" w:type="dxa"/>
            <w:tcBorders>
              <w:top w:val="single" w:sz="4" w:space="0" w:color="auto"/>
              <w:left w:val="single" w:sz="4" w:space="0" w:color="000000"/>
              <w:bottom w:val="single" w:sz="4" w:space="0" w:color="000000"/>
              <w:right w:val="single" w:sz="4" w:space="0" w:color="000000"/>
            </w:tcBorders>
            <w:vAlign w:val="center"/>
          </w:tcPr>
          <w:p w14:paraId="57D0D86F" w14:textId="77777777" w:rsidR="001720C6" w:rsidRPr="00163A71" w:rsidRDefault="001720C6" w:rsidP="0086180F">
            <w:pPr>
              <w:spacing w:line="276" w:lineRule="auto"/>
              <w:jc w:val="center"/>
              <w:rPr>
                <w:rFonts w:ascii="Arial Narrow" w:hAnsi="Arial Narrow" w:cs="Arial"/>
              </w:rPr>
            </w:pPr>
            <w:r w:rsidRPr="00163A71">
              <w:rPr>
                <w:rFonts w:ascii="Arial Narrow" w:hAnsi="Arial Narrow" w:cs="Arial"/>
              </w:rPr>
              <w:t xml:space="preserve"> 3.742.422,75</w:t>
            </w:r>
          </w:p>
        </w:tc>
        <w:tc>
          <w:tcPr>
            <w:tcW w:w="1560" w:type="dxa"/>
            <w:tcBorders>
              <w:top w:val="single" w:sz="4" w:space="0" w:color="auto"/>
              <w:left w:val="single" w:sz="4" w:space="0" w:color="000000"/>
              <w:bottom w:val="single" w:sz="4" w:space="0" w:color="000000"/>
              <w:right w:val="single" w:sz="4" w:space="0" w:color="000000"/>
            </w:tcBorders>
            <w:shd w:val="clear" w:color="auto" w:fill="auto"/>
            <w:vAlign w:val="center"/>
          </w:tcPr>
          <w:p w14:paraId="020BEC60" w14:textId="77777777" w:rsidR="001720C6" w:rsidRPr="00163A71" w:rsidRDefault="001720C6" w:rsidP="0086180F">
            <w:pPr>
              <w:spacing w:line="276" w:lineRule="auto"/>
              <w:jc w:val="center"/>
              <w:rPr>
                <w:rFonts w:ascii="Arial Narrow" w:hAnsi="Arial Narrow" w:cs="Arial"/>
                <w:b/>
              </w:rPr>
            </w:pPr>
            <w:r w:rsidRPr="00163A71">
              <w:rPr>
                <w:rFonts w:ascii="Arial Narrow" w:hAnsi="Arial Narrow" w:cs="Arial"/>
                <w:b/>
              </w:rPr>
              <w:t>12.474.742,51</w:t>
            </w:r>
          </w:p>
        </w:tc>
      </w:tr>
      <w:tr w:rsidR="001720C6" w:rsidRPr="00163A71" w14:paraId="7C1A4125" w14:textId="77777777" w:rsidTr="0086180F">
        <w:trPr>
          <w:trHeight w:val="277"/>
          <w:jc w:val="center"/>
        </w:trPr>
        <w:tc>
          <w:tcPr>
            <w:tcW w:w="3267" w:type="dxa"/>
            <w:tcBorders>
              <w:top w:val="single" w:sz="4" w:space="0" w:color="000000"/>
              <w:left w:val="single" w:sz="4" w:space="0" w:color="000000"/>
              <w:bottom w:val="single" w:sz="4" w:space="0" w:color="000000"/>
              <w:right w:val="nil"/>
            </w:tcBorders>
            <w:shd w:val="clear" w:color="auto" w:fill="auto"/>
            <w:vAlign w:val="center"/>
            <w:hideMark/>
          </w:tcPr>
          <w:p w14:paraId="75353F39" w14:textId="77777777" w:rsidR="001720C6" w:rsidRPr="00163A71" w:rsidRDefault="001720C6" w:rsidP="0086180F">
            <w:pPr>
              <w:spacing w:line="276" w:lineRule="auto"/>
              <w:jc w:val="center"/>
              <w:rPr>
                <w:rFonts w:ascii="Arial Narrow" w:hAnsi="Arial Narrow" w:cs="Arial"/>
              </w:rPr>
            </w:pPr>
            <w:r w:rsidRPr="00163A71">
              <w:rPr>
                <w:rFonts w:ascii="Arial Narrow" w:hAnsi="Arial Narrow" w:cs="Arial"/>
                <w:b/>
              </w:rPr>
              <w:t>Skupaj</w:t>
            </w:r>
          </w:p>
        </w:tc>
        <w:tc>
          <w:tcPr>
            <w:tcW w:w="981" w:type="dxa"/>
            <w:tcBorders>
              <w:top w:val="single" w:sz="4" w:space="0" w:color="000000"/>
              <w:left w:val="single" w:sz="4" w:space="0" w:color="000000"/>
              <w:bottom w:val="single" w:sz="4" w:space="0" w:color="000000"/>
              <w:right w:val="single" w:sz="4" w:space="0" w:color="000000"/>
            </w:tcBorders>
          </w:tcPr>
          <w:p w14:paraId="16C75257" w14:textId="77777777" w:rsidR="001720C6" w:rsidRPr="00163A71" w:rsidRDefault="001720C6" w:rsidP="0086180F">
            <w:pPr>
              <w:spacing w:line="276" w:lineRule="auto"/>
              <w:jc w:val="center"/>
              <w:rPr>
                <w:rFonts w:ascii="Arial Narrow" w:hAnsi="Arial Narrow"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AE84FB" w14:textId="77777777" w:rsidR="001720C6" w:rsidRPr="00163A71" w:rsidRDefault="001720C6" w:rsidP="0086180F">
            <w:pPr>
              <w:spacing w:line="276" w:lineRule="auto"/>
              <w:jc w:val="center"/>
              <w:rPr>
                <w:rFonts w:ascii="Arial Narrow" w:hAnsi="Arial Narrow" w:cs="Arial"/>
              </w:rPr>
            </w:pPr>
            <w:r w:rsidRPr="00163A71">
              <w:rPr>
                <w:rFonts w:ascii="Arial Narrow" w:hAnsi="Arial Narrow" w:cs="Arial"/>
              </w:rPr>
              <w:t>1</w:t>
            </w:r>
            <w:r>
              <w:rPr>
                <w:rFonts w:ascii="Arial Narrow" w:hAnsi="Arial Narrow" w:cs="Arial"/>
              </w:rPr>
              <w:t>2</w:t>
            </w:r>
            <w:r w:rsidRPr="00163A71">
              <w:rPr>
                <w:rFonts w:ascii="Arial Narrow" w:hAnsi="Arial Narrow" w:cs="Arial"/>
              </w:rPr>
              <w:t>.</w:t>
            </w:r>
            <w:r>
              <w:rPr>
                <w:rFonts w:ascii="Arial Narrow" w:hAnsi="Arial Narrow" w:cs="Arial"/>
              </w:rPr>
              <w:t>168</w:t>
            </w:r>
            <w:r w:rsidRPr="00163A71">
              <w:rPr>
                <w:rFonts w:ascii="Arial Narrow" w:hAnsi="Arial Narrow" w:cs="Arial"/>
              </w:rPr>
              <w:t>.</w:t>
            </w:r>
            <w:r>
              <w:rPr>
                <w:rFonts w:ascii="Arial Narrow" w:hAnsi="Arial Narrow" w:cs="Arial"/>
              </w:rPr>
              <w:t>107</w:t>
            </w:r>
            <w:r w:rsidRPr="00163A71">
              <w:rPr>
                <w:rFonts w:ascii="Arial Narrow" w:hAnsi="Arial Narrow" w:cs="Arial"/>
              </w:rPr>
              <w:t>,</w:t>
            </w:r>
            <w:r>
              <w:rPr>
                <w:rFonts w:ascii="Arial Narrow" w:hAnsi="Arial Narrow" w:cs="Arial"/>
              </w:rPr>
              <w:t>49</w:t>
            </w:r>
          </w:p>
        </w:tc>
        <w:tc>
          <w:tcPr>
            <w:tcW w:w="1559" w:type="dxa"/>
            <w:tcBorders>
              <w:top w:val="single" w:sz="4" w:space="0" w:color="000000"/>
              <w:left w:val="single" w:sz="4" w:space="0" w:color="000000"/>
              <w:bottom w:val="single" w:sz="4" w:space="0" w:color="000000"/>
              <w:right w:val="single" w:sz="4" w:space="0" w:color="000000"/>
            </w:tcBorders>
            <w:vAlign w:val="center"/>
          </w:tcPr>
          <w:p w14:paraId="7D3085EB" w14:textId="77777777" w:rsidR="001720C6" w:rsidRPr="00163A71" w:rsidRDefault="001720C6" w:rsidP="0086180F">
            <w:pPr>
              <w:spacing w:line="276" w:lineRule="auto"/>
              <w:jc w:val="center"/>
              <w:rPr>
                <w:rFonts w:ascii="Arial Narrow" w:hAnsi="Arial Narrow" w:cs="Arial"/>
              </w:rPr>
            </w:pPr>
            <w:r>
              <w:rPr>
                <w:rFonts w:ascii="Arial Narrow" w:hAnsi="Arial Narrow" w:cs="Arial"/>
              </w:rPr>
              <w:t>5.214.903,21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8893" w14:textId="77777777" w:rsidR="001720C6" w:rsidRPr="00163A71" w:rsidRDefault="001720C6" w:rsidP="0086180F">
            <w:pPr>
              <w:spacing w:line="276" w:lineRule="auto"/>
              <w:jc w:val="center"/>
              <w:rPr>
                <w:rFonts w:ascii="Arial Narrow" w:hAnsi="Arial Narrow" w:cs="Arial"/>
                <w:b/>
              </w:rPr>
            </w:pPr>
            <w:r>
              <w:rPr>
                <w:rFonts w:ascii="Arial Narrow" w:hAnsi="Arial Narrow" w:cs="Arial"/>
                <w:b/>
              </w:rPr>
              <w:t>17.383.010,70</w:t>
            </w:r>
          </w:p>
        </w:tc>
      </w:tr>
    </w:tbl>
    <w:p w14:paraId="69CAA24B" w14:textId="77777777" w:rsidR="00E74634" w:rsidRDefault="00E74634" w:rsidP="00665BBC">
      <w:pPr>
        <w:spacing w:after="0" w:line="276" w:lineRule="auto"/>
        <w:jc w:val="both"/>
        <w:rPr>
          <w:rFonts w:ascii="Arial Narrow" w:hAnsi="Arial Narrow" w:cs="Arial"/>
          <w:lang w:eastAsia="en-GB"/>
        </w:rPr>
      </w:pPr>
    </w:p>
    <w:p w14:paraId="3FE4C99A" w14:textId="0504D589" w:rsidR="00665BBC" w:rsidRPr="0068373B" w:rsidRDefault="00665BBC" w:rsidP="00665BBC">
      <w:pPr>
        <w:spacing w:after="0" w:line="276" w:lineRule="auto"/>
        <w:jc w:val="both"/>
        <w:rPr>
          <w:rFonts w:ascii="Arial Narrow" w:hAnsi="Arial Narrow" w:cs="Arial"/>
        </w:rPr>
      </w:pPr>
      <w:r w:rsidRPr="0068373B">
        <w:rPr>
          <w:rFonts w:ascii="Arial Narrow" w:hAnsi="Arial Narrow" w:cs="Arial"/>
          <w:lang w:eastAsia="en-GB"/>
        </w:rPr>
        <w:t xml:space="preserve">Pogodbe o sofinanciranju na osnovi tega javnega razpisa ne bodo podpisane dokler ne bodo zagotovljena sredstva na proračunski postavki </w:t>
      </w:r>
      <w:r w:rsidR="00712ECF" w:rsidRPr="0068373B">
        <w:rPr>
          <w:rFonts w:ascii="Arial Narrow" w:hAnsi="Arial Narrow" w:cs="Arial"/>
          <w:lang w:eastAsia="en-GB"/>
        </w:rPr>
        <w:t>PP 22145</w:t>
      </w:r>
      <w:r w:rsidR="009A0B83" w:rsidRPr="0068373B">
        <w:rPr>
          <w:rFonts w:ascii="Arial Narrow" w:hAnsi="Arial Narrow" w:cs="Arial"/>
          <w:lang w:eastAsia="en-GB"/>
        </w:rPr>
        <w:t>5</w:t>
      </w:r>
      <w:r w:rsidR="00712ECF" w:rsidRPr="0068373B">
        <w:rPr>
          <w:rFonts w:ascii="Arial Narrow" w:hAnsi="Arial Narrow" w:cs="Arial"/>
          <w:lang w:eastAsia="en-GB"/>
        </w:rPr>
        <w:t xml:space="preserve"> – C3K11IB</w:t>
      </w:r>
      <w:r w:rsidR="00712ECF" w:rsidRPr="0068373B" w:rsidDel="00712ECF">
        <w:rPr>
          <w:rFonts w:ascii="Arial Narrow" w:hAnsi="Arial Narrow" w:cs="Arial"/>
          <w:lang w:eastAsia="en-GB"/>
        </w:rPr>
        <w:t xml:space="preserve"> </w:t>
      </w:r>
      <w:r w:rsidRPr="0068373B">
        <w:rPr>
          <w:rFonts w:ascii="Arial Narrow" w:hAnsi="Arial Narrow" w:cs="Arial"/>
          <w:lang w:eastAsia="en-GB"/>
        </w:rPr>
        <w:t xml:space="preserve">Trajnostni razvoj slovenskega turizma – dvig kakovosti nastanitvenih turističnih kapacitet NOO </w:t>
      </w:r>
      <w:r w:rsidR="008C6583" w:rsidRPr="0068373B">
        <w:rPr>
          <w:rFonts w:ascii="Arial Narrow" w:hAnsi="Arial Narrow" w:cs="Arial"/>
          <w:lang w:eastAsia="en-GB"/>
        </w:rPr>
        <w:t>–</w:t>
      </w:r>
      <w:r w:rsidRPr="0068373B">
        <w:rPr>
          <w:rFonts w:ascii="Arial Narrow" w:hAnsi="Arial Narrow" w:cs="Arial"/>
          <w:lang w:eastAsia="en-GB"/>
        </w:rPr>
        <w:t xml:space="preserve"> MGRT</w:t>
      </w:r>
      <w:r w:rsidR="008C6583" w:rsidRPr="0068373B">
        <w:rPr>
          <w:rFonts w:ascii="Arial Narrow" w:hAnsi="Arial Narrow" w:cs="Arial"/>
          <w:lang w:eastAsia="en-GB"/>
        </w:rPr>
        <w:t>-MGTŠ</w:t>
      </w:r>
      <w:r w:rsidRPr="0068373B">
        <w:rPr>
          <w:rFonts w:ascii="Arial Narrow" w:hAnsi="Arial Narrow" w:cs="Arial"/>
          <w:lang w:eastAsia="en-GB"/>
        </w:rPr>
        <w:t xml:space="preserve"> in </w:t>
      </w:r>
      <w:r w:rsidR="00CA1F26">
        <w:rPr>
          <w:rFonts w:ascii="Arial Narrow" w:hAnsi="Arial Narrow" w:cs="Arial"/>
          <w:lang w:eastAsia="en-GB"/>
        </w:rPr>
        <w:t xml:space="preserve">dokler </w:t>
      </w:r>
      <w:r w:rsidRPr="0068373B">
        <w:rPr>
          <w:rFonts w:ascii="Arial Narrow" w:hAnsi="Arial Narrow" w:cs="Arial"/>
          <w:lang w:eastAsia="en-GB"/>
        </w:rPr>
        <w:t>investicije ne bodo uvrščene v načrt razvojnih programov.</w:t>
      </w:r>
    </w:p>
    <w:p w14:paraId="721C3CA5" w14:textId="77777777" w:rsidR="00E1408C" w:rsidRPr="0068373B" w:rsidRDefault="00E1408C" w:rsidP="004311BD">
      <w:pPr>
        <w:spacing w:after="0" w:line="276" w:lineRule="auto"/>
        <w:jc w:val="both"/>
        <w:rPr>
          <w:rFonts w:ascii="Arial Narrow" w:hAnsi="Arial Narrow" w:cs="Arial"/>
          <w:lang w:eastAsia="en-GB"/>
        </w:rPr>
      </w:pPr>
    </w:p>
    <w:p w14:paraId="7A4A40C2" w14:textId="61B08C91" w:rsidR="00E1408C" w:rsidRDefault="00E1408C" w:rsidP="00E1408C">
      <w:pPr>
        <w:spacing w:after="0" w:line="276" w:lineRule="auto"/>
        <w:jc w:val="both"/>
        <w:rPr>
          <w:rFonts w:ascii="Arial Narrow" w:hAnsi="Arial Narrow" w:cs="Arial"/>
        </w:rPr>
      </w:pPr>
      <w:r w:rsidRPr="0068373B">
        <w:rPr>
          <w:rFonts w:ascii="Arial Narrow" w:hAnsi="Arial Narrow" w:cs="Arial"/>
        </w:rPr>
        <w:t>Obdobje razpoložljivosti sredstev za javni razpis obsega proračunska leta v obdobju 202</w:t>
      </w:r>
      <w:r w:rsidR="00706FB2" w:rsidRPr="0068373B">
        <w:rPr>
          <w:rFonts w:ascii="Arial Narrow" w:hAnsi="Arial Narrow" w:cs="Arial"/>
        </w:rPr>
        <w:t>5</w:t>
      </w:r>
      <w:r w:rsidRPr="0068373B">
        <w:rPr>
          <w:rFonts w:ascii="Arial Narrow" w:hAnsi="Arial Narrow" w:cs="Arial"/>
        </w:rPr>
        <w:t xml:space="preserve">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w:t>
      </w:r>
      <w:r w:rsidRPr="007F0EF1">
        <w:rPr>
          <w:rFonts w:ascii="Arial Narrow" w:hAnsi="Arial Narrow" w:cs="Arial"/>
          <w:szCs w:val="20"/>
        </w:rPr>
        <w:lastRenderedPageBreak/>
        <w:t xml:space="preserve">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v kolikor ministrstvo ne 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4A1365B3" w14:textId="477814B8" w:rsidR="00B17022" w:rsidRDefault="00B1702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41" w:name="_Toc129939254"/>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41"/>
    </w:p>
    <w:p w14:paraId="1EFE0C5B" w14:textId="77777777" w:rsidR="009F7AF7" w:rsidRPr="00C712E8" w:rsidRDefault="009F7AF7" w:rsidP="00C712E8">
      <w:pPr>
        <w:spacing w:after="0" w:line="276" w:lineRule="auto"/>
        <w:jc w:val="both"/>
        <w:rPr>
          <w:rFonts w:ascii="Arial Narrow" w:hAnsi="Arial Narrow"/>
          <w:b/>
        </w:rPr>
      </w:pPr>
    </w:p>
    <w:p w14:paraId="132CD0BC" w14:textId="6ED70CEB"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 xml:space="preserve">začne </w:t>
      </w:r>
      <w:r w:rsidR="00E772B3">
        <w:rPr>
          <w:rFonts w:ascii="Arial Narrow" w:hAnsi="Arial Narrow" w:cs="Arial"/>
        </w:rPr>
        <w:t>10. 10. 2023</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 xml:space="preserve">avezujočo zavezo za naročilo opreme ali vsako drugo zavezo, zaradi katere investicije ni več mogoče preklicati, </w:t>
      </w:r>
      <w:r w:rsidRPr="00C712E8">
        <w:rPr>
          <w:rFonts w:ascii="Arial Narrow" w:hAnsi="Arial Narrow"/>
        </w:rPr>
        <w:lastRenderedPageBreak/>
        <w:t>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4B17911A" w:rsidR="007037B7" w:rsidRPr="007037B7" w:rsidRDefault="00C712E8" w:rsidP="007037B7">
      <w:pPr>
        <w:spacing w:after="0" w:line="276" w:lineRule="auto"/>
        <w:jc w:val="both"/>
        <w:rPr>
          <w:rFonts w:ascii="Arial Narrow" w:hAnsi="Arial Narrow" w:cs="Arial"/>
          <w:color w:val="000000"/>
          <w:lang w:eastAsia="sl-SI"/>
        </w:rPr>
      </w:pPr>
      <w:bookmarkStart w:id="42" w:name="_Hlk180800155"/>
      <w:r w:rsidRPr="007037B7">
        <w:rPr>
          <w:rFonts w:ascii="Arial Narrow" w:hAnsi="Arial Narrow"/>
        </w:rPr>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 xml:space="preserve">v višini, obsegu in času, kot </w:t>
      </w:r>
      <w:r w:rsidR="00535C87">
        <w:rPr>
          <w:rFonts w:ascii="Arial Narrow" w:hAnsi="Arial Narrow" w:cs="Arial"/>
          <w:lang w:eastAsia="sl-SI"/>
        </w:rPr>
        <w:t>bo</w:t>
      </w:r>
      <w:r w:rsidR="00535C87" w:rsidRPr="007037B7">
        <w:rPr>
          <w:rFonts w:ascii="Arial Narrow" w:hAnsi="Arial Narrow" w:cs="Arial"/>
          <w:lang w:eastAsia="sl-SI"/>
        </w:rPr>
        <w:t xml:space="preserve"> </w:t>
      </w:r>
      <w:r w:rsidR="007037B7" w:rsidRPr="007037B7">
        <w:rPr>
          <w:rFonts w:ascii="Arial Narrow" w:hAnsi="Arial Narrow" w:cs="Arial"/>
          <w:lang w:eastAsia="sl-SI"/>
        </w:rPr>
        <w:t>določeno v pogodbi o sofinanciranju</w:t>
      </w:r>
      <w:r w:rsidR="007037B7" w:rsidRPr="007037B7">
        <w:rPr>
          <w:rFonts w:ascii="Arial Narrow" w:hAnsi="Arial Narrow" w:cs="Arial"/>
          <w:color w:val="000000" w:themeColor="text1"/>
          <w:lang w:eastAsia="sl-SI"/>
        </w:rPr>
        <w:t>.</w:t>
      </w:r>
    </w:p>
    <w:bookmarkEnd w:id="42"/>
    <w:p w14:paraId="0595260B" w14:textId="1180C9EF"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proračunskem letu </w:t>
      </w:r>
      <w:r w:rsidR="00E772B3">
        <w:rPr>
          <w:rFonts w:ascii="Arial Narrow" w:hAnsi="Arial Narrow"/>
        </w:rPr>
        <w:t xml:space="preserve">2025 </w:t>
      </w:r>
      <w:r w:rsidRPr="00C712E8">
        <w:rPr>
          <w:rFonts w:ascii="Arial Narrow" w:hAnsi="Arial Narrow"/>
        </w:rPr>
        <w:t xml:space="preserve">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proračunskem letu </w:t>
      </w:r>
      <w:r w:rsidR="00E772B3">
        <w:rPr>
          <w:rFonts w:ascii="Arial Narrow" w:hAnsi="Arial Narrow"/>
        </w:rPr>
        <w:t xml:space="preserve">2025 </w:t>
      </w:r>
      <w:r w:rsidRPr="00C712E8">
        <w:rPr>
          <w:rFonts w:ascii="Arial Narrow" w:hAnsi="Arial Narrow"/>
        </w:rPr>
        <w:t>se določi v pogodbi o sofinanciranju, pri čemer pa mora biti zadnji zahtevek za financiranje predložen najkasneje do 3</w:t>
      </w:r>
      <w:r w:rsidR="00535C87">
        <w:rPr>
          <w:rFonts w:ascii="Arial Narrow" w:hAnsi="Arial Narrow"/>
        </w:rPr>
        <w:t>1</w:t>
      </w:r>
      <w:r w:rsidRPr="00C712E8">
        <w:rPr>
          <w:rFonts w:ascii="Arial Narrow" w:hAnsi="Arial Narrow"/>
        </w:rPr>
        <w:t>.</w:t>
      </w:r>
      <w:r w:rsidR="006A24D6">
        <w:rPr>
          <w:rFonts w:ascii="Arial Narrow" w:hAnsi="Arial Narrow"/>
        </w:rPr>
        <w:t xml:space="preserve"> </w:t>
      </w:r>
      <w:r w:rsidR="00535C87">
        <w:rPr>
          <w:rFonts w:ascii="Arial Narrow" w:hAnsi="Arial Narrow"/>
        </w:rPr>
        <w:t>5</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22"/>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395201C8" w14:textId="77777777" w:rsidR="009621C9" w:rsidRDefault="009621C9"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43" w:name="_Toc129939255"/>
      <w:bookmarkStart w:id="44" w:name="_Hlk184280081"/>
      <w:r>
        <w:rPr>
          <w:rFonts w:ascii="Arial Narrow" w:hAnsi="Arial Narrow"/>
          <w:b/>
          <w:color w:val="auto"/>
          <w:sz w:val="22"/>
          <w:szCs w:val="22"/>
        </w:rPr>
        <w:t xml:space="preserve">Sheme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w:t>
      </w:r>
      <w:bookmarkEnd w:id="43"/>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 xml:space="preserve">de </w:t>
      </w:r>
      <w:proofErr w:type="spellStart"/>
      <w:r w:rsidR="006B5E95" w:rsidRPr="00B44FBC">
        <w:rPr>
          <w:rFonts w:ascii="Arial Narrow" w:hAnsi="Arial Narrow"/>
          <w:i/>
        </w:rPr>
        <w:t>minimis</w:t>
      </w:r>
      <w:proofErr w:type="spellEnd"/>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68CA1D45" w14:textId="77777777" w:rsidR="00535C87" w:rsidRDefault="00535C87" w:rsidP="000B171B">
      <w:pPr>
        <w:spacing w:after="0" w:line="276" w:lineRule="auto"/>
        <w:jc w:val="both"/>
        <w:rPr>
          <w:rFonts w:ascii="Arial Narrow" w:hAnsi="Arial Narrow"/>
        </w:rPr>
      </w:pPr>
    </w:p>
    <w:p w14:paraId="7A470C82" w14:textId="77777777" w:rsidR="006C62B4" w:rsidRDefault="006C62B4" w:rsidP="000B171B">
      <w:pPr>
        <w:spacing w:after="0" w:line="276" w:lineRule="auto"/>
        <w:jc w:val="both"/>
        <w:rPr>
          <w:rFonts w:ascii="Arial Narrow" w:hAnsi="Arial Narrow"/>
        </w:rPr>
      </w:pP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45" w:name="_Toc129939256"/>
      <w:r>
        <w:rPr>
          <w:rFonts w:ascii="Arial Narrow" w:hAnsi="Arial Narrow"/>
          <w:b/>
          <w:color w:val="auto"/>
          <w:sz w:val="22"/>
          <w:szCs w:val="22"/>
        </w:rPr>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 xml:space="preserve">de </w:t>
      </w:r>
      <w:proofErr w:type="spellStart"/>
      <w:r w:rsidR="006B5E95" w:rsidRPr="00B44FBC">
        <w:rPr>
          <w:rFonts w:ascii="Arial Narrow" w:hAnsi="Arial Narrow"/>
          <w:b/>
          <w:i/>
          <w:color w:val="auto"/>
          <w:sz w:val="22"/>
          <w:szCs w:val="22"/>
        </w:rPr>
        <w:t>minimis</w:t>
      </w:r>
      <w:proofErr w:type="spellEnd"/>
      <w:r w:rsidR="006B5E95" w:rsidRPr="006B5E95">
        <w:rPr>
          <w:rFonts w:ascii="Arial Narrow" w:hAnsi="Arial Narrow"/>
          <w:b/>
          <w:color w:val="auto"/>
          <w:sz w:val="22"/>
          <w:szCs w:val="22"/>
        </w:rPr>
        <w:t xml:space="preserve"> pomoči</w:t>
      </w:r>
      <w:bookmarkEnd w:id="45"/>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30C39887" w14:textId="6BCEA6D6" w:rsidR="00E772B3" w:rsidRPr="00304245" w:rsidRDefault="00237D58" w:rsidP="00E772B3">
      <w:pPr>
        <w:pStyle w:val="Odstavekseznama"/>
        <w:numPr>
          <w:ilvl w:val="0"/>
          <w:numId w:val="1"/>
        </w:numPr>
        <w:spacing w:after="0" w:line="276" w:lineRule="auto"/>
        <w:ind w:left="357" w:hanging="357"/>
        <w:jc w:val="both"/>
        <w:rPr>
          <w:rFonts w:ascii="Arial Narrow" w:hAnsi="Arial Narrow" w:cs="Arial"/>
        </w:rPr>
      </w:pPr>
      <w:r w:rsidRPr="00304245">
        <w:rPr>
          <w:rFonts w:ascii="Arial Narrow" w:hAnsi="Arial Narrow" w:cs="Arial"/>
        </w:rPr>
        <w:t>Shem</w:t>
      </w:r>
      <w:r>
        <w:rPr>
          <w:rFonts w:ascii="Arial Narrow" w:hAnsi="Arial Narrow" w:cs="Arial"/>
        </w:rPr>
        <w:t>o</w:t>
      </w:r>
      <w:r w:rsidRPr="00304245">
        <w:rPr>
          <w:rFonts w:ascii="Arial Narrow" w:hAnsi="Arial Narrow" w:cs="Arial"/>
        </w:rPr>
        <w:t xml:space="preserve"> </w:t>
      </w:r>
      <w:r w:rsidR="00E772B3" w:rsidRPr="00304245">
        <w:rPr>
          <w:rFonts w:ascii="Arial Narrow" w:hAnsi="Arial Narrow" w:cs="Arial"/>
        </w:rPr>
        <w:t>državne pomoči »Regionalna shema državnih pomoči</w:t>
      </w:r>
      <w:r w:rsidR="00E772B3">
        <w:rPr>
          <w:rFonts w:ascii="Arial Narrow" w:hAnsi="Arial Narrow" w:cs="Arial"/>
        </w:rPr>
        <w:t xml:space="preserve"> – program ukrepov MGTŠ</w:t>
      </w:r>
      <w:r w:rsidR="00E772B3" w:rsidRPr="00304245">
        <w:rPr>
          <w:rFonts w:ascii="Arial Narrow" w:hAnsi="Arial Narrow" w:cs="Arial"/>
        </w:rPr>
        <w:t xml:space="preserve">« </w:t>
      </w:r>
      <w:r w:rsidR="00E772B3">
        <w:rPr>
          <w:rFonts w:ascii="Arial Narrow" w:hAnsi="Arial Narrow" w:cs="Arial"/>
        </w:rPr>
        <w:t>(</w:t>
      </w:r>
      <w:r w:rsidR="00E772B3" w:rsidRPr="00304245">
        <w:rPr>
          <w:rFonts w:ascii="Arial Narrow" w:hAnsi="Arial Narrow" w:cs="Arial"/>
        </w:rPr>
        <w:t xml:space="preserve">št. </w:t>
      </w:r>
      <w:r w:rsidR="00E772B3">
        <w:rPr>
          <w:rFonts w:ascii="Arial Narrow" w:hAnsi="Arial Narrow" w:cs="Arial"/>
        </w:rPr>
        <w:t>sheme</w:t>
      </w:r>
      <w:r w:rsidR="00E772B3" w:rsidRPr="00304245">
        <w:rPr>
          <w:rFonts w:ascii="Arial Narrow" w:hAnsi="Arial Narrow" w:cs="Arial"/>
        </w:rPr>
        <w:t>: BE02-2632616-2024, BE02-2632616-2024/I</w:t>
      </w:r>
      <w:r w:rsidR="00E772B3">
        <w:rPr>
          <w:rFonts w:ascii="Arial Narrow" w:hAnsi="Arial Narrow" w:cs="Arial"/>
        </w:rPr>
        <w:t>, potrjena dne 21. 11. 2024</w:t>
      </w:r>
      <w:r w:rsidR="00E772B3" w:rsidRPr="00304245">
        <w:rPr>
          <w:rFonts w:ascii="Arial Narrow" w:hAnsi="Arial Narrow" w:cs="Arial"/>
        </w:rPr>
        <w:t>),</w:t>
      </w:r>
      <w:r w:rsidR="00E772B3">
        <w:rPr>
          <w:rFonts w:ascii="Arial Narrow" w:hAnsi="Arial Narrow" w:cs="Arial"/>
        </w:rPr>
        <w:t xml:space="preserve"> trajanje do 31. 12. 2026,</w:t>
      </w:r>
    </w:p>
    <w:p w14:paraId="5ABF46D0" w14:textId="77777777" w:rsidR="00E772B3" w:rsidRDefault="00E772B3" w:rsidP="00E772B3">
      <w:pPr>
        <w:pStyle w:val="Odstavekseznama"/>
        <w:spacing w:after="0" w:line="276" w:lineRule="auto"/>
        <w:ind w:left="357"/>
        <w:jc w:val="both"/>
        <w:rPr>
          <w:rFonts w:ascii="Arial Narrow" w:hAnsi="Arial Narrow" w:cs="Arial"/>
        </w:rPr>
      </w:pPr>
    </w:p>
    <w:p w14:paraId="770C763F" w14:textId="614A2003" w:rsidR="00E772B3" w:rsidRDefault="00237D58" w:rsidP="00E772B3">
      <w:pPr>
        <w:pStyle w:val="Odstavekseznama"/>
        <w:numPr>
          <w:ilvl w:val="0"/>
          <w:numId w:val="1"/>
        </w:numPr>
        <w:spacing w:after="0" w:line="276" w:lineRule="auto"/>
        <w:ind w:left="357" w:hanging="357"/>
        <w:jc w:val="both"/>
        <w:rPr>
          <w:rFonts w:ascii="Arial Narrow" w:hAnsi="Arial Narrow" w:cs="Arial"/>
        </w:rPr>
      </w:pPr>
      <w:r w:rsidRPr="00F74A13">
        <w:rPr>
          <w:rFonts w:ascii="Arial Narrow" w:hAnsi="Arial Narrow" w:cs="Arial"/>
        </w:rPr>
        <w:t>Shem</w:t>
      </w:r>
      <w:r>
        <w:rPr>
          <w:rFonts w:ascii="Arial Narrow" w:hAnsi="Arial Narrow" w:cs="Arial"/>
        </w:rPr>
        <w:t>o</w:t>
      </w:r>
      <w:r w:rsidRPr="00F74A13">
        <w:rPr>
          <w:rFonts w:ascii="Arial Narrow" w:hAnsi="Arial Narrow" w:cs="Arial"/>
        </w:rPr>
        <w:t xml:space="preserve"> </w:t>
      </w:r>
      <w:r w:rsidR="00E772B3" w:rsidRPr="00F74A13">
        <w:rPr>
          <w:rFonts w:ascii="Arial Narrow" w:hAnsi="Arial Narrow" w:cs="Arial"/>
        </w:rPr>
        <w:t xml:space="preserve">državne pomoči »Program ukrepov MGTŠ za spodbujanje podjetništva in konkurenčnosti v obdobju 2024-2030 - MSP« (št. </w:t>
      </w:r>
      <w:r w:rsidR="00E772B3">
        <w:rPr>
          <w:rFonts w:ascii="Arial Narrow" w:hAnsi="Arial Narrow" w:cs="Arial"/>
        </w:rPr>
        <w:t>sheme</w:t>
      </w:r>
      <w:r w:rsidR="00E772B3" w:rsidRPr="00F74A13">
        <w:rPr>
          <w:rFonts w:ascii="Arial Narrow" w:hAnsi="Arial Narrow" w:cs="Arial"/>
        </w:rPr>
        <w:t>: B</w:t>
      </w:r>
      <w:r w:rsidR="00E772B3">
        <w:rPr>
          <w:rFonts w:ascii="Arial Narrow" w:hAnsi="Arial Narrow" w:cs="Arial"/>
        </w:rPr>
        <w:t>E</w:t>
      </w:r>
      <w:r w:rsidR="00E772B3" w:rsidRPr="00F74A13">
        <w:rPr>
          <w:rFonts w:ascii="Arial Narrow" w:hAnsi="Arial Narrow" w:cs="Arial"/>
        </w:rPr>
        <w:t>04-2632616-2024, BE04-2632616-2024/I, potrjena dne 21. 11. 2024), trajanje do 31. 12. 2026,</w:t>
      </w:r>
    </w:p>
    <w:p w14:paraId="3421432D" w14:textId="77777777" w:rsidR="00E772B3" w:rsidRPr="00457644" w:rsidRDefault="00E772B3" w:rsidP="00E772B3">
      <w:pPr>
        <w:pStyle w:val="Odstavekseznama"/>
        <w:rPr>
          <w:rFonts w:ascii="Arial Narrow" w:hAnsi="Arial Narrow" w:cs="Arial"/>
        </w:rPr>
      </w:pPr>
    </w:p>
    <w:p w14:paraId="7B1AEB96" w14:textId="3AB89EE1" w:rsidR="00E772B3" w:rsidRPr="00F74A13" w:rsidRDefault="00237D58" w:rsidP="00E772B3">
      <w:pPr>
        <w:pStyle w:val="Odstavekseznama"/>
        <w:numPr>
          <w:ilvl w:val="0"/>
          <w:numId w:val="1"/>
        </w:numPr>
        <w:spacing w:after="0" w:line="276" w:lineRule="auto"/>
        <w:ind w:left="357" w:hanging="357"/>
        <w:jc w:val="both"/>
        <w:rPr>
          <w:rFonts w:ascii="Arial Narrow" w:hAnsi="Arial Narrow" w:cs="Arial"/>
        </w:rPr>
      </w:pPr>
      <w:r w:rsidRPr="00F74A13">
        <w:rPr>
          <w:rFonts w:ascii="Arial Narrow" w:hAnsi="Arial Narrow" w:cs="Arial"/>
        </w:rPr>
        <w:t>Shem</w:t>
      </w:r>
      <w:r>
        <w:rPr>
          <w:rFonts w:ascii="Arial Narrow" w:hAnsi="Arial Narrow" w:cs="Arial"/>
        </w:rPr>
        <w:t>o</w:t>
      </w:r>
      <w:r w:rsidRPr="00F74A13">
        <w:rPr>
          <w:rFonts w:ascii="Arial Narrow" w:hAnsi="Arial Narrow" w:cs="Arial"/>
        </w:rPr>
        <w:t xml:space="preserve"> </w:t>
      </w:r>
      <w:r w:rsidR="00E772B3" w:rsidRPr="00F74A13">
        <w:rPr>
          <w:rFonts w:ascii="Arial Narrow" w:hAnsi="Arial Narrow" w:cs="Arial"/>
        </w:rPr>
        <w:t xml:space="preserve">državne pomoči »Program ukrepov MGTŠ za spodbujanje podjetništva in konkurenčnosti v obdobju 2024-2030 </w:t>
      </w:r>
      <w:r w:rsidR="00E772B3">
        <w:rPr>
          <w:rFonts w:ascii="Arial Narrow" w:hAnsi="Arial Narrow" w:cs="Arial"/>
        </w:rPr>
        <w:t>–</w:t>
      </w:r>
      <w:r w:rsidR="00E772B3" w:rsidRPr="00F74A13">
        <w:rPr>
          <w:rFonts w:ascii="Arial Narrow" w:hAnsi="Arial Narrow" w:cs="Arial"/>
        </w:rPr>
        <w:t xml:space="preserve"> </w:t>
      </w:r>
      <w:r w:rsidR="00E772B3">
        <w:rPr>
          <w:rFonts w:ascii="Arial Narrow" w:hAnsi="Arial Narrow" w:cs="Arial"/>
        </w:rPr>
        <w:t xml:space="preserve">de </w:t>
      </w:r>
      <w:proofErr w:type="spellStart"/>
      <w:r w:rsidR="00E772B3">
        <w:rPr>
          <w:rFonts w:ascii="Arial Narrow" w:hAnsi="Arial Narrow" w:cs="Arial"/>
        </w:rPr>
        <w:t>minimis</w:t>
      </w:r>
      <w:proofErr w:type="spellEnd"/>
      <w:r w:rsidR="00E772B3" w:rsidRPr="00F74A13">
        <w:rPr>
          <w:rFonts w:ascii="Arial Narrow" w:hAnsi="Arial Narrow" w:cs="Arial"/>
        </w:rPr>
        <w:t xml:space="preserve">« (št. </w:t>
      </w:r>
      <w:r w:rsidR="00E772B3">
        <w:rPr>
          <w:rFonts w:ascii="Arial Narrow" w:hAnsi="Arial Narrow" w:cs="Arial"/>
        </w:rPr>
        <w:t>sheme</w:t>
      </w:r>
      <w:r w:rsidR="00E772B3" w:rsidRPr="00F74A13">
        <w:rPr>
          <w:rFonts w:ascii="Arial Narrow" w:hAnsi="Arial Narrow" w:cs="Arial"/>
        </w:rPr>
        <w:t xml:space="preserve">: </w:t>
      </w:r>
      <w:r w:rsidR="00E772B3">
        <w:rPr>
          <w:rFonts w:ascii="Arial Narrow" w:hAnsi="Arial Narrow" w:cs="Arial"/>
        </w:rPr>
        <w:t>M001</w:t>
      </w:r>
      <w:r w:rsidR="00E772B3" w:rsidRPr="00F74A13">
        <w:rPr>
          <w:rFonts w:ascii="Arial Narrow" w:hAnsi="Arial Narrow" w:cs="Arial"/>
        </w:rPr>
        <w:t xml:space="preserve">-2632616-2024, </w:t>
      </w:r>
      <w:r w:rsidR="00E772B3">
        <w:rPr>
          <w:rFonts w:ascii="Arial Narrow" w:hAnsi="Arial Narrow" w:cs="Arial"/>
        </w:rPr>
        <w:t>M001</w:t>
      </w:r>
      <w:r w:rsidR="00E772B3" w:rsidRPr="00F74A13">
        <w:rPr>
          <w:rFonts w:ascii="Arial Narrow" w:hAnsi="Arial Narrow" w:cs="Arial"/>
        </w:rPr>
        <w:t>-2632616-2024/I, potrjena</w:t>
      </w:r>
      <w:r w:rsidR="00E772B3">
        <w:rPr>
          <w:rFonts w:ascii="Arial Narrow" w:hAnsi="Arial Narrow" w:cs="Arial"/>
        </w:rPr>
        <w:t xml:space="preserve"> </w:t>
      </w:r>
      <w:r w:rsidR="00E772B3" w:rsidRPr="00F74A13">
        <w:rPr>
          <w:rFonts w:ascii="Arial Narrow" w:hAnsi="Arial Narrow" w:cs="Arial"/>
        </w:rPr>
        <w:t>dne 21. 11. 2024), trajanje do 31. 12. 20</w:t>
      </w:r>
      <w:r w:rsidR="00E772B3">
        <w:rPr>
          <w:rFonts w:ascii="Arial Narrow" w:hAnsi="Arial Narrow" w:cs="Arial"/>
        </w:rPr>
        <w:t>30</w:t>
      </w:r>
      <w:r w:rsidR="006C62B4">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3565128E"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w:t>
      </w:r>
      <w:r w:rsidR="001431EE">
        <w:rPr>
          <w:rFonts w:ascii="Arial Narrow" w:hAnsi="Arial Narrow" w:cs="Arial"/>
        </w:rPr>
        <w:t>prijavitelj</w:t>
      </w:r>
      <w:r w:rsidRPr="008C4006">
        <w:rPr>
          <w:rFonts w:ascii="Arial Narrow" w:hAnsi="Arial Narrow" w:cs="Arial"/>
        </w:rPr>
        <w:t xml:space="preserve">, in ga preverja z vidika izpolnjevanja zahtev iz relevantne sheme državne ali </w:t>
      </w:r>
      <w:r w:rsidRPr="00B44FBC">
        <w:rPr>
          <w:rFonts w:ascii="Arial Narrow" w:hAnsi="Arial Narrow" w:cs="Arial"/>
          <w:i/>
        </w:rPr>
        <w:t xml:space="preserve">de </w:t>
      </w:r>
      <w:proofErr w:type="spellStart"/>
      <w:r w:rsidRPr="00B44FBC">
        <w:rPr>
          <w:rFonts w:ascii="Arial Narrow" w:hAnsi="Arial Narrow" w:cs="Arial"/>
          <w:i/>
        </w:rPr>
        <w:t>mini</w:t>
      </w:r>
      <w:r w:rsidR="006B39D6" w:rsidRPr="00B44FBC">
        <w:rPr>
          <w:rFonts w:ascii="Arial Narrow" w:hAnsi="Arial Narrow" w:cs="Arial"/>
          <w:i/>
        </w:rPr>
        <w:t>mi</w:t>
      </w:r>
      <w:r w:rsidRPr="00B44FBC">
        <w:rPr>
          <w:rFonts w:ascii="Arial Narrow" w:hAnsi="Arial Narrow" w:cs="Arial"/>
          <w:i/>
        </w:rPr>
        <w:t>s</w:t>
      </w:r>
      <w:proofErr w:type="spellEnd"/>
      <w:r w:rsidRPr="008C4006">
        <w:rPr>
          <w:rFonts w:ascii="Arial Narrow" w:hAnsi="Arial Narrow" w:cs="Arial"/>
        </w:rPr>
        <w:t xml:space="preserve"> pomoči (praviloma tiste sheme, na podlagi katere prijavitelj oddaja vlogo, oz. po drugi shemi državne pomoči, kot je navedeno zgoraj). To pomeni </w:t>
      </w:r>
      <w:r w:rsidRPr="008C4006">
        <w:rPr>
          <w:rFonts w:ascii="Arial Narrow" w:hAnsi="Arial Narrow" w:cs="Arial"/>
        </w:rPr>
        <w:lastRenderedPageBreak/>
        <w:t xml:space="preserve">da lahko prijavitelju predlaga izločitev nekaterih stroškov, ki jih prijavitelj uveljavlja kot upravičene, v kolikor le-ti niso upravičeni po relevantni shemi državne ali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8C4006">
        <w:rPr>
          <w:rFonts w:ascii="Arial Narrow" w:hAnsi="Arial Narrow" w:cs="Arial"/>
        </w:rPr>
        <w:t xml:space="preserve"> pomoči ali pa presegajo s tem javnih razpisom oz. razpisno dokumentacijo dovoljeno kvoto (nominalno in v deležu od upravičenih stroškov). Strokovna komisija o 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5396CADC" w14:textId="77777777" w:rsidR="001720C6" w:rsidRDefault="001720C6" w:rsidP="00C32679">
      <w:pPr>
        <w:spacing w:after="0" w:line="276" w:lineRule="auto"/>
        <w:jc w:val="both"/>
        <w:rPr>
          <w:rFonts w:ascii="Arial Narrow" w:hAnsi="Arial Narrow" w:cs="Arial"/>
        </w:rPr>
      </w:pPr>
    </w:p>
    <w:p w14:paraId="75CB29EF" w14:textId="77777777" w:rsidR="001720C6" w:rsidRDefault="001720C6" w:rsidP="00C32679">
      <w:pPr>
        <w:spacing w:after="0" w:line="276" w:lineRule="auto"/>
        <w:jc w:val="both"/>
        <w:rPr>
          <w:rFonts w:ascii="Arial Narrow" w:hAnsi="Arial Narrow" w:cs="Arial"/>
        </w:rPr>
      </w:pPr>
    </w:p>
    <w:p w14:paraId="16007CC3" w14:textId="2645FE81" w:rsidR="000B171B" w:rsidRPr="009B1ED9" w:rsidRDefault="000B171B" w:rsidP="009B1ED9">
      <w:pPr>
        <w:pStyle w:val="Naslov4"/>
        <w:rPr>
          <w:rFonts w:ascii="Arial Narrow" w:hAnsi="Arial Narrow"/>
          <w:b/>
        </w:rPr>
      </w:pPr>
      <w:bookmarkStart w:id="46" w:name="_Toc129939257"/>
      <w:r w:rsidRPr="00241B6A">
        <w:rPr>
          <w:rFonts w:ascii="Arial Narrow" w:hAnsi="Arial Narrow"/>
          <w:b/>
          <w:i w:val="0"/>
          <w:color w:val="auto"/>
        </w:rPr>
        <w:t>10.1.1 Določila v zvezi z regionalno shemo in intenzivnost pomoči</w:t>
      </w:r>
      <w:bookmarkEnd w:id="46"/>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3"/>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47" w:name="_Toc112831751"/>
      <w:bookmarkStart w:id="48" w:name="_Toc112848055"/>
      <w:bookmarkStart w:id="49" w:name="_Toc112942267"/>
      <w:r w:rsidRPr="00F12FB6">
        <w:rPr>
          <w:rFonts w:ascii="Arial Narrow" w:hAnsi="Arial Narrow"/>
        </w:rPr>
        <w:t>Kot območja »a« se določi celotno ozemlje kohezijske regije NUTS 2</w:t>
      </w:r>
      <w:r w:rsidRPr="00F12FB6">
        <w:rPr>
          <w:rStyle w:val="Sprotnaopomba-sklic"/>
          <w:rFonts w:ascii="Arial Narrow" w:hAnsi="Arial Narrow"/>
          <w:color w:val="000000"/>
        </w:rPr>
        <w:footnoteReference w:id="24"/>
      </w:r>
      <w:r w:rsidRPr="00F12FB6">
        <w:rPr>
          <w:rFonts w:ascii="Arial Narrow" w:hAnsi="Arial Narrow"/>
        </w:rPr>
        <w:t xml:space="preserve"> Vzhodna Slovenija.</w:t>
      </w:r>
      <w:bookmarkEnd w:id="47"/>
      <w:bookmarkEnd w:id="48"/>
      <w:bookmarkEnd w:id="49"/>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50" w:name="_Toc112831752"/>
      <w:bookmarkStart w:id="51" w:name="_Toc112848056"/>
      <w:bookmarkStart w:id="52"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50"/>
      <w:bookmarkEnd w:id="51"/>
      <w:bookmarkEnd w:id="52"/>
      <w:r w:rsidRPr="00FF1D7F">
        <w:rPr>
          <w:rFonts w:ascii="Arial Narrow" w:hAnsi="Arial Narrow"/>
        </w:rPr>
        <w:t xml:space="preserve">  </w:t>
      </w:r>
    </w:p>
    <w:p w14:paraId="2E630F9B"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53" w:name="_Toc112831753"/>
      <w:bookmarkStart w:id="54" w:name="_Toc112848057"/>
      <w:bookmarkStart w:id="55" w:name="_Toc112942269"/>
      <w:r w:rsidRPr="00FF1D7F">
        <w:rPr>
          <w:rFonts w:ascii="Arial Narrow" w:hAnsi="Arial Narrow"/>
        </w:rPr>
        <w:t>celotno območje statistične regije (NUTS 3) Goriška,</w:t>
      </w:r>
      <w:bookmarkEnd w:id="53"/>
      <w:bookmarkEnd w:id="54"/>
      <w:bookmarkEnd w:id="55"/>
      <w:r w:rsidRPr="00FF1D7F">
        <w:rPr>
          <w:rFonts w:ascii="Arial Narrow" w:hAnsi="Arial Narrow"/>
        </w:rPr>
        <w:t xml:space="preserve"> </w:t>
      </w:r>
    </w:p>
    <w:p w14:paraId="295A6881"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56" w:name="_Toc112831754"/>
      <w:bookmarkStart w:id="57" w:name="_Toc112848058"/>
      <w:bookmarkStart w:id="58" w:name="_Toc112942270"/>
      <w:r w:rsidRPr="00FF1D7F">
        <w:rPr>
          <w:rFonts w:ascii="Arial Narrow" w:hAnsi="Arial Narrow"/>
        </w:rPr>
        <w:t>območje statistične regije Gorenjska brez Mestne občine Kranj,</w:t>
      </w:r>
      <w:bookmarkEnd w:id="56"/>
      <w:bookmarkEnd w:id="57"/>
      <w:bookmarkEnd w:id="58"/>
      <w:r w:rsidRPr="00FF1D7F">
        <w:rPr>
          <w:rFonts w:ascii="Arial Narrow" w:hAnsi="Arial Narrow"/>
        </w:rPr>
        <w:t xml:space="preserve"> </w:t>
      </w:r>
    </w:p>
    <w:p w14:paraId="0C67E360"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59" w:name="_Toc112831755"/>
      <w:bookmarkStart w:id="60" w:name="_Toc112848059"/>
      <w:bookmarkStart w:id="61" w:name="_Toc112942271"/>
      <w:r w:rsidRPr="00FF1D7F">
        <w:rPr>
          <w:rFonts w:ascii="Arial Narrow" w:hAnsi="Arial Narrow"/>
        </w:rPr>
        <w:t>območje statistične regije Obalno-kraška brez Mestne občine Koper in Občine Ankaran ter</w:t>
      </w:r>
      <w:bookmarkEnd w:id="59"/>
      <w:bookmarkEnd w:id="60"/>
      <w:bookmarkEnd w:id="61"/>
      <w:r w:rsidRPr="00FF1D7F">
        <w:rPr>
          <w:rFonts w:ascii="Arial Narrow" w:hAnsi="Arial Narrow"/>
        </w:rPr>
        <w:t xml:space="preserve"> </w:t>
      </w:r>
    </w:p>
    <w:p w14:paraId="088A8A6F"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62" w:name="_Toc112831756"/>
      <w:bookmarkStart w:id="63" w:name="_Toc112848060"/>
      <w:bookmarkStart w:id="64" w:name="_Toc112942272"/>
      <w:r w:rsidRPr="00FF1D7F">
        <w:rPr>
          <w:rFonts w:ascii="Arial Narrow" w:hAnsi="Arial Narrow"/>
        </w:rPr>
        <w:t>območje statistične regije Osrednjeslovenska, v okviru katere so vključene občine (SKTE 5)</w:t>
      </w:r>
      <w:r w:rsidRPr="00FF1D7F">
        <w:rPr>
          <w:rStyle w:val="Sprotnaopomba-sklic"/>
          <w:rFonts w:ascii="Arial Narrow" w:hAnsi="Arial Narrow"/>
          <w:b/>
        </w:rPr>
        <w:footnoteReference w:id="25"/>
      </w:r>
      <w:r w:rsidRPr="00FF1D7F">
        <w:rPr>
          <w:rFonts w:ascii="Arial Narrow" w:hAnsi="Arial Narrow"/>
        </w:rPr>
        <w:t xml:space="preserve"> Dobrepolje, Velike Lašče, Ig, Borovnica in Šmartno pri Litiji.</w:t>
      </w:r>
      <w:bookmarkEnd w:id="62"/>
      <w:bookmarkEnd w:id="63"/>
      <w:bookmarkEnd w:id="64"/>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436DC2">
      <w:pPr>
        <w:pStyle w:val="Odstavekseznama"/>
        <w:numPr>
          <w:ilvl w:val="0"/>
          <w:numId w:val="51"/>
        </w:numPr>
        <w:ind w:left="284" w:hanging="284"/>
        <w:jc w:val="both"/>
        <w:rPr>
          <w:rFonts w:ascii="Arial Narrow" w:hAnsi="Arial Narrow"/>
        </w:rPr>
      </w:pPr>
      <w:r w:rsidRPr="0073644A">
        <w:rPr>
          <w:rFonts w:ascii="Arial Narrow" w:hAnsi="Arial Narrow"/>
        </w:rPr>
        <w:t>opredmetena in neopredmetena osnovna sredstva, povezana z:</w:t>
      </w:r>
    </w:p>
    <w:p w14:paraId="1E101BC9" w14:textId="77777777" w:rsidR="000B171B" w:rsidRPr="0073644A" w:rsidRDefault="000B171B" w:rsidP="00436DC2">
      <w:pPr>
        <w:pStyle w:val="Odstavekseznama"/>
        <w:numPr>
          <w:ilvl w:val="0"/>
          <w:numId w:val="52"/>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436DC2">
      <w:pPr>
        <w:pStyle w:val="Odstavekseznama"/>
        <w:numPr>
          <w:ilvl w:val="0"/>
          <w:numId w:val="52"/>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436DC2">
      <w:pPr>
        <w:pStyle w:val="Odstavekseznama"/>
        <w:numPr>
          <w:ilvl w:val="0"/>
          <w:numId w:val="52"/>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77777777" w:rsidR="000B171B" w:rsidRDefault="000B171B" w:rsidP="00436DC2">
      <w:pPr>
        <w:pStyle w:val="Odstavekseznama"/>
        <w:numPr>
          <w:ilvl w:val="0"/>
          <w:numId w:val="52"/>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Pr="0050270B">
        <w:rPr>
          <w:rFonts w:ascii="Arial Narrow" w:hAnsi="Arial Narrow" w:cs="Arial"/>
          <w:color w:val="000000"/>
          <w:lang w:eastAsia="sl-SI"/>
        </w:rPr>
        <w:t>,</w:t>
      </w:r>
      <w:r>
        <w:rPr>
          <w:rFonts w:ascii="Arial Narrow" w:hAnsi="Arial Narrow" w:cs="Arial"/>
          <w:color w:val="000000"/>
          <w:lang w:eastAsia="sl-SI"/>
        </w:rPr>
        <w:t xml:space="preserve"> ali</w:t>
      </w:r>
    </w:p>
    <w:p w14:paraId="737B78F3" w14:textId="77777777" w:rsidR="000B171B" w:rsidRDefault="000B171B" w:rsidP="00436DC2">
      <w:pPr>
        <w:pStyle w:val="Odstavekseznama"/>
        <w:numPr>
          <w:ilvl w:val="0"/>
          <w:numId w:val="51"/>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xml:space="preserve">,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2CE2A660"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lastRenderedPageBreak/>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da nova dejavnost ni enaka ali podobna dejavnosti, ki jo je podjetje že 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w:t>
      </w:r>
      <w:r w:rsidR="00621F74">
        <w:rPr>
          <w:rFonts w:ascii="Arial Narrow" w:eastAsia="MS Mincho" w:hAnsi="Arial Narrow" w:cs="Arial"/>
          <w:lang w:eastAsia="sl-SI"/>
        </w:rPr>
        <w:t>,</w:t>
      </w:r>
      <w:r>
        <w:rPr>
          <w:rFonts w:ascii="Arial Narrow" w:eastAsia="MS Mincho" w:hAnsi="Arial Narrow" w:cs="Arial"/>
          <w:lang w:eastAsia="sl-SI"/>
        </w:rPr>
        <w:t xml:space="preserve"> 17/08</w:t>
      </w:r>
      <w:r w:rsidR="00621F74">
        <w:rPr>
          <w:rFonts w:ascii="Arial Narrow" w:eastAsia="MS Mincho" w:hAnsi="Arial Narrow" w:cs="Arial"/>
          <w:lang w:eastAsia="sl-SI"/>
        </w:rPr>
        <w:t xml:space="preserve"> in 27/24</w:t>
      </w:r>
      <w:r>
        <w:rPr>
          <w:rFonts w:ascii="Arial Narrow" w:eastAsia="MS Mincho" w:hAnsi="Arial Narrow" w:cs="Arial"/>
          <w:lang w:eastAsia="sl-SI"/>
        </w:rPr>
        <w:t xml:space="preserve">).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381B6216"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30A607B" w:rsidR="000B171B" w:rsidRPr="005331B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r w:rsidR="00016252">
        <w:rPr>
          <w:rFonts w:ascii="Arial Narrow" w:hAnsi="Arial Narrow" w:cs="Arial"/>
        </w:rPr>
        <w:t xml:space="preserve"> (UL L </w:t>
      </w:r>
      <w:r w:rsidR="00A5583C">
        <w:rPr>
          <w:rFonts w:ascii="Arial Narrow" w:hAnsi="Arial Narrow" w:cs="Arial"/>
        </w:rPr>
        <w:t xml:space="preserve">št. </w:t>
      </w:r>
      <w:r w:rsidR="00016252">
        <w:rPr>
          <w:rFonts w:ascii="Arial Narrow" w:hAnsi="Arial Narrow" w:cs="Arial"/>
        </w:rPr>
        <w:t>354 z dne 28.</w:t>
      </w:r>
      <w:r w:rsidR="00A5583C">
        <w:rPr>
          <w:rFonts w:ascii="Arial Narrow" w:hAnsi="Arial Narrow" w:cs="Arial"/>
        </w:rPr>
        <w:t xml:space="preserve"> </w:t>
      </w:r>
      <w:r w:rsidR="00016252">
        <w:rPr>
          <w:rFonts w:ascii="Arial Narrow" w:hAnsi="Arial Narrow" w:cs="Arial"/>
        </w:rPr>
        <w:t>12.</w:t>
      </w:r>
      <w:r w:rsidR="00A5583C">
        <w:rPr>
          <w:rFonts w:ascii="Arial Narrow" w:hAnsi="Arial Narrow" w:cs="Arial"/>
        </w:rPr>
        <w:t xml:space="preserve"> </w:t>
      </w:r>
      <w:r w:rsidR="00016252">
        <w:rPr>
          <w:rFonts w:ascii="Arial Narrow" w:hAnsi="Arial Narrow" w:cs="Arial"/>
        </w:rPr>
        <w:t xml:space="preserve">2013, </w:t>
      </w:r>
      <w:r w:rsidR="004C272E">
        <w:rPr>
          <w:rFonts w:ascii="Arial Narrow" w:hAnsi="Arial Narrow" w:cs="Arial"/>
        </w:rPr>
        <w:t>s</w:t>
      </w:r>
      <w:r w:rsidR="00016252">
        <w:rPr>
          <w:rFonts w:ascii="Arial Narrow" w:hAnsi="Arial Narrow" w:cs="Arial"/>
        </w:rPr>
        <w:t xml:space="preserve"> spremembami)</w:t>
      </w:r>
      <w:r w:rsidRPr="005331BB">
        <w:rPr>
          <w:rFonts w:ascii="Arial Narrow" w:hAnsi="Arial Narrow" w:cs="Arial"/>
        </w:rPr>
        <w:t>;</w:t>
      </w:r>
    </w:p>
    <w:p w14:paraId="0AEF3610" w14:textId="3AFF74C7" w:rsidR="000B171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5120288" w:rsidR="000B171B" w:rsidRPr="005331B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1B0C5241" w:rsidR="000B171B" w:rsidRPr="00171782" w:rsidRDefault="000B171B" w:rsidP="00436DC2">
      <w:pPr>
        <w:numPr>
          <w:ilvl w:val="2"/>
          <w:numId w:val="57"/>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49565CFC" w:rsidR="000B171B" w:rsidRPr="00171782" w:rsidRDefault="000B171B" w:rsidP="00436DC2">
      <w:pPr>
        <w:numPr>
          <w:ilvl w:val="2"/>
          <w:numId w:val="57"/>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A0A77A4" w:rsidR="000B171B" w:rsidRPr="005331B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w:t>
      </w:r>
      <w:r w:rsidR="00DE4569">
        <w:rPr>
          <w:rFonts w:ascii="Arial Narrow" w:hAnsi="Arial Narrow" w:cs="Arial"/>
        </w:rPr>
        <w:t xml:space="preserve"> št. </w:t>
      </w:r>
      <w:r>
        <w:rPr>
          <w:rFonts w:ascii="Arial Narrow" w:hAnsi="Arial Narrow" w:cs="Arial"/>
        </w:rPr>
        <w:t>336</w:t>
      </w:r>
      <w:r w:rsidR="00DE4569">
        <w:rPr>
          <w:rFonts w:ascii="Arial Narrow" w:hAnsi="Arial Narrow" w:cs="Arial"/>
        </w:rPr>
        <w:t xml:space="preserve"> z dne</w:t>
      </w:r>
      <w:r>
        <w:rPr>
          <w:rFonts w:ascii="Arial Narrow" w:hAnsi="Arial Narrow" w:cs="Arial"/>
        </w:rPr>
        <w:t xml:space="preserve"> 21. 12. 2010, str. 24);</w:t>
      </w:r>
    </w:p>
    <w:p w14:paraId="41587B0B" w14:textId="164ECEE6" w:rsidR="000B171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v </w:t>
      </w:r>
      <w:r w:rsidR="00EA398C">
        <w:rPr>
          <w:rFonts w:ascii="Arial Narrow" w:hAnsi="Arial Narrow" w:cs="Arial"/>
        </w:rPr>
        <w:t>sektorju jeklarstva, lignita in premogovništva</w:t>
      </w:r>
      <w:r>
        <w:rPr>
          <w:rFonts w:ascii="Arial Narrow" w:hAnsi="Arial Narrow" w:cs="Arial"/>
        </w:rPr>
        <w:t>;</w:t>
      </w:r>
    </w:p>
    <w:p w14:paraId="63EB6F70" w14:textId="77777777" w:rsidR="00EA398C"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v </w:t>
      </w:r>
      <w:r w:rsidR="00EA398C">
        <w:rPr>
          <w:rFonts w:ascii="Arial Narrow" w:hAnsi="Arial Narrow" w:cs="Arial"/>
        </w:rPr>
        <w:t>prometnem sektorju in povezani infrastrukturi</w:t>
      </w:r>
    </w:p>
    <w:p w14:paraId="7A752551" w14:textId="01D6D396" w:rsidR="000B171B" w:rsidRPr="005331BB" w:rsidRDefault="00EA398C" w:rsidP="00436DC2">
      <w:pPr>
        <w:numPr>
          <w:ilvl w:val="1"/>
          <w:numId w:val="53"/>
        </w:numPr>
        <w:spacing w:after="0" w:line="276" w:lineRule="auto"/>
        <w:ind w:left="709"/>
        <w:jc w:val="both"/>
        <w:rPr>
          <w:rFonts w:ascii="Arial Narrow" w:hAnsi="Arial Narrow" w:cs="Arial"/>
        </w:rPr>
      </w:pPr>
      <w:r>
        <w:rPr>
          <w:rFonts w:ascii="Arial Narrow" w:hAnsi="Arial Narrow" w:cs="Arial"/>
        </w:rPr>
        <w:t>za proizvodnjo</w:t>
      </w:r>
      <w:r w:rsidR="000B171B">
        <w:rPr>
          <w:rFonts w:ascii="Arial Narrow" w:hAnsi="Arial Narrow" w:cs="Arial"/>
        </w:rPr>
        <w:t xml:space="preserve">, </w:t>
      </w:r>
      <w:r w:rsidR="004C272E">
        <w:rPr>
          <w:rFonts w:ascii="Arial Narrow" w:hAnsi="Arial Narrow" w:cs="Arial"/>
        </w:rPr>
        <w:t>shranjevanj</w:t>
      </w:r>
      <w:r>
        <w:rPr>
          <w:rFonts w:ascii="Arial Narrow" w:hAnsi="Arial Narrow" w:cs="Arial"/>
        </w:rPr>
        <w:t>e</w:t>
      </w:r>
      <w:r w:rsidR="004C272E">
        <w:rPr>
          <w:rFonts w:ascii="Arial Narrow" w:hAnsi="Arial Narrow" w:cs="Arial"/>
        </w:rPr>
        <w:t xml:space="preserve">, prenos in </w:t>
      </w:r>
      <w:r w:rsidR="000B171B">
        <w:rPr>
          <w:rFonts w:ascii="Arial Narrow" w:hAnsi="Arial Narrow" w:cs="Arial"/>
        </w:rPr>
        <w:t>distribucij</w:t>
      </w:r>
      <w:r>
        <w:rPr>
          <w:rFonts w:ascii="Arial Narrow" w:hAnsi="Arial Narrow" w:cs="Arial"/>
        </w:rPr>
        <w:t>o</w:t>
      </w:r>
      <w:r w:rsidR="000B171B" w:rsidRPr="005331BB">
        <w:rPr>
          <w:rFonts w:ascii="Arial Narrow" w:hAnsi="Arial Narrow" w:cs="Arial"/>
        </w:rPr>
        <w:t xml:space="preserve"> energije in energetsk</w:t>
      </w:r>
      <w:r>
        <w:rPr>
          <w:rFonts w:ascii="Arial Narrow" w:hAnsi="Arial Narrow" w:cs="Arial"/>
        </w:rPr>
        <w:t>o</w:t>
      </w:r>
      <w:r w:rsidR="000B171B">
        <w:rPr>
          <w:rFonts w:ascii="Arial Narrow" w:hAnsi="Arial Narrow" w:cs="Arial"/>
        </w:rPr>
        <w:t xml:space="preserve"> infrastruktur</w:t>
      </w:r>
      <w:r>
        <w:rPr>
          <w:rFonts w:ascii="Arial Narrow" w:hAnsi="Arial Narrow" w:cs="Arial"/>
        </w:rPr>
        <w:t>o</w:t>
      </w:r>
      <w:r w:rsidR="000B171B">
        <w:rPr>
          <w:rFonts w:ascii="Arial Narrow" w:hAnsi="Arial Narrow" w:cs="Arial"/>
        </w:rPr>
        <w:t>;</w:t>
      </w:r>
    </w:p>
    <w:p w14:paraId="7B25A0D7" w14:textId="3E005F97" w:rsidR="000B171B" w:rsidRPr="005331BB" w:rsidRDefault="00EA398C" w:rsidP="00436DC2">
      <w:pPr>
        <w:numPr>
          <w:ilvl w:val="1"/>
          <w:numId w:val="53"/>
        </w:numPr>
        <w:spacing w:after="0" w:line="276" w:lineRule="auto"/>
        <w:ind w:left="709"/>
        <w:jc w:val="both"/>
        <w:rPr>
          <w:rFonts w:ascii="Arial Narrow" w:hAnsi="Arial Narrow" w:cs="Arial"/>
        </w:rPr>
      </w:pPr>
      <w:r>
        <w:rPr>
          <w:rFonts w:ascii="Arial Narrow" w:hAnsi="Arial Narrow" w:cs="Arial"/>
        </w:rPr>
        <w:t>v sektorju širokopasovnih povezav.</w:t>
      </w:r>
    </w:p>
    <w:p w14:paraId="72BA7873" w14:textId="23ECAB26" w:rsidR="000B171B" w:rsidRPr="002724C4" w:rsidRDefault="000B171B" w:rsidP="00EE3D4E">
      <w:pPr>
        <w:spacing w:after="0" w:line="276" w:lineRule="auto"/>
        <w:contextualSpacing/>
        <w:jc w:val="both"/>
        <w:rPr>
          <w:rFonts w:ascii="Arial Narrow" w:hAnsi="Arial Narrow" w:cs="Arial"/>
        </w:rPr>
      </w:pPr>
    </w:p>
    <w:p w14:paraId="50707132" w14:textId="01B0F54E" w:rsidR="002724C4" w:rsidRPr="002724C4" w:rsidRDefault="002724C4" w:rsidP="00F36A40">
      <w:pPr>
        <w:spacing w:after="0" w:line="272" w:lineRule="auto"/>
        <w:jc w:val="both"/>
        <w:rPr>
          <w:rFonts w:ascii="Arial Narrow" w:hAnsi="Arial Narrow" w:cs="Arial"/>
        </w:rPr>
      </w:pPr>
      <w:r w:rsidRPr="002724C4">
        <w:rPr>
          <w:rFonts w:ascii="Arial Narrow" w:hAnsi="Arial Narrow" w:cs="Arial"/>
        </w:rPr>
        <w:t>V primeru, da prijavitelj opravlja dejavnost tudi v zgoraj navedenih izključenih sektorjih</w:t>
      </w:r>
      <w:r w:rsidR="00EA398C">
        <w:rPr>
          <w:rFonts w:ascii="Arial Narrow" w:hAnsi="Arial Narrow" w:cs="Arial"/>
        </w:rPr>
        <w:t xml:space="preserve"> iz točk a, b ali c, lah</w:t>
      </w:r>
      <w:r w:rsidR="009A160C">
        <w:rPr>
          <w:rFonts w:ascii="Arial Narrow" w:hAnsi="Arial Narrow" w:cs="Arial"/>
        </w:rPr>
        <w:t>k</w:t>
      </w:r>
      <w:r w:rsidR="00EA398C">
        <w:rPr>
          <w:rFonts w:ascii="Arial Narrow" w:hAnsi="Arial Narrow" w:cs="Arial"/>
        </w:rPr>
        <w:t xml:space="preserve">o prejme pomoč v povezavi z drugo, </w:t>
      </w:r>
      <w:proofErr w:type="spellStart"/>
      <w:r w:rsidR="00EA398C">
        <w:rPr>
          <w:rFonts w:ascii="Arial Narrow" w:hAnsi="Arial Narrow" w:cs="Arial"/>
        </w:rPr>
        <w:t>neizključeno</w:t>
      </w:r>
      <w:proofErr w:type="spellEnd"/>
      <w:r w:rsidR="00EA398C">
        <w:rPr>
          <w:rFonts w:ascii="Arial Narrow" w:hAnsi="Arial Narrow" w:cs="Arial"/>
        </w:rPr>
        <w:t xml:space="preserve"> dejavnostjo. V tem primeru mora,</w:t>
      </w:r>
      <w:r w:rsidRPr="002724C4">
        <w:rPr>
          <w:rFonts w:ascii="Arial Narrow" w:hAnsi="Arial Narrow" w:cs="Arial"/>
        </w:rPr>
        <w:t xml:space="preserve"> skladno z računovodskimi standardi voditi ločene računovodske evidence in v pojasnilih k računovodskim izkazom razkriti ločene računovodske izkaze za opravljanje dejavnosti, kot bi se to od njih zahtevalo, če bi te dejavnosti opravljala ločena podjetja.</w:t>
      </w:r>
    </w:p>
    <w:p w14:paraId="1E5EE5BD" w14:textId="77777777" w:rsidR="00F36A40" w:rsidRDefault="00F36A40" w:rsidP="00F36A40">
      <w:pPr>
        <w:spacing w:after="0" w:line="272" w:lineRule="auto"/>
        <w:rPr>
          <w:rFonts w:ascii="Arial Narrow" w:hAnsi="Arial Narrow"/>
        </w:rPr>
      </w:pPr>
      <w:bookmarkStart w:id="65" w:name="_Hlk184742945"/>
    </w:p>
    <w:p w14:paraId="76ABCCA2" w14:textId="52583E67" w:rsidR="000B171B" w:rsidRPr="004E2B64" w:rsidRDefault="000B171B" w:rsidP="00F36A40">
      <w:pPr>
        <w:spacing w:after="0" w:line="272" w:lineRule="auto"/>
        <w:rPr>
          <w:rFonts w:ascii="Arial Narrow" w:hAnsi="Arial Narrow"/>
        </w:rPr>
      </w:pPr>
      <w:r w:rsidRPr="004E2B64">
        <w:rPr>
          <w:rFonts w:ascii="Arial Narrow" w:hAnsi="Arial Narrow"/>
        </w:rPr>
        <w:t>Pomoč ni dovoljena za podjetja v težavah po 18. točki 2. člena Uredbe GBER.</w:t>
      </w:r>
    </w:p>
    <w:p w14:paraId="540B18E4" w14:textId="77777777" w:rsidR="00F36A40" w:rsidRDefault="00F36A40" w:rsidP="00F36A40">
      <w:pPr>
        <w:spacing w:after="0" w:line="272" w:lineRule="auto"/>
        <w:rPr>
          <w:rFonts w:ascii="Arial Narrow" w:hAnsi="Arial Narrow"/>
        </w:rPr>
      </w:pPr>
    </w:p>
    <w:p w14:paraId="37D6629B" w14:textId="39A041DA" w:rsidR="000B171B" w:rsidRPr="004E2B64" w:rsidRDefault="000B171B" w:rsidP="00AA1C31">
      <w:pPr>
        <w:spacing w:after="0" w:line="272" w:lineRule="auto"/>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2DFCDCA3" w14:textId="77777777" w:rsidR="006C62B4" w:rsidRDefault="006C62B4" w:rsidP="00F36A40">
      <w:pPr>
        <w:spacing w:after="0" w:line="272" w:lineRule="auto"/>
        <w:contextualSpacing/>
        <w:jc w:val="both"/>
        <w:rPr>
          <w:rFonts w:ascii="Arial Narrow" w:hAnsi="Arial Narrow"/>
        </w:rPr>
      </w:pPr>
    </w:p>
    <w:p w14:paraId="3691A29C" w14:textId="57B3F64D" w:rsidR="000B171B" w:rsidRPr="004E2B64" w:rsidRDefault="000B171B" w:rsidP="00F36A40">
      <w:pPr>
        <w:spacing w:after="0" w:line="272" w:lineRule="auto"/>
        <w:contextualSpacing/>
        <w:jc w:val="both"/>
        <w:rPr>
          <w:rFonts w:ascii="Arial Narrow" w:hAnsi="Arial Narrow"/>
        </w:rPr>
      </w:pPr>
      <w:r w:rsidRPr="004E2B64">
        <w:rPr>
          <w:rFonts w:ascii="Arial Narrow" w:hAnsi="Arial Narrow"/>
        </w:rPr>
        <w:t xml:space="preserve">Prav tako pomoč ni dovoljena v primerih, </w:t>
      </w:r>
      <w:r w:rsidR="00F36A40">
        <w:rPr>
          <w:rFonts w:ascii="Arial Narrow" w:hAnsi="Arial Narrow"/>
        </w:rPr>
        <w:t>ko se uporabi domačega blaga daje prednost pred uporabo uvoženega blaga.</w:t>
      </w:r>
    </w:p>
    <w:p w14:paraId="0C180D65" w14:textId="77777777" w:rsidR="000B171B" w:rsidRPr="004E2B64" w:rsidRDefault="000B171B" w:rsidP="00F36A40">
      <w:pPr>
        <w:spacing w:after="0" w:line="272" w:lineRule="auto"/>
        <w:contextualSpacing/>
        <w:rPr>
          <w:rFonts w:ascii="Arial Narrow" w:hAnsi="Arial Narrow"/>
        </w:rPr>
      </w:pPr>
      <w:bookmarkStart w:id="66" w:name="_Hlk184744539"/>
    </w:p>
    <w:p w14:paraId="11C6A38D" w14:textId="486283EF" w:rsidR="000B171B" w:rsidRPr="00C126BE" w:rsidRDefault="000B171B" w:rsidP="00F36A40">
      <w:pPr>
        <w:spacing w:after="0" w:line="272" w:lineRule="auto"/>
        <w:contextualSpacing/>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F36A40">
      <w:pPr>
        <w:spacing w:after="0" w:line="272" w:lineRule="auto"/>
        <w:jc w:val="both"/>
        <w:rPr>
          <w:rFonts w:ascii="Arial Narrow" w:hAnsi="Arial Narrow" w:cs="Arial"/>
        </w:rPr>
      </w:pPr>
    </w:p>
    <w:p w14:paraId="3E4B6178" w14:textId="18366B02" w:rsidR="000B171B" w:rsidRPr="004E2B64" w:rsidRDefault="000B171B" w:rsidP="00F36A40">
      <w:pPr>
        <w:spacing w:after="0" w:line="272" w:lineRule="auto"/>
        <w:rPr>
          <w:rFonts w:ascii="Arial Narrow" w:hAnsi="Arial Narrow"/>
        </w:rPr>
      </w:pPr>
      <w:r w:rsidRPr="004E2B64">
        <w:rPr>
          <w:rFonts w:ascii="Arial Narrow" w:hAnsi="Arial Narrow"/>
        </w:rPr>
        <w:t xml:space="preserve">Pomoč se lahko kumulira z vsako drugo državno pomočjo v zvezi z istimi upravičenimi stroški, samo če se s tako kumulacijo ne preseže največja intenzivnost pomoči ali znesek pomoči, ki se po Uredbi GBER uporablja za to pomoč. </w:t>
      </w:r>
    </w:p>
    <w:p w14:paraId="2D161408" w14:textId="77777777" w:rsidR="00F36A40" w:rsidRDefault="00F36A40" w:rsidP="00F36A40">
      <w:pPr>
        <w:spacing w:after="0" w:line="272" w:lineRule="auto"/>
        <w:jc w:val="both"/>
        <w:rPr>
          <w:rFonts w:ascii="Arial Narrow" w:hAnsi="Arial Narrow" w:cs="Courier New"/>
          <w:iCs/>
        </w:rPr>
      </w:pPr>
    </w:p>
    <w:p w14:paraId="6CE71414" w14:textId="1408B50B" w:rsidR="000B171B" w:rsidRDefault="000B171B" w:rsidP="00F36A40">
      <w:pPr>
        <w:spacing w:after="0" w:line="272"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 xml:space="preserve">prekine </w:t>
      </w:r>
      <w:r w:rsidRPr="00DA6B9D">
        <w:rPr>
          <w:rFonts w:ascii="Arial Narrow" w:hAnsi="Arial Narrow" w:cs="Courier New"/>
          <w:iCs/>
        </w:rPr>
        <w:lastRenderedPageBreak/>
        <w:t>izplačevanje sredstev, odstopi od pogodbe in zahteva vračilo že izplačanih sredstev skupaj s pripadajočimi zakonskimi zamudnimi obrestmi od dneva nakazila do dneva vračila.</w:t>
      </w:r>
    </w:p>
    <w:bookmarkEnd w:id="66"/>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bookmarkEnd w:id="65"/>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6C62B4">
        <w:tc>
          <w:tcPr>
            <w:tcW w:w="5897" w:type="dxa"/>
          </w:tcPr>
          <w:p w14:paraId="7225C895" w14:textId="77777777" w:rsidR="000B171B" w:rsidRPr="003055C9" w:rsidRDefault="000B171B" w:rsidP="000B171B">
            <w:pPr>
              <w:rPr>
                <w:rFonts w:ascii="Arial Narrow" w:hAnsi="Arial Narrow"/>
              </w:rPr>
            </w:pPr>
            <w:r>
              <w:rPr>
                <w:rFonts w:ascii="Arial Narrow" w:hAnsi="Arial Narrow"/>
              </w:rPr>
              <w:t>Občine / Intenzivnost pomoči po regionalni shemi</w:t>
            </w:r>
          </w:p>
        </w:tc>
        <w:tc>
          <w:tcPr>
            <w:tcW w:w="868"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848"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7717FFB2"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0B171B" w:rsidRPr="003055C9" w14:paraId="3B644885" w14:textId="77777777" w:rsidTr="006C62B4">
        <w:tc>
          <w:tcPr>
            <w:tcW w:w="5897" w:type="dxa"/>
          </w:tcPr>
          <w:p w14:paraId="55E94D04" w14:textId="5AE528AB"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 xml:space="preserve">celotno ozemlje teritorialne enote NUTS 2 SI03 Vzhodna Slovenija, </w:t>
            </w:r>
            <w:r w:rsidR="00D4613E">
              <w:rPr>
                <w:rFonts w:ascii="Arial Narrow" w:eastAsia="Times New Roman" w:hAnsi="Arial Narrow" w:cs="Calibri"/>
                <w:color w:val="000000"/>
                <w:lang w:eastAsia="sl-SI"/>
              </w:rPr>
              <w:t>razen občin, ki se nahajajo na območju Savinjsko-šaleške premogovne regije ter Zasavske premogovne regije. V to območje sodijo</w:t>
            </w:r>
            <w:r w:rsidRPr="00BA035E">
              <w:rPr>
                <w:rFonts w:ascii="Arial Narrow" w:eastAsia="Times New Roman" w:hAnsi="Arial Narrow" w:cs="Calibri"/>
                <w:color w:val="000000"/>
                <w:lang w:eastAsia="sl-SI"/>
              </w:rPr>
              <w:t xml:space="preserve"> naslednje občine (1</w:t>
            </w:r>
            <w:r w:rsidR="00265C61">
              <w:rPr>
                <w:rFonts w:ascii="Arial Narrow" w:eastAsia="Times New Roman" w:hAnsi="Arial Narrow" w:cs="Calibri"/>
                <w:color w:val="000000"/>
                <w:lang w:eastAsia="sl-SI"/>
              </w:rPr>
              <w:t>34</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077C00DB" w14:textId="4ADE9175" w:rsidR="000B171B" w:rsidRPr="003055C9" w:rsidRDefault="000B171B" w:rsidP="00DC7236">
            <w:pPr>
              <w:shd w:val="clear" w:color="auto" w:fill="FFFFFF"/>
              <w:spacing w:line="276" w:lineRule="auto"/>
              <w:jc w:val="both"/>
              <w:rPr>
                <w:rFonts w:ascii="Arial Narrow" w:hAnsi="Arial Narrow"/>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Petrovci, Grad, Hajdina, Hoče – Slivnica, Hodoš,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Krško, Kungota, Kuzma, Laško, Lenart, Lendava, Ljutomer, Loška dolina, Loški Potok, Lovrenc na Pohorju,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Slovenj Gradec, Slovenska Bistrica, Slovenske Konjice, Sodražica,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Štore, Tabor, Tišina, Trebnje, Trnovska vas, Turnišče, , Velika Polana, Veržej, Videm, Vitanje, Vojnik, Vransko, Vuzenica</w:t>
            </w:r>
            <w:r w:rsidRPr="00105AE7">
              <w:rPr>
                <w:rFonts w:ascii="Arial Narrow" w:eastAsia="Times New Roman" w:hAnsi="Arial Narrow" w:cs="Calibri"/>
                <w:color w:val="222222"/>
                <w:lang w:eastAsia="sl-SI"/>
              </w:rPr>
              <w:t>,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tc>
        <w:tc>
          <w:tcPr>
            <w:tcW w:w="868" w:type="dxa"/>
            <w:vAlign w:val="center"/>
          </w:tcPr>
          <w:p w14:paraId="3B398376" w14:textId="4F9F34D7" w:rsidR="000B171B" w:rsidRPr="003055C9" w:rsidRDefault="000B171B" w:rsidP="000B171B">
            <w:pPr>
              <w:jc w:val="center"/>
              <w:rPr>
                <w:rFonts w:ascii="Arial Narrow" w:hAnsi="Arial Narrow"/>
              </w:rPr>
            </w:pPr>
            <w:r w:rsidRPr="003055C9">
              <w:rPr>
                <w:rFonts w:ascii="Arial Narrow" w:hAnsi="Arial Narrow"/>
              </w:rPr>
              <w:t>30</w:t>
            </w:r>
            <w:r w:rsidR="006F3C80">
              <w:rPr>
                <w:rFonts w:ascii="Arial Narrow" w:hAnsi="Arial Narrow"/>
              </w:rPr>
              <w:t xml:space="preserve"> </w:t>
            </w:r>
            <w:r w:rsidRPr="003055C9">
              <w:rPr>
                <w:rFonts w:ascii="Arial Narrow" w:hAnsi="Arial Narrow"/>
              </w:rPr>
              <w:t>%</w:t>
            </w:r>
          </w:p>
        </w:tc>
        <w:tc>
          <w:tcPr>
            <w:tcW w:w="848" w:type="dxa"/>
            <w:vAlign w:val="center"/>
          </w:tcPr>
          <w:p w14:paraId="28751EA9" w14:textId="29BAFF76" w:rsidR="000B171B" w:rsidRPr="003055C9" w:rsidRDefault="000B171B" w:rsidP="000B171B">
            <w:pPr>
              <w:jc w:val="center"/>
              <w:rPr>
                <w:rFonts w:ascii="Arial Narrow" w:hAnsi="Arial Narrow"/>
              </w:rPr>
            </w:pPr>
            <w:r w:rsidRPr="003055C9">
              <w:rPr>
                <w:rFonts w:ascii="Arial Narrow" w:hAnsi="Arial Narrow"/>
              </w:rPr>
              <w:t>40</w:t>
            </w:r>
            <w:r w:rsidR="006F3C80">
              <w:rPr>
                <w:rFonts w:ascii="Arial Narrow" w:hAnsi="Arial Narrow"/>
              </w:rPr>
              <w:t xml:space="preserve"> </w:t>
            </w:r>
            <w:r w:rsidRPr="003055C9">
              <w:rPr>
                <w:rFonts w:ascii="Arial Narrow" w:hAnsi="Arial Narrow"/>
              </w:rPr>
              <w:t>%</w:t>
            </w:r>
          </w:p>
        </w:tc>
        <w:tc>
          <w:tcPr>
            <w:tcW w:w="848" w:type="dxa"/>
            <w:vAlign w:val="center"/>
          </w:tcPr>
          <w:p w14:paraId="3025F63D" w14:textId="05E7262A" w:rsidR="000B171B" w:rsidRPr="003055C9" w:rsidRDefault="000B171B" w:rsidP="000B171B">
            <w:pPr>
              <w:jc w:val="center"/>
              <w:rPr>
                <w:rFonts w:ascii="Arial Narrow" w:hAnsi="Arial Narrow"/>
              </w:rPr>
            </w:pPr>
            <w:r w:rsidRPr="003055C9">
              <w:rPr>
                <w:rFonts w:ascii="Arial Narrow" w:hAnsi="Arial Narrow"/>
              </w:rPr>
              <w:t>50</w:t>
            </w:r>
            <w:r w:rsidR="006F3C80">
              <w:rPr>
                <w:rFonts w:ascii="Arial Narrow" w:hAnsi="Arial Narrow"/>
              </w:rPr>
              <w:t xml:space="preserve"> </w:t>
            </w:r>
            <w:r w:rsidRPr="003055C9">
              <w:rPr>
                <w:rFonts w:ascii="Arial Narrow" w:hAnsi="Arial Narrow"/>
              </w:rPr>
              <w:t>%</w:t>
            </w:r>
          </w:p>
        </w:tc>
      </w:tr>
      <w:tr w:rsidR="00265C61" w:rsidRPr="003055C9" w14:paraId="6606153C" w14:textId="77777777" w:rsidTr="006C62B4">
        <w:tc>
          <w:tcPr>
            <w:tcW w:w="5897" w:type="dxa"/>
          </w:tcPr>
          <w:p w14:paraId="5FC30540" w14:textId="1537DBD0" w:rsidR="00265C61" w:rsidRDefault="008B3A2F" w:rsidP="00DC7236">
            <w:pPr>
              <w:autoSpaceDE w:val="0"/>
              <w:autoSpaceDN w:val="0"/>
              <w:spacing w:after="160" w:line="276" w:lineRule="auto"/>
              <w:jc w:val="both"/>
              <w:rPr>
                <w:rFonts w:ascii="Arial Narrow" w:hAnsi="Arial Narrow" w:cs="Arial"/>
              </w:rPr>
            </w:pPr>
            <w:r>
              <w:rPr>
                <w:rFonts w:ascii="Arial Narrow" w:hAnsi="Arial Narrow" w:cs="Arial"/>
              </w:rPr>
              <w:t>Za o</w:t>
            </w:r>
            <w:r w:rsidR="00265C61">
              <w:rPr>
                <w:rFonts w:ascii="Arial Narrow" w:hAnsi="Arial Narrow" w:cs="Arial"/>
              </w:rPr>
              <w:t xml:space="preserve">bčine iz območja »a«, ki se nahajajo na območju </w:t>
            </w:r>
            <w:r w:rsidR="00DC7236">
              <w:rPr>
                <w:rFonts w:ascii="Arial Narrow" w:hAnsi="Arial Narrow" w:cs="Arial"/>
              </w:rPr>
              <w:t xml:space="preserve">Savinjsko-šaleške premogovne regije ter Zasavske premogovne regije </w:t>
            </w:r>
            <w:r w:rsidR="00DC7236" w:rsidRPr="008B3A2F">
              <w:rPr>
                <w:rFonts w:ascii="Arial Narrow" w:hAnsi="Arial Narrow" w:cs="Arial"/>
                <w:b/>
                <w:bCs/>
              </w:rPr>
              <w:t>veljajo povečane stopnje intenzivnosti pomoči.</w:t>
            </w:r>
          </w:p>
          <w:p w14:paraId="7226924B" w14:textId="36004EB5" w:rsidR="00265C61" w:rsidRDefault="00DC7236" w:rsidP="00DC7236">
            <w:pPr>
              <w:autoSpaceDE w:val="0"/>
              <w:autoSpaceDN w:val="0"/>
              <w:spacing w:after="160" w:line="276" w:lineRule="auto"/>
              <w:jc w:val="both"/>
              <w:rPr>
                <w:rFonts w:ascii="Arial Narrow" w:hAnsi="Arial Narrow" w:cs="Arial"/>
              </w:rPr>
            </w:pPr>
            <w:r w:rsidRPr="00DC7236">
              <w:rPr>
                <w:rFonts w:ascii="Arial Narrow" w:hAnsi="Arial Narrow" w:cs="Arial"/>
              </w:rPr>
              <w:lastRenderedPageBreak/>
              <w:t>Na območju občin</w:t>
            </w:r>
            <w:r>
              <w:rPr>
                <w:rFonts w:ascii="Arial Narrow" w:hAnsi="Arial Narrow" w:cs="Arial"/>
                <w:b/>
                <w:bCs/>
              </w:rPr>
              <w:t xml:space="preserve"> </w:t>
            </w:r>
            <w:r w:rsidR="00265C61" w:rsidRPr="00265C61">
              <w:rPr>
                <w:rFonts w:ascii="Arial Narrow" w:hAnsi="Arial Narrow" w:cs="Arial"/>
                <w:b/>
                <w:bCs/>
              </w:rPr>
              <w:t>Savinjsko-šaleške premogovne regije</w:t>
            </w:r>
            <w:r w:rsidR="00265C61">
              <w:rPr>
                <w:rFonts w:ascii="Arial Narrow" w:hAnsi="Arial Narrow" w:cs="Arial"/>
                <w:b/>
                <w:bCs/>
              </w:rPr>
              <w:t xml:space="preserve">, </w:t>
            </w:r>
            <w:r w:rsidR="00265C61" w:rsidRPr="00265C61">
              <w:rPr>
                <w:rFonts w:ascii="Arial Narrow" w:hAnsi="Arial Narrow" w:cs="Arial"/>
              </w:rPr>
              <w:t>kamor sodijo občine</w:t>
            </w:r>
            <w:r>
              <w:rPr>
                <w:rFonts w:ascii="Arial Narrow" w:hAnsi="Arial Narrow" w:cs="Arial"/>
              </w:rPr>
              <w:t xml:space="preserve"> (10)</w:t>
            </w:r>
            <w:r w:rsidR="00265C61">
              <w:rPr>
                <w:rFonts w:ascii="Arial Narrow" w:hAnsi="Arial Narrow" w:cs="Arial"/>
              </w:rPr>
              <w:t xml:space="preserve">: </w:t>
            </w:r>
            <w:r w:rsidR="00265C61" w:rsidRPr="00265C61">
              <w:rPr>
                <w:rFonts w:ascii="Arial Narrow" w:hAnsi="Arial Narrow" w:cs="Arial"/>
              </w:rPr>
              <w:t>Gornji Grad, Ljubno, Luče,</w:t>
            </w:r>
            <w:r w:rsidR="00265C61">
              <w:rPr>
                <w:rFonts w:ascii="Arial Narrow" w:hAnsi="Arial Narrow" w:cs="Arial"/>
              </w:rPr>
              <w:t xml:space="preserve"> </w:t>
            </w:r>
            <w:r w:rsidR="00265C61" w:rsidRPr="00265C61">
              <w:rPr>
                <w:rFonts w:ascii="Arial Narrow" w:hAnsi="Arial Narrow" w:cs="Arial"/>
              </w:rPr>
              <w:t xml:space="preserve">Mozirje, Nazarje, Rečica ob Savinji, Solčava, Šmartno ob Paki, Šoštanj in </w:t>
            </w:r>
            <w:r w:rsidR="008B3A2F">
              <w:rPr>
                <w:rFonts w:ascii="Arial Narrow" w:hAnsi="Arial Narrow" w:cs="Arial"/>
              </w:rPr>
              <w:t xml:space="preserve">Mestna občina </w:t>
            </w:r>
            <w:r w:rsidR="00265C61" w:rsidRPr="00265C61">
              <w:rPr>
                <w:rFonts w:ascii="Arial Narrow" w:hAnsi="Arial Narrow" w:cs="Arial"/>
              </w:rPr>
              <w:t xml:space="preserve">Velenje  </w:t>
            </w:r>
          </w:p>
          <w:p w14:paraId="31AF408E" w14:textId="21C62DFA" w:rsidR="008B3A2F" w:rsidRPr="008B3A2F" w:rsidRDefault="00DC7236" w:rsidP="00DC7236">
            <w:pPr>
              <w:autoSpaceDE w:val="0"/>
              <w:autoSpaceDN w:val="0"/>
              <w:spacing w:after="160" w:line="276" w:lineRule="auto"/>
              <w:jc w:val="both"/>
              <w:rPr>
                <w:rFonts w:ascii="Arial Narrow" w:eastAsia="Times New Roman" w:hAnsi="Arial Narrow" w:cs="Calibri"/>
                <w:b/>
                <w:bCs/>
                <w:color w:val="222222"/>
                <w:lang w:eastAsia="sl-SI"/>
              </w:rPr>
            </w:pPr>
            <w:r w:rsidRPr="00DC7236">
              <w:rPr>
                <w:rFonts w:ascii="Arial Narrow" w:hAnsi="Arial Narrow" w:cs="Arial"/>
              </w:rPr>
              <w:t>Na območju</w:t>
            </w:r>
            <w:r>
              <w:rPr>
                <w:rFonts w:ascii="Arial Narrow" w:hAnsi="Arial Narrow" w:cs="Arial"/>
                <w:b/>
                <w:bCs/>
              </w:rPr>
              <w:t xml:space="preserve"> </w:t>
            </w:r>
            <w:r w:rsidR="00265C61" w:rsidRPr="008B3A2F">
              <w:rPr>
                <w:rFonts w:ascii="Arial Narrow" w:hAnsi="Arial Narrow" w:cs="Arial"/>
                <w:b/>
                <w:bCs/>
              </w:rPr>
              <w:t>Zasavske premogovne regije</w:t>
            </w:r>
            <w:r w:rsidR="00265C61">
              <w:rPr>
                <w:rFonts w:ascii="Arial Narrow" w:hAnsi="Arial Narrow" w:cs="Arial"/>
              </w:rPr>
              <w:t xml:space="preserve">, kamor sodijo </w:t>
            </w:r>
            <w:r w:rsidR="00265C61" w:rsidRPr="00265C61">
              <w:rPr>
                <w:rFonts w:ascii="Arial Narrow" w:hAnsi="Arial Narrow" w:cs="Arial"/>
              </w:rPr>
              <w:t>občine</w:t>
            </w:r>
            <w:r>
              <w:rPr>
                <w:rFonts w:ascii="Arial Narrow" w:hAnsi="Arial Narrow" w:cs="Arial"/>
              </w:rPr>
              <w:t xml:space="preserve"> (4)</w:t>
            </w:r>
            <w:r w:rsidR="008B3A2F">
              <w:rPr>
                <w:rFonts w:ascii="Arial Narrow" w:hAnsi="Arial Narrow" w:cs="Arial"/>
              </w:rPr>
              <w:t>:</w:t>
            </w:r>
            <w:r w:rsidR="00265C61" w:rsidRPr="00265C61">
              <w:rPr>
                <w:rFonts w:ascii="Arial Narrow" w:hAnsi="Arial Narrow" w:cs="Arial"/>
              </w:rPr>
              <w:t xml:space="preserve"> Hrastnik, Litija, Trbovlje in Zagorje ob Savi</w:t>
            </w:r>
          </w:p>
        </w:tc>
        <w:tc>
          <w:tcPr>
            <w:tcW w:w="868" w:type="dxa"/>
            <w:vAlign w:val="center"/>
          </w:tcPr>
          <w:p w14:paraId="2B4C597C" w14:textId="0E4A3350" w:rsidR="00265C61" w:rsidRPr="003055C9" w:rsidRDefault="00265C61" w:rsidP="000B171B">
            <w:pPr>
              <w:jc w:val="center"/>
              <w:rPr>
                <w:rFonts w:ascii="Arial Narrow" w:hAnsi="Arial Narrow"/>
              </w:rPr>
            </w:pPr>
            <w:r>
              <w:rPr>
                <w:rFonts w:ascii="Arial Narrow" w:hAnsi="Arial Narrow"/>
              </w:rPr>
              <w:lastRenderedPageBreak/>
              <w:t>40</w:t>
            </w:r>
            <w:r w:rsidR="006F3C80">
              <w:rPr>
                <w:rFonts w:ascii="Arial Narrow" w:hAnsi="Arial Narrow"/>
              </w:rPr>
              <w:t xml:space="preserve"> </w:t>
            </w:r>
            <w:r>
              <w:rPr>
                <w:rFonts w:ascii="Arial Narrow" w:hAnsi="Arial Narrow"/>
              </w:rPr>
              <w:t>%</w:t>
            </w:r>
          </w:p>
        </w:tc>
        <w:tc>
          <w:tcPr>
            <w:tcW w:w="848" w:type="dxa"/>
            <w:vAlign w:val="center"/>
          </w:tcPr>
          <w:p w14:paraId="2B11B1FB" w14:textId="5160EBFD" w:rsidR="00265C61" w:rsidRPr="003055C9" w:rsidRDefault="00265C61" w:rsidP="000B171B">
            <w:pPr>
              <w:jc w:val="center"/>
              <w:rPr>
                <w:rFonts w:ascii="Arial Narrow" w:hAnsi="Arial Narrow"/>
              </w:rPr>
            </w:pPr>
            <w:r>
              <w:rPr>
                <w:rFonts w:ascii="Arial Narrow" w:hAnsi="Arial Narrow"/>
              </w:rPr>
              <w:t>50</w:t>
            </w:r>
            <w:r w:rsidR="006F3C80">
              <w:rPr>
                <w:rFonts w:ascii="Arial Narrow" w:hAnsi="Arial Narrow"/>
              </w:rPr>
              <w:t xml:space="preserve"> </w:t>
            </w:r>
            <w:r>
              <w:rPr>
                <w:rFonts w:ascii="Arial Narrow" w:hAnsi="Arial Narrow"/>
              </w:rPr>
              <w:t>%</w:t>
            </w:r>
          </w:p>
        </w:tc>
        <w:tc>
          <w:tcPr>
            <w:tcW w:w="848" w:type="dxa"/>
            <w:vAlign w:val="center"/>
          </w:tcPr>
          <w:p w14:paraId="60E5AC0B" w14:textId="2B96C06D" w:rsidR="00265C61" w:rsidRPr="003055C9" w:rsidRDefault="00265C61" w:rsidP="000B171B">
            <w:pPr>
              <w:jc w:val="center"/>
              <w:rPr>
                <w:rFonts w:ascii="Arial Narrow" w:hAnsi="Arial Narrow"/>
              </w:rPr>
            </w:pPr>
            <w:r>
              <w:rPr>
                <w:rFonts w:ascii="Arial Narrow" w:hAnsi="Arial Narrow"/>
              </w:rPr>
              <w:t>60</w:t>
            </w:r>
            <w:r w:rsidR="006F3C80">
              <w:rPr>
                <w:rFonts w:ascii="Arial Narrow" w:hAnsi="Arial Narrow"/>
              </w:rPr>
              <w:t xml:space="preserve"> </w:t>
            </w:r>
            <w:r>
              <w:rPr>
                <w:rFonts w:ascii="Arial Narrow" w:hAnsi="Arial Narrow"/>
              </w:rPr>
              <w:t>%</w:t>
            </w:r>
          </w:p>
        </w:tc>
      </w:tr>
      <w:tr w:rsidR="000B171B" w:rsidRPr="003055C9" w14:paraId="4D839525" w14:textId="77777777" w:rsidTr="006C62B4">
        <w:tc>
          <w:tcPr>
            <w:tcW w:w="5897" w:type="dxa"/>
            <w:tcBorders>
              <w:bottom w:val="single" w:sz="4" w:space="0" w:color="auto"/>
            </w:tcBorders>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122BB0D4" w14:textId="77777777" w:rsidR="000B171B" w:rsidRDefault="000B171B" w:rsidP="00DC7236">
            <w:pPr>
              <w:shd w:val="clear" w:color="auto" w:fill="FFFFFF"/>
              <w:spacing w:line="276" w:lineRule="auto"/>
              <w:rPr>
                <w:rFonts w:ascii="Arial Narrow" w:eastAsia="Times New Roman" w:hAnsi="Arial Narrow" w:cs="Calibri"/>
                <w:color w:val="000000"/>
                <w:lang w:eastAsia="sl-SI"/>
              </w:rPr>
            </w:pPr>
            <w:r w:rsidRPr="00BA035E">
              <w:rPr>
                <w:rFonts w:ascii="Arial Narrow" w:eastAsia="Times New Roman" w:hAnsi="Arial Narrow" w:cs="Calibri"/>
                <w:color w:val="000000"/>
                <w:lang w:eastAsia="sl-SI"/>
              </w:rPr>
              <w:t>Divača, Hrpelje – Kozina, Izola, Komen, Piran, Sežana</w:t>
            </w:r>
          </w:p>
          <w:p w14:paraId="0CF92D55" w14:textId="4128ECE2" w:rsidR="00D4613E" w:rsidRPr="003055C9" w:rsidRDefault="00D4613E" w:rsidP="00DC7236">
            <w:pPr>
              <w:shd w:val="clear" w:color="auto" w:fill="FFFFFF"/>
              <w:spacing w:line="276" w:lineRule="auto"/>
              <w:rPr>
                <w:rFonts w:ascii="Arial Narrow" w:hAnsi="Arial Narrow"/>
              </w:rPr>
            </w:pPr>
          </w:p>
        </w:tc>
        <w:tc>
          <w:tcPr>
            <w:tcW w:w="868" w:type="dxa"/>
            <w:tcBorders>
              <w:bottom w:val="single" w:sz="4" w:space="0" w:color="auto"/>
            </w:tcBorders>
            <w:vAlign w:val="center"/>
          </w:tcPr>
          <w:p w14:paraId="4E4CDC16" w14:textId="73B0359C" w:rsidR="000B171B" w:rsidRPr="003055C9" w:rsidRDefault="000B171B" w:rsidP="000B171B">
            <w:pPr>
              <w:jc w:val="center"/>
              <w:rPr>
                <w:rFonts w:ascii="Arial Narrow" w:hAnsi="Arial Narrow"/>
              </w:rPr>
            </w:pPr>
            <w:r w:rsidRPr="003055C9">
              <w:rPr>
                <w:rFonts w:ascii="Arial Narrow" w:hAnsi="Arial Narrow"/>
              </w:rPr>
              <w:t>25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75A41965" w14:textId="4A0594FC" w:rsidR="000B171B" w:rsidRPr="003055C9" w:rsidRDefault="000B171B" w:rsidP="000B171B">
            <w:pPr>
              <w:jc w:val="center"/>
              <w:rPr>
                <w:rFonts w:ascii="Arial Narrow" w:hAnsi="Arial Narrow"/>
              </w:rPr>
            </w:pPr>
            <w:r w:rsidRPr="003055C9">
              <w:rPr>
                <w:rFonts w:ascii="Arial Narrow" w:hAnsi="Arial Narrow"/>
              </w:rPr>
              <w:t>35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336F3CFD" w14:textId="5331765D" w:rsidR="000B171B" w:rsidRPr="003055C9" w:rsidRDefault="000B171B" w:rsidP="000B171B">
            <w:pPr>
              <w:jc w:val="center"/>
              <w:rPr>
                <w:rFonts w:ascii="Arial Narrow" w:hAnsi="Arial Narrow"/>
              </w:rPr>
            </w:pPr>
            <w:r w:rsidRPr="003055C9">
              <w:rPr>
                <w:rFonts w:ascii="Arial Narrow" w:hAnsi="Arial Narrow"/>
              </w:rPr>
              <w:t>45</w:t>
            </w:r>
            <w:r w:rsidR="006F3C80">
              <w:rPr>
                <w:rFonts w:ascii="Arial Narrow" w:hAnsi="Arial Narrow"/>
              </w:rPr>
              <w:t xml:space="preserve"> </w:t>
            </w:r>
            <w:r w:rsidRPr="003055C9">
              <w:rPr>
                <w:rFonts w:ascii="Arial Narrow" w:hAnsi="Arial Narrow"/>
              </w:rPr>
              <w:t>%</w:t>
            </w:r>
          </w:p>
        </w:tc>
      </w:tr>
      <w:tr w:rsidR="000B171B" w:rsidRPr="003055C9" w14:paraId="2B52DF2C" w14:textId="77777777" w:rsidTr="006C62B4">
        <w:tc>
          <w:tcPr>
            <w:tcW w:w="5897" w:type="dxa"/>
            <w:tcBorders>
              <w:bottom w:val="single" w:sz="4" w:space="0" w:color="auto"/>
            </w:tcBorders>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69CEA4BB" w14:textId="7E62BF14" w:rsidR="000B171B" w:rsidRPr="003055C9" w:rsidRDefault="000B171B" w:rsidP="00F93032">
            <w:pPr>
              <w:shd w:val="clear" w:color="auto" w:fill="FFFFFF"/>
              <w:spacing w:line="276" w:lineRule="auto"/>
              <w:rPr>
                <w:rFonts w:ascii="Arial Narrow" w:hAnsi="Arial Narrow"/>
              </w:rPr>
            </w:pPr>
            <w:r w:rsidRPr="00BA035E">
              <w:rPr>
                <w:rFonts w:ascii="Arial Narrow" w:eastAsia="Times New Roman" w:hAnsi="Arial Narrow" w:cs="Calibri"/>
                <w:color w:val="000000"/>
                <w:lang w:eastAsia="sl-SI"/>
              </w:rPr>
              <w:t>Borovnica, Dobrepolje, Ig, Šmartno pri Litiji in Velike Lašče.</w:t>
            </w:r>
          </w:p>
        </w:tc>
        <w:tc>
          <w:tcPr>
            <w:tcW w:w="868" w:type="dxa"/>
            <w:tcBorders>
              <w:bottom w:val="single" w:sz="4" w:space="0" w:color="auto"/>
            </w:tcBorders>
            <w:vAlign w:val="center"/>
          </w:tcPr>
          <w:p w14:paraId="37929198" w14:textId="56F18E8D" w:rsidR="000B171B" w:rsidRPr="003055C9" w:rsidRDefault="000B171B" w:rsidP="000B171B">
            <w:pPr>
              <w:jc w:val="center"/>
              <w:rPr>
                <w:rFonts w:ascii="Arial Narrow" w:hAnsi="Arial Narrow"/>
              </w:rPr>
            </w:pPr>
            <w:r w:rsidRPr="003055C9">
              <w:rPr>
                <w:rFonts w:ascii="Arial Narrow" w:hAnsi="Arial Narrow"/>
              </w:rPr>
              <w:t>15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0CE85122" w14:textId="0BF6987C" w:rsidR="000B171B" w:rsidRPr="003055C9" w:rsidRDefault="000B171B" w:rsidP="000B171B">
            <w:pPr>
              <w:jc w:val="center"/>
              <w:rPr>
                <w:rFonts w:ascii="Arial Narrow" w:hAnsi="Arial Narrow"/>
              </w:rPr>
            </w:pPr>
            <w:r w:rsidRPr="003055C9">
              <w:rPr>
                <w:rFonts w:ascii="Arial Narrow" w:hAnsi="Arial Narrow"/>
              </w:rPr>
              <w:t>25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477D41D2" w14:textId="0E4477AF" w:rsidR="000B171B" w:rsidRPr="003055C9" w:rsidRDefault="000B171B" w:rsidP="000B171B">
            <w:pPr>
              <w:jc w:val="center"/>
              <w:rPr>
                <w:rFonts w:ascii="Arial Narrow" w:hAnsi="Arial Narrow"/>
              </w:rPr>
            </w:pPr>
            <w:r w:rsidRPr="003055C9">
              <w:rPr>
                <w:rFonts w:ascii="Arial Narrow" w:hAnsi="Arial Narrow"/>
              </w:rPr>
              <w:t>35</w:t>
            </w:r>
            <w:r w:rsidR="006F3C80">
              <w:rPr>
                <w:rFonts w:ascii="Arial Narrow" w:hAnsi="Arial Narrow"/>
              </w:rPr>
              <w:t xml:space="preserve"> </w:t>
            </w:r>
            <w:r w:rsidRPr="003055C9">
              <w:rPr>
                <w:rFonts w:ascii="Arial Narrow" w:hAnsi="Arial Narrow"/>
              </w:rPr>
              <w:t>%</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lastRenderedPageBreak/>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bookmarkStart w:id="67" w:name="_Hlk184116398"/>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6"/>
      </w:r>
      <w:r w:rsidRPr="004E2B64">
        <w:rPr>
          <w:rFonts w:ascii="Arial Narrow" w:hAnsi="Arial Narrow"/>
        </w:rPr>
        <w:t>.</w:t>
      </w:r>
      <w:bookmarkEnd w:id="67"/>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449667C3" w14:textId="77777777" w:rsidR="006C62B4" w:rsidRDefault="006C62B4"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68" w:name="_Toc129939258"/>
      <w:r w:rsidRPr="00241B6A">
        <w:rPr>
          <w:rFonts w:ascii="Arial Narrow" w:hAnsi="Arial Narrow"/>
          <w:b/>
          <w:i w:val="0"/>
          <w:color w:val="auto"/>
        </w:rPr>
        <w:t>10.1.2 Določila v zvezi s shemo MSP in intenzivnost pomoči</w:t>
      </w:r>
      <w:bookmarkEnd w:id="68"/>
    </w:p>
    <w:p w14:paraId="7585DFE2" w14:textId="77777777" w:rsidR="00162F2F" w:rsidRDefault="00162F2F" w:rsidP="000B171B">
      <w:pPr>
        <w:spacing w:after="0" w:line="276" w:lineRule="auto"/>
        <w:rPr>
          <w:rFonts w:ascii="Arial Narrow" w:hAnsi="Arial Narrow"/>
        </w:rPr>
      </w:pPr>
    </w:p>
    <w:p w14:paraId="5C9F538D" w14:textId="4E033299" w:rsidR="00D4613E" w:rsidRDefault="00D4613E" w:rsidP="00D4613E">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Pr>
          <w:rFonts w:ascii="Arial Narrow" w:eastAsia="Times New Roman" w:hAnsi="Arial Narrow" w:cs="Arial"/>
        </w:rPr>
        <w:t xml:space="preserve"> (ti kraji predstavljajo t.i</w:t>
      </w:r>
      <w:r w:rsidR="006C62B4">
        <w:rPr>
          <w:rFonts w:ascii="Arial Narrow" w:eastAsia="Times New Roman" w:hAnsi="Arial Narrow" w:cs="Arial"/>
        </w:rPr>
        <w:t>m</w:t>
      </w:r>
      <w:r>
        <w:rPr>
          <w:rFonts w:ascii="Arial Narrow" w:eastAsia="Times New Roman" w:hAnsi="Arial Narrow" w:cs="Arial"/>
        </w:rPr>
        <w:t>. »</w:t>
      </w:r>
      <w:r w:rsidRPr="00D21DE1">
        <w:rPr>
          <w:rFonts w:ascii="Arial Narrow" w:eastAsia="Times New Roman" w:hAnsi="Arial Narrow" w:cs="Arial"/>
          <w:b/>
        </w:rPr>
        <w:t>bele lise</w:t>
      </w:r>
      <w:r>
        <w:rPr>
          <w:rFonts w:ascii="Arial Narrow" w:eastAsia="Times New Roman" w:hAnsi="Arial Narrow" w:cs="Arial"/>
        </w:rPr>
        <w:t xml:space="preserve">« po regionalni shemi), </w:t>
      </w:r>
      <w:r w:rsidRPr="00D21DE1">
        <w:rPr>
          <w:rFonts w:ascii="Arial Narrow" w:eastAsia="Times New Roman" w:hAnsi="Arial Narrow" w:cs="Arial"/>
          <w:b/>
        </w:rPr>
        <w:t xml:space="preserve">je mogoče financirati </w:t>
      </w:r>
      <w:r>
        <w:rPr>
          <w:rFonts w:ascii="Arial Narrow" w:eastAsia="Times New Roman" w:hAnsi="Arial Narrow" w:cs="Arial"/>
          <w:b/>
        </w:rPr>
        <w:t xml:space="preserve">le </w:t>
      </w:r>
      <w:r w:rsidRPr="00D21DE1">
        <w:rPr>
          <w:rFonts w:ascii="Arial Narrow" w:eastAsia="Times New Roman" w:hAnsi="Arial Narrow" w:cs="Arial"/>
          <w:b/>
        </w:rPr>
        <w:t>po shemi</w:t>
      </w:r>
      <w:r>
        <w:rPr>
          <w:rFonts w:ascii="Arial Narrow" w:eastAsia="Times New Roman" w:hAnsi="Arial Narrow" w:cs="Arial"/>
          <w:b/>
        </w:rPr>
        <w:t xml:space="preserve"> MSP</w:t>
      </w:r>
      <w:r w:rsidRPr="00D21DE1">
        <w:rPr>
          <w:rFonts w:ascii="Arial Narrow" w:eastAsia="Times New Roman" w:hAnsi="Arial Narrow" w:cs="Arial"/>
          <w:b/>
        </w:rPr>
        <w:t>.</w:t>
      </w:r>
      <w:r>
        <w:rPr>
          <w:rFonts w:ascii="Arial Narrow" w:eastAsia="Times New Roman" w:hAnsi="Arial Narrow" w:cs="Arial"/>
        </w:rPr>
        <w:t xml:space="preserve"> </w:t>
      </w:r>
    </w:p>
    <w:p w14:paraId="30BF31A8" w14:textId="77777777" w:rsidR="006C62B4" w:rsidRDefault="006C62B4" w:rsidP="00D4613E">
      <w:pPr>
        <w:spacing w:after="0" w:line="276" w:lineRule="auto"/>
        <w:jc w:val="both"/>
        <w:rPr>
          <w:rFonts w:ascii="Arial Narrow" w:hAnsi="Arial Narrow"/>
        </w:rPr>
      </w:pPr>
    </w:p>
    <w:p w14:paraId="6755426E" w14:textId="6BB8EF3F" w:rsidR="00D4613E" w:rsidRDefault="00D4613E" w:rsidP="00D4613E">
      <w:pPr>
        <w:spacing w:after="0" w:line="276" w:lineRule="auto"/>
        <w:jc w:val="both"/>
        <w:rPr>
          <w:rFonts w:ascii="Arial Narrow" w:hAnsi="Arial Narrow"/>
        </w:rPr>
      </w:pPr>
      <w:r>
        <w:rPr>
          <w:rFonts w:ascii="Arial Narrow" w:hAnsi="Arial Narrow"/>
        </w:rPr>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2294CC34" w14:textId="77777777" w:rsidR="00D4613E" w:rsidRDefault="00D4613E" w:rsidP="00D21DE1">
      <w:pPr>
        <w:spacing w:after="0" w:line="276" w:lineRule="auto"/>
        <w:jc w:val="both"/>
        <w:rPr>
          <w:rFonts w:ascii="Arial Narrow" w:hAnsi="Arial Narrow"/>
        </w:rPr>
      </w:pPr>
    </w:p>
    <w:p w14:paraId="2EFD5A39" w14:textId="4CE2599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411461A9" w:rsidR="000B171B" w:rsidRPr="005331B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r w:rsidR="00016252">
        <w:rPr>
          <w:rFonts w:ascii="Arial Narrow" w:hAnsi="Arial Narrow" w:cs="Arial"/>
        </w:rPr>
        <w:t xml:space="preserve"> (UL L št. 354 z dne 28.12.</w:t>
      </w:r>
      <w:r w:rsidR="006C62B4">
        <w:rPr>
          <w:rFonts w:ascii="Arial Narrow" w:hAnsi="Arial Narrow" w:cs="Arial"/>
        </w:rPr>
        <w:t xml:space="preserve"> </w:t>
      </w:r>
      <w:r w:rsidR="00016252">
        <w:rPr>
          <w:rFonts w:ascii="Arial Narrow" w:hAnsi="Arial Narrow" w:cs="Arial"/>
        </w:rPr>
        <w:t xml:space="preserve">2013, </w:t>
      </w:r>
      <w:r w:rsidR="00EE3D4E">
        <w:rPr>
          <w:rFonts w:ascii="Arial Narrow" w:hAnsi="Arial Narrow" w:cs="Arial"/>
        </w:rPr>
        <w:t>s</w:t>
      </w:r>
      <w:r w:rsidR="00016252">
        <w:rPr>
          <w:rFonts w:ascii="Arial Narrow" w:hAnsi="Arial Narrow" w:cs="Arial"/>
        </w:rPr>
        <w:t xml:space="preserve"> spremembami)</w:t>
      </w:r>
      <w:r w:rsidRPr="005331BB">
        <w:rPr>
          <w:rFonts w:ascii="Arial Narrow" w:hAnsi="Arial Narrow" w:cs="Arial"/>
        </w:rPr>
        <w:t>;</w:t>
      </w:r>
    </w:p>
    <w:p w14:paraId="2B6A21A7" w14:textId="77777777" w:rsidR="000B171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436DC2">
      <w:pPr>
        <w:numPr>
          <w:ilvl w:val="2"/>
          <w:numId w:val="55"/>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436DC2">
      <w:pPr>
        <w:numPr>
          <w:ilvl w:val="2"/>
          <w:numId w:val="55"/>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61453DF8" w:rsidR="000B171B" w:rsidRPr="005331B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 xml:space="preserve">L </w:t>
      </w:r>
      <w:r w:rsidR="00641E4E">
        <w:rPr>
          <w:rFonts w:ascii="Arial Narrow" w:hAnsi="Arial Narrow" w:cs="Arial"/>
        </w:rPr>
        <w:t xml:space="preserve">št. </w:t>
      </w:r>
      <w:r>
        <w:rPr>
          <w:rFonts w:ascii="Arial Narrow" w:hAnsi="Arial Narrow" w:cs="Arial"/>
        </w:rPr>
        <w:t>336</w:t>
      </w:r>
      <w:r w:rsidR="00016252">
        <w:rPr>
          <w:rFonts w:ascii="Arial Narrow" w:hAnsi="Arial Narrow" w:cs="Arial"/>
        </w:rPr>
        <w:t xml:space="preserve"> z dne</w:t>
      </w:r>
      <w:r>
        <w:rPr>
          <w:rFonts w:ascii="Arial Narrow" w:hAnsi="Arial Narrow" w:cs="Arial"/>
        </w:rPr>
        <w:t xml:space="preserve"> 21. 12. 2010, str. 24);</w:t>
      </w:r>
    </w:p>
    <w:p w14:paraId="1BDCBB64" w14:textId="77777777" w:rsidR="000B171B" w:rsidRDefault="000B171B" w:rsidP="00CB4857">
      <w:pPr>
        <w:spacing w:after="0" w:line="276" w:lineRule="auto"/>
        <w:jc w:val="both"/>
        <w:rPr>
          <w:rFonts w:ascii="Arial Narrow" w:hAnsi="Arial Narrow" w:cs="Arial"/>
        </w:rPr>
      </w:pPr>
    </w:p>
    <w:p w14:paraId="467D649E" w14:textId="1113077A" w:rsidR="00CB4857" w:rsidRPr="002724C4" w:rsidRDefault="00CB4857" w:rsidP="00CB4857">
      <w:pPr>
        <w:spacing w:after="0" w:line="272" w:lineRule="auto"/>
        <w:jc w:val="both"/>
        <w:rPr>
          <w:rFonts w:ascii="Arial Narrow" w:hAnsi="Arial Narrow" w:cs="Arial"/>
        </w:rPr>
      </w:pPr>
      <w:r w:rsidRPr="002724C4">
        <w:rPr>
          <w:rFonts w:ascii="Arial Narrow" w:hAnsi="Arial Narrow" w:cs="Arial"/>
        </w:rPr>
        <w:t>V primeru, da prijavitelj opravlja dejavnost tudi v zgoraj navedenih izključenih sektorjih</w:t>
      </w:r>
      <w:r>
        <w:rPr>
          <w:rFonts w:ascii="Arial Narrow" w:hAnsi="Arial Narrow" w:cs="Arial"/>
        </w:rPr>
        <w:t xml:space="preserve"> iz točk a, b ali c, lah</w:t>
      </w:r>
      <w:r w:rsidR="00982C6C">
        <w:rPr>
          <w:rFonts w:ascii="Arial Narrow" w:hAnsi="Arial Narrow" w:cs="Arial"/>
        </w:rPr>
        <w:t>k</w:t>
      </w:r>
      <w:r>
        <w:rPr>
          <w:rFonts w:ascii="Arial Narrow" w:hAnsi="Arial Narrow" w:cs="Arial"/>
        </w:rPr>
        <w:t xml:space="preserve">o prejme pomoč v povezavi z drugo, </w:t>
      </w:r>
      <w:proofErr w:type="spellStart"/>
      <w:r>
        <w:rPr>
          <w:rFonts w:ascii="Arial Narrow" w:hAnsi="Arial Narrow" w:cs="Arial"/>
        </w:rPr>
        <w:t>neizključeno</w:t>
      </w:r>
      <w:proofErr w:type="spellEnd"/>
      <w:r>
        <w:rPr>
          <w:rFonts w:ascii="Arial Narrow" w:hAnsi="Arial Narrow" w:cs="Arial"/>
        </w:rPr>
        <w:t xml:space="preserve"> dejavnostjo. V tem primeru mora,</w:t>
      </w:r>
      <w:r w:rsidRPr="002724C4">
        <w:rPr>
          <w:rFonts w:ascii="Arial Narrow" w:hAnsi="Arial Narrow" w:cs="Arial"/>
        </w:rPr>
        <w:t xml:space="preserve"> skladno z računovodskimi standardi voditi ločene računovodske evidence in v pojasnilih k računovodskim izkazom razkriti ločene računovodske izkaze za opravljanje dejavnosti, kot bi se to od njih zahtevalo, če bi te dejavnosti opravljala ločena podjetja.</w:t>
      </w:r>
    </w:p>
    <w:p w14:paraId="790B6DBA" w14:textId="77777777" w:rsidR="00CB4857" w:rsidRDefault="00CB4857" w:rsidP="00CB4857">
      <w:pPr>
        <w:spacing w:after="0" w:line="276" w:lineRule="auto"/>
        <w:jc w:val="both"/>
        <w:rPr>
          <w:rFonts w:ascii="Arial Narrow" w:hAnsi="Arial Narrow" w:cs="Arial"/>
        </w:rPr>
      </w:pPr>
    </w:p>
    <w:p w14:paraId="7E0DA53F" w14:textId="34694491" w:rsidR="000B171B" w:rsidRPr="004E2B64" w:rsidRDefault="000B171B" w:rsidP="00D21DE1">
      <w:pPr>
        <w:jc w:val="both"/>
        <w:rPr>
          <w:rFonts w:ascii="Arial Narrow" w:hAnsi="Arial Narrow"/>
        </w:rPr>
      </w:pPr>
      <w:bookmarkStart w:id="69" w:name="_Hlk184745445"/>
      <w:r w:rsidRPr="004E2B64">
        <w:rPr>
          <w:rFonts w:ascii="Arial Narrow" w:hAnsi="Arial Narrow"/>
        </w:rPr>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265EA416" w14:textId="77777777" w:rsidR="00CB4857" w:rsidRPr="004E2B64" w:rsidRDefault="00CB4857" w:rsidP="00CB4857">
      <w:pPr>
        <w:spacing w:after="0" w:line="272" w:lineRule="auto"/>
        <w:contextualSpacing/>
        <w:jc w:val="both"/>
        <w:rPr>
          <w:rFonts w:ascii="Arial Narrow" w:hAnsi="Arial Narrow"/>
        </w:rPr>
      </w:pPr>
      <w:r w:rsidRPr="004E2B64">
        <w:rPr>
          <w:rFonts w:ascii="Arial Narrow" w:hAnsi="Arial Narrow"/>
        </w:rPr>
        <w:t xml:space="preserve">Prav tako pomoč ni dovoljena v primerih, </w:t>
      </w:r>
      <w:r>
        <w:rPr>
          <w:rFonts w:ascii="Arial Narrow" w:hAnsi="Arial Narrow"/>
        </w:rPr>
        <w:t>ko se uporabi domačega blaga daje prednost pred uporabo uvoženega blaga.</w:t>
      </w:r>
    </w:p>
    <w:p w14:paraId="2302D40F" w14:textId="5205F7A1" w:rsidR="000B171B" w:rsidRDefault="000B171B" w:rsidP="000B171B">
      <w:pPr>
        <w:spacing w:after="0" w:line="276" w:lineRule="auto"/>
        <w:jc w:val="both"/>
        <w:rPr>
          <w:rFonts w:ascii="Arial Narrow" w:hAnsi="Arial Narrow" w:cs="Arial"/>
        </w:rPr>
      </w:pPr>
      <w:r w:rsidRPr="004E2B64">
        <w:rPr>
          <w:rFonts w:ascii="Arial Narrow" w:hAnsi="Arial Narrow" w:cs="Arial"/>
        </w:rPr>
        <w:lastRenderedPageBreak/>
        <w:t>Pomoč tudi ni dovoljena za</w:t>
      </w:r>
      <w:r w:rsidR="001A7729">
        <w:rPr>
          <w:rFonts w:ascii="Arial Narrow" w:hAnsi="Arial Narrow" w:cs="Arial"/>
        </w:rPr>
        <w:t xml:space="preserve"> </w:t>
      </w:r>
      <w:r w:rsidR="001B68AF">
        <w:rPr>
          <w:rFonts w:ascii="Arial Narrow" w:hAnsi="Arial Narrow" w:cs="Arial"/>
        </w:rPr>
        <w:t xml:space="preserve">končne </w:t>
      </w:r>
      <w:r w:rsidR="001A7729">
        <w:rPr>
          <w:rFonts w:ascii="Arial Narrow" w:hAnsi="Arial Narrow" w:cs="Arial"/>
        </w:rPr>
        <w:t>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bookmarkEnd w:id="69"/>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6A2F3246" w14:textId="144FC5D3"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4623788A"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SI041 osrednjeslovenska statistična regija občine (2</w:t>
            </w:r>
            <w:r w:rsidR="00A2657F">
              <w:rPr>
                <w:rFonts w:ascii="Arial Narrow" w:eastAsia="Times New Roman" w:hAnsi="Arial Narrow" w:cs="Calibri"/>
                <w:lang w:eastAsia="sl-SI"/>
              </w:rPr>
              <w:t>0</w:t>
            </w:r>
            <w:r w:rsidRPr="008C004A">
              <w:rPr>
                <w:rFonts w:ascii="Arial Narrow" w:eastAsia="Times New Roman" w:hAnsi="Arial Narrow" w:cs="Calibri"/>
                <w:lang w:eastAsia="sl-SI"/>
              </w:rPr>
              <w:t xml:space="preserve">):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Brezovica, Dobrova – Polhov Gradec, Dol pri Ljubljani, Domžale, Grosuplje, Horjul, Ivančna Gorica, Kamnik, Komenda, Mestna občina 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A6FB125" w:rsidR="000B171B" w:rsidRPr="008C004A" w:rsidRDefault="000B171B" w:rsidP="000B171B">
            <w:pPr>
              <w:jc w:val="center"/>
              <w:rPr>
                <w:rFonts w:ascii="Arial Narrow" w:hAnsi="Arial Narrow"/>
              </w:rPr>
            </w:pPr>
            <w:r w:rsidRPr="008C004A">
              <w:rPr>
                <w:rFonts w:ascii="Arial Narrow" w:hAnsi="Arial Narrow"/>
              </w:rPr>
              <w:t>10</w:t>
            </w:r>
            <w:r w:rsidR="006F3C80">
              <w:rPr>
                <w:rFonts w:ascii="Arial Narrow" w:hAnsi="Arial Narrow"/>
              </w:rPr>
              <w:t xml:space="preserve"> </w:t>
            </w:r>
            <w:r w:rsidRPr="008C004A">
              <w:rPr>
                <w:rFonts w:ascii="Arial Narrow" w:hAnsi="Arial Narrow"/>
              </w:rPr>
              <w:t>%</w:t>
            </w:r>
          </w:p>
        </w:tc>
        <w:tc>
          <w:tcPr>
            <w:tcW w:w="848" w:type="dxa"/>
            <w:vAlign w:val="center"/>
          </w:tcPr>
          <w:p w14:paraId="7D25A41F" w14:textId="29EBD25A" w:rsidR="000B171B" w:rsidRPr="008C004A" w:rsidRDefault="000B171B" w:rsidP="000B171B">
            <w:pPr>
              <w:jc w:val="center"/>
              <w:rPr>
                <w:rFonts w:ascii="Arial Narrow" w:hAnsi="Arial Narrow"/>
              </w:rPr>
            </w:pPr>
            <w:r w:rsidRPr="008C004A">
              <w:rPr>
                <w:rFonts w:ascii="Arial Narrow" w:hAnsi="Arial Narrow"/>
              </w:rPr>
              <w:t>20</w:t>
            </w:r>
            <w:r w:rsidR="006F3C80">
              <w:rPr>
                <w:rFonts w:ascii="Arial Narrow" w:hAnsi="Arial Narrow"/>
              </w:rPr>
              <w:t xml:space="preserve"> </w:t>
            </w:r>
            <w:r w:rsidRPr="008C004A">
              <w:rPr>
                <w:rFonts w:ascii="Arial Narrow" w:hAnsi="Arial Narrow"/>
              </w:rPr>
              <w:t>%</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w:t>
      </w:r>
      <w:r w:rsidRPr="00FD7A3F">
        <w:rPr>
          <w:rFonts w:ascii="Arial Narrow" w:hAnsi="Arial Narrow"/>
          <w:b/>
        </w:rPr>
        <w:lastRenderedPageBreak/>
        <w:t>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7"/>
      </w:r>
      <w:r w:rsidRPr="004E2B64">
        <w:rPr>
          <w:rFonts w:ascii="Arial Narrow" w:hAnsi="Arial Narrow"/>
        </w:rPr>
        <w:t xml:space="preserve">. </w:t>
      </w:r>
    </w:p>
    <w:p w14:paraId="65FEC8F1" w14:textId="77777777" w:rsidR="006F3C80" w:rsidRDefault="006F3C80"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70" w:name="_Toc129939259"/>
      <w:r w:rsidRPr="00241B6A">
        <w:rPr>
          <w:rFonts w:ascii="Arial Narrow" w:hAnsi="Arial Narrow"/>
          <w:b/>
          <w:i w:val="0"/>
          <w:color w:val="auto"/>
        </w:rPr>
        <w:t xml:space="preserve">10.1.3 Določila v zvezi s shemo </w:t>
      </w:r>
      <w:r w:rsidR="004F7B0F" w:rsidRPr="00241B6A">
        <w:rPr>
          <w:rFonts w:ascii="Arial Narrow" w:hAnsi="Arial Narrow"/>
          <w:b/>
          <w:color w:val="auto"/>
        </w:rPr>
        <w:t xml:space="preserve">de </w:t>
      </w:r>
      <w:proofErr w:type="spellStart"/>
      <w:r w:rsidR="004F7B0F" w:rsidRPr="00241B6A">
        <w:rPr>
          <w:rFonts w:ascii="Arial Narrow" w:hAnsi="Arial Narrow"/>
          <w:b/>
          <w:color w:val="auto"/>
        </w:rPr>
        <w:t>minimis</w:t>
      </w:r>
      <w:proofErr w:type="spellEnd"/>
      <w:r w:rsidRPr="00241B6A">
        <w:rPr>
          <w:rFonts w:ascii="Arial Narrow" w:hAnsi="Arial Narrow"/>
          <w:b/>
          <w:i w:val="0"/>
          <w:color w:val="auto"/>
        </w:rPr>
        <w:t xml:space="preserve"> in intenzivnost pomoči</w:t>
      </w:r>
      <w:bookmarkEnd w:id="70"/>
    </w:p>
    <w:p w14:paraId="776965C4" w14:textId="77777777" w:rsidR="00162F2F" w:rsidRDefault="00162F2F" w:rsidP="004F7B0F">
      <w:pPr>
        <w:spacing w:after="0" w:line="276" w:lineRule="auto"/>
        <w:jc w:val="both"/>
        <w:rPr>
          <w:rFonts w:ascii="Arial Narrow" w:hAnsi="Arial Narrow"/>
        </w:rPr>
      </w:pPr>
    </w:p>
    <w:p w14:paraId="33D8073D" w14:textId="5A053E53" w:rsidR="004F7B0F" w:rsidRPr="00577C00" w:rsidRDefault="004F7B0F" w:rsidP="004F7B0F">
      <w:pPr>
        <w:spacing w:after="0" w:line="276" w:lineRule="auto"/>
        <w:jc w:val="both"/>
        <w:rPr>
          <w:rFonts w:ascii="Arial Narrow" w:hAnsi="Arial Narrow"/>
        </w:rPr>
      </w:pPr>
      <w:r w:rsidRPr="00535C87">
        <w:rPr>
          <w:rFonts w:ascii="Arial Narrow" w:hAnsi="Arial Narrow"/>
        </w:rPr>
        <w:t xml:space="preserve">V zvezi s pomočjo </w:t>
      </w:r>
      <w:r w:rsidRPr="00535C87">
        <w:rPr>
          <w:rFonts w:ascii="Arial Narrow" w:hAnsi="Arial Narrow"/>
          <w:i/>
        </w:rPr>
        <w:t xml:space="preserve">de </w:t>
      </w:r>
      <w:proofErr w:type="spellStart"/>
      <w:r w:rsidRPr="00535C87">
        <w:rPr>
          <w:rFonts w:ascii="Arial Narrow" w:hAnsi="Arial Narrow"/>
          <w:i/>
        </w:rPr>
        <w:t>minimis</w:t>
      </w:r>
      <w:proofErr w:type="spellEnd"/>
      <w:r w:rsidRPr="00535C87">
        <w:rPr>
          <w:rFonts w:ascii="Arial Narrow" w:hAnsi="Arial Narrow"/>
        </w:rPr>
        <w:t xml:space="preserve"> velja omejitev višine pomoči, kar pomeni, da skupni znesek pomoči, dodeljen enotnemu podjetju na podlagi pravila </w:t>
      </w:r>
      <w:r w:rsidRPr="00535C87">
        <w:rPr>
          <w:rFonts w:ascii="Arial Narrow" w:hAnsi="Arial Narrow"/>
          <w:i/>
        </w:rPr>
        <w:t xml:space="preserve">de </w:t>
      </w:r>
      <w:proofErr w:type="spellStart"/>
      <w:r w:rsidRPr="00535C87">
        <w:rPr>
          <w:rFonts w:ascii="Arial Narrow" w:hAnsi="Arial Narrow"/>
          <w:i/>
        </w:rPr>
        <w:t>minimis</w:t>
      </w:r>
      <w:proofErr w:type="spellEnd"/>
      <w:r w:rsidRPr="00535C87">
        <w:rPr>
          <w:rFonts w:ascii="Arial Narrow" w:hAnsi="Arial Narrow"/>
        </w:rPr>
        <w:t xml:space="preserve">, ne sme presegati </w:t>
      </w:r>
      <w:r w:rsidR="000F4090">
        <w:rPr>
          <w:rFonts w:ascii="Arial Narrow" w:hAnsi="Arial Narrow"/>
        </w:rPr>
        <w:t>3</w:t>
      </w:r>
      <w:r w:rsidR="000F4090" w:rsidRPr="00535C87">
        <w:rPr>
          <w:rFonts w:ascii="Arial Narrow" w:hAnsi="Arial Narrow"/>
        </w:rPr>
        <w:t>00</w:t>
      </w:r>
      <w:r w:rsidRPr="00535C87">
        <w:rPr>
          <w:rFonts w:ascii="Arial Narrow" w:hAnsi="Arial Narrow"/>
        </w:rPr>
        <w:t xml:space="preserve">.000,00 EUR v obdobju zadnjih treh </w:t>
      </w:r>
      <w:r w:rsidR="000F4090">
        <w:rPr>
          <w:rFonts w:ascii="Arial Narrow" w:hAnsi="Arial Narrow"/>
        </w:rPr>
        <w:t xml:space="preserve"> (3)</w:t>
      </w:r>
      <w:r w:rsidRPr="00535C87">
        <w:rPr>
          <w:rFonts w:ascii="Arial Narrow" w:hAnsi="Arial Narrow"/>
        </w:rPr>
        <w:t xml:space="preserve"> let, </w:t>
      </w:r>
      <w:r w:rsidRPr="00535C87">
        <w:rPr>
          <w:rFonts w:ascii="Arial Narrow" w:hAnsi="Arial Narrow" w:cs="Arial"/>
        </w:rPr>
        <w:t xml:space="preserve">ne glede na obliko ali namen pomoči ter ne glede na to, ali se pomoč dodeli iz sredstev države, občine ali Unije (pri skupnem znesku pomoči </w:t>
      </w:r>
      <w:r w:rsidRPr="00535C87">
        <w:rPr>
          <w:rFonts w:ascii="Arial Narrow" w:hAnsi="Arial Narrow" w:cs="Arial"/>
          <w:i/>
        </w:rPr>
        <w:t xml:space="preserve">de </w:t>
      </w:r>
      <w:proofErr w:type="spellStart"/>
      <w:r w:rsidRPr="00535C87">
        <w:rPr>
          <w:rFonts w:ascii="Arial Narrow" w:hAnsi="Arial Narrow" w:cs="Arial"/>
          <w:i/>
        </w:rPr>
        <w:t>minimis</w:t>
      </w:r>
      <w:proofErr w:type="spellEnd"/>
      <w:r w:rsidRPr="00535C87">
        <w:rPr>
          <w:rFonts w:ascii="Arial Narrow" w:hAnsi="Arial Narrow" w:cs="Arial"/>
        </w:rPr>
        <w:t xml:space="preserve"> se upošteva tudi predvideno sofinanciranje po tem razpisu)</w:t>
      </w:r>
      <w:r w:rsidRPr="00535C87">
        <w:rPr>
          <w:rFonts w:ascii="Arial Narrow" w:hAnsi="Arial Narrow"/>
        </w:rPr>
        <w:t xml:space="preserve">. </w:t>
      </w:r>
    </w:p>
    <w:p w14:paraId="2E967380" w14:textId="77777777" w:rsidR="00241B6A" w:rsidRPr="00577C00" w:rsidRDefault="00241B6A"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1FE44BEC"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00DC7236">
        <w:rPr>
          <w:rFonts w:ascii="Arial Narrow" w:hAnsi="Arial Narrow"/>
        </w:rPr>
        <w:t xml:space="preserve">po pravilu </w:t>
      </w:r>
      <w:r w:rsidR="00DC7236" w:rsidRPr="00DC7236">
        <w:rPr>
          <w:rFonts w:ascii="Arial Narrow" w:hAnsi="Arial Narrow"/>
          <w:i/>
          <w:iCs/>
        </w:rPr>
        <w:t xml:space="preserve">de </w:t>
      </w:r>
      <w:proofErr w:type="spellStart"/>
      <w:r w:rsidR="00DC7236" w:rsidRPr="00DC7236">
        <w:rPr>
          <w:rFonts w:ascii="Arial Narrow" w:hAnsi="Arial Narrow"/>
          <w:i/>
          <w:iCs/>
        </w:rPr>
        <w:t>minimis</w:t>
      </w:r>
      <w:proofErr w:type="spellEnd"/>
      <w:r w:rsidR="00DC7236">
        <w:rPr>
          <w:rFonts w:ascii="Arial Narrow" w:hAnsi="Arial Narrow"/>
        </w:rPr>
        <w:t xml:space="preserve"> </w:t>
      </w:r>
      <w:r w:rsidRPr="00577C00">
        <w:rPr>
          <w:rFonts w:ascii="Arial Narrow" w:hAnsi="Arial Narrow"/>
        </w:rPr>
        <w:t>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D63CC42"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 xml:space="preserve">de </w:t>
      </w:r>
      <w:proofErr w:type="spellStart"/>
      <w:r w:rsidRPr="00E81BF2">
        <w:rPr>
          <w:rFonts w:ascii="Arial Narrow" w:hAnsi="Arial Narrow"/>
          <w:i/>
        </w:rPr>
        <w:t>minimis</w:t>
      </w:r>
      <w:proofErr w:type="spellEnd"/>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3ED2B6F9" w14:textId="374A802A" w:rsidR="008245AD" w:rsidRPr="008245AD" w:rsidRDefault="008245AD" w:rsidP="008245AD">
      <w:pPr>
        <w:spacing w:after="0" w:line="276" w:lineRule="auto"/>
        <w:jc w:val="both"/>
        <w:rPr>
          <w:rFonts w:ascii="Arial Narrow" w:hAnsi="Arial Narrow"/>
        </w:rPr>
      </w:pPr>
      <w:r>
        <w:rPr>
          <w:rFonts w:ascii="Arial Narrow" w:hAnsi="Arial Narrow"/>
        </w:rPr>
        <w:t>S</w:t>
      </w:r>
      <w:r w:rsidRPr="008245AD">
        <w:rPr>
          <w:rFonts w:ascii="Arial Narrow" w:hAnsi="Arial Narrow"/>
        </w:rPr>
        <w:t xml:space="preserve">kladno z Uredbo Komisije 2023/2831 </w:t>
      </w:r>
      <w:r>
        <w:rPr>
          <w:rFonts w:ascii="Arial Narrow" w:hAnsi="Arial Narrow"/>
        </w:rPr>
        <w:t xml:space="preserve">do pomoči niso </w:t>
      </w:r>
      <w:r w:rsidR="00E81BF2">
        <w:rPr>
          <w:rFonts w:ascii="Arial Narrow" w:hAnsi="Arial Narrow"/>
        </w:rPr>
        <w:t xml:space="preserve">upravičeni </w:t>
      </w:r>
      <w:r w:rsidR="00EA29AB">
        <w:rPr>
          <w:rFonts w:ascii="Arial Narrow" w:hAnsi="Arial Narrow"/>
        </w:rPr>
        <w:t>prijavitelji</w:t>
      </w:r>
      <w:r>
        <w:rPr>
          <w:rFonts w:ascii="Arial Narrow" w:hAnsi="Arial Narrow"/>
        </w:rPr>
        <w:t xml:space="preserve">, </w:t>
      </w:r>
      <w:r w:rsidR="00E81BF2">
        <w:rPr>
          <w:rFonts w:ascii="Arial Narrow" w:hAnsi="Arial Narrow"/>
        </w:rPr>
        <w:t>dejavni v</w:t>
      </w:r>
      <w:r w:rsidRPr="008245AD">
        <w:rPr>
          <w:rFonts w:ascii="Arial Narrow" w:hAnsi="Arial Narrow"/>
        </w:rPr>
        <w:t xml:space="preserve">: </w:t>
      </w:r>
    </w:p>
    <w:p w14:paraId="34C24B25" w14:textId="436B16F8" w:rsidR="008245AD" w:rsidRPr="00EA29AB"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primarn</w:t>
      </w:r>
      <w:r w:rsidR="00E81BF2">
        <w:rPr>
          <w:rFonts w:ascii="Arial Narrow" w:hAnsi="Arial Narrow"/>
        </w:rPr>
        <w:t>i</w:t>
      </w:r>
      <w:r w:rsidRPr="00B372FC">
        <w:rPr>
          <w:rFonts w:ascii="Arial Narrow" w:hAnsi="Arial Narrow"/>
        </w:rPr>
        <w:t xml:space="preserve"> </w:t>
      </w:r>
      <w:r w:rsidRPr="00EA29AB">
        <w:rPr>
          <w:rFonts w:ascii="Arial Narrow" w:hAnsi="Arial Narrow"/>
        </w:rPr>
        <w:t>proizvodnj</w:t>
      </w:r>
      <w:r w:rsidR="00E81BF2">
        <w:rPr>
          <w:rFonts w:ascii="Arial Narrow" w:hAnsi="Arial Narrow"/>
        </w:rPr>
        <w:t>i</w:t>
      </w:r>
      <w:r w:rsidRPr="00EA29AB">
        <w:rPr>
          <w:rFonts w:ascii="Arial Narrow" w:hAnsi="Arial Narrow"/>
        </w:rPr>
        <w:t xml:space="preserve"> ribiških proizvodov in proizvodov iz akvakulture, opredeljene v členu 5, točki (a) in (b), Uredbe (EU) št. 1379/2013</w:t>
      </w:r>
      <w:r w:rsidR="00EA29AB" w:rsidRPr="00EA29AB">
        <w:rPr>
          <w:rFonts w:ascii="Arial Narrow" w:hAnsi="Arial Narrow"/>
        </w:rPr>
        <w:t xml:space="preserve"> </w:t>
      </w:r>
      <w:r w:rsidR="00EA29AB" w:rsidRPr="00EA29AB">
        <w:rPr>
          <w:rFonts w:ascii="Arial Narrow" w:hAnsi="Arial Narrow" w:cs="Arial"/>
        </w:rPr>
        <w:t>Evropskega parlamenta in Sveta z dne 11. decembra 2013 o skupni ureditvi trgov za ribiške proizvode in proizvode iz ribogojstva in o spremembi uredb Sveta (ES) št. 1184/2006 in (ES) 1224/2009 ter razveljavitvi Uredbe Sveta 104/2000</w:t>
      </w:r>
      <w:r w:rsidRPr="00EA29AB">
        <w:rPr>
          <w:rFonts w:ascii="Arial Narrow" w:hAnsi="Arial Narrow"/>
        </w:rPr>
        <w:t xml:space="preserve">, </w:t>
      </w:r>
    </w:p>
    <w:p w14:paraId="1CC9985F" w14:textId="0AD231A8" w:rsidR="008245AD" w:rsidRPr="00B372FC"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predelav</w:t>
      </w:r>
      <w:r w:rsidR="00E81BF2">
        <w:rPr>
          <w:rFonts w:ascii="Arial Narrow" w:hAnsi="Arial Narrow"/>
        </w:rPr>
        <w:t>i</w:t>
      </w:r>
      <w:r w:rsidRPr="00B372FC">
        <w:rPr>
          <w:rFonts w:ascii="Arial Narrow" w:hAnsi="Arial Narrow"/>
        </w:rPr>
        <w:t xml:space="preserve"> in trženj</w:t>
      </w:r>
      <w:r w:rsidR="00E81BF2">
        <w:rPr>
          <w:rFonts w:ascii="Arial Narrow" w:hAnsi="Arial Narrow"/>
        </w:rPr>
        <w:t>u</w:t>
      </w:r>
      <w:r w:rsidRPr="00B372FC">
        <w:rPr>
          <w:rFonts w:ascii="Arial Narrow" w:hAnsi="Arial Narrow"/>
        </w:rPr>
        <w:t xml:space="preserve"> ribiških proizvodov in proizvodov iz akvakulture, kadar je znesek pomoči določen na podlagi cene ali količine proizvodov, nabavljenih ali danih na trg, </w:t>
      </w:r>
    </w:p>
    <w:p w14:paraId="7CE72463" w14:textId="4F08C921" w:rsidR="008245AD" w:rsidRPr="00B372FC"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primarn</w:t>
      </w:r>
      <w:r w:rsidR="00E81BF2">
        <w:rPr>
          <w:rFonts w:ascii="Arial Narrow" w:hAnsi="Arial Narrow"/>
        </w:rPr>
        <w:t>i</w:t>
      </w:r>
      <w:r w:rsidRPr="00B372FC">
        <w:rPr>
          <w:rFonts w:ascii="Arial Narrow" w:hAnsi="Arial Narrow"/>
        </w:rPr>
        <w:t xml:space="preserve"> proizvodnj</w:t>
      </w:r>
      <w:r w:rsidR="00E81BF2">
        <w:rPr>
          <w:rFonts w:ascii="Arial Narrow" w:hAnsi="Arial Narrow"/>
        </w:rPr>
        <w:t>i</w:t>
      </w:r>
      <w:r w:rsidRPr="00B372FC">
        <w:rPr>
          <w:rFonts w:ascii="Arial Narrow" w:hAnsi="Arial Narrow"/>
        </w:rPr>
        <w:t xml:space="preserve"> kmetijskih proizvodov, </w:t>
      </w:r>
    </w:p>
    <w:p w14:paraId="4A6BECCA" w14:textId="635FB713" w:rsidR="008245AD" w:rsidRPr="00B372FC"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predelav</w:t>
      </w:r>
      <w:r w:rsidR="00E81BF2">
        <w:rPr>
          <w:rFonts w:ascii="Arial Narrow" w:hAnsi="Arial Narrow"/>
        </w:rPr>
        <w:t>i</w:t>
      </w:r>
      <w:r w:rsidRPr="00B372FC">
        <w:rPr>
          <w:rFonts w:ascii="Arial Narrow" w:hAnsi="Arial Narrow"/>
        </w:rPr>
        <w:t xml:space="preserve"> in trženj</w:t>
      </w:r>
      <w:r w:rsidR="00E81BF2">
        <w:rPr>
          <w:rFonts w:ascii="Arial Narrow" w:hAnsi="Arial Narrow"/>
        </w:rPr>
        <w:t>u</w:t>
      </w:r>
      <w:r w:rsidRPr="00B372FC">
        <w:rPr>
          <w:rFonts w:ascii="Arial Narrow" w:hAnsi="Arial Narrow"/>
        </w:rPr>
        <w:t xml:space="preserve"> kmetijskih proizvodov v naslednjih primerih: </w:t>
      </w:r>
    </w:p>
    <w:p w14:paraId="2967E0EB" w14:textId="02C988D9" w:rsidR="008245AD" w:rsidRPr="008C75E4" w:rsidRDefault="00EA29AB" w:rsidP="00436DC2">
      <w:pPr>
        <w:pStyle w:val="Odstavekseznama"/>
        <w:numPr>
          <w:ilvl w:val="0"/>
          <w:numId w:val="77"/>
        </w:numPr>
        <w:spacing w:after="0" w:line="276" w:lineRule="auto"/>
        <w:ind w:left="1134"/>
        <w:jc w:val="both"/>
        <w:rPr>
          <w:rFonts w:ascii="Arial Narrow" w:hAnsi="Arial Narrow"/>
        </w:rPr>
      </w:pPr>
      <w:r>
        <w:rPr>
          <w:rFonts w:ascii="Arial Narrow" w:hAnsi="Arial Narrow"/>
        </w:rPr>
        <w:t>kadar</w:t>
      </w:r>
      <w:r w:rsidR="008245AD" w:rsidRPr="008C75E4">
        <w:rPr>
          <w:rFonts w:ascii="Arial Narrow" w:hAnsi="Arial Narrow"/>
        </w:rPr>
        <w:t xml:space="preserve"> je znesek pomoči določen na podlagi cene ali količine </w:t>
      </w:r>
      <w:r>
        <w:rPr>
          <w:rFonts w:ascii="Arial Narrow" w:hAnsi="Arial Narrow"/>
        </w:rPr>
        <w:t>takih</w:t>
      </w:r>
      <w:r w:rsidRPr="008C75E4">
        <w:rPr>
          <w:rFonts w:ascii="Arial Narrow" w:hAnsi="Arial Narrow"/>
        </w:rPr>
        <w:t xml:space="preserve"> </w:t>
      </w:r>
      <w:r w:rsidR="008245AD" w:rsidRPr="008C75E4">
        <w:rPr>
          <w:rFonts w:ascii="Arial Narrow" w:hAnsi="Arial Narrow"/>
        </w:rPr>
        <w:t xml:space="preserve">proizvodov, ki so kupljeni od primarnih proizvajalcev ali jih zadevna podjetja dajo na trg, </w:t>
      </w:r>
    </w:p>
    <w:p w14:paraId="112C618E" w14:textId="0893A64E" w:rsidR="008245AD" w:rsidRPr="008C75E4" w:rsidRDefault="00EA29AB" w:rsidP="00436DC2">
      <w:pPr>
        <w:pStyle w:val="Odstavekseznama"/>
        <w:numPr>
          <w:ilvl w:val="0"/>
          <w:numId w:val="77"/>
        </w:numPr>
        <w:spacing w:after="0" w:line="276" w:lineRule="auto"/>
        <w:ind w:left="1134"/>
        <w:jc w:val="both"/>
        <w:rPr>
          <w:rFonts w:ascii="Arial Narrow" w:hAnsi="Arial Narrow" w:cs="Arial"/>
        </w:rPr>
      </w:pPr>
      <w:r>
        <w:rPr>
          <w:rFonts w:ascii="Arial Narrow" w:hAnsi="Arial Narrow"/>
        </w:rPr>
        <w:t>kadar</w:t>
      </w:r>
      <w:r w:rsidR="008245AD" w:rsidRPr="008C75E4">
        <w:rPr>
          <w:rFonts w:ascii="Arial Narrow" w:hAnsi="Arial Narrow"/>
        </w:rPr>
        <w:t xml:space="preserve"> je pomoč pogojena s tem, da se delno ali v celoti prenese na primarne proizvajalce.</w:t>
      </w:r>
    </w:p>
    <w:p w14:paraId="0247AD20" w14:textId="77777777" w:rsidR="00E81BF2" w:rsidRDefault="00E81BF2" w:rsidP="00EA29AB">
      <w:pPr>
        <w:spacing w:after="0" w:line="276" w:lineRule="auto"/>
        <w:jc w:val="both"/>
        <w:rPr>
          <w:rFonts w:ascii="Arial Narrow" w:hAnsi="Arial Narrow" w:cs="Arial"/>
        </w:rPr>
      </w:pPr>
    </w:p>
    <w:p w14:paraId="098AA109" w14:textId="4E03DB8A" w:rsidR="00EA29AB" w:rsidRPr="00EA29AB" w:rsidRDefault="00EA29AB" w:rsidP="00EA29AB">
      <w:pPr>
        <w:spacing w:after="0" w:line="276" w:lineRule="auto"/>
        <w:jc w:val="both"/>
        <w:rPr>
          <w:rFonts w:ascii="Arial Narrow" w:hAnsi="Arial Narrow" w:cs="Arial"/>
        </w:rPr>
      </w:pPr>
      <w:r w:rsidRPr="00EA29AB">
        <w:rPr>
          <w:rFonts w:ascii="Arial Narrow" w:hAnsi="Arial Narrow" w:cs="Arial"/>
        </w:rPr>
        <w:t xml:space="preserve">V primeru, da prijavitelj opravlja dejavnost tudi v </w:t>
      </w:r>
      <w:r w:rsidR="00E81BF2">
        <w:rPr>
          <w:rFonts w:ascii="Arial Narrow" w:hAnsi="Arial Narrow" w:cs="Arial"/>
        </w:rPr>
        <w:t xml:space="preserve">enem od zgoraj navedenih sektorjev, obenem pa je dejavno v enem ali več drugih sektorjev, ki niso navedeni </w:t>
      </w:r>
      <w:r w:rsidRPr="00EA29AB">
        <w:rPr>
          <w:rFonts w:ascii="Arial Narrow" w:hAnsi="Arial Narrow" w:cs="Arial"/>
        </w:rPr>
        <w:t>zgoraj</w:t>
      </w:r>
      <w:r w:rsidR="00E81BF2">
        <w:rPr>
          <w:rFonts w:ascii="Arial Narrow" w:hAnsi="Arial Narrow" w:cs="Arial"/>
        </w:rPr>
        <w:t xml:space="preserve">, ali opravlja še druge dejavnosti v sektorjih, ki niso zgoraj, se pomoč </w:t>
      </w:r>
      <w:r w:rsidR="00E81BF2" w:rsidRPr="00E81BF2">
        <w:rPr>
          <w:rFonts w:ascii="Arial Narrow" w:hAnsi="Arial Narrow" w:cs="Arial"/>
          <w:i/>
          <w:iCs/>
        </w:rPr>
        <w:t xml:space="preserve">de </w:t>
      </w:r>
      <w:proofErr w:type="spellStart"/>
      <w:r w:rsidR="00E81BF2" w:rsidRPr="00E81BF2">
        <w:rPr>
          <w:rFonts w:ascii="Arial Narrow" w:hAnsi="Arial Narrow" w:cs="Arial"/>
          <w:i/>
          <w:iCs/>
        </w:rPr>
        <w:t>minimis</w:t>
      </w:r>
      <w:proofErr w:type="spellEnd"/>
      <w:r w:rsidR="00E81BF2">
        <w:rPr>
          <w:rFonts w:ascii="Arial Narrow" w:hAnsi="Arial Narrow" w:cs="Arial"/>
        </w:rPr>
        <w:t xml:space="preserve"> lahko dodeli za nenavedene sektorje ali dejavnosti, pod pogojem, da </w:t>
      </w:r>
      <w:r w:rsidRPr="00EA29AB">
        <w:rPr>
          <w:rFonts w:ascii="Arial Narrow" w:hAnsi="Arial Narrow" w:cs="Arial"/>
        </w:rPr>
        <w:t xml:space="preserve"> </w:t>
      </w:r>
      <w:r w:rsidR="00E81BF2">
        <w:rPr>
          <w:rFonts w:ascii="Arial Narrow" w:hAnsi="Arial Narrow" w:cs="Arial"/>
        </w:rPr>
        <w:t xml:space="preserve">se z ločevanjem </w:t>
      </w:r>
      <w:r w:rsidRPr="00EA29AB">
        <w:rPr>
          <w:rFonts w:ascii="Arial Narrow" w:hAnsi="Arial Narrow" w:cs="Arial"/>
        </w:rPr>
        <w:t xml:space="preserve"> računovodsk</w:t>
      </w:r>
      <w:r w:rsidR="00E81BF2">
        <w:rPr>
          <w:rFonts w:ascii="Arial Narrow" w:hAnsi="Arial Narrow" w:cs="Arial"/>
        </w:rPr>
        <w:t>ih</w:t>
      </w:r>
      <w:r w:rsidRPr="00EA29AB">
        <w:rPr>
          <w:rFonts w:ascii="Arial Narrow" w:hAnsi="Arial Narrow" w:cs="Arial"/>
        </w:rPr>
        <w:t xml:space="preserve"> izkaz</w:t>
      </w:r>
      <w:r w:rsidR="00E81BF2">
        <w:rPr>
          <w:rFonts w:ascii="Arial Narrow" w:hAnsi="Arial Narrow" w:cs="Arial"/>
        </w:rPr>
        <w:t xml:space="preserve">ov, zagotovi, da dejavnosti v zgoraj navedenih sektorjih niso deležne pomoči </w:t>
      </w:r>
      <w:r w:rsidR="00E81BF2" w:rsidRPr="00E81BF2">
        <w:rPr>
          <w:rFonts w:ascii="Arial Narrow" w:hAnsi="Arial Narrow" w:cs="Arial"/>
          <w:i/>
          <w:iCs/>
        </w:rPr>
        <w:t xml:space="preserve">de </w:t>
      </w:r>
      <w:proofErr w:type="spellStart"/>
      <w:r w:rsidR="00E81BF2" w:rsidRPr="00E81BF2">
        <w:rPr>
          <w:rFonts w:ascii="Arial Narrow" w:hAnsi="Arial Narrow" w:cs="Arial"/>
          <w:i/>
          <w:iCs/>
        </w:rPr>
        <w:t>minimis</w:t>
      </w:r>
      <w:proofErr w:type="spellEnd"/>
      <w:r w:rsidR="00E81BF2">
        <w:rPr>
          <w:rFonts w:ascii="Arial Narrow" w:hAnsi="Arial Narrow" w:cs="Arial"/>
        </w:rPr>
        <w:t xml:space="preserve">. </w:t>
      </w:r>
      <w:r w:rsidRPr="00EA29AB">
        <w:rPr>
          <w:rFonts w:ascii="Arial Narrow" w:hAnsi="Arial Narrow" w:cs="Arial"/>
        </w:rPr>
        <w:t xml:space="preserve"> </w:t>
      </w:r>
    </w:p>
    <w:p w14:paraId="228A3E3F" w14:textId="77777777" w:rsidR="00453D97" w:rsidRDefault="00453D97">
      <w:pPr>
        <w:spacing w:after="0" w:line="276" w:lineRule="auto"/>
        <w:jc w:val="both"/>
        <w:rPr>
          <w:rFonts w:ascii="Arial Narrow" w:hAnsi="Arial Narrow" w:cs="Arial"/>
        </w:rPr>
      </w:pPr>
    </w:p>
    <w:p w14:paraId="508C10E8" w14:textId="6FC2FA80"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8245AD">
        <w:rPr>
          <w:rFonts w:ascii="Arial Narrow" w:hAnsi="Arial Narrow"/>
        </w:rPr>
        <w:t>jo a, b in e točke</w:t>
      </w:r>
      <w:r w:rsidR="006966D2" w:rsidRPr="004E2B64">
        <w:rPr>
          <w:rFonts w:ascii="Arial Narrow" w:hAnsi="Arial Narrow"/>
        </w:rPr>
        <w:t xml:space="preserve"> </w:t>
      </w:r>
      <w:r w:rsidRPr="004E2B64">
        <w:rPr>
          <w:rFonts w:ascii="Arial Narrow" w:hAnsi="Arial Narrow"/>
        </w:rPr>
        <w:t>18. točk</w:t>
      </w:r>
      <w:r w:rsidR="008245AD">
        <w:rPr>
          <w:rFonts w:ascii="Arial Narrow" w:hAnsi="Arial Narrow"/>
        </w:rPr>
        <w:t>e</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0B8355EE" w14:textId="77777777" w:rsidR="00433627" w:rsidRPr="004E2B64" w:rsidRDefault="00433627" w:rsidP="00433627">
      <w:pPr>
        <w:jc w:val="both"/>
        <w:rPr>
          <w:rFonts w:ascii="Arial Narrow" w:hAnsi="Arial Narrow"/>
        </w:rPr>
      </w:pPr>
      <w:r w:rsidRPr="004E2B64">
        <w:rPr>
          <w:rFonts w:ascii="Arial Narrow" w:hAnsi="Arial Narrow"/>
        </w:rPr>
        <w:lastRenderedPageBreak/>
        <w:t xml:space="preserve">Pomoč ni dovoljena za aktivnosti, povezane z izvozom, ko je pomoč neposredno vezana na izvožene količine, vzpostavitev in delovanje distribucijskega omrežja ali na druge tekoče izdatke, povezane z izvozno aktivnostjo. </w:t>
      </w:r>
    </w:p>
    <w:p w14:paraId="05B046B5" w14:textId="77777777" w:rsidR="00433627" w:rsidRPr="004E2B64" w:rsidRDefault="00433627" w:rsidP="00433627">
      <w:pPr>
        <w:spacing w:after="0" w:line="272" w:lineRule="auto"/>
        <w:contextualSpacing/>
        <w:jc w:val="both"/>
        <w:rPr>
          <w:rFonts w:ascii="Arial Narrow" w:hAnsi="Arial Narrow"/>
        </w:rPr>
      </w:pPr>
      <w:r w:rsidRPr="004E2B64">
        <w:rPr>
          <w:rFonts w:ascii="Arial Narrow" w:hAnsi="Arial Narrow"/>
        </w:rPr>
        <w:t xml:space="preserve">Prav tako pomoč ni dovoljena v primerih, </w:t>
      </w:r>
      <w:r>
        <w:rPr>
          <w:rFonts w:ascii="Arial Narrow" w:hAnsi="Arial Narrow"/>
        </w:rPr>
        <w:t>ko se uporabi domačega blaga daje prednost pred uporabo uvoženega blaga.</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 xml:space="preserve">de </w:t>
      </w:r>
      <w:proofErr w:type="spellStart"/>
      <w:r w:rsidRPr="00B44FBC">
        <w:rPr>
          <w:rFonts w:ascii="Arial Narrow" w:hAnsi="Arial Narrow"/>
          <w:b/>
          <w:i/>
        </w:rPr>
        <w:t>minimis</w:t>
      </w:r>
      <w:proofErr w:type="spellEnd"/>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7827A8FC"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investicije, določene po shemi </w:t>
      </w:r>
      <w:r w:rsidRPr="00DF3EC5">
        <w:rPr>
          <w:rFonts w:ascii="Arial Narrow" w:hAnsi="Arial Narrow" w:cs="Arial"/>
          <w:b w:val="0"/>
          <w:i/>
          <w:sz w:val="22"/>
          <w:szCs w:val="22"/>
          <w:lang w:val="sl-SI"/>
        </w:rPr>
        <w:t xml:space="preserve">de </w:t>
      </w:r>
      <w:proofErr w:type="spellStart"/>
      <w:r w:rsidRPr="00DF3EC5">
        <w:rPr>
          <w:rFonts w:ascii="Arial Narrow" w:hAnsi="Arial Narrow" w:cs="Arial"/>
          <w:b w:val="0"/>
          <w:i/>
          <w:sz w:val="22"/>
          <w:szCs w:val="22"/>
          <w:lang w:val="sl-SI"/>
        </w:rPr>
        <w:t>minimis</w:t>
      </w:r>
      <w:proofErr w:type="spellEnd"/>
      <w:r>
        <w:rPr>
          <w:rFonts w:ascii="Arial Narrow" w:hAnsi="Arial Narrow" w:cs="Arial"/>
          <w:b w:val="0"/>
          <w:sz w:val="22"/>
          <w:szCs w:val="22"/>
          <w:lang w:val="sl-SI"/>
        </w:rPr>
        <w:t xml:space="preserve"> v skladu z Uredbo</w:t>
      </w:r>
      <w:r w:rsidR="00DC7E50">
        <w:rPr>
          <w:rFonts w:ascii="Arial Narrow" w:hAnsi="Arial Narrow" w:cs="Arial"/>
          <w:b w:val="0"/>
          <w:sz w:val="22"/>
          <w:szCs w:val="22"/>
          <w:lang w:val="sl-SI"/>
        </w:rPr>
        <w:t xml:space="preserve"> </w:t>
      </w:r>
      <w:r w:rsidR="00555C71" w:rsidRPr="008245AD">
        <w:rPr>
          <w:rFonts w:ascii="Arial Narrow" w:hAnsi="Arial Narrow"/>
          <w:b w:val="0"/>
          <w:bCs w:val="0"/>
          <w:sz w:val="22"/>
          <w:szCs w:val="22"/>
        </w:rPr>
        <w:t>(EU) 2023/2831</w:t>
      </w:r>
      <w:r>
        <w:rPr>
          <w:rFonts w:ascii="Arial Narrow" w:hAnsi="Arial Narrow" w:cs="Arial"/>
          <w:b w:val="0"/>
          <w:sz w:val="22"/>
          <w:szCs w:val="22"/>
          <w:lang w:val="sl-SI"/>
        </w:rPr>
        <w:t xml:space="preserve"> je oz. v nobenem primeru ne sme preseč</w:t>
      </w:r>
      <w:r w:rsidRPr="003055C9">
        <w:rPr>
          <w:rFonts w:ascii="Arial Narrow" w:hAnsi="Arial Narrow" w:cs="Arial"/>
          <w:b w:val="0"/>
          <w:sz w:val="22"/>
          <w:szCs w:val="22"/>
          <w:lang w:val="sl-SI"/>
        </w:rPr>
        <w:t>i:</w:t>
      </w:r>
    </w:p>
    <w:p w14:paraId="7143433B" w14:textId="77777777" w:rsidR="009621C9" w:rsidRDefault="009621C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 xml:space="preserve">de </w:t>
            </w:r>
            <w:proofErr w:type="spellStart"/>
            <w:r w:rsidRPr="00B44FBC">
              <w:rPr>
                <w:rFonts w:ascii="Arial Narrow" w:hAnsi="Arial Narrow" w:cs="Arial"/>
                <w:i/>
              </w:rPr>
              <w:t>minimis</w:t>
            </w:r>
            <w:proofErr w:type="spellEnd"/>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46597511" w14:textId="5346E4DA" w:rsidR="004F7B0F" w:rsidRPr="008E66BC" w:rsidRDefault="004F7B0F" w:rsidP="008848C1">
            <w:pPr>
              <w:rPr>
                <w:rFonts w:ascii="Arial Narrow" w:hAnsi="Arial Narrow"/>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tc>
        <w:tc>
          <w:tcPr>
            <w:tcW w:w="737" w:type="dxa"/>
            <w:vAlign w:val="center"/>
          </w:tcPr>
          <w:p w14:paraId="70ECEAC2" w14:textId="440E28B3" w:rsidR="004F7B0F" w:rsidRPr="008E66BC" w:rsidRDefault="004F7B0F" w:rsidP="008848C1">
            <w:pPr>
              <w:jc w:val="center"/>
              <w:rPr>
                <w:rFonts w:ascii="Arial Narrow" w:hAnsi="Arial Narrow"/>
              </w:rPr>
            </w:pPr>
            <w:r w:rsidRPr="008E66BC">
              <w:rPr>
                <w:rFonts w:ascii="Arial Narrow" w:hAnsi="Arial Narrow"/>
              </w:rPr>
              <w:t>70</w:t>
            </w:r>
            <w:r w:rsidR="00A2771C">
              <w:rPr>
                <w:rFonts w:ascii="Arial Narrow" w:hAnsi="Arial Narrow"/>
              </w:rPr>
              <w:t xml:space="preserve"> </w:t>
            </w:r>
            <w:r w:rsidRPr="008E66BC">
              <w:rPr>
                <w:rFonts w:ascii="Arial Narrow" w:hAnsi="Arial Narrow"/>
              </w:rPr>
              <w:t>%</w:t>
            </w:r>
          </w:p>
        </w:tc>
        <w:tc>
          <w:tcPr>
            <w:tcW w:w="737" w:type="dxa"/>
            <w:vAlign w:val="center"/>
          </w:tcPr>
          <w:p w14:paraId="4BF70FA9" w14:textId="552F3CEC" w:rsidR="004F7B0F" w:rsidRPr="008E66BC" w:rsidRDefault="004F7B0F" w:rsidP="008848C1">
            <w:pPr>
              <w:jc w:val="center"/>
              <w:rPr>
                <w:rFonts w:ascii="Arial Narrow" w:hAnsi="Arial Narrow"/>
              </w:rPr>
            </w:pPr>
            <w:r w:rsidRPr="008E66BC">
              <w:rPr>
                <w:rFonts w:ascii="Arial Narrow" w:hAnsi="Arial Narrow"/>
              </w:rPr>
              <w:t>70</w:t>
            </w:r>
            <w:r w:rsidR="00A2771C">
              <w:rPr>
                <w:rFonts w:ascii="Arial Narrow" w:hAnsi="Arial Narrow"/>
              </w:rPr>
              <w:t xml:space="preserve"> </w:t>
            </w:r>
            <w:r w:rsidRPr="008E66BC">
              <w:rPr>
                <w:rFonts w:ascii="Arial Narrow" w:hAnsi="Arial Narrow"/>
              </w:rPr>
              <w:t>%</w:t>
            </w:r>
          </w:p>
        </w:tc>
        <w:tc>
          <w:tcPr>
            <w:tcW w:w="737" w:type="dxa"/>
            <w:vAlign w:val="center"/>
          </w:tcPr>
          <w:p w14:paraId="6020918C" w14:textId="09EE67EA" w:rsidR="004F7B0F" w:rsidRPr="008E66BC" w:rsidRDefault="004F7B0F" w:rsidP="008848C1">
            <w:pPr>
              <w:jc w:val="center"/>
              <w:rPr>
                <w:rFonts w:ascii="Arial Narrow" w:hAnsi="Arial Narrow"/>
              </w:rPr>
            </w:pPr>
            <w:r w:rsidRPr="008E66BC">
              <w:rPr>
                <w:rFonts w:ascii="Arial Narrow" w:hAnsi="Arial Narrow"/>
              </w:rPr>
              <w:t>70</w:t>
            </w:r>
            <w:r w:rsidR="00A2771C">
              <w:rPr>
                <w:rFonts w:ascii="Arial Narrow" w:hAnsi="Arial Narrow"/>
              </w:rPr>
              <w:t xml:space="preserve"> </w:t>
            </w:r>
            <w:r w:rsidRPr="008E66BC">
              <w:rPr>
                <w:rFonts w:ascii="Arial Narrow" w:hAnsi="Arial Narrow"/>
              </w:rPr>
              <w:t>%</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 xml:space="preserve">de </w:t>
      </w:r>
      <w:proofErr w:type="spellStart"/>
      <w:r w:rsidRPr="00542972">
        <w:rPr>
          <w:rFonts w:ascii="Arial Narrow" w:hAnsi="Arial Narrow" w:cs="Arial"/>
          <w:i/>
        </w:rPr>
        <w:t>minimis</w:t>
      </w:r>
      <w:proofErr w:type="spellEnd"/>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28"/>
      </w:r>
    </w:p>
    <w:p w14:paraId="00412EA3" w14:textId="77777777" w:rsidR="00555982" w:rsidRDefault="00555982" w:rsidP="008848C1">
      <w:pPr>
        <w:spacing w:after="0" w:line="276" w:lineRule="auto"/>
        <w:jc w:val="both"/>
        <w:rPr>
          <w:rFonts w:ascii="Arial Narrow" w:hAnsi="Arial Narrow" w:cs="Arial"/>
        </w:rPr>
      </w:pPr>
    </w:p>
    <w:p w14:paraId="3E0D9521" w14:textId="4DF2CB8F" w:rsidR="008848C1" w:rsidRDefault="00E603D7" w:rsidP="008848C1">
      <w:pPr>
        <w:spacing w:after="0" w:line="276" w:lineRule="auto"/>
        <w:jc w:val="both"/>
        <w:rPr>
          <w:rFonts w:ascii="Arial Narrow" w:hAnsi="Arial Narrow" w:cs="Arial"/>
        </w:rPr>
      </w:pPr>
      <w:r>
        <w:rPr>
          <w:rFonts w:ascii="Arial Narrow" w:hAnsi="Arial Narrow" w:cs="Arial"/>
        </w:rPr>
        <w:t xml:space="preserve">Upravičene stroške, ki jih je skladno s tem javnih razpisom dovoljeno sofinancirati po </w:t>
      </w:r>
      <w:r w:rsidR="008D1B47">
        <w:rPr>
          <w:rFonts w:ascii="Arial Narrow" w:hAnsi="Arial Narrow" w:cs="Arial"/>
        </w:rPr>
        <w:t xml:space="preserve">shemi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Pr>
          <w:rFonts w:ascii="Arial Narrow" w:hAnsi="Arial Narrow" w:cs="Arial"/>
        </w:rPr>
        <w:t>, so upravičeni le v primeru, ko gre za spremljajoče stroške investiciji v osnovna sredstva, kar se sofinancira po eni izmed shem državne pomoči (regionalno shemo ali shemo</w:t>
      </w:r>
      <w:r w:rsidR="008D1B47">
        <w:rPr>
          <w:rFonts w:ascii="Arial Narrow" w:hAnsi="Arial Narrow" w:cs="Arial"/>
        </w:rPr>
        <w:t xml:space="preserve"> MSP</w:t>
      </w:r>
      <w:r>
        <w:rPr>
          <w:rFonts w:ascii="Arial Narrow" w:hAnsi="Arial Narrow" w:cs="Arial"/>
        </w:rPr>
        <w:t>).</w:t>
      </w:r>
    </w:p>
    <w:bookmarkEnd w:id="44"/>
    <w:p w14:paraId="38AB4E1E" w14:textId="77777777" w:rsidR="00E603D7" w:rsidRDefault="00E603D7" w:rsidP="008848C1">
      <w:pPr>
        <w:spacing w:after="0" w:line="276" w:lineRule="auto"/>
        <w:jc w:val="both"/>
        <w:rPr>
          <w:rFonts w:ascii="Arial Narrow" w:hAnsi="Arial Narrow"/>
          <w:b/>
        </w:rPr>
      </w:pPr>
    </w:p>
    <w:p w14:paraId="64AEC10E" w14:textId="77777777" w:rsidR="00F93032" w:rsidRDefault="00F93032"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71" w:name="_Toc129939260"/>
      <w:r w:rsidRPr="009B1ED9">
        <w:rPr>
          <w:rFonts w:ascii="Arial Narrow" w:hAnsi="Arial Narrow"/>
          <w:b/>
          <w:i w:val="0"/>
          <w:color w:val="auto"/>
        </w:rPr>
        <w:t>10.1.4 Najvišja višina pomoči</w:t>
      </w:r>
      <w:bookmarkEnd w:id="71"/>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 xml:space="preserve">de </w:t>
      </w:r>
      <w:proofErr w:type="spellStart"/>
      <w:r w:rsidR="00E603D7" w:rsidRPr="00B44FBC">
        <w:rPr>
          <w:rFonts w:ascii="Arial Narrow" w:hAnsi="Arial Narrow"/>
          <w:i/>
        </w:rPr>
        <w:t>minimis</w:t>
      </w:r>
      <w:proofErr w:type="spellEnd"/>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436DC2">
      <w:pPr>
        <w:pStyle w:val="Odstavekseznama"/>
        <w:numPr>
          <w:ilvl w:val="0"/>
          <w:numId w:val="5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436DC2">
      <w:pPr>
        <w:pStyle w:val="Odstavekseznama"/>
        <w:numPr>
          <w:ilvl w:val="0"/>
          <w:numId w:val="5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72" w:name="_Toc129939261"/>
      <w:r w:rsidRPr="009B1ED9">
        <w:rPr>
          <w:rFonts w:ascii="Arial Narrow" w:hAnsi="Arial Narrow"/>
          <w:b/>
          <w:i w:val="0"/>
          <w:color w:val="auto"/>
        </w:rPr>
        <w:lastRenderedPageBreak/>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72"/>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29"/>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0668BCE"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684AE313" w14:textId="77777777" w:rsidR="006F3C80" w:rsidRDefault="006F3C80"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29D47C1C" w14:textId="0FAFDA00"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436DC2">
      <w:pPr>
        <w:pStyle w:val="Odstavekseznama"/>
        <w:numPr>
          <w:ilvl w:val="0"/>
          <w:numId w:val="5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22583827" w:rsidR="005803AC" w:rsidRPr="002A5BD6" w:rsidRDefault="005803AC" w:rsidP="00436DC2">
      <w:pPr>
        <w:pStyle w:val="Odstavekseznama"/>
        <w:numPr>
          <w:ilvl w:val="0"/>
          <w:numId w:val="5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w:t>
      </w:r>
      <w:r w:rsidR="00355DF1">
        <w:rPr>
          <w:rFonts w:ascii="Arial Narrow" w:eastAsia="Times New Roman" w:hAnsi="Arial Narrow" w:cs="Arial"/>
          <w:noProof/>
          <w:color w:val="000000"/>
          <w:lang w:eastAsia="sl-SI"/>
        </w:rPr>
        <w:t xml:space="preserve">je </w:t>
      </w:r>
      <w:r>
        <w:rPr>
          <w:rFonts w:ascii="Arial Narrow" w:eastAsia="Times New Roman" w:hAnsi="Arial Narrow" w:cs="Arial"/>
          <w:noProof/>
          <w:color w:val="000000"/>
          <w:lang w:eastAsia="sl-SI"/>
        </w:rPr>
        <w:t>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55EE9701" w:rsidR="005803AC" w:rsidRDefault="005803AC" w:rsidP="00436DC2">
      <w:pPr>
        <w:pStyle w:val="Odstavekseznama"/>
        <w:numPr>
          <w:ilvl w:val="0"/>
          <w:numId w:val="5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v primeru ko prijavitelj vlogo za sofinanciranje investicije v osnovna sredstva oddaja na podlagi in skladno z </w:t>
      </w:r>
      <w:r w:rsidR="008D1B47">
        <w:rPr>
          <w:rFonts w:ascii="Arial Narrow" w:eastAsia="Times New Roman" w:hAnsi="Arial Narrow" w:cs="Arial"/>
          <w:noProof/>
          <w:color w:val="000000"/>
          <w:lang w:eastAsia="sl-SI"/>
        </w:rPr>
        <w:t xml:space="preserve">shemo </w:t>
      </w:r>
      <w:r>
        <w:rPr>
          <w:rFonts w:ascii="Arial Narrow" w:eastAsia="Times New Roman" w:hAnsi="Arial Narrow" w:cs="Arial"/>
          <w:noProof/>
          <w:color w:val="000000"/>
          <w:lang w:eastAsia="sl-SI"/>
        </w:rPr>
        <w:t xml:space="preserve">MSP ter strokovna komisija prijavitelja po velikosti oceni za veliko podjetje, čeprav se je prijavitelj v vlogi samorazvrstil kot MSP, se vloga zavrne, saj do sofinanciranja po </w:t>
      </w:r>
      <w:r w:rsidR="008D1B47">
        <w:rPr>
          <w:rFonts w:ascii="Arial Narrow" w:eastAsia="Times New Roman" w:hAnsi="Arial Narrow" w:cs="Arial"/>
          <w:noProof/>
          <w:color w:val="000000"/>
          <w:lang w:eastAsia="sl-SI"/>
        </w:rPr>
        <w:t xml:space="preserve">shemi </w:t>
      </w:r>
      <w:r>
        <w:rPr>
          <w:rFonts w:ascii="Arial Narrow" w:eastAsia="Times New Roman" w:hAnsi="Arial Narrow" w:cs="Arial"/>
          <w:noProof/>
          <w:color w:val="000000"/>
          <w:lang w:eastAsia="sl-SI"/>
        </w:rPr>
        <w:t>MSP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V kolikor se napačno opredeljena velikost prijavitelja ugotovi po izdaji sklepa o izboru ali po podpisu pogodbe o sofinanciranju, se intenzivnost pomoči v nobenem primeru ne sme povečati (v primeru, ko se ugotovi, da je </w:t>
      </w:r>
      <w:r w:rsidRPr="00FA6CB1">
        <w:rPr>
          <w:rFonts w:ascii="Arial Narrow" w:eastAsia="Times New Roman" w:hAnsi="Arial Narrow" w:cs="Arial"/>
          <w:bCs/>
          <w:noProof/>
          <w:color w:val="000000"/>
          <w:lang w:eastAsia="sl-SI"/>
        </w:rPr>
        <w:lastRenderedPageBreak/>
        <w:t>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37812B5C" w14:textId="77777777" w:rsidR="00BC4892" w:rsidRDefault="00BC4892"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D98E04C" w14:textId="1D35E439"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6C37CDB7" w14:textId="77777777" w:rsidR="001D1276" w:rsidRDefault="001D1276"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53468F29" w14:textId="77777777" w:rsidR="006F3C80" w:rsidRDefault="006F3C80"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7FDE5527" w:rsidR="005E5945" w:rsidRPr="005E5945" w:rsidRDefault="004F7B0F" w:rsidP="005C33CA">
      <w:pPr>
        <w:pStyle w:val="Naslov2"/>
        <w:numPr>
          <w:ilvl w:val="0"/>
          <w:numId w:val="5"/>
        </w:numPr>
        <w:spacing w:before="0" w:line="276" w:lineRule="auto"/>
        <w:rPr>
          <w:rFonts w:ascii="Arial Narrow" w:eastAsiaTheme="minorEastAsia" w:hAnsi="Arial Narrow"/>
          <w:b/>
          <w:color w:val="auto"/>
          <w:sz w:val="22"/>
          <w:szCs w:val="22"/>
        </w:rPr>
      </w:pPr>
      <w:r w:rsidRPr="00FA6CB1">
        <w:rPr>
          <w:rFonts w:ascii="Arial Narrow" w:eastAsia="Times New Roman" w:hAnsi="Arial Narrow" w:cs="Arial"/>
          <w:bCs/>
          <w:noProof/>
          <w:color w:val="000000"/>
          <w:lang w:eastAsia="sl-SI"/>
        </w:rPr>
        <w:t xml:space="preserve"> </w:t>
      </w:r>
      <w:bookmarkStart w:id="73" w:name="_Toc129939262"/>
      <w:r w:rsidR="008848C1">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73"/>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74" w:name="_Toc129939263"/>
      <w:r>
        <w:rPr>
          <w:rFonts w:ascii="Arial Narrow" w:hAnsi="Arial Narrow"/>
          <w:b/>
          <w:color w:val="auto"/>
          <w:sz w:val="22"/>
          <w:szCs w:val="22"/>
        </w:rPr>
        <w:t>11.1 Splošno o stroških</w:t>
      </w:r>
      <w:bookmarkEnd w:id="74"/>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436DC2">
      <w:pPr>
        <w:pStyle w:val="Odstavekseznama"/>
        <w:numPr>
          <w:ilvl w:val="0"/>
          <w:numId w:val="30"/>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436DC2">
      <w:pPr>
        <w:pStyle w:val="Odstavekseznama"/>
        <w:numPr>
          <w:ilvl w:val="0"/>
          <w:numId w:val="30"/>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436DC2">
      <w:pPr>
        <w:pStyle w:val="Odstavekseznama"/>
        <w:numPr>
          <w:ilvl w:val="0"/>
          <w:numId w:val="30"/>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436DC2">
      <w:pPr>
        <w:pStyle w:val="Odstavekseznama"/>
        <w:numPr>
          <w:ilvl w:val="0"/>
          <w:numId w:val="30"/>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Default="009E2A65" w:rsidP="00436DC2">
      <w:pPr>
        <w:pStyle w:val="Odstavekseznama"/>
        <w:numPr>
          <w:ilvl w:val="0"/>
          <w:numId w:val="30"/>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5BF7B52C" w14:textId="77777777" w:rsidR="00433627" w:rsidRDefault="00433627" w:rsidP="00433627">
      <w:pPr>
        <w:spacing w:after="0" w:line="276" w:lineRule="auto"/>
        <w:jc w:val="both"/>
        <w:rPr>
          <w:rFonts w:ascii="Arial Narrow" w:eastAsia="Times New Roman" w:hAnsi="Arial Narrow" w:cs="Arial"/>
        </w:rPr>
      </w:pPr>
    </w:p>
    <w:p w14:paraId="5251D779" w14:textId="77777777" w:rsidR="00433627" w:rsidRPr="00433627" w:rsidRDefault="00433627" w:rsidP="00433627">
      <w:pPr>
        <w:spacing w:after="0" w:line="276" w:lineRule="auto"/>
        <w:jc w:val="both"/>
        <w:rPr>
          <w:rFonts w:ascii="Arial Narrow" w:eastAsia="Times New Roman" w:hAnsi="Arial Narrow" w:cs="Arial"/>
        </w:rPr>
      </w:pP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75" w:name="_Toc129939264"/>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75"/>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1C61DE8" w:rsidR="00472BB3" w:rsidRPr="002D70B0" w:rsidRDefault="00472BB3" w:rsidP="00436DC2">
      <w:pPr>
        <w:pStyle w:val="Odstavekseznama"/>
        <w:numPr>
          <w:ilvl w:val="0"/>
          <w:numId w:val="65"/>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w:t>
      </w:r>
      <w:r w:rsidR="008D1B47">
        <w:rPr>
          <w:rFonts w:ascii="Arial Narrow" w:hAnsi="Arial Narrow"/>
        </w:rPr>
        <w:t>a</w:t>
      </w:r>
      <w:r>
        <w:rPr>
          <w:rFonts w:ascii="Arial Narrow" w:hAnsi="Arial Narrow"/>
        </w:rPr>
        <w:t>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 xml:space="preserve">ali samo po regionalni shemi pomoči ali pa samo po </w:t>
      </w:r>
      <w:r w:rsidR="008D1B47">
        <w:rPr>
          <w:rFonts w:ascii="Arial Narrow" w:hAnsi="Arial Narrow"/>
        </w:rPr>
        <w:t xml:space="preserve">shemi </w:t>
      </w:r>
      <w:r w:rsidRPr="002D70B0">
        <w:rPr>
          <w:rFonts w:ascii="Arial Narrow" w:hAnsi="Arial Narrow"/>
        </w:rPr>
        <w:t>MSP</w:t>
      </w:r>
      <w:r>
        <w:rPr>
          <w:rFonts w:ascii="Arial Narrow" w:hAnsi="Arial Narrow"/>
        </w:rPr>
        <w:t xml:space="preserve">;  </w:t>
      </w:r>
    </w:p>
    <w:p w14:paraId="251C0F78" w14:textId="4F11357D" w:rsidR="00472BB3" w:rsidRDefault="00472BB3" w:rsidP="00436DC2">
      <w:pPr>
        <w:pStyle w:val="Odstavekseznama"/>
        <w:numPr>
          <w:ilvl w:val="0"/>
          <w:numId w:val="65"/>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obnovljivih virov energije, se investicija izvaja alternativno </w:t>
      </w:r>
      <w:r w:rsidRPr="002D70B0">
        <w:rPr>
          <w:rFonts w:ascii="Arial Narrow" w:hAnsi="Arial Narrow"/>
        </w:rPr>
        <w:t xml:space="preserve">po regionalni shemi pomoči in hkrati po </w:t>
      </w:r>
      <w:r w:rsidR="008D1B47">
        <w:rPr>
          <w:rFonts w:ascii="Arial Narrow" w:hAnsi="Arial Narrow"/>
        </w:rPr>
        <w:t xml:space="preserve">shemi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w:t>
      </w:r>
      <w:r>
        <w:rPr>
          <w:rFonts w:ascii="Arial Narrow" w:hAnsi="Arial Narrow"/>
        </w:rPr>
        <w:t xml:space="preserve">ali pa </w:t>
      </w:r>
      <w:r w:rsidRPr="002D70B0">
        <w:rPr>
          <w:rFonts w:ascii="Arial Narrow" w:hAnsi="Arial Narrow"/>
        </w:rPr>
        <w:t xml:space="preserve">po </w:t>
      </w:r>
      <w:r w:rsidR="008D1B47">
        <w:rPr>
          <w:rFonts w:ascii="Arial Narrow" w:hAnsi="Arial Narrow"/>
        </w:rPr>
        <w:t xml:space="preserve">shemi </w:t>
      </w:r>
      <w:r w:rsidRPr="002D70B0">
        <w:rPr>
          <w:rFonts w:ascii="Arial Narrow" w:hAnsi="Arial Narrow"/>
        </w:rPr>
        <w:t xml:space="preserve">MSP in hkrati po </w:t>
      </w:r>
      <w:r w:rsidR="008D1B47">
        <w:rPr>
          <w:rFonts w:ascii="Arial Narrow" w:hAnsi="Arial Narrow"/>
        </w:rPr>
        <w:t xml:space="preserve">shemi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w:t>
      </w:r>
    </w:p>
    <w:p w14:paraId="0FCB0CE2" w14:textId="6DF6665C"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lastRenderedPageBreak/>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in </w:t>
      </w:r>
      <w:r w:rsidR="008D1B47">
        <w:rPr>
          <w:rFonts w:ascii="Arial Narrow" w:hAnsi="Arial Narrow"/>
        </w:rPr>
        <w:t xml:space="preserve">shemi </w:t>
      </w:r>
      <w:r w:rsidRPr="002D70B0">
        <w:rPr>
          <w:rFonts w:ascii="Arial Narrow" w:hAnsi="Arial Narrow"/>
        </w:rPr>
        <w:t xml:space="preserve">MSP),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xml:space="preserve">.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w:t>
      </w:r>
      <w:r w:rsidR="008D1B47">
        <w:rPr>
          <w:rFonts w:ascii="Arial Narrow" w:hAnsi="Arial Narrow"/>
        </w:rPr>
        <w:t xml:space="preserve">shemi </w:t>
      </w:r>
      <w:r>
        <w:rPr>
          <w:rFonts w:ascii="Arial Narrow" w:hAnsi="Arial Narrow"/>
        </w:rPr>
        <w:t>MSP ),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436DC2">
      <w:pPr>
        <w:pStyle w:val="Odstavekseznama"/>
        <w:numPr>
          <w:ilvl w:val="0"/>
          <w:numId w:val="27"/>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436DC2">
      <w:pPr>
        <w:pStyle w:val="Odstavekseznama"/>
        <w:numPr>
          <w:ilvl w:val="0"/>
          <w:numId w:val="27"/>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436DC2">
      <w:pPr>
        <w:pStyle w:val="Odstavekseznama"/>
        <w:numPr>
          <w:ilvl w:val="0"/>
          <w:numId w:val="27"/>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 xml:space="preserve">de </w:t>
      </w:r>
      <w:proofErr w:type="spellStart"/>
      <w:r w:rsidRPr="00F23435">
        <w:rPr>
          <w:rFonts w:ascii="Arial Narrow" w:hAnsi="Arial Narrow"/>
          <w:i/>
        </w:rPr>
        <w:t>minimis</w:t>
      </w:r>
      <w:proofErr w:type="spellEnd"/>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p w14:paraId="6CAB9169" w14:textId="77777777" w:rsidR="00E222E9" w:rsidRDefault="00E222E9"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3E05FE4C"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008D1B47">
              <w:rPr>
                <w:rFonts w:ascii="Arial Narrow" w:hAnsi="Arial Narrow"/>
                <w:lang w:val="sl-SI"/>
              </w:rPr>
              <w:t xml:space="preserve">shemo </w:t>
            </w:r>
            <w:r w:rsidRPr="005F7464">
              <w:rPr>
                <w:rFonts w:ascii="Arial Narrow" w:hAnsi="Arial Narrow"/>
                <w:lang w:val="sl-SI"/>
              </w:rPr>
              <w:t xml:space="preserve">MSP: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2CE42812"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001B5841">
              <w:rPr>
                <w:rFonts w:ascii="Arial Narrow" w:hAnsi="Arial Narrow"/>
                <w:lang w:val="sl-SI"/>
              </w:rPr>
              <w:t xml:space="preserve">shemo </w:t>
            </w:r>
            <w:r w:rsidRPr="00927A2C">
              <w:rPr>
                <w:rFonts w:ascii="Arial Narrow" w:hAnsi="Arial Narrow"/>
                <w:i/>
                <w:lang w:val="sl-SI"/>
              </w:rPr>
              <w:t xml:space="preserve">de </w:t>
            </w:r>
            <w:proofErr w:type="spellStart"/>
            <w:r w:rsidRPr="00927A2C">
              <w:rPr>
                <w:rFonts w:ascii="Arial Narrow" w:hAnsi="Arial Narrow"/>
                <w:i/>
                <w:lang w:val="sl-SI"/>
              </w:rPr>
              <w:t>minimis</w:t>
            </w:r>
            <w:proofErr w:type="spellEnd"/>
            <w:r w:rsidRPr="005F7464">
              <w:rPr>
                <w:rFonts w:ascii="Arial Narrow" w:hAnsi="Arial Narrow"/>
                <w:lang w:val="sl-SI"/>
              </w:rPr>
              <w:t xml:space="preserve">: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76" w:name="_Toc129939265"/>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76"/>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436DC2">
      <w:pPr>
        <w:pStyle w:val="Odstavekseznama"/>
        <w:numPr>
          <w:ilvl w:val="0"/>
          <w:numId w:val="47"/>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436DC2">
      <w:pPr>
        <w:pStyle w:val="Odstavekseznama"/>
        <w:numPr>
          <w:ilvl w:val="0"/>
          <w:numId w:val="27"/>
        </w:numPr>
        <w:tabs>
          <w:tab w:val="left" w:pos="728"/>
        </w:tabs>
        <w:spacing w:after="0" w:line="276" w:lineRule="auto"/>
        <w:ind w:left="709" w:hanging="283"/>
        <w:jc w:val="both"/>
        <w:rPr>
          <w:rFonts w:ascii="Arial Narrow" w:hAnsi="Arial Narrow"/>
          <w:b/>
        </w:rPr>
      </w:pPr>
      <w:r w:rsidRPr="00897DE2">
        <w:rPr>
          <w:rFonts w:ascii="Arial Narrow" w:hAnsi="Arial Narrow"/>
          <w:b/>
        </w:rPr>
        <w:lastRenderedPageBreak/>
        <w:t>stroški gradnje</w:t>
      </w:r>
      <w:r>
        <w:rPr>
          <w:rStyle w:val="Sprotnaopomba-sklic"/>
          <w:rFonts w:ascii="Arial Narrow" w:hAnsi="Arial Narrow"/>
          <w:b/>
        </w:rPr>
        <w:footnoteReference w:id="30"/>
      </w:r>
      <w:r>
        <w:rPr>
          <w:rFonts w:ascii="Arial Narrow" w:hAnsi="Arial Narrow"/>
        </w:rPr>
        <w:t>:</w:t>
      </w:r>
    </w:p>
    <w:p w14:paraId="6C758B04" w14:textId="11051AB9" w:rsidR="00472BB3" w:rsidRPr="00440C91" w:rsidRDefault="00472BB3" w:rsidP="00436DC2">
      <w:pPr>
        <w:pStyle w:val="Odstavekseznama"/>
        <w:numPr>
          <w:ilvl w:val="0"/>
          <w:numId w:val="34"/>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436DC2">
      <w:pPr>
        <w:pStyle w:val="Odstavekseznama"/>
        <w:numPr>
          <w:ilvl w:val="0"/>
          <w:numId w:val="34"/>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436DC2">
      <w:pPr>
        <w:pStyle w:val="Odstavekseznama"/>
        <w:numPr>
          <w:ilvl w:val="0"/>
          <w:numId w:val="24"/>
        </w:numPr>
        <w:tabs>
          <w:tab w:val="left" w:pos="728"/>
        </w:tabs>
        <w:spacing w:after="0" w:line="276" w:lineRule="auto"/>
        <w:ind w:hanging="294"/>
        <w:jc w:val="both"/>
        <w:rPr>
          <w:rFonts w:ascii="Arial Narrow" w:hAnsi="Arial Narrow"/>
        </w:rPr>
      </w:pPr>
      <w:r w:rsidRPr="00B170DB">
        <w:rPr>
          <w:rFonts w:ascii="Arial Narrow" w:hAnsi="Arial Narrow"/>
          <w:b/>
        </w:rPr>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31"/>
      </w:r>
      <w:r>
        <w:rPr>
          <w:rFonts w:ascii="Arial Narrow" w:hAnsi="Arial Narrow"/>
        </w:rPr>
        <w:t>:</w:t>
      </w:r>
    </w:p>
    <w:p w14:paraId="1EBC518B" w14:textId="77777777" w:rsidR="00472BB3" w:rsidRPr="009B3651" w:rsidRDefault="00472BB3" w:rsidP="00436DC2">
      <w:pPr>
        <w:pStyle w:val="Odstavekseznama"/>
        <w:numPr>
          <w:ilvl w:val="0"/>
          <w:numId w:val="35"/>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0D263730" w14:textId="77777777" w:rsidR="00472BB3" w:rsidRPr="00557EBA" w:rsidRDefault="00472BB3" w:rsidP="00436DC2">
      <w:pPr>
        <w:pStyle w:val="Odstavekseznama"/>
        <w:numPr>
          <w:ilvl w:val="0"/>
          <w:numId w:val="48"/>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 xml:space="preserve">komuniciranja z zaposlenimi za izboljšanje delovnih procesov in komuniciranja s ključnimi ciljnimi skupinami z namenom oblikovanja </w:t>
      </w:r>
      <w:proofErr w:type="spellStart"/>
      <w:r w:rsidRPr="00557EBA">
        <w:rPr>
          <w:rFonts w:ascii="Arial Narrow" w:eastAsia="Arial" w:hAnsi="Arial Narrow" w:cs="Arial"/>
          <w:iCs/>
          <w:lang w:eastAsia="sl-SI"/>
        </w:rPr>
        <w:t>personalizirane</w:t>
      </w:r>
      <w:proofErr w:type="spellEnd"/>
      <w:r w:rsidRPr="00557EBA">
        <w:rPr>
          <w:rFonts w:ascii="Arial Narrow" w:eastAsia="Arial" w:hAnsi="Arial Narrow" w:cs="Arial"/>
          <w:iCs/>
          <w:lang w:eastAsia="sl-SI"/>
        </w:rPr>
        <w:t xml:space="preserve"> ponud</w:t>
      </w:r>
      <w:r>
        <w:rPr>
          <w:rFonts w:ascii="Arial Narrow" w:eastAsia="Arial" w:hAnsi="Arial Narrow" w:cs="Arial"/>
          <w:iCs/>
          <w:lang w:eastAsia="sl-SI"/>
        </w:rPr>
        <w:t>be in za izboljšanje uporabniške izkušnje:</w:t>
      </w:r>
    </w:p>
    <w:p w14:paraId="0E1FDFB1" w14:textId="77777777" w:rsidR="00472BB3" w:rsidRPr="00E27DBC" w:rsidRDefault="00472BB3" w:rsidP="00436DC2">
      <w:pPr>
        <w:pStyle w:val="Odstavekseznama"/>
        <w:numPr>
          <w:ilvl w:val="0"/>
          <w:numId w:val="24"/>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436DC2">
      <w:pPr>
        <w:pStyle w:val="Odstavekseznama"/>
        <w:numPr>
          <w:ilvl w:val="0"/>
          <w:numId w:val="42"/>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za najmanj 200 odstotkov presegati knjigovodsko vrednost sredstev, ki se ponovno uporabijo. Upošteva se knjigovodska vrednost sredstev v poslovnem letu pred začetkom del.</w:t>
      </w:r>
    </w:p>
    <w:p w14:paraId="54D025C8" w14:textId="39B32C4E" w:rsidR="00472BB3" w:rsidRPr="00222671" w:rsidRDefault="00472BB3" w:rsidP="00436DC2">
      <w:pPr>
        <w:pStyle w:val="Odstavekseznama"/>
        <w:numPr>
          <w:ilvl w:val="0"/>
          <w:numId w:val="42"/>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4A7815B6" w14:textId="77777777" w:rsidR="00E222E9" w:rsidRDefault="00E222E9" w:rsidP="00472BB3">
      <w:pPr>
        <w:tabs>
          <w:tab w:val="left" w:pos="728"/>
        </w:tabs>
        <w:spacing w:after="0" w:line="276" w:lineRule="auto"/>
        <w:jc w:val="both"/>
        <w:rPr>
          <w:rFonts w:ascii="Arial Narrow" w:eastAsia="Times New Roman" w:hAnsi="Arial Narrow" w:cs="Arial"/>
        </w:rPr>
      </w:pPr>
    </w:p>
    <w:p w14:paraId="50463D80" w14:textId="2C0EAFB9"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končnega 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43608C5E"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w:t>
      </w:r>
      <w:proofErr w:type="spellStart"/>
      <w:r w:rsidRPr="00EF6A34">
        <w:rPr>
          <w:rFonts w:ascii="Arial Narrow" w:hAnsi="Arial Narrow"/>
        </w:rPr>
        <w:t>s.p</w:t>
      </w:r>
      <w:proofErr w:type="spellEnd"/>
      <w:r w:rsidRPr="00EF6A34">
        <w:rPr>
          <w:rFonts w:ascii="Arial Narrow" w:hAnsi="Arial Narrow"/>
        </w:rPr>
        <w:t xml:space="preserve">.-ja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Nakup rabljenih osnovnih sredst</w:t>
      </w:r>
      <w:r w:rsidR="006F3C80">
        <w:rPr>
          <w:rFonts w:ascii="Arial Narrow" w:hAnsi="Arial Narrow"/>
        </w:rPr>
        <w:t>ev</w:t>
      </w:r>
      <w:r>
        <w:rPr>
          <w:rFonts w:ascii="Arial Narrow" w:hAnsi="Arial Narrow"/>
        </w:rPr>
        <w:t xml:space="preserve"> ni dovoljen oz. v okviru tega javnega razpisa ni upravičen strošek. </w:t>
      </w:r>
    </w:p>
    <w:p w14:paraId="19FB34B7" w14:textId="77777777" w:rsidR="00184D00" w:rsidRDefault="00184D00" w:rsidP="00472BB3">
      <w:pPr>
        <w:tabs>
          <w:tab w:val="left" w:pos="728"/>
        </w:tabs>
        <w:spacing w:after="0" w:line="276" w:lineRule="auto"/>
        <w:jc w:val="both"/>
        <w:rPr>
          <w:rFonts w:ascii="Arial Narrow" w:hAnsi="Arial Narrow"/>
        </w:rPr>
      </w:pPr>
    </w:p>
    <w:p w14:paraId="151E2068" w14:textId="77777777" w:rsidR="006F3C80" w:rsidRDefault="006F3C80"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77" w:name="_Toc129939266"/>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 xml:space="preserve">de </w:t>
      </w:r>
      <w:proofErr w:type="spellStart"/>
      <w:r w:rsidR="00472BB3" w:rsidRPr="00B44FBC">
        <w:rPr>
          <w:rFonts w:ascii="Arial Narrow" w:hAnsi="Arial Narrow"/>
          <w:b/>
          <w:color w:val="auto"/>
        </w:rPr>
        <w:t>minimis</w:t>
      </w:r>
      <w:bookmarkEnd w:id="77"/>
      <w:proofErr w:type="spellEnd"/>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436DC2">
      <w:pPr>
        <w:pStyle w:val="Odstavekseznama"/>
        <w:numPr>
          <w:ilvl w:val="0"/>
          <w:numId w:val="66"/>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436DC2">
      <w:pPr>
        <w:pStyle w:val="Odstavekseznama"/>
        <w:numPr>
          <w:ilvl w:val="0"/>
          <w:numId w:val="24"/>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2"/>
      </w:r>
      <w:r w:rsidRPr="001C554D">
        <w:rPr>
          <w:rFonts w:ascii="Arial Narrow" w:hAnsi="Arial Narrow"/>
        </w:rPr>
        <w:t>:</w:t>
      </w:r>
    </w:p>
    <w:p w14:paraId="3770FC27" w14:textId="77777777" w:rsidR="00472BB3" w:rsidRPr="00AB723D" w:rsidRDefault="00472BB3" w:rsidP="00436DC2">
      <w:pPr>
        <w:pStyle w:val="Odstavekseznama"/>
        <w:numPr>
          <w:ilvl w:val="0"/>
          <w:numId w:val="35"/>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395A2F77" w14:textId="77777777" w:rsidR="00AB723D" w:rsidRPr="001C554D" w:rsidRDefault="00AB723D" w:rsidP="00AB723D">
      <w:pPr>
        <w:pStyle w:val="Odstavekseznama"/>
        <w:tabs>
          <w:tab w:val="left" w:pos="728"/>
        </w:tabs>
        <w:spacing w:after="0" w:line="276" w:lineRule="auto"/>
        <w:ind w:left="1134"/>
        <w:jc w:val="both"/>
        <w:rPr>
          <w:rFonts w:ascii="Arial Narrow" w:eastAsia="Arial" w:hAnsi="Arial Narrow" w:cs="Arial"/>
          <w:b/>
          <w:iCs/>
          <w:lang w:eastAsia="sl-SI"/>
        </w:rPr>
      </w:pPr>
    </w:p>
    <w:p w14:paraId="2DEB9A0E" w14:textId="77777777" w:rsidR="00472BB3" w:rsidRPr="00557EBA" w:rsidRDefault="00472BB3" w:rsidP="00436DC2">
      <w:pPr>
        <w:pStyle w:val="Odstavekseznama"/>
        <w:numPr>
          <w:ilvl w:val="0"/>
          <w:numId w:val="66"/>
        </w:numPr>
        <w:tabs>
          <w:tab w:val="left" w:pos="728"/>
        </w:tabs>
        <w:spacing w:after="0" w:line="276" w:lineRule="auto"/>
        <w:ind w:left="426"/>
        <w:jc w:val="both"/>
        <w:rPr>
          <w:rFonts w:ascii="Arial Narrow" w:hAnsi="Arial Narrow"/>
          <w:u w:val="single"/>
        </w:rPr>
      </w:pPr>
      <w:r w:rsidRPr="00557EBA">
        <w:rPr>
          <w:rFonts w:ascii="Arial Narrow" w:hAnsi="Arial Narrow"/>
          <w:b/>
          <w:u w:val="single"/>
        </w:rPr>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14F1BBB0" w:rsidR="00472BB3" w:rsidRPr="00077D8A"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 xml:space="preserve">stroški pridobitve </w:t>
      </w:r>
      <w:r w:rsidR="002343CD">
        <w:rPr>
          <w:rFonts w:ascii="Arial Narrow" w:eastAsia="Arial" w:hAnsi="Arial Narrow" w:cs="Arial"/>
          <w:iCs/>
          <w:lang w:eastAsia="sl-SI"/>
        </w:rPr>
        <w:t>mednarodno uveljavljenih znakov za nastanitvene obrate</w:t>
      </w:r>
      <w:r>
        <w:rPr>
          <w:rFonts w:ascii="Arial Narrow" w:eastAsia="Arial" w:hAnsi="Arial Narrow" w:cs="Arial"/>
          <w:iCs/>
          <w:lang w:eastAsia="sl-SI"/>
        </w:rPr>
        <w:t>,</w:t>
      </w:r>
    </w:p>
    <w:p w14:paraId="74D6C2CB" w14:textId="77777777" w:rsidR="00472BB3" w:rsidRDefault="00472BB3" w:rsidP="00436DC2">
      <w:pPr>
        <w:pStyle w:val="Odstavekseznama"/>
        <w:numPr>
          <w:ilvl w:val="0"/>
          <w:numId w:val="63"/>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436DC2">
      <w:pPr>
        <w:pStyle w:val="Odstavekseznama"/>
        <w:numPr>
          <w:ilvl w:val="0"/>
          <w:numId w:val="63"/>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t xml:space="preserve">Pri tržnem komuniciranju je potrebno glede na naravo oglaševanja uporabljati znak in znamko »I </w:t>
      </w:r>
      <w:proofErr w:type="spellStart"/>
      <w:r w:rsidRPr="002369FA">
        <w:rPr>
          <w:rFonts w:ascii="Arial Narrow" w:hAnsi="Arial Narrow"/>
        </w:rPr>
        <w:t>Feel</w:t>
      </w:r>
      <w:proofErr w:type="spellEnd"/>
      <w:r w:rsidRPr="002369FA">
        <w:rPr>
          <w:rFonts w:ascii="Arial Narrow" w:hAnsi="Arial Narrow"/>
        </w:rPr>
        <w:t xml:space="preserve"> </w:t>
      </w:r>
      <w:proofErr w:type="spellStart"/>
      <w:r w:rsidRPr="002369FA">
        <w:rPr>
          <w:rFonts w:ascii="Arial Narrow" w:hAnsi="Arial Narrow"/>
        </w:rPr>
        <w:t>Slovenia</w:t>
      </w:r>
      <w:proofErr w:type="spellEnd"/>
      <w:r w:rsidRPr="002369FA">
        <w:rPr>
          <w:rFonts w:ascii="Arial Narrow" w:hAnsi="Arial Narrow"/>
        </w:rPr>
        <w:t>«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lastRenderedPageBreak/>
        <w:t xml:space="preserve">(vir: </w:t>
      </w:r>
      <w:hyperlink r:id="rId74"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w:t>
      </w:r>
      <w:proofErr w:type="spellStart"/>
      <w:r w:rsidRPr="00315A40">
        <w:rPr>
          <w:rFonts w:ascii="Arial Narrow" w:hAnsi="Arial Narrow"/>
        </w:rPr>
        <w:t>podjemnih</w:t>
      </w:r>
      <w:proofErr w:type="spellEnd"/>
      <w:r w:rsidRPr="00315A40">
        <w:rPr>
          <w:rFonts w:ascii="Arial Narrow" w:hAnsi="Arial Narrow"/>
        </w:rPr>
        <w:t xml:space="preserve">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436DC2">
      <w:pPr>
        <w:pStyle w:val="Odstavekseznama"/>
        <w:numPr>
          <w:ilvl w:val="0"/>
          <w:numId w:val="43"/>
        </w:numPr>
        <w:tabs>
          <w:tab w:val="left" w:pos="728"/>
        </w:tabs>
        <w:spacing w:after="0" w:line="276" w:lineRule="auto"/>
        <w:ind w:left="284" w:hanging="284"/>
        <w:jc w:val="both"/>
        <w:rPr>
          <w:rFonts w:ascii="Arial Narrow" w:hAnsi="Arial Narrow"/>
        </w:rPr>
      </w:pPr>
      <w:r>
        <w:rPr>
          <w:rFonts w:ascii="Arial Narrow" w:hAnsi="Arial Narrow"/>
        </w:rPr>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436DC2">
      <w:pPr>
        <w:pStyle w:val="Odstavekseznama"/>
        <w:numPr>
          <w:ilvl w:val="0"/>
          <w:numId w:val="43"/>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436DC2">
      <w:pPr>
        <w:pStyle w:val="Odstavekseznama"/>
        <w:numPr>
          <w:ilvl w:val="0"/>
          <w:numId w:val="43"/>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3F0F0562" w14:textId="77777777" w:rsidR="009621C9" w:rsidRDefault="009621C9" w:rsidP="00472BB3">
      <w:pPr>
        <w:tabs>
          <w:tab w:val="left" w:pos="728"/>
        </w:tabs>
        <w:spacing w:after="0" w:line="276" w:lineRule="auto"/>
        <w:jc w:val="both"/>
        <w:rPr>
          <w:rFonts w:ascii="Arial Narrow" w:hAnsi="Arial Narrow"/>
          <w:b/>
        </w:rPr>
      </w:pPr>
      <w:bookmarkStart w:id="78" w:name="_Hlk151600412"/>
    </w:p>
    <w:p w14:paraId="62369EB7" w14:textId="3C77128A"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 xml:space="preserve">de </w:t>
      </w:r>
      <w:proofErr w:type="spellStart"/>
      <w:r w:rsidRPr="007F6C15">
        <w:rPr>
          <w:rFonts w:ascii="Arial Narrow" w:hAnsi="Arial Narrow"/>
          <w:b/>
          <w:i/>
        </w:rPr>
        <w:t>minimis</w:t>
      </w:r>
      <w:proofErr w:type="spellEnd"/>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w:t>
      </w:r>
      <w:bookmarkEnd w:id="78"/>
      <w:r w:rsidRPr="00B53B2B">
        <w:rPr>
          <w:rFonts w:ascii="Arial Narrow" w:hAnsi="Arial Narrow"/>
          <w:b/>
        </w:rPr>
        <w:t xml:space="preserve">Skupni znesek pomoči, dodeljen enotnemu podjetju na podlagi pravila </w:t>
      </w:r>
      <w:r w:rsidRPr="00B53B2B">
        <w:rPr>
          <w:rFonts w:ascii="Arial Narrow" w:hAnsi="Arial Narrow"/>
          <w:b/>
          <w:i/>
        </w:rPr>
        <w:t xml:space="preserve">de </w:t>
      </w:r>
      <w:proofErr w:type="spellStart"/>
      <w:r w:rsidRPr="00B53B2B">
        <w:rPr>
          <w:rFonts w:ascii="Arial Narrow" w:hAnsi="Arial Narrow"/>
          <w:b/>
          <w:i/>
        </w:rPr>
        <w:t>minimis</w:t>
      </w:r>
      <w:proofErr w:type="spellEnd"/>
      <w:r w:rsidRPr="00B53B2B">
        <w:rPr>
          <w:rFonts w:ascii="Arial Narrow" w:hAnsi="Arial Narrow"/>
          <w:b/>
        </w:rPr>
        <w:t xml:space="preserve">, ne sme presegati </w:t>
      </w:r>
      <w:r w:rsidR="00B53B2B" w:rsidRPr="00AB723D">
        <w:rPr>
          <w:rFonts w:ascii="Arial Narrow" w:hAnsi="Arial Narrow"/>
          <w:b/>
        </w:rPr>
        <w:t>3</w:t>
      </w:r>
      <w:r w:rsidR="00B53B2B" w:rsidRPr="00B53B2B">
        <w:rPr>
          <w:rFonts w:ascii="Arial Narrow" w:hAnsi="Arial Narrow"/>
          <w:b/>
        </w:rPr>
        <w:t>00</w:t>
      </w:r>
      <w:r w:rsidRPr="00B53B2B">
        <w:rPr>
          <w:rFonts w:ascii="Arial Narrow" w:hAnsi="Arial Narrow"/>
          <w:b/>
        </w:rPr>
        <w:t xml:space="preserve">.000,00 EUR v obdobju zadnjih treh </w:t>
      </w:r>
      <w:r w:rsidR="00B53B2B" w:rsidRPr="00AB723D">
        <w:rPr>
          <w:rFonts w:ascii="Arial Narrow" w:hAnsi="Arial Narrow"/>
          <w:b/>
        </w:rPr>
        <w:t>(3)</w:t>
      </w:r>
      <w:r w:rsidR="00B53B2B" w:rsidRPr="00B53B2B">
        <w:rPr>
          <w:rFonts w:ascii="Arial Narrow" w:hAnsi="Arial Narrow"/>
          <w:b/>
        </w:rPr>
        <w:t xml:space="preserve"> </w:t>
      </w:r>
      <w:r w:rsidRPr="00B53B2B">
        <w:rPr>
          <w:rFonts w:ascii="Arial Narrow" w:hAnsi="Arial Narrow"/>
          <w:b/>
        </w:rPr>
        <w:t xml:space="preserve">let, pri čemer se v navedeno kvoto upošteva tudi predvideno sofinanciranje po tem javnem razpisu. </w:t>
      </w:r>
    </w:p>
    <w:p w14:paraId="6473BE86" w14:textId="4ADAB3F5" w:rsidR="00472BB3" w:rsidRDefault="00472BB3" w:rsidP="00472BB3">
      <w:pPr>
        <w:tabs>
          <w:tab w:val="left" w:pos="728"/>
        </w:tabs>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2720A592"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43ED5D93" w:rsidR="00A5089B" w:rsidRPr="00847042" w:rsidRDefault="00A5089B" w:rsidP="00436DC2">
      <w:pPr>
        <w:pStyle w:val="Odstavekseznama"/>
        <w:numPr>
          <w:ilvl w:val="0"/>
          <w:numId w:val="64"/>
        </w:numPr>
        <w:spacing w:after="0" w:line="276" w:lineRule="auto"/>
        <w:ind w:left="426"/>
        <w:jc w:val="both"/>
        <w:rPr>
          <w:rFonts w:ascii="Arial Narrow" w:hAnsi="Arial Narrow"/>
        </w:rPr>
      </w:pPr>
      <w:bookmarkStart w:id="79" w:name="_Hlk151598705"/>
      <w:r w:rsidRPr="00847042">
        <w:rPr>
          <w:rFonts w:ascii="Arial Narrow" w:hAnsi="Arial Narrow"/>
        </w:rPr>
        <w:t>zunanjega energetsko učinkovitega stavbnega pohištva v stavbi</w:t>
      </w:r>
      <w:r w:rsidR="00EE3D4E">
        <w:rPr>
          <w:rFonts w:ascii="Arial Narrow" w:hAnsi="Arial Narrow"/>
        </w:rPr>
        <w:t>,</w:t>
      </w:r>
    </w:p>
    <w:p w14:paraId="2699C55B" w14:textId="500C977E" w:rsidR="00A5089B"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3A70F959" w:rsidR="00B276FA" w:rsidRPr="00B276FA" w:rsidRDefault="00FA1B17" w:rsidP="00436DC2">
      <w:pPr>
        <w:numPr>
          <w:ilvl w:val="0"/>
          <w:numId w:val="64"/>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 xml:space="preserve">de </w:t>
      </w:r>
      <w:proofErr w:type="spellStart"/>
      <w:r w:rsidR="00B276FA" w:rsidRPr="00B276FA">
        <w:rPr>
          <w:rFonts w:ascii="Arial Narrow" w:eastAsia="Arial" w:hAnsi="Arial Narrow" w:cs="Arial"/>
          <w:i/>
          <w:iCs/>
          <w:lang w:eastAsia="sl-SI"/>
        </w:rPr>
        <w:t>minimis</w:t>
      </w:r>
      <w:proofErr w:type="spellEnd"/>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 xml:space="preserve">a 11.2.2 </w:t>
      </w:r>
      <w:bookmarkStart w:id="80" w:name="_Hlk185562057"/>
      <w:r w:rsidR="005D6FBE">
        <w:rPr>
          <w:rFonts w:ascii="Arial Narrow" w:eastAsia="Arial" w:hAnsi="Arial Narrow" w:cs="Arial"/>
          <w:iCs/>
          <w:lang w:eastAsia="sl-SI"/>
        </w:rPr>
        <w:t>točke</w:t>
      </w:r>
      <w:r w:rsidR="004C6B38" w:rsidRPr="00B276FA">
        <w:rPr>
          <w:rFonts w:ascii="Arial Narrow" w:eastAsia="Arial" w:hAnsi="Arial Narrow" w:cs="Arial"/>
          <w:iCs/>
          <w:lang w:eastAsia="sl-SI"/>
        </w:rPr>
        <w:t xml:space="preserve"> 11.2 Upravičeni stroški</w:t>
      </w:r>
      <w:bookmarkEnd w:id="80"/>
      <w:r w:rsidR="006F3C80">
        <w:rPr>
          <w:rFonts w:ascii="Arial Narrow" w:eastAsia="Arial" w:hAnsi="Arial Narrow" w:cs="Arial"/>
          <w:iCs/>
          <w:lang w:eastAsia="sl-SI"/>
        </w:rPr>
        <w:t>)</w:t>
      </w:r>
      <w:r w:rsidRPr="00B276FA">
        <w:rPr>
          <w:rFonts w:ascii="Arial Narrow" w:eastAsia="Arial" w:hAnsi="Arial Narrow" w:cs="Arial"/>
          <w:iCs/>
          <w:lang w:eastAsia="sl-SI"/>
        </w:rPr>
        <w:t xml:space="preserve">, </w:t>
      </w:r>
    </w:p>
    <w:p w14:paraId="2FEA9EAE" w14:textId="059DF760" w:rsidR="00A5089B" w:rsidRPr="00847042" w:rsidRDefault="00A5089B" w:rsidP="00436DC2">
      <w:pPr>
        <w:numPr>
          <w:ilvl w:val="0"/>
          <w:numId w:val="64"/>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3FE956BD" w:rsidR="00A5089B" w:rsidRPr="00847042" w:rsidRDefault="00A5089B" w:rsidP="00436DC2">
      <w:pPr>
        <w:pStyle w:val="Odstavekseznama"/>
        <w:numPr>
          <w:ilvl w:val="0"/>
          <w:numId w:val="64"/>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r w:rsidR="00EE3D4E">
        <w:rPr>
          <w:rFonts w:ascii="Arial Narrow" w:hAnsi="Arial Narrow"/>
        </w:rPr>
        <w:t>,</w:t>
      </w:r>
    </w:p>
    <w:p w14:paraId="082E9FE6" w14:textId="4ACD5DD2" w:rsidR="00A5089B" w:rsidRPr="00847042" w:rsidRDefault="00A5089B" w:rsidP="00436DC2">
      <w:pPr>
        <w:pStyle w:val="Odstavekseznama"/>
        <w:numPr>
          <w:ilvl w:val="0"/>
          <w:numId w:val="64"/>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bookmarkEnd w:id="79"/>
    <w:p w14:paraId="1D0552AB" w14:textId="332EA217" w:rsidR="00A5089B" w:rsidRDefault="00A5089B" w:rsidP="00A5089B">
      <w:pPr>
        <w:spacing w:after="0" w:line="276" w:lineRule="auto"/>
        <w:jc w:val="both"/>
        <w:rPr>
          <w:rFonts w:ascii="Arial Narrow" w:hAnsi="Arial Narrow"/>
        </w:rPr>
      </w:pPr>
    </w:p>
    <w:p w14:paraId="1F0D1197" w14:textId="2487332F" w:rsidR="00010BF2"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t>
      </w:r>
      <w:proofErr w:type="spellStart"/>
      <w:r w:rsidRPr="00010BF2">
        <w:rPr>
          <w:rFonts w:ascii="Arial Narrow" w:hAnsi="Arial Narrow"/>
        </w:rPr>
        <w:t>wellness</w:t>
      </w:r>
      <w:proofErr w:type="spellEnd"/>
      <w:r w:rsidRPr="00010BF2">
        <w:rPr>
          <w:rFonts w:ascii="Arial Narrow" w:hAnsi="Arial Narrow"/>
        </w:rPr>
        <w:t xml:space="preserve">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w:t>
      </w:r>
      <w:r w:rsidRPr="00010BF2">
        <w:rPr>
          <w:rFonts w:ascii="Arial Narrow" w:hAnsi="Arial Narrow"/>
        </w:rPr>
        <w:lastRenderedPageBreak/>
        <w:t>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71D885D4" w14:textId="77777777" w:rsidR="001720C6" w:rsidRPr="00A5089B" w:rsidRDefault="001720C6" w:rsidP="004A6925">
      <w:pPr>
        <w:spacing w:after="0" w:line="276" w:lineRule="auto"/>
        <w:jc w:val="both"/>
        <w:rPr>
          <w:rFonts w:ascii="Arial Narrow" w:hAnsi="Arial Narrow"/>
        </w:rPr>
      </w:pP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t>Neupravičeni stroški</w:t>
      </w:r>
      <w:r w:rsidR="00EF6A34" w:rsidRPr="007255D8">
        <w:rPr>
          <w:rFonts w:ascii="Arial Narrow" w:hAnsi="Arial Narrow"/>
          <w:b/>
        </w:rPr>
        <w:t xml:space="preserve">: </w:t>
      </w:r>
    </w:p>
    <w:p w14:paraId="216A98D1" w14:textId="10690EBE" w:rsidR="00EF6A34" w:rsidRPr="00EF6A34" w:rsidRDefault="00936751" w:rsidP="00436DC2">
      <w:pPr>
        <w:numPr>
          <w:ilvl w:val="0"/>
          <w:numId w:val="26"/>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436DC2">
      <w:pPr>
        <w:numPr>
          <w:ilvl w:val="0"/>
          <w:numId w:val="26"/>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436DC2">
      <w:pPr>
        <w:numPr>
          <w:ilvl w:val="0"/>
          <w:numId w:val="26"/>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436DC2">
      <w:pPr>
        <w:numPr>
          <w:ilvl w:val="0"/>
          <w:numId w:val="26"/>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436DC2">
      <w:pPr>
        <w:numPr>
          <w:ilvl w:val="0"/>
          <w:numId w:val="26"/>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436DC2">
      <w:pPr>
        <w:numPr>
          <w:ilvl w:val="0"/>
          <w:numId w:val="26"/>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436DC2">
      <w:pPr>
        <w:numPr>
          <w:ilvl w:val="0"/>
          <w:numId w:val="26"/>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436DC2">
      <w:pPr>
        <w:numPr>
          <w:ilvl w:val="0"/>
          <w:numId w:val="26"/>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436DC2">
      <w:pPr>
        <w:numPr>
          <w:ilvl w:val="0"/>
          <w:numId w:val="26"/>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436DC2">
      <w:pPr>
        <w:numPr>
          <w:ilvl w:val="0"/>
          <w:numId w:val="26"/>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436DC2">
      <w:pPr>
        <w:numPr>
          <w:ilvl w:val="0"/>
          <w:numId w:val="26"/>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6FF89173" w:rsidR="00203D4E" w:rsidRDefault="008C1785" w:rsidP="00436DC2">
      <w:pPr>
        <w:numPr>
          <w:ilvl w:val="0"/>
          <w:numId w:val="26"/>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r w:rsidR="00EE3D4E">
        <w:rPr>
          <w:rFonts w:ascii="Arial Narrow" w:eastAsia="Times New Roman" w:hAnsi="Arial Narrow" w:cs="Arial"/>
          <w:bCs/>
          <w:lang w:eastAsia="sl-SI"/>
        </w:rPr>
        <w:t>,</w:t>
      </w:r>
    </w:p>
    <w:p w14:paraId="491C2393" w14:textId="2265CD99" w:rsidR="00EF6A34" w:rsidRPr="00D21DE1" w:rsidRDefault="00203D4E" w:rsidP="00436DC2">
      <w:pPr>
        <w:pStyle w:val="Odstavekseznama"/>
        <w:numPr>
          <w:ilvl w:val="0"/>
          <w:numId w:val="26"/>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w:t>
      </w:r>
      <w:r w:rsidR="008D1B47">
        <w:rPr>
          <w:rFonts w:ascii="Arial Narrow" w:eastAsia="Times New Roman" w:hAnsi="Arial Narrow" w:cs="Arial"/>
          <w:bCs/>
          <w:lang w:eastAsia="sl-SI"/>
        </w:rPr>
        <w:t xml:space="preserve">shema </w:t>
      </w:r>
      <w:r w:rsidRPr="00203D4E">
        <w:rPr>
          <w:rFonts w:ascii="Arial Narrow" w:eastAsia="Times New Roman" w:hAnsi="Arial Narrow" w:cs="Arial"/>
          <w:bCs/>
          <w:lang w:eastAsia="sl-SI"/>
        </w:rPr>
        <w:t xml:space="preserve">MSP in/ali </w:t>
      </w:r>
      <w:r w:rsidR="008D1B47">
        <w:rPr>
          <w:rFonts w:ascii="Arial Narrow" w:eastAsia="Times New Roman" w:hAnsi="Arial Narrow" w:cs="Arial"/>
          <w:bCs/>
          <w:lang w:eastAsia="sl-SI"/>
        </w:rPr>
        <w:t xml:space="preserve">shema </w:t>
      </w:r>
      <w:r w:rsidRPr="00B44FBC">
        <w:rPr>
          <w:rFonts w:ascii="Arial Narrow" w:eastAsia="Times New Roman" w:hAnsi="Arial Narrow" w:cs="Arial"/>
          <w:bCs/>
          <w:i/>
          <w:lang w:eastAsia="sl-SI"/>
        </w:rPr>
        <w:t xml:space="preserve">de </w:t>
      </w:r>
      <w:proofErr w:type="spellStart"/>
      <w:r w:rsidRPr="00B44FBC">
        <w:rPr>
          <w:rFonts w:ascii="Arial Narrow" w:eastAsia="Times New Roman" w:hAnsi="Arial Narrow" w:cs="Arial"/>
          <w:bCs/>
          <w:i/>
          <w:lang w:eastAsia="sl-SI"/>
        </w:rPr>
        <w:t>minimis</w:t>
      </w:r>
      <w:proofErr w:type="spellEnd"/>
      <w:r w:rsidR="008D1B47">
        <w:rPr>
          <w:rFonts w:ascii="Arial Narrow" w:eastAsia="Times New Roman" w:hAnsi="Arial Narrow" w:cs="Arial"/>
          <w:bCs/>
          <w:i/>
          <w:lang w:eastAsia="sl-SI"/>
        </w:rPr>
        <w:t>.</w:t>
      </w:r>
      <w:r w:rsidRPr="00203D4E">
        <w:rPr>
          <w:rFonts w:ascii="Arial Narrow" w:eastAsia="Times New Roman" w:hAnsi="Arial Narrow" w:cs="Arial"/>
          <w:bCs/>
          <w:lang w:eastAsia="sl-SI"/>
        </w:rPr>
        <w:t>.</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02CE0AB3" w14:textId="77777777" w:rsidR="00F93032" w:rsidRDefault="00F93032"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81" w:name="_Toc129939267"/>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81"/>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830AAD5" w:rsidR="00481A2A" w:rsidRPr="00D57D51" w:rsidRDefault="00481A2A" w:rsidP="004A6925">
      <w:pPr>
        <w:spacing w:after="0" w:line="276" w:lineRule="auto"/>
        <w:jc w:val="both"/>
        <w:rPr>
          <w:rFonts w:ascii="Arial Narrow" w:hAnsi="Arial Narrow"/>
        </w:rPr>
      </w:pPr>
      <w:r w:rsidRPr="001D7EFA">
        <w:rPr>
          <w:rFonts w:ascii="Arial Narrow" w:hAnsi="Arial Narrow"/>
        </w:rPr>
        <w:lastRenderedPageBreak/>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w:t>
      </w:r>
      <w:r w:rsidR="00540FE1">
        <w:rPr>
          <w:rFonts w:ascii="Arial Narrow" w:hAnsi="Arial Narrow"/>
        </w:rPr>
        <w:t>dodelitvi sredstev</w:t>
      </w:r>
      <w:r w:rsidRPr="001D7EFA">
        <w:rPr>
          <w:rFonts w:ascii="Arial Narrow" w:hAnsi="Arial Narrow"/>
        </w:rPr>
        <w:t xml:space="preserve">. Pri financiranju se upoštevajo tudi ostala določila javnega razpisa </w:t>
      </w:r>
      <w:r w:rsidR="00A61626">
        <w:rPr>
          <w:rFonts w:ascii="Arial Narrow" w:hAnsi="Arial Narrow"/>
        </w:rPr>
        <w:t xml:space="preserve">oz. </w:t>
      </w:r>
      <w:r w:rsidRPr="001D7EFA">
        <w:rPr>
          <w:rFonts w:ascii="Arial Narrow" w:hAnsi="Arial Narrow"/>
        </w:rPr>
        <w:t xml:space="preserve">razpisne dokumentacije. Vsebina in </w:t>
      </w:r>
      <w:proofErr w:type="spellStart"/>
      <w:r w:rsidRPr="001D7EFA">
        <w:rPr>
          <w:rFonts w:ascii="Arial Narrow" w:hAnsi="Arial Narrow"/>
        </w:rPr>
        <w:t>obličnost</w:t>
      </w:r>
      <w:proofErr w:type="spellEnd"/>
      <w:r w:rsidRPr="001D7EFA">
        <w:rPr>
          <w:rFonts w:ascii="Arial Narrow" w:hAnsi="Arial Narrow"/>
        </w:rPr>
        <w:t xml:space="preserve">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08BAE74B"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zapisnik o izboru</w:t>
      </w:r>
      <w:r w:rsidR="00C05BD5">
        <w:rPr>
          <w:rFonts w:ascii="Arial Narrow" w:hAnsi="Arial Narrow"/>
        </w:rPr>
        <w:t xml:space="preserve"> naj</w:t>
      </w:r>
      <w:r w:rsidR="00E06084">
        <w:rPr>
          <w:rFonts w:ascii="Arial Narrow" w:hAnsi="Arial Narrow"/>
        </w:rPr>
        <w:t>primernejšega</w:t>
      </w:r>
      <w:r w:rsidR="00C05BD5">
        <w:rPr>
          <w:rFonts w:ascii="Arial Narrow" w:hAnsi="Arial Narrow"/>
        </w:rPr>
        <w:t xml:space="preserve"> ponudnika</w:t>
      </w:r>
      <w:r w:rsidR="00E63523" w:rsidRPr="00135506">
        <w:rPr>
          <w:rFonts w:ascii="Arial Narrow" w:hAnsi="Arial Narrow"/>
        </w:rPr>
        <w:t xml:space="preserve">), ki se jo predloži zahtevku za sofinanciranje. </w:t>
      </w:r>
    </w:p>
    <w:p w14:paraId="367EFD06" w14:textId="40B8D234" w:rsidR="00604C29" w:rsidRPr="00135506" w:rsidRDefault="00604C29"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436DC2">
      <w:pPr>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poročilo o izvedbi (vsebinsko in finančno) s slikovnim gradivom,</w:t>
      </w:r>
    </w:p>
    <w:p w14:paraId="39F72DE6" w14:textId="3BFE3401" w:rsidR="00135506" w:rsidRPr="00135506" w:rsidRDefault="00135506" w:rsidP="00436DC2">
      <w:pPr>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63933981" w14:textId="77777777" w:rsidR="00F93032" w:rsidRDefault="00F93032"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2" w:name="_Toc129939268"/>
      <w:r>
        <w:rPr>
          <w:rFonts w:ascii="Arial Narrow" w:hAnsi="Arial Narrow"/>
          <w:b/>
          <w:color w:val="auto"/>
          <w:sz w:val="22"/>
          <w:szCs w:val="22"/>
        </w:rPr>
        <w:t>Roki in način prijave na javni razpis</w:t>
      </w:r>
      <w:bookmarkEnd w:id="82"/>
    </w:p>
    <w:p w14:paraId="42C2C4FD" w14:textId="77777777" w:rsidR="00D85C1C" w:rsidRDefault="00D85C1C" w:rsidP="004311BD">
      <w:pPr>
        <w:spacing w:after="0" w:line="276" w:lineRule="auto"/>
        <w:jc w:val="both"/>
        <w:rPr>
          <w:rFonts w:ascii="Arial Narrow" w:hAnsi="Arial Narrow"/>
        </w:rPr>
      </w:pPr>
    </w:p>
    <w:p w14:paraId="1FACF4CC" w14:textId="6D4EEF0E" w:rsidR="00D430F6" w:rsidRPr="00AB723D" w:rsidRDefault="00D430F6" w:rsidP="004311BD">
      <w:pPr>
        <w:spacing w:after="0" w:line="276" w:lineRule="auto"/>
        <w:jc w:val="both"/>
        <w:rPr>
          <w:rFonts w:ascii="Arial Narrow" w:hAnsi="Arial Narrow"/>
        </w:rPr>
      </w:pPr>
      <w:r w:rsidRPr="00AB723D">
        <w:rPr>
          <w:rFonts w:ascii="Arial Narrow" w:hAnsi="Arial Narrow"/>
        </w:rPr>
        <w:t xml:space="preserve">Rok za oddajo vlog je </w:t>
      </w:r>
      <w:r w:rsidR="00B9289C">
        <w:rPr>
          <w:rFonts w:ascii="Arial Narrow" w:hAnsi="Arial Narrow"/>
        </w:rPr>
        <w:t>2</w:t>
      </w:r>
      <w:r w:rsidR="00540FE1">
        <w:rPr>
          <w:rFonts w:ascii="Arial Narrow" w:hAnsi="Arial Narrow"/>
        </w:rPr>
        <w:t>7</w:t>
      </w:r>
      <w:r w:rsidRPr="00AB723D">
        <w:rPr>
          <w:rFonts w:ascii="Arial Narrow" w:hAnsi="Arial Narrow"/>
        </w:rPr>
        <w:t xml:space="preserve">. </w:t>
      </w:r>
      <w:r w:rsidR="00E06084">
        <w:rPr>
          <w:rFonts w:ascii="Arial Narrow" w:hAnsi="Arial Narrow"/>
        </w:rPr>
        <w:t>2</w:t>
      </w:r>
      <w:r w:rsidRPr="00AB723D">
        <w:rPr>
          <w:rFonts w:ascii="Arial Narrow" w:hAnsi="Arial Narrow"/>
        </w:rPr>
        <w:t>. 202</w:t>
      </w:r>
      <w:r w:rsidR="00B53B2B" w:rsidRPr="00AB723D">
        <w:rPr>
          <w:rFonts w:ascii="Arial Narrow" w:hAnsi="Arial Narrow"/>
        </w:rPr>
        <w:t>5</w:t>
      </w:r>
      <w:r w:rsidRPr="00AB723D">
        <w:rPr>
          <w:rFonts w:ascii="Arial Narrow" w:hAnsi="Arial Narrow"/>
        </w:rPr>
        <w:t>.</w:t>
      </w:r>
    </w:p>
    <w:p w14:paraId="046FE9FB" w14:textId="77777777" w:rsidR="00D430F6" w:rsidRPr="00AB723D" w:rsidRDefault="00D430F6" w:rsidP="004311BD">
      <w:pPr>
        <w:spacing w:after="0" w:line="276" w:lineRule="auto"/>
        <w:jc w:val="both"/>
        <w:rPr>
          <w:rFonts w:ascii="Arial" w:hAnsi="Arial" w:cs="Arial"/>
          <w:sz w:val="20"/>
          <w:szCs w:val="20"/>
        </w:rPr>
      </w:pPr>
    </w:p>
    <w:p w14:paraId="48799016" w14:textId="42CF94EC" w:rsidR="00F0267A" w:rsidRPr="00AB723D" w:rsidRDefault="00F0267A" w:rsidP="004311BD">
      <w:pPr>
        <w:spacing w:after="0" w:line="276" w:lineRule="auto"/>
        <w:jc w:val="both"/>
        <w:rPr>
          <w:rFonts w:ascii="Arial Narrow" w:hAnsi="Arial Narrow"/>
        </w:rPr>
      </w:pPr>
      <w:r w:rsidRPr="00AB723D">
        <w:rPr>
          <w:rFonts w:ascii="Arial Narrow" w:hAnsi="Arial Narrow"/>
        </w:rPr>
        <w:t>Navodila za  izdelavo popol</w:t>
      </w:r>
      <w:r w:rsidR="00005EE6" w:rsidRPr="00AB723D">
        <w:rPr>
          <w:rFonts w:ascii="Arial Narrow" w:hAnsi="Arial Narrow"/>
        </w:rPr>
        <w:t>ne vloge so navedena v poglavju V. Navodila za izpolnjevanje dokumentacije.</w:t>
      </w:r>
    </w:p>
    <w:p w14:paraId="006B7EDD" w14:textId="77777777" w:rsidR="00F0267A" w:rsidRPr="00AB723D" w:rsidRDefault="00F0267A" w:rsidP="004311BD">
      <w:pPr>
        <w:spacing w:after="0" w:line="276" w:lineRule="auto"/>
        <w:jc w:val="both"/>
        <w:rPr>
          <w:rFonts w:ascii="Arial Narrow" w:hAnsi="Arial Narrow"/>
        </w:rPr>
      </w:pPr>
    </w:p>
    <w:p w14:paraId="57C629FD" w14:textId="575B3267" w:rsidR="001756D2" w:rsidRPr="00AB723D" w:rsidRDefault="001B3872" w:rsidP="00B038A9">
      <w:pPr>
        <w:spacing w:after="0" w:line="276" w:lineRule="auto"/>
        <w:jc w:val="both"/>
        <w:rPr>
          <w:rFonts w:ascii="Arial Narrow" w:hAnsi="Arial Narrow"/>
        </w:rPr>
      </w:pPr>
      <w:r w:rsidRPr="00AB723D">
        <w:rPr>
          <w:rFonts w:ascii="Arial Narrow" w:hAnsi="Arial Narrow"/>
        </w:rPr>
        <w:t xml:space="preserve">Vloge je potrebno vložiti na naslov: </w:t>
      </w:r>
      <w:r w:rsidR="00755D54" w:rsidRPr="00AB723D">
        <w:rPr>
          <w:rFonts w:ascii="Arial Narrow" w:hAnsi="Arial Narrow" w:cs="Arial"/>
        </w:rPr>
        <w:t>Ministrstvo za gospodarstvo, turizem in šport</w:t>
      </w:r>
      <w:r w:rsidRPr="00AB723D">
        <w:rPr>
          <w:rFonts w:ascii="Arial Narrow" w:hAnsi="Arial Narrow"/>
        </w:rPr>
        <w:t>, Kotnikova ulica 5, 1000 Ljubljana. Kot pravočasne bodo upoštevane vloge, ki bodo do naveden</w:t>
      </w:r>
      <w:r w:rsidR="00F0267A" w:rsidRPr="00AB723D">
        <w:rPr>
          <w:rFonts w:ascii="Arial Narrow" w:hAnsi="Arial Narrow"/>
        </w:rPr>
        <w:t>ih</w:t>
      </w:r>
      <w:r w:rsidRPr="00AB723D">
        <w:rPr>
          <w:rFonts w:ascii="Arial Narrow" w:hAnsi="Arial Narrow"/>
        </w:rPr>
        <w:t xml:space="preserve"> rok</w:t>
      </w:r>
      <w:r w:rsidR="00F0267A" w:rsidRPr="00AB723D">
        <w:rPr>
          <w:rFonts w:ascii="Arial Narrow" w:hAnsi="Arial Narrow"/>
        </w:rPr>
        <w:t>ov</w:t>
      </w:r>
      <w:r w:rsidRPr="00AB723D">
        <w:rPr>
          <w:rFonts w:ascii="Arial Narrow" w:hAnsi="Arial Narrow"/>
        </w:rPr>
        <w:t xml:space="preserve"> osebn</w:t>
      </w:r>
      <w:r w:rsidR="00F0267A" w:rsidRPr="00AB723D">
        <w:rPr>
          <w:rFonts w:ascii="Arial Narrow" w:hAnsi="Arial Narrow"/>
        </w:rPr>
        <w:t>o</w:t>
      </w:r>
      <w:r w:rsidRPr="00AB723D">
        <w:rPr>
          <w:rFonts w:ascii="Arial Narrow" w:hAnsi="Arial Narrow"/>
        </w:rPr>
        <w:t xml:space="preserve"> oddane v času uradnih ur v vložišče ministrstva (pr</w:t>
      </w:r>
      <w:r w:rsidR="00C43E7B" w:rsidRPr="00AB723D">
        <w:rPr>
          <w:rFonts w:ascii="Arial Narrow" w:hAnsi="Arial Narrow"/>
        </w:rPr>
        <w:t>i recepciji) oz.</w:t>
      </w:r>
      <w:r w:rsidR="00F0267A" w:rsidRPr="00AB723D">
        <w:rPr>
          <w:rFonts w:ascii="Arial Narrow" w:hAnsi="Arial Narrow"/>
        </w:rPr>
        <w:t xml:space="preserve"> do navedenih rokov </w:t>
      </w:r>
      <w:r w:rsidRPr="00AB723D">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w:t>
      </w:r>
    </w:p>
    <w:p w14:paraId="1B28F1D2" w14:textId="593A1D6D" w:rsidR="001756D2" w:rsidRPr="00AB723D" w:rsidRDefault="001756D2" w:rsidP="00B038A9">
      <w:pPr>
        <w:spacing w:after="0" w:line="276" w:lineRule="auto"/>
        <w:jc w:val="both"/>
        <w:rPr>
          <w:rFonts w:ascii="Arial Narrow" w:hAnsi="Arial Narrow"/>
        </w:rPr>
      </w:pPr>
    </w:p>
    <w:p w14:paraId="6BF54E6C" w14:textId="722D947D" w:rsidR="00B038A9" w:rsidRDefault="001B3872" w:rsidP="00B038A9">
      <w:pPr>
        <w:spacing w:after="0" w:line="276" w:lineRule="auto"/>
        <w:jc w:val="both"/>
        <w:rPr>
          <w:rFonts w:ascii="Arial Narrow" w:hAnsi="Arial Narrow"/>
        </w:rPr>
      </w:pPr>
      <w:r w:rsidRPr="00AB723D">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sidRPr="00AB723D">
        <w:rPr>
          <w:rFonts w:ascii="Arial Narrow" w:hAnsi="Arial Narrow"/>
        </w:rPr>
        <w:t xml:space="preserve">Javni razpis za sofinanciranje </w:t>
      </w:r>
      <w:r w:rsidR="00C757A1" w:rsidRPr="00AB723D">
        <w:rPr>
          <w:rFonts w:ascii="Arial Narrow" w:hAnsi="Arial Narrow"/>
        </w:rPr>
        <w:lastRenderedPageBreak/>
        <w:t xml:space="preserve">vlaganj v </w:t>
      </w:r>
      <w:r w:rsidR="00B53B2B" w:rsidRPr="00AB723D">
        <w:rPr>
          <w:rFonts w:ascii="Arial Narrow" w:hAnsi="Arial Narrow"/>
        </w:rPr>
        <w:t xml:space="preserve">dvig kakovosti </w:t>
      </w:r>
      <w:r w:rsidR="00C757A1" w:rsidRPr="00AB723D">
        <w:rPr>
          <w:rFonts w:ascii="Arial Narrow" w:hAnsi="Arial Narrow"/>
        </w:rPr>
        <w:t>nastanitven</w:t>
      </w:r>
      <w:r w:rsidR="00B53B2B" w:rsidRPr="00AB723D">
        <w:rPr>
          <w:rFonts w:ascii="Arial Narrow" w:hAnsi="Arial Narrow"/>
        </w:rPr>
        <w:t>ih</w:t>
      </w:r>
      <w:r w:rsidR="00C757A1" w:rsidRPr="00AB723D">
        <w:rPr>
          <w:rFonts w:ascii="Arial Narrow" w:hAnsi="Arial Narrow"/>
        </w:rPr>
        <w:t xml:space="preserve"> turističn</w:t>
      </w:r>
      <w:r w:rsidR="00B53B2B" w:rsidRPr="00AB723D">
        <w:rPr>
          <w:rFonts w:ascii="Arial Narrow" w:hAnsi="Arial Narrow"/>
        </w:rPr>
        <w:t>ih</w:t>
      </w:r>
      <w:r w:rsidR="00C757A1" w:rsidRPr="00AB723D">
        <w:rPr>
          <w:rFonts w:ascii="Arial Narrow" w:hAnsi="Arial Narrow"/>
        </w:rPr>
        <w:t xml:space="preserve"> </w:t>
      </w:r>
      <w:r w:rsidR="00B53B2B" w:rsidRPr="00AB723D">
        <w:rPr>
          <w:rFonts w:ascii="Arial Narrow" w:hAnsi="Arial Narrow"/>
        </w:rPr>
        <w:t xml:space="preserve">kapacitet za trajnostni razvoj slovenskega </w:t>
      </w:r>
      <w:r w:rsidR="00C757A1" w:rsidRPr="00AB723D">
        <w:rPr>
          <w:rFonts w:ascii="Arial Narrow" w:hAnsi="Arial Narrow"/>
        </w:rPr>
        <w:t xml:space="preserve"> turizma</w:t>
      </w:r>
      <w:r w:rsidRPr="00AB723D">
        <w:rPr>
          <w:rFonts w:ascii="Arial Narrow" w:hAnsi="Arial Narrow"/>
        </w:rPr>
        <w:t>, in s polnim nazivom in naslovom prijavitelja.</w:t>
      </w:r>
      <w:bookmarkStart w:id="83" w:name="_Toc95895011"/>
    </w:p>
    <w:p w14:paraId="5147098F" w14:textId="00D558DA" w:rsidR="00B730D3" w:rsidRDefault="00B730D3" w:rsidP="00B038A9">
      <w:pPr>
        <w:spacing w:after="0" w:line="276" w:lineRule="auto"/>
        <w:jc w:val="both"/>
        <w:rPr>
          <w:rFonts w:ascii="Arial Narrow" w:hAnsi="Arial Narrow"/>
        </w:rPr>
      </w:pPr>
    </w:p>
    <w:p w14:paraId="14EB34FF" w14:textId="77777777" w:rsidR="001720C6" w:rsidRDefault="001720C6"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84" w:name="_Toc129939269"/>
      <w:bookmarkStart w:id="85" w:name="_Hlk184745731"/>
      <w:bookmarkEnd w:id="83"/>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84"/>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436DC2">
      <w:pPr>
        <w:pStyle w:val="Odstavekseznama"/>
        <w:numPr>
          <w:ilvl w:val="0"/>
          <w:numId w:val="25"/>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436DC2">
      <w:pPr>
        <w:pStyle w:val="Odstavekseznama"/>
        <w:numPr>
          <w:ilvl w:val="0"/>
          <w:numId w:val="25"/>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6B68EE9D" w14:textId="77777777" w:rsidR="003D3FE9" w:rsidRPr="003D3FE9" w:rsidRDefault="003D3FE9" w:rsidP="00436DC2">
      <w:pPr>
        <w:pStyle w:val="Odstavekseznama"/>
        <w:numPr>
          <w:ilvl w:val="0"/>
          <w:numId w:val="25"/>
        </w:numPr>
        <w:spacing w:after="0" w:line="276" w:lineRule="auto"/>
        <w:jc w:val="both"/>
        <w:rPr>
          <w:rFonts w:ascii="Arial Narrow" w:eastAsia="Calibri" w:hAnsi="Arial Narrow" w:cs="Arial"/>
        </w:rPr>
      </w:pPr>
      <w:r>
        <w:rPr>
          <w:rFonts w:ascii="Arial Narrow" w:hAnsi="Arial Narrow" w:cs="Arial"/>
        </w:rPr>
        <w:t>d</w:t>
      </w:r>
      <w:r w:rsidRPr="00F35212">
        <w:rPr>
          <w:rFonts w:ascii="Arial Narrow" w:hAnsi="Arial Narrow" w:cs="Arial"/>
        </w:rPr>
        <w:t>okazilo o lastništvu</w:t>
      </w:r>
      <w:r>
        <w:rPr>
          <w:rFonts w:ascii="Arial Narrow" w:hAnsi="Arial Narrow" w:cs="Arial"/>
        </w:rPr>
        <w:t xml:space="preserve"> (zemljiško knjižni izpisek, ki ne sme biti starejši od 1 meseca)</w:t>
      </w:r>
      <w:r w:rsidRPr="00F35212">
        <w:rPr>
          <w:rFonts w:ascii="Arial Narrow" w:hAnsi="Arial Narrow" w:cs="Arial"/>
        </w:rPr>
        <w:t xml:space="preserve"> oz. drugo ustrezno dokazilo (overjena pogodba o najemu, služnosti in stavbni pravici, koncesijska pogodba, soglasje lastnika oz. solastnika, služnostna pravic</w:t>
      </w:r>
      <w:r>
        <w:rPr>
          <w:rFonts w:ascii="Arial Narrow" w:hAnsi="Arial Narrow" w:cs="Arial"/>
        </w:rPr>
        <w:t>a</w:t>
      </w:r>
      <w:r w:rsidRPr="00F35212">
        <w:rPr>
          <w:rFonts w:ascii="Arial Narrow" w:hAnsi="Arial Narrow" w:cs="Arial"/>
        </w:rPr>
        <w:t xml:space="preserve"> za gradnjo ali dokazilo, da je prijavitelj določen za upravljalca nepremičnine</w:t>
      </w:r>
      <w:r>
        <w:rPr>
          <w:rFonts w:ascii="Arial Narrow" w:hAnsi="Arial Narrow" w:cs="Arial"/>
        </w:rPr>
        <w:t>),</w:t>
      </w:r>
    </w:p>
    <w:p w14:paraId="6701D690" w14:textId="107ECC1B" w:rsidR="0037606C" w:rsidRPr="00FA0949" w:rsidRDefault="00AB723D" w:rsidP="00436DC2">
      <w:pPr>
        <w:pStyle w:val="Odstavekseznama"/>
        <w:numPr>
          <w:ilvl w:val="0"/>
          <w:numId w:val="25"/>
        </w:numPr>
        <w:spacing w:after="0" w:line="276" w:lineRule="auto"/>
        <w:jc w:val="both"/>
        <w:rPr>
          <w:rFonts w:ascii="Arial Narrow" w:eastAsia="Calibri" w:hAnsi="Arial Narrow" w:cs="Arial"/>
        </w:rPr>
      </w:pPr>
      <w:r>
        <w:rPr>
          <w:rFonts w:ascii="Arial Narrow" w:hAnsi="Arial Narrow" w:cs="Arial"/>
        </w:rPr>
        <w:t xml:space="preserve">veljavno </w:t>
      </w:r>
      <w:r w:rsidR="0037606C" w:rsidRPr="00FA0949">
        <w:rPr>
          <w:rFonts w:ascii="Arial Narrow" w:hAnsi="Arial Narrow" w:cs="Arial"/>
        </w:rPr>
        <w:t>pravnomočno gradbeno dovoljenje</w:t>
      </w:r>
      <w:r>
        <w:rPr>
          <w:rFonts w:ascii="Arial Narrow" w:hAnsi="Arial Narrow" w:cs="Arial"/>
        </w:rPr>
        <w:t>, ki se mora glasiti na prijavitelja in investicijo, ki je predmet prijave na javni razpis</w:t>
      </w:r>
      <w:r w:rsidR="00FA0949" w:rsidRPr="00FA0949">
        <w:rPr>
          <w:rFonts w:ascii="Arial Narrow" w:hAnsi="Arial Narrow" w:cs="Arial"/>
        </w:rPr>
        <w:t>.</w:t>
      </w:r>
      <w:r w:rsidR="00FA0949">
        <w:rPr>
          <w:rFonts w:ascii="Arial Narrow" w:hAnsi="Arial Narrow" w:cs="Arial"/>
        </w:rPr>
        <w:t xml:space="preserve"> V</w:t>
      </w:r>
      <w:r w:rsidR="0037606C" w:rsidRPr="00FA0949">
        <w:rPr>
          <w:rFonts w:ascii="Arial Narrow" w:hAnsi="Arial Narrow" w:cs="Arial"/>
        </w:rPr>
        <w:t xml:space="preserve"> primeru, </w:t>
      </w:r>
      <w:r w:rsidR="0037606C" w:rsidRPr="00FA0949">
        <w:rPr>
          <w:rFonts w:ascii="Arial Narrow" w:eastAsiaTheme="minorEastAsia" w:hAnsi="Arial Narrow" w:cs="Arial"/>
        </w:rPr>
        <w:t>ko v skladu z veljavno zakonodajo gradbenega dovoljenja ni potrebno pridobiti, prijavitelj priloži izjavo krajevno pristojne Upravne enote, da gradbeno dovoljenje NI potrebno.</w:t>
      </w:r>
    </w:p>
    <w:p w14:paraId="16626DD1" w14:textId="5C7884F1" w:rsidR="00FA0949" w:rsidRPr="00FA0949" w:rsidRDefault="00FA0949" w:rsidP="00436DC2">
      <w:pPr>
        <w:pStyle w:val="Odstavekseznama"/>
        <w:numPr>
          <w:ilvl w:val="0"/>
          <w:numId w:val="25"/>
        </w:numPr>
        <w:rPr>
          <w:rFonts w:ascii="Arial Narrow" w:hAnsi="Arial Narrow" w:cs="Arial"/>
        </w:rPr>
      </w:pPr>
      <w:r w:rsidRPr="00FA0949">
        <w:rPr>
          <w:rFonts w:ascii="Arial Narrow" w:hAnsi="Arial Narrow" w:cs="Arial"/>
        </w:rPr>
        <w:t xml:space="preserve">vsa </w:t>
      </w:r>
      <w:r>
        <w:rPr>
          <w:rFonts w:ascii="Arial Narrow" w:hAnsi="Arial Narrow" w:cs="Arial"/>
        </w:rPr>
        <w:t xml:space="preserve">druga </w:t>
      </w:r>
      <w:r w:rsidRPr="00FA0949">
        <w:rPr>
          <w:rFonts w:ascii="Arial Narrow" w:hAnsi="Arial Narrow" w:cs="Arial"/>
        </w:rPr>
        <w:t>ustrezna dovoljenja in soglasja</w:t>
      </w:r>
      <w:r>
        <w:rPr>
          <w:rFonts w:ascii="Arial Narrow" w:hAnsi="Arial Narrow" w:cs="Arial"/>
        </w:rPr>
        <w:t xml:space="preserve">, potrebna </w:t>
      </w:r>
      <w:r w:rsidRPr="00FA0949">
        <w:rPr>
          <w:rFonts w:ascii="Arial Narrow" w:hAnsi="Arial Narrow" w:cs="Arial"/>
        </w:rPr>
        <w:t>za izvedbo investicije</w:t>
      </w:r>
      <w:r w:rsidR="003D3FE9">
        <w:rPr>
          <w:rFonts w:ascii="Arial Narrow" w:hAnsi="Arial Narrow" w:cs="Arial"/>
        </w:rPr>
        <w:t xml:space="preserve"> (npr. ZVKD, ipd.)</w:t>
      </w:r>
      <w:r w:rsidR="00DE6006">
        <w:rPr>
          <w:rFonts w:ascii="Arial Narrow" w:hAnsi="Arial Narrow" w:cs="Arial"/>
        </w:rPr>
        <w:t>,</w:t>
      </w:r>
    </w:p>
    <w:p w14:paraId="0AC626AF" w14:textId="77777777" w:rsidR="003D3FE9" w:rsidRPr="00FD19AB" w:rsidRDefault="003D3FE9" w:rsidP="00436DC2">
      <w:pPr>
        <w:pStyle w:val="Odstavekseznama"/>
        <w:numPr>
          <w:ilvl w:val="0"/>
          <w:numId w:val="25"/>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Pr>
          <w:rFonts w:ascii="Arial Narrow" w:hAnsi="Arial Narrow" w:cs="Helv"/>
        </w:rPr>
        <w:t xml:space="preserve"> kmetije z nastanitvijo</w:t>
      </w:r>
      <w:r w:rsidRPr="00704F00">
        <w:rPr>
          <w:rFonts w:ascii="Arial Narrow" w:hAnsi="Arial Narrow" w:cs="Helv"/>
        </w:rPr>
        <w:t>, ki ga je izdala krajevno pristojna upravna enota</w:t>
      </w:r>
      <w:r>
        <w:rPr>
          <w:rFonts w:ascii="Arial Narrow" w:hAnsi="Arial Narrow" w:cs="Helv"/>
        </w:rPr>
        <w:t>,</w:t>
      </w:r>
    </w:p>
    <w:p w14:paraId="4C914DB8" w14:textId="189D1AE1" w:rsidR="0037606C" w:rsidRPr="003A38A6" w:rsidRDefault="00FA0949" w:rsidP="00436DC2">
      <w:pPr>
        <w:pStyle w:val="Odstavekseznama"/>
        <w:numPr>
          <w:ilvl w:val="0"/>
          <w:numId w:val="25"/>
        </w:numPr>
        <w:spacing w:after="0" w:line="276" w:lineRule="auto"/>
        <w:jc w:val="both"/>
        <w:rPr>
          <w:rFonts w:ascii="Arial Narrow" w:eastAsia="Calibri" w:hAnsi="Arial Narrow" w:cs="Arial"/>
        </w:rPr>
      </w:pPr>
      <w:r w:rsidRPr="00291924">
        <w:rPr>
          <w:rFonts w:ascii="Arial Narrow" w:hAnsi="Arial Narrow" w:cs="Arial"/>
          <w:shd w:val="clear" w:color="auto" w:fill="FFFFFF"/>
        </w:rPr>
        <w:t>Izkaz o energijskih lastnostih stavbe, kot del projektne dokumentacije za izvedbo gradnje (PZI), izdelan skladno z 19. členom PURES-3</w:t>
      </w:r>
      <w:r w:rsidR="00DE6006">
        <w:rPr>
          <w:rFonts w:ascii="Arial Narrow" w:hAnsi="Arial Narrow" w:cs="Arial"/>
          <w:shd w:val="clear" w:color="auto" w:fill="FFFFFF"/>
        </w:rPr>
        <w:t>,</w:t>
      </w:r>
    </w:p>
    <w:p w14:paraId="52D51533" w14:textId="77777777" w:rsidR="003D3FE9" w:rsidRPr="003D3FE9" w:rsidRDefault="00E528C9" w:rsidP="00436DC2">
      <w:pPr>
        <w:pStyle w:val="Odstavekseznama"/>
        <w:numPr>
          <w:ilvl w:val="0"/>
          <w:numId w:val="25"/>
        </w:numPr>
        <w:spacing w:after="0" w:line="276" w:lineRule="auto"/>
        <w:jc w:val="both"/>
        <w:rPr>
          <w:rFonts w:ascii="Arial Narrow" w:hAnsi="Arial Narrow"/>
        </w:rPr>
      </w:pPr>
      <w:r>
        <w:rPr>
          <w:rFonts w:ascii="Arial Narrow" w:hAnsi="Arial Narrow"/>
        </w:rPr>
        <w:t>investicijsko dokumentacijo, ki mor</w:t>
      </w:r>
      <w:r w:rsidR="003D3FE9">
        <w:rPr>
          <w:rFonts w:ascii="Arial Narrow" w:hAnsi="Arial Narrow"/>
        </w:rPr>
        <w:t>a</w:t>
      </w:r>
      <w:r>
        <w:rPr>
          <w:rFonts w:ascii="Arial Narrow" w:hAnsi="Arial Narrow"/>
        </w:rPr>
        <w:t xml:space="preserv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3D3FE9">
        <w:rPr>
          <w:rFonts w:ascii="Arial Narrow" w:eastAsia="Arial" w:hAnsi="Arial Narrow" w:cs="Arial"/>
          <w:iCs/>
          <w:lang w:eastAsia="sl-SI"/>
        </w:rPr>
        <w:t>,</w:t>
      </w:r>
    </w:p>
    <w:p w14:paraId="12E697A1" w14:textId="004EAA7E" w:rsidR="00B038A9" w:rsidRPr="003F2E9C" w:rsidRDefault="003D3FE9" w:rsidP="00436DC2">
      <w:pPr>
        <w:pStyle w:val="Odstavekseznama"/>
        <w:numPr>
          <w:ilvl w:val="0"/>
          <w:numId w:val="25"/>
        </w:numPr>
        <w:spacing w:after="0" w:line="276" w:lineRule="auto"/>
        <w:jc w:val="both"/>
        <w:rPr>
          <w:rFonts w:ascii="Arial Narrow" w:hAnsi="Arial Narrow"/>
        </w:rPr>
      </w:pPr>
      <w:r>
        <w:rPr>
          <w:rFonts w:ascii="Arial Narrow" w:eastAsia="Arial" w:hAnsi="Arial Narrow" w:cs="Arial"/>
          <w:iCs/>
          <w:lang w:eastAsia="sl-SI"/>
        </w:rPr>
        <w:t>s</w:t>
      </w:r>
      <w:r w:rsidRPr="00CC4425">
        <w:rPr>
          <w:rFonts w:ascii="Arial Narrow" w:hAnsi="Arial Narrow" w:cs="Arial"/>
        </w:rPr>
        <w:t>klep pristojnega organa prijavitelja o potrditvi  investicijske dokumentacije oz. izjava odgovorne osebe prijavitelja o potrditvi investicijske dokumentacije (</w:t>
      </w:r>
      <w:r>
        <w:rPr>
          <w:rFonts w:ascii="Arial Narrow" w:hAnsi="Arial Narrow" w:cs="Arial"/>
        </w:rPr>
        <w:t>posebej za DIIP, IP in PIZ)</w:t>
      </w:r>
    </w:p>
    <w:p w14:paraId="6EC39B5A" w14:textId="77777777" w:rsidR="003D3FE9" w:rsidRDefault="003D3FE9" w:rsidP="00436DC2">
      <w:pPr>
        <w:pStyle w:val="Odstavekseznama"/>
        <w:numPr>
          <w:ilvl w:val="0"/>
          <w:numId w:val="25"/>
        </w:numPr>
        <w:spacing w:after="0" w:line="276" w:lineRule="auto"/>
        <w:jc w:val="both"/>
        <w:rPr>
          <w:rFonts w:ascii="Arial Narrow" w:hAnsi="Arial Narrow"/>
        </w:rPr>
      </w:pPr>
      <w:r w:rsidRPr="003F2E9C">
        <w:rPr>
          <w:rFonts w:ascii="Arial Narrow" w:hAnsi="Arial Narrow"/>
        </w:rPr>
        <w:t>dokumentacijo o izkazovanju višine stroškov (projektantski popisi, specifikacija opre</w:t>
      </w:r>
      <w:r>
        <w:rPr>
          <w:rFonts w:ascii="Arial Narrow" w:hAnsi="Arial Narrow"/>
        </w:rPr>
        <w:t>me (tehnični li</w:t>
      </w:r>
      <w:r w:rsidRPr="003F2E9C">
        <w:rPr>
          <w:rFonts w:ascii="Arial Narrow" w:hAnsi="Arial Narrow"/>
        </w:rPr>
        <w:t>sti), predračun</w:t>
      </w:r>
      <w:r>
        <w:rPr>
          <w:rFonts w:ascii="Arial Narrow" w:hAnsi="Arial Narrow"/>
        </w:rPr>
        <w:t>e</w:t>
      </w:r>
      <w:r w:rsidRPr="003F2E9C">
        <w:rPr>
          <w:rFonts w:ascii="Arial Narrow" w:hAnsi="Arial Narrow"/>
        </w:rPr>
        <w:t xml:space="preserve"> za nakup</w:t>
      </w:r>
      <w:r>
        <w:rPr>
          <w:rFonts w:ascii="Arial Narrow" w:hAnsi="Arial Narrow"/>
        </w:rPr>
        <w:t xml:space="preserve"> posamezne opreme in drugih opredmetenih in neopredmetenih osnovnih sredstev, ki so veljavni na dan oddaje vloge</w:t>
      </w:r>
      <w:r w:rsidRPr="003F2E9C">
        <w:rPr>
          <w:rFonts w:ascii="Arial Narrow" w:hAnsi="Arial Narrow"/>
        </w:rPr>
        <w:t>),</w:t>
      </w:r>
    </w:p>
    <w:p w14:paraId="031016E0" w14:textId="29D1A87C" w:rsidR="003D3FE9" w:rsidRDefault="003D3FE9" w:rsidP="00436DC2">
      <w:pPr>
        <w:pStyle w:val="Odstavekseznama"/>
        <w:numPr>
          <w:ilvl w:val="0"/>
          <w:numId w:val="25"/>
        </w:numPr>
        <w:spacing w:after="0" w:line="276" w:lineRule="auto"/>
        <w:jc w:val="both"/>
        <w:rPr>
          <w:rFonts w:ascii="Arial Narrow" w:hAnsi="Arial Narrow" w:cs="Arial"/>
        </w:rPr>
      </w:pPr>
      <w:r w:rsidRPr="003D3FE9">
        <w:rPr>
          <w:rFonts w:ascii="Arial Narrow" w:hAnsi="Arial Narrow" w:cs="Arial"/>
        </w:rPr>
        <w:t xml:space="preserve">potrdilo poslovne banke, pri kateri ima prijavitelj odprt transakcijski račun, da v obdobju zadnjega leta do datuma oddaje vloge na javni razpis ni imel blokiranega transakcijskega računa. </w:t>
      </w:r>
      <w:r w:rsidR="00D5409E">
        <w:rPr>
          <w:rFonts w:ascii="Arial Narrow" w:hAnsi="Arial Narrow" w:cs="Arial"/>
        </w:rPr>
        <w:t>Priložena morajo biti potrdila</w:t>
      </w:r>
      <w:r w:rsidR="00D5409E" w:rsidRPr="00AD4AB8">
        <w:rPr>
          <w:rFonts w:ascii="Arial Narrow" w:hAnsi="Arial Narrow" w:cs="Arial"/>
        </w:rPr>
        <w:t xml:space="preserve"> vseh poslovnih bank, pri katerih</w:t>
      </w:r>
      <w:r w:rsidR="00D5409E">
        <w:rPr>
          <w:rFonts w:ascii="Arial Narrow" w:hAnsi="Arial Narrow" w:cs="Arial"/>
        </w:rPr>
        <w:t xml:space="preserve"> ima prijavitelj </w:t>
      </w:r>
      <w:r w:rsidR="00D5409E" w:rsidRPr="00AD4AB8">
        <w:rPr>
          <w:rFonts w:ascii="Arial Narrow" w:hAnsi="Arial Narrow" w:cs="Arial"/>
        </w:rPr>
        <w:t>odprt transakcijski račun</w:t>
      </w:r>
      <w:r w:rsidR="00D5409E">
        <w:rPr>
          <w:rFonts w:ascii="Arial Narrow" w:hAnsi="Arial Narrow" w:cs="Arial"/>
        </w:rPr>
        <w:t>.</w:t>
      </w:r>
    </w:p>
    <w:p w14:paraId="711D7621" w14:textId="50D2280E" w:rsidR="003D3FE9" w:rsidRPr="003D3FE9" w:rsidRDefault="003D3FE9" w:rsidP="00436DC2">
      <w:pPr>
        <w:pStyle w:val="Odstavekseznama"/>
        <w:numPr>
          <w:ilvl w:val="0"/>
          <w:numId w:val="25"/>
        </w:numPr>
        <w:spacing w:after="0" w:line="276" w:lineRule="auto"/>
        <w:jc w:val="both"/>
        <w:rPr>
          <w:rFonts w:ascii="Arial Narrow" w:eastAsiaTheme="minorEastAsia" w:hAnsi="Arial Narrow" w:cs="Arial"/>
        </w:rPr>
      </w:pPr>
      <w:r>
        <w:rPr>
          <w:rFonts w:ascii="Arial Narrow" w:hAnsi="Arial Narrow" w:cs="Arial"/>
        </w:rPr>
        <w:t>i</w:t>
      </w:r>
      <w:r w:rsidRPr="000000D5">
        <w:rPr>
          <w:rFonts w:ascii="Arial Narrow" w:hAnsi="Arial Narrow" w:cs="Arial"/>
        </w:rPr>
        <w:t>zjav</w:t>
      </w:r>
      <w:r>
        <w:rPr>
          <w:rFonts w:ascii="Arial Narrow" w:hAnsi="Arial Narrow" w:cs="Arial"/>
        </w:rPr>
        <w:t>o</w:t>
      </w:r>
      <w:r w:rsidRPr="000000D5">
        <w:rPr>
          <w:rFonts w:ascii="Arial Narrow" w:hAnsi="Arial Narrow" w:cs="Arial"/>
        </w:rPr>
        <w:t xml:space="preserve"> poslovne banke, iz katere izhaja, da ima prijavitelj ustrezno boniteto in ustrezen investicijski načrt (potrjen s stra</w:t>
      </w:r>
      <w:r>
        <w:rPr>
          <w:rFonts w:ascii="Arial Narrow" w:hAnsi="Arial Narrow" w:cs="Arial"/>
        </w:rPr>
        <w:t xml:space="preserve">ni </w:t>
      </w:r>
      <w:r w:rsidR="00D5409E">
        <w:rPr>
          <w:rFonts w:ascii="Arial Narrow" w:hAnsi="Arial Narrow" w:cs="Arial"/>
        </w:rPr>
        <w:t xml:space="preserve">poslovne </w:t>
      </w:r>
      <w:r w:rsidRPr="000000D5">
        <w:rPr>
          <w:rFonts w:ascii="Arial Narrow" w:hAnsi="Arial Narrow" w:cs="Arial"/>
        </w:rPr>
        <w:t>banke, ki bo</w:t>
      </w:r>
      <w:r w:rsidR="0011213A">
        <w:rPr>
          <w:rFonts w:ascii="Arial Narrow" w:hAnsi="Arial Narrow" w:cs="Arial"/>
        </w:rPr>
        <w:t xml:space="preserve"> izjavo izdal</w:t>
      </w:r>
      <w:r w:rsidRPr="000000D5">
        <w:rPr>
          <w:rFonts w:ascii="Arial Narrow" w:hAnsi="Arial Narrow" w:cs="Arial"/>
        </w:rPr>
        <w:t xml:space="preserve">a), na osnovi katerih bo </w:t>
      </w:r>
      <w:r w:rsidR="0011213A">
        <w:rPr>
          <w:rFonts w:ascii="Arial Narrow" w:hAnsi="Arial Narrow" w:cs="Arial"/>
        </w:rPr>
        <w:t xml:space="preserve">poslovna </w:t>
      </w:r>
      <w:r w:rsidRPr="000000D5">
        <w:rPr>
          <w:rFonts w:ascii="Arial Narrow" w:hAnsi="Arial Narrow" w:cs="Arial"/>
        </w:rPr>
        <w:t>banka prijavitelju</w:t>
      </w:r>
      <w:r w:rsidR="0011213A">
        <w:rPr>
          <w:rFonts w:ascii="Arial Narrow" w:hAnsi="Arial Narrow" w:cs="Arial"/>
        </w:rPr>
        <w:t>,</w:t>
      </w:r>
      <w:r w:rsidRPr="000000D5">
        <w:rPr>
          <w:rFonts w:ascii="Arial Narrow" w:hAnsi="Arial Narrow" w:cs="Arial"/>
        </w:rPr>
        <w:t xml:space="preserve"> v primeru odobritev sredstev za sofinanciranje</w:t>
      </w:r>
      <w:r w:rsidR="006D7F66">
        <w:rPr>
          <w:rFonts w:ascii="Arial Narrow" w:hAnsi="Arial Narrow" w:cs="Arial"/>
        </w:rPr>
        <w:t>,</w:t>
      </w:r>
      <w:r w:rsidRPr="000000D5">
        <w:rPr>
          <w:rFonts w:ascii="Arial Narrow" w:hAnsi="Arial Narrow" w:cs="Arial"/>
        </w:rPr>
        <w:t xml:space="preserve"> odobrila kredit (zavezujoča izjava)</w:t>
      </w:r>
      <w:r w:rsidR="00D5409E">
        <w:rPr>
          <w:rFonts w:ascii="Arial Narrow" w:hAnsi="Arial Narrow" w:cs="Arial"/>
        </w:rPr>
        <w:t>,</w:t>
      </w:r>
    </w:p>
    <w:p w14:paraId="12A42892" w14:textId="03E2B4D6" w:rsidR="003D3FE9" w:rsidRPr="003D3FE9" w:rsidRDefault="003D3FE9" w:rsidP="00436DC2">
      <w:pPr>
        <w:pStyle w:val="Odstavekseznama"/>
        <w:numPr>
          <w:ilvl w:val="0"/>
          <w:numId w:val="25"/>
        </w:numPr>
        <w:spacing w:line="276" w:lineRule="auto"/>
        <w:jc w:val="both"/>
        <w:rPr>
          <w:rFonts w:ascii="Arial Narrow" w:hAnsi="Arial Narrow" w:cs="Arial"/>
        </w:rPr>
      </w:pPr>
      <w:r>
        <w:rPr>
          <w:rFonts w:ascii="Arial Narrow" w:hAnsi="Arial Narrow" w:cs="Arial"/>
        </w:rPr>
        <w:t>f</w:t>
      </w:r>
      <w:r w:rsidRPr="003D3FE9">
        <w:rPr>
          <w:rFonts w:ascii="Arial Narrow" w:hAnsi="Arial Narrow" w:cs="Arial"/>
        </w:rPr>
        <w:t xml:space="preserve">otografije lokacije investicije, in sicer najmanj tri fotografije sedanjega stanja lokacije, kjer se bo izvajala investicija, na katerih mora biti obvezno razviden </w:t>
      </w:r>
      <w:r w:rsidRPr="003D3FE9">
        <w:rPr>
          <w:rFonts w:ascii="Arial Narrow" w:hAnsi="Arial Narrow" w:cs="Helv"/>
          <w:color w:val="000000"/>
        </w:rPr>
        <w:t xml:space="preserve">datum fotografije (digitalno), ki je lahko največ 3 dni pred oddajo vloge na javni razpis. Fotografije lokacije investicije morajo biti posnete iz različnih zornih kotov, tako, da je jasno razvidno celotno območje, kjer se bo izvajala investicija. </w:t>
      </w:r>
      <w:r w:rsidRPr="003D3FE9">
        <w:rPr>
          <w:rFonts w:ascii="Arial Narrow" w:hAnsi="Arial Narrow" w:cs="Arial"/>
        </w:rPr>
        <w:t xml:space="preserve">V primeru, ko se nastanitveni obrat nahaja v objektu / stavbi, ki je poleg nastanitvam namenjena tudi drugačni namembnosti, </w:t>
      </w:r>
      <w:r w:rsidR="00EF4EED">
        <w:rPr>
          <w:rFonts w:ascii="Arial Narrow" w:hAnsi="Arial Narrow" w:cs="Arial"/>
        </w:rPr>
        <w:t xml:space="preserve">mora biti </w:t>
      </w:r>
      <w:r w:rsidRPr="003D3FE9">
        <w:rPr>
          <w:rFonts w:ascii="Arial Narrow" w:hAnsi="Arial Narrow" w:cs="Helv"/>
          <w:color w:val="000000"/>
        </w:rPr>
        <w:t xml:space="preserve">fotografijam predložena tudi grafična razmejitev investicije v objekt. </w:t>
      </w:r>
      <w:r w:rsidRPr="003D3FE9">
        <w:rPr>
          <w:rFonts w:ascii="Arial Narrow" w:hAnsi="Arial Narrow"/>
        </w:rPr>
        <w:t>Iz fotografij in razmejitve mora biti jasno in nedvoumno razvidno, s katerimi prostori oz. dejavnostmi prijavitelj kandidira na razpis, ter kateri so drugi prostori in dejavnosti, ki niso predmet vloge na razpis</w:t>
      </w:r>
      <w:r w:rsidR="00D5409E">
        <w:rPr>
          <w:rFonts w:ascii="Arial Narrow" w:hAnsi="Arial Narrow"/>
        </w:rPr>
        <w:t>,</w:t>
      </w:r>
    </w:p>
    <w:p w14:paraId="5CC07A77" w14:textId="0F1A07F1" w:rsidR="008E3701" w:rsidRDefault="008E3701" w:rsidP="00436DC2">
      <w:pPr>
        <w:pStyle w:val="Odstavekseznama"/>
        <w:numPr>
          <w:ilvl w:val="0"/>
          <w:numId w:val="25"/>
        </w:numPr>
        <w:spacing w:after="0" w:line="276" w:lineRule="auto"/>
        <w:jc w:val="both"/>
        <w:rPr>
          <w:rFonts w:ascii="Arial Narrow" w:hAnsi="Arial Narrow"/>
        </w:rPr>
      </w:pPr>
      <w:r w:rsidRPr="00A50D0F">
        <w:rPr>
          <w:rFonts w:ascii="Arial Narrow" w:hAnsi="Arial Narrow"/>
        </w:rPr>
        <w:lastRenderedPageBreak/>
        <w:t>bilanco stanja za leto 202</w:t>
      </w:r>
      <w:r w:rsidR="00A50D0F" w:rsidRPr="00A50D0F">
        <w:rPr>
          <w:rFonts w:ascii="Arial Narrow" w:hAnsi="Arial Narrow"/>
        </w:rPr>
        <w:t>3</w:t>
      </w:r>
      <w:r w:rsidR="007D1E55" w:rsidRPr="00A50D0F">
        <w:rPr>
          <w:rFonts w:ascii="Arial Narrow" w:hAnsi="Arial Narrow"/>
        </w:rPr>
        <w:t xml:space="preserve"> </w:t>
      </w:r>
      <w:r w:rsidR="008D408B" w:rsidRPr="00A50D0F">
        <w:rPr>
          <w:rFonts w:ascii="Arial Narrow" w:hAnsi="Arial Narrow"/>
        </w:rPr>
        <w:t>oz.</w:t>
      </w:r>
      <w:r w:rsidR="007D1E55" w:rsidRPr="00A50D0F">
        <w:rPr>
          <w:rFonts w:ascii="Arial Narrow" w:hAnsi="Arial Narrow"/>
        </w:rPr>
        <w:t xml:space="preserve"> </w:t>
      </w:r>
      <w:r w:rsidR="008D408B" w:rsidRPr="00A50D0F">
        <w:rPr>
          <w:rFonts w:ascii="Arial Narrow" w:hAnsi="Arial Narrow"/>
        </w:rPr>
        <w:t>kopijo pogodbe o zaposlitvi za vsakega zaposlenega in obrazec M1/M2 v</w:t>
      </w:r>
      <w:r w:rsidR="008D408B">
        <w:rPr>
          <w:rFonts w:ascii="Arial Narrow" w:hAnsi="Arial Narrow"/>
        </w:rPr>
        <w:t xml:space="preserve"> primeru, da je prijavitelj </w:t>
      </w:r>
      <w:r w:rsidR="00630E76">
        <w:rPr>
          <w:rFonts w:ascii="Arial Narrow" w:hAnsi="Arial Narrow"/>
        </w:rPr>
        <w:t xml:space="preserve">ni zavezan k oddaji letnega poročila na </w:t>
      </w:r>
      <w:proofErr w:type="spellStart"/>
      <w:r w:rsidR="00630E76">
        <w:rPr>
          <w:rFonts w:ascii="Arial Narrow" w:hAnsi="Arial Narrow"/>
        </w:rPr>
        <w:t>Ajpes</w:t>
      </w:r>
      <w:proofErr w:type="spellEnd"/>
      <w:r w:rsidR="00E528C9">
        <w:rPr>
          <w:rFonts w:ascii="Arial Narrow" w:hAnsi="Arial Narrow"/>
        </w:rPr>
        <w:t>,</w:t>
      </w:r>
    </w:p>
    <w:p w14:paraId="0E2DD545" w14:textId="42787DF6" w:rsidR="00381A6B" w:rsidRDefault="00381A6B" w:rsidP="00436DC2">
      <w:pPr>
        <w:numPr>
          <w:ilvl w:val="0"/>
          <w:numId w:val="25"/>
        </w:numPr>
        <w:spacing w:after="0" w:line="276" w:lineRule="auto"/>
        <w:contextualSpacing/>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w:t>
      </w:r>
      <w:r w:rsidR="003D3FE9">
        <w:rPr>
          <w:rFonts w:ascii="Arial Narrow" w:hAnsi="Arial Narrow"/>
        </w:rPr>
        <w:t xml:space="preserve">še </w:t>
      </w:r>
      <w:r>
        <w:rPr>
          <w:rFonts w:ascii="Arial Narrow" w:hAnsi="Arial Narrow"/>
        </w:rPr>
        <w:t xml:space="preserve">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2E84E5FF" w14:textId="6ED6BA94" w:rsidR="00056060" w:rsidRDefault="00D468AE" w:rsidP="00436DC2">
      <w:pPr>
        <w:pStyle w:val="Odstavekseznama"/>
        <w:numPr>
          <w:ilvl w:val="0"/>
          <w:numId w:val="25"/>
        </w:numPr>
        <w:spacing w:after="0" w:line="276" w:lineRule="auto"/>
        <w:jc w:val="both"/>
        <w:rPr>
          <w:rFonts w:ascii="Arial Narrow" w:hAnsi="Arial Narrow"/>
        </w:rPr>
      </w:pPr>
      <w:r w:rsidRPr="003F2E9C">
        <w:rPr>
          <w:rFonts w:ascii="Arial Narrow" w:hAnsi="Arial Narrow"/>
        </w:rPr>
        <w:t>drugo dokumentacijo, ki dodatno potrjuje navedbe v vlogi</w:t>
      </w:r>
      <w:r w:rsidR="00056060">
        <w:rPr>
          <w:rFonts w:ascii="Arial Narrow" w:hAnsi="Arial Narrow"/>
        </w:rPr>
        <w:t>.</w:t>
      </w:r>
    </w:p>
    <w:bookmarkEnd w:id="85"/>
    <w:p w14:paraId="0C5A48F1" w14:textId="77777777" w:rsidR="00FD19AB" w:rsidRDefault="00FD19AB" w:rsidP="00FD19AB">
      <w:pPr>
        <w:spacing w:after="0" w:line="276" w:lineRule="auto"/>
        <w:jc w:val="both"/>
        <w:rPr>
          <w:rFonts w:ascii="Arial Narrow" w:hAnsi="Arial Narrow"/>
        </w:rPr>
      </w:pPr>
    </w:p>
    <w:p w14:paraId="57828DED" w14:textId="77777777" w:rsidR="00D5409E" w:rsidRDefault="00D5409E" w:rsidP="00FD19AB">
      <w:pPr>
        <w:spacing w:after="0" w:line="276" w:lineRule="auto"/>
        <w:jc w:val="both"/>
        <w:rPr>
          <w:rFonts w:ascii="Arial Narrow" w:hAnsi="Arial Narrow"/>
        </w:rPr>
      </w:pPr>
    </w:p>
    <w:p w14:paraId="5D763208" w14:textId="69052D2A"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6" w:name="_Toc129939270"/>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86"/>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75"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1B503091" w14:textId="77777777" w:rsidR="006D7F66" w:rsidRDefault="006D7F66" w:rsidP="004652A2">
      <w:pPr>
        <w:spacing w:after="0" w:line="276" w:lineRule="auto"/>
        <w:jc w:val="both"/>
        <w:rPr>
          <w:rFonts w:ascii="Arial Narrow" w:hAnsi="Arial Narrow"/>
        </w:rPr>
      </w:pPr>
    </w:p>
    <w:p w14:paraId="43011653" w14:textId="295775D5"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4CA15B01"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w:t>
      </w:r>
      <w:r w:rsidR="00391372">
        <w:rPr>
          <w:rFonts w:ascii="Arial Narrow" w:hAnsi="Arial Narrow"/>
        </w:rPr>
        <w:t>,</w:t>
      </w:r>
      <w:r>
        <w:rPr>
          <w:rFonts w:ascii="Arial Narrow" w:hAnsi="Arial Narrow"/>
        </w:rPr>
        <w:t xml:space="preserv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09FD7C72" w14:textId="77777777" w:rsidR="006D7F66" w:rsidRDefault="006D7F66" w:rsidP="0074593D">
      <w:pPr>
        <w:spacing w:after="0" w:line="276" w:lineRule="auto"/>
        <w:jc w:val="both"/>
        <w:rPr>
          <w:rFonts w:ascii="Arial Narrow" w:hAnsi="Arial Narrow"/>
        </w:rPr>
      </w:pPr>
    </w:p>
    <w:p w14:paraId="1EE4BED4" w14:textId="388005F1" w:rsidR="0074593D" w:rsidRPr="0074593D" w:rsidRDefault="0074593D" w:rsidP="0074593D">
      <w:pPr>
        <w:spacing w:after="0" w:line="276" w:lineRule="auto"/>
        <w:jc w:val="both"/>
        <w:rPr>
          <w:rFonts w:ascii="Arial Narrow" w:hAnsi="Arial Narrow"/>
        </w:rPr>
      </w:pPr>
      <w:r w:rsidRPr="0074593D">
        <w:rPr>
          <w:rFonts w:ascii="Arial Narrow" w:hAnsi="Arial Narrow"/>
        </w:rPr>
        <w:t xml:space="preserve">Če bo strokovna komisija pri pregledu vlog ugotovila, da vloga ni jasna (da je vsebinsko nepopolna in neustrezna), lahko </w:t>
      </w:r>
      <w:r w:rsidR="00391372" w:rsidRPr="0074593D">
        <w:rPr>
          <w:rFonts w:ascii="Arial Narrow" w:hAnsi="Arial Narrow"/>
        </w:rPr>
        <w:t>prijavitelj</w:t>
      </w:r>
      <w:r w:rsidR="00391372">
        <w:rPr>
          <w:rFonts w:ascii="Arial Narrow" w:hAnsi="Arial Narrow"/>
        </w:rPr>
        <w:t>a</w:t>
      </w:r>
      <w:r w:rsidR="00391372" w:rsidRPr="0074593D">
        <w:rPr>
          <w:rFonts w:ascii="Arial Narrow" w:hAnsi="Arial Narrow"/>
        </w:rPr>
        <w:t xml:space="preserve"> </w:t>
      </w:r>
      <w:r w:rsidRPr="0074593D">
        <w:rPr>
          <w:rFonts w:ascii="Arial Narrow" w:hAnsi="Arial Narrow"/>
        </w:rPr>
        <w:t>pozove k pojasnitvi vloge in/ali uskladitvi vloge oziroma dokumentacije in mu določi rok za 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 xml:space="preserve">zavrnejo. Če se to ugotovi po izdaji sklepa o sofinanciranju, se pogodba ne </w:t>
      </w:r>
      <w:r w:rsidR="0074593D" w:rsidRPr="0074593D">
        <w:rPr>
          <w:rFonts w:ascii="Arial Narrow" w:hAnsi="Arial Narrow"/>
        </w:rPr>
        <w:lastRenderedPageBreak/>
        <w:t>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18898579" w14:textId="77777777" w:rsidR="00B72807" w:rsidRDefault="00B72807" w:rsidP="0074593D">
      <w:pPr>
        <w:spacing w:after="0" w:line="276" w:lineRule="auto"/>
        <w:jc w:val="both"/>
        <w:rPr>
          <w:rFonts w:ascii="Arial Narrow" w:hAnsi="Arial Narrow"/>
        </w:rPr>
      </w:pPr>
    </w:p>
    <w:p w14:paraId="57AA4C54" w14:textId="77777777" w:rsidR="001720C6" w:rsidRDefault="001720C6" w:rsidP="0074593D">
      <w:pPr>
        <w:spacing w:after="0" w:line="276" w:lineRule="auto"/>
        <w:jc w:val="both"/>
        <w:rPr>
          <w:rFonts w:ascii="Arial Narrow" w:hAnsi="Arial Narrow"/>
        </w:rPr>
      </w:pP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7" w:name="_Toc129939271"/>
      <w:r>
        <w:rPr>
          <w:rFonts w:ascii="Arial Narrow" w:hAnsi="Arial Narrow"/>
          <w:b/>
          <w:color w:val="auto"/>
          <w:sz w:val="22"/>
          <w:szCs w:val="22"/>
        </w:rPr>
        <w:t>Rok, v katerem bodo prijavitelji obveščeni o izidu javnega razpisa</w:t>
      </w:r>
      <w:bookmarkEnd w:id="87"/>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8" w:name="_Toc129939272"/>
      <w:r>
        <w:rPr>
          <w:rFonts w:ascii="Arial Narrow" w:hAnsi="Arial Narrow"/>
          <w:b/>
          <w:color w:val="auto"/>
          <w:sz w:val="22"/>
          <w:szCs w:val="22"/>
        </w:rPr>
        <w:t>Zahteve glede informiranja in obveščanja</w:t>
      </w:r>
      <w:bookmarkEnd w:id="88"/>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w:t>
      </w:r>
      <w:proofErr w:type="spellStart"/>
      <w:r w:rsidR="007632EA" w:rsidRPr="009267EC">
        <w:rPr>
          <w:rFonts w:ascii="Arial Narrow" w:eastAsiaTheme="minorEastAsia" w:hAnsi="Arial Narrow" w:cs="Arial"/>
        </w:rPr>
        <w:t>NextGenerationEU</w:t>
      </w:r>
      <w:proofErr w:type="spellEnd"/>
      <w:r w:rsidR="007632EA" w:rsidRPr="009267EC">
        <w:rPr>
          <w:rFonts w:ascii="Arial Narrow" w:eastAsiaTheme="minorEastAsia" w:hAnsi="Arial Narrow" w:cs="Arial"/>
        </w:rPr>
        <w:t>“</w:t>
      </w:r>
      <w:r w:rsidR="00D554E4">
        <w:rPr>
          <w:rFonts w:ascii="Arial Narrow" w:eastAsiaTheme="minorEastAsia" w:hAnsi="Arial Narrow" w:cs="Arial"/>
        </w:rPr>
        <w:t xml:space="preserve"> in logotip Načrta za okrevanja in odpornost (NOO), dostopen na: </w:t>
      </w:r>
      <w:hyperlink r:id="rId76"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436DC2">
      <w:pPr>
        <w:pStyle w:val="Odstavekseznama"/>
        <w:numPr>
          <w:ilvl w:val="0"/>
          <w:numId w:val="32"/>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w:t>
      </w:r>
      <w:r w:rsidR="009267EC" w:rsidRPr="009267EC">
        <w:rPr>
          <w:rFonts w:ascii="Arial Narrow" w:eastAsia="Times New Roman" w:hAnsi="Arial Narrow" w:cs="Arial"/>
          <w:lang w:eastAsia="sl-SI"/>
        </w:rPr>
        <w:lastRenderedPageBreak/>
        <w:t xml:space="preserve">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1F27516E" w14:textId="77777777" w:rsidR="00033A3D" w:rsidRDefault="00033A3D" w:rsidP="00494C0A">
      <w:pPr>
        <w:spacing w:after="0" w:line="276" w:lineRule="auto"/>
        <w:jc w:val="both"/>
        <w:rPr>
          <w:rFonts w:ascii="Arial Narrow" w:eastAsiaTheme="minorEastAsia" w:hAnsi="Arial Narrow" w:cs="Arial"/>
        </w:rPr>
      </w:pPr>
    </w:p>
    <w:p w14:paraId="13915EE0" w14:textId="77777777" w:rsidR="00EF5419" w:rsidRPr="005331BB" w:rsidRDefault="00EF5419" w:rsidP="005A5FDD">
      <w:pPr>
        <w:pStyle w:val="Odstavekseznama"/>
        <w:numPr>
          <w:ilvl w:val="0"/>
          <w:numId w:val="11"/>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18119D54" w:rsidR="00EF5419" w:rsidRPr="005331BB" w:rsidRDefault="00033A3D" w:rsidP="00EF5419">
      <w:pPr>
        <w:spacing w:after="0" w:line="276" w:lineRule="auto"/>
        <w:jc w:val="both"/>
        <w:rPr>
          <w:rFonts w:ascii="Arial Narrow" w:hAnsi="Arial Narrow"/>
        </w:rPr>
      </w:pPr>
      <w:r>
        <w:rPr>
          <w:rFonts w:ascii="Arial Narrow" w:eastAsia="Times New Roman" w:hAnsi="Arial Narrow" w:cs="Arial"/>
          <w:noProof/>
          <w:lang w:eastAsia="sl-SI"/>
        </w:rPr>
        <w:t xml:space="preserve">Ministrstvo </w:t>
      </w:r>
      <w:r w:rsidR="00482A2C">
        <w:rPr>
          <w:rFonts w:ascii="Arial Narrow" w:hAnsi="Arial Narrow"/>
        </w:rPr>
        <w:t xml:space="preserve">lahko </w:t>
      </w:r>
      <w:r w:rsidR="005C4B20">
        <w:rPr>
          <w:rFonts w:ascii="Arial Narrow" w:hAnsi="Arial Narrow"/>
        </w:rPr>
        <w:t xml:space="preserve">kadarkoli v obdobju 10 (desetih) let po zaključku investicije pooblasti zunanjega izvajalca za izvajanje nadzora nad izvedbo investicije.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7FE848FF" w14:textId="77777777" w:rsidR="00056060" w:rsidRDefault="00056060" w:rsidP="00EF5419">
      <w:pPr>
        <w:tabs>
          <w:tab w:val="left" w:pos="0"/>
        </w:tabs>
        <w:spacing w:after="0" w:line="276" w:lineRule="auto"/>
        <w:jc w:val="both"/>
        <w:rPr>
          <w:rFonts w:ascii="Arial Narrow" w:hAnsi="Arial Narrow"/>
        </w:rPr>
      </w:pPr>
    </w:p>
    <w:p w14:paraId="70EA2AD7" w14:textId="58D27298" w:rsidR="00B034C5" w:rsidRPr="005E5945" w:rsidRDefault="00B034C5" w:rsidP="005A5FDD">
      <w:pPr>
        <w:pStyle w:val="Naslov2"/>
        <w:numPr>
          <w:ilvl w:val="0"/>
          <w:numId w:val="12"/>
        </w:numPr>
        <w:spacing w:before="0" w:line="276" w:lineRule="auto"/>
        <w:rPr>
          <w:rFonts w:ascii="Arial Narrow" w:eastAsiaTheme="minorEastAsia" w:hAnsi="Arial Narrow"/>
          <w:b/>
          <w:color w:val="auto"/>
          <w:sz w:val="22"/>
          <w:szCs w:val="22"/>
        </w:rPr>
      </w:pPr>
      <w:bookmarkStart w:id="89" w:name="_Toc129939273"/>
      <w:r>
        <w:rPr>
          <w:rFonts w:ascii="Arial Narrow" w:hAnsi="Arial Narrow"/>
          <w:b/>
          <w:color w:val="auto"/>
          <w:sz w:val="22"/>
          <w:szCs w:val="22"/>
        </w:rPr>
        <w:t>Zahteve glede dostopnosti dokumentacije nadzornim organom</w:t>
      </w:r>
      <w:bookmarkEnd w:id="89"/>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 xml:space="preserve">pa lahko opravi pregled </w:t>
      </w:r>
      <w:r w:rsidR="00412B5C" w:rsidRPr="005D7C75">
        <w:rPr>
          <w:rFonts w:ascii="Arial Narrow" w:hAnsi="Arial Narrow"/>
        </w:rPr>
        <w:lastRenderedPageBreak/>
        <w:t>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5A5FDD">
      <w:pPr>
        <w:pStyle w:val="Naslov2"/>
        <w:numPr>
          <w:ilvl w:val="0"/>
          <w:numId w:val="13"/>
        </w:numPr>
        <w:spacing w:before="0" w:line="276" w:lineRule="auto"/>
        <w:rPr>
          <w:rFonts w:ascii="Arial Narrow" w:eastAsiaTheme="minorEastAsia" w:hAnsi="Arial Narrow"/>
          <w:b/>
          <w:color w:val="auto"/>
          <w:sz w:val="22"/>
          <w:szCs w:val="22"/>
        </w:rPr>
      </w:pPr>
      <w:bookmarkStart w:id="90" w:name="_Toc129939274"/>
      <w:r w:rsidRPr="00B034C5">
        <w:rPr>
          <w:rFonts w:ascii="Arial Narrow" w:hAnsi="Arial Narrow"/>
          <w:b/>
          <w:color w:val="auto"/>
          <w:sz w:val="22"/>
          <w:szCs w:val="22"/>
        </w:rPr>
        <w:t>Načelo »ne škoduj bistveno« (DNSH) v smislu člena 17 Uredbe (EU) 2020/852</w:t>
      </w:r>
      <w:bookmarkEnd w:id="90"/>
    </w:p>
    <w:p w14:paraId="3E31BC55" w14:textId="77777777" w:rsidR="00C01AF9" w:rsidRPr="00C01AF9" w:rsidRDefault="00C01AF9" w:rsidP="004311BD">
      <w:pPr>
        <w:spacing w:after="0" w:line="276" w:lineRule="auto"/>
        <w:contextualSpacing/>
        <w:rPr>
          <w:rFonts w:ascii="Arial Narrow" w:hAnsi="Arial Narrow"/>
        </w:rPr>
      </w:pPr>
    </w:p>
    <w:p w14:paraId="1512E0FF" w14:textId="61C1C133"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 xml:space="preserve">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w:t>
      </w:r>
      <w:r w:rsidR="004E00A7">
        <w:rPr>
          <w:rFonts w:ascii="Arial Narrow" w:hAnsi="Arial Narrow"/>
        </w:rPr>
        <w:t xml:space="preserve">C </w:t>
      </w:r>
      <w:r w:rsidR="00D558C5">
        <w:rPr>
          <w:rFonts w:ascii="Arial Narrow" w:hAnsi="Arial Narrow"/>
        </w:rPr>
        <w:t>št. 58</w:t>
      </w:r>
      <w:r w:rsidR="004E00A7">
        <w:rPr>
          <w:rFonts w:ascii="Arial Narrow" w:hAnsi="Arial Narrow"/>
        </w:rPr>
        <w:t xml:space="preserve">, str. </w:t>
      </w:r>
      <w:r w:rsidR="00D558C5">
        <w:rPr>
          <w:rFonts w:ascii="Arial Narrow" w:hAnsi="Arial Narrow"/>
        </w:rPr>
        <w:t>1, še posebno v zvezi z zaščito biotske raznovrstnosti.</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59DA7E5D" w:rsidR="00073CBB" w:rsidRDefault="00073CBB" w:rsidP="002E7C64">
      <w:pPr>
        <w:spacing w:after="0" w:line="276" w:lineRule="auto"/>
        <w:ind w:left="284"/>
        <w:jc w:val="both"/>
        <w:rPr>
          <w:rFonts w:ascii="Arial Narrow" w:hAnsi="Arial Narrow"/>
        </w:rPr>
      </w:pPr>
    </w:p>
    <w:p w14:paraId="3765A4C3" w14:textId="77777777" w:rsidR="00B9289C" w:rsidRDefault="00B9289C" w:rsidP="002E7C64">
      <w:pPr>
        <w:spacing w:after="0" w:line="276" w:lineRule="auto"/>
        <w:ind w:left="284"/>
        <w:jc w:val="both"/>
        <w:rPr>
          <w:rFonts w:ascii="Arial Narrow" w:hAnsi="Arial Narrow"/>
        </w:rPr>
      </w:pPr>
    </w:p>
    <w:p w14:paraId="244FC03D" w14:textId="7C743BC6" w:rsidR="00B034C5" w:rsidRPr="00B034C5" w:rsidRDefault="00B034C5" w:rsidP="005A5FDD">
      <w:pPr>
        <w:pStyle w:val="Naslov2"/>
        <w:numPr>
          <w:ilvl w:val="0"/>
          <w:numId w:val="14"/>
        </w:numPr>
        <w:spacing w:before="0" w:line="276" w:lineRule="auto"/>
        <w:rPr>
          <w:rFonts w:ascii="Arial Narrow" w:eastAsiaTheme="minorEastAsia" w:hAnsi="Arial Narrow"/>
          <w:b/>
          <w:color w:val="auto"/>
          <w:sz w:val="22"/>
          <w:szCs w:val="22"/>
        </w:rPr>
      </w:pPr>
      <w:bookmarkStart w:id="91" w:name="_Toc129939275"/>
      <w:r>
        <w:rPr>
          <w:rFonts w:ascii="Arial Narrow" w:hAnsi="Arial Narrow"/>
          <w:b/>
          <w:color w:val="auto"/>
          <w:sz w:val="22"/>
          <w:szCs w:val="22"/>
        </w:rPr>
        <w:t>Zagotavljanje enakih možnosti in trajnostnega razvoja</w:t>
      </w:r>
      <w:bookmarkEnd w:id="91"/>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lastRenderedPageBreak/>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3469CF" w:rsidRDefault="00B034C5" w:rsidP="005A5FDD">
      <w:pPr>
        <w:pStyle w:val="Naslov2"/>
        <w:numPr>
          <w:ilvl w:val="0"/>
          <w:numId w:val="15"/>
        </w:numPr>
        <w:spacing w:before="0" w:line="276" w:lineRule="auto"/>
        <w:rPr>
          <w:rFonts w:ascii="Arial Narrow" w:eastAsiaTheme="minorEastAsia" w:hAnsi="Arial Narrow"/>
          <w:b/>
          <w:color w:val="auto"/>
          <w:sz w:val="22"/>
          <w:szCs w:val="22"/>
        </w:rPr>
      </w:pPr>
      <w:bookmarkStart w:id="92" w:name="_Toc129939276"/>
      <w:r w:rsidRPr="003469CF">
        <w:rPr>
          <w:rFonts w:ascii="Arial Narrow" w:hAnsi="Arial Narrow"/>
          <w:b/>
          <w:color w:val="auto"/>
          <w:sz w:val="22"/>
          <w:szCs w:val="22"/>
        </w:rPr>
        <w:t>Varovanje osebnih podatkov in poslovna skrivnost</w:t>
      </w:r>
      <w:bookmarkEnd w:id="92"/>
      <w:r w:rsidRPr="003469CF">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25692E0B" w14:textId="76CD64E5" w:rsidR="00DE6ACE" w:rsidRPr="00DE6ACE" w:rsidRDefault="00DE6ACE" w:rsidP="00DE6ACE">
      <w:pPr>
        <w:pStyle w:val="Default"/>
        <w:spacing w:line="276" w:lineRule="auto"/>
        <w:jc w:val="both"/>
        <w:rPr>
          <w:rFonts w:ascii="Arial Narrow" w:hAnsi="Arial Narrow"/>
          <w:sz w:val="22"/>
          <w:szCs w:val="22"/>
        </w:rPr>
      </w:pPr>
      <w:r w:rsidRPr="00DE6ACE">
        <w:rPr>
          <w:rFonts w:ascii="Arial Narrow" w:hAnsi="Arial Narrow"/>
          <w:sz w:val="22"/>
          <w:szCs w:val="22"/>
        </w:rPr>
        <w:t>Skladno z 22. členom Uredbe (EU) 2021/241/EU je potrebno zagotavljati podatke o dejanskih lastnikih končnega prejemnika, pa tudi podatke o dejanskih lastnikih izvajalca/cev in podizvajalca/cev, kadar je končni prejemnik javni naročnik v skladu z Zakonom o javnem naročanju (ZJN-3). Dejanski lastniki so opredeljeni v Zakonu o preprečevanju pranja denarja in financiranja terorizma. Kadar je končni prejemnik zavezan k vpisu podatkov v Register dejanskih lastnikov, ki ga vzdržuje in upravlja AJPES, se šteje, da so podatki o njihovih dejanskih lastnikih razvidni iz omenjenega registra. Za ostale primere pa bo končni prejemnik najkasneje 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 Potrebno je zagotavljati naslednje podatke dejanskih lastnikov: ime, priimek, datum rojstva in ID za DDV oziroma davčno številko.</w:t>
      </w:r>
    </w:p>
    <w:p w14:paraId="1351B152" w14:textId="77777777" w:rsidR="00DE6ACE" w:rsidRDefault="00DE6ACE" w:rsidP="00DE6ACE">
      <w:pPr>
        <w:pStyle w:val="TEKST"/>
        <w:spacing w:line="276" w:lineRule="auto"/>
        <w:rPr>
          <w:rFonts w:ascii="Arial Narrow" w:hAnsi="Arial Narrow" w:cs="Arial"/>
        </w:rPr>
      </w:pPr>
    </w:p>
    <w:p w14:paraId="4F182367" w14:textId="7FC8FFFA" w:rsidR="00DE6ACE" w:rsidRPr="00DE6ACE" w:rsidRDefault="00DE6ACE" w:rsidP="00DE6ACE">
      <w:pPr>
        <w:pStyle w:val="TEKST"/>
        <w:spacing w:line="276" w:lineRule="auto"/>
        <w:rPr>
          <w:rFonts w:ascii="Arial Narrow" w:hAnsi="Arial Narrow" w:cs="Arial"/>
        </w:rPr>
      </w:pPr>
      <w:r w:rsidRPr="00DE6ACE">
        <w:rPr>
          <w:rFonts w:ascii="Arial Narrow" w:hAnsi="Arial Narrow" w:cs="Arial"/>
        </w:rPr>
        <w:t>Namen obdelave osebnih podatkov, ki jih ministrstvu posredujejo prijavitelji oz. končni prejemniki, je izvedba javnega razpisa, preverjanje morebitnega konflikta interesov in izvedba postopkov za zaščito finančnih interesov Unije skladno z 22. členom Uredbe (EU) 2021/241</w:t>
      </w:r>
      <w:r w:rsidR="00DE36B1">
        <w:rPr>
          <w:rFonts w:ascii="Arial Narrow" w:hAnsi="Arial Narrow" w:cs="Arial"/>
        </w:rPr>
        <w:t>,</w:t>
      </w:r>
      <w:r w:rsidRPr="00DE6ACE">
        <w:rPr>
          <w:rFonts w:ascii="Arial Narrow" w:hAnsi="Arial Narrow" w:cs="Arial"/>
        </w:rPr>
        <w:t xml:space="preserve"> vodenje podatkov, evidenc, analiz in drugih zbirk za ministrstvo in nadzorne organe in sicer o izidu javnega razpisa in o izvajanju pogodbe o sofinanciranju. Nadalje je namen obdelave osebnih podatkov tudi izdelava študij in vrednotenj, sodelovanje in priprava oz.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6C13043A" w14:textId="77777777" w:rsidR="00DE6ACE" w:rsidRPr="00DE6ACE" w:rsidRDefault="00DE6ACE" w:rsidP="00DE6ACE">
      <w:pPr>
        <w:pStyle w:val="TEKST"/>
        <w:spacing w:line="276" w:lineRule="auto"/>
        <w:rPr>
          <w:rFonts w:ascii="Arial Narrow" w:hAnsi="Arial Narrow" w:cs="Arial"/>
        </w:rPr>
      </w:pPr>
    </w:p>
    <w:p w14:paraId="30960ECC" w14:textId="0A52DACF" w:rsidR="00DE6ACE" w:rsidRPr="00DE6ACE" w:rsidRDefault="00DE6ACE" w:rsidP="00DE6ACE">
      <w:pPr>
        <w:spacing w:line="276" w:lineRule="auto"/>
        <w:jc w:val="both"/>
        <w:rPr>
          <w:rFonts w:ascii="Arial Narrow" w:hAnsi="Arial Narrow" w:cs="Arial"/>
        </w:rPr>
      </w:pPr>
      <w:r w:rsidRPr="00DE6ACE">
        <w:rPr>
          <w:rFonts w:ascii="Arial Narrow" w:hAnsi="Arial Narrow"/>
        </w:rPr>
        <w:t xml:space="preserve">S prijavo na javni razpis se prijavitelj oz. končni prejemnik strinja, da javni uslužbenci z namenom preverjanja vloge in odločitve o sofinanciranju </w:t>
      </w:r>
      <w:proofErr w:type="spellStart"/>
      <w:r w:rsidRPr="00DE6ACE">
        <w:rPr>
          <w:rFonts w:ascii="Arial Narrow" w:hAnsi="Arial Narrow"/>
        </w:rPr>
        <w:t>vpogledajo</w:t>
      </w:r>
      <w:proofErr w:type="spellEnd"/>
      <w:r w:rsidRPr="00DE6ACE">
        <w:rPr>
          <w:rFonts w:ascii="Arial Narrow" w:hAnsi="Arial Narrow"/>
        </w:rPr>
        <w:t xml:space="preserve"> v vlogo vključno z deli, ki so označeni kot poslovna skrivnost, saj je vpogled v te dele potreben za izdelavo ocene vloge in izpolnjenosti pogojev s strani ministrstva.</w:t>
      </w:r>
    </w:p>
    <w:p w14:paraId="47F54782" w14:textId="77777777" w:rsidR="00DE6ACE" w:rsidRPr="00DE6ACE" w:rsidRDefault="00DE6ACE" w:rsidP="00DE6ACE">
      <w:pPr>
        <w:pStyle w:val="TEKST"/>
        <w:spacing w:line="276" w:lineRule="auto"/>
        <w:rPr>
          <w:rFonts w:ascii="Arial Narrow" w:hAnsi="Arial Narrow" w:cs="Arial"/>
          <w:sz w:val="20"/>
          <w:szCs w:val="20"/>
        </w:rPr>
      </w:pPr>
      <w:r w:rsidRPr="00DE6ACE">
        <w:rPr>
          <w:rFonts w:ascii="Arial Narrow" w:hAnsi="Arial Narrow" w:cs="Arial"/>
        </w:rPr>
        <w:t>Več o varstvu osebnih podatkov in zavezah ministrstva je navedeno v Prilogi št. 2, kot delu razpisne dokumentacije.</w:t>
      </w:r>
    </w:p>
    <w:p w14:paraId="46C17D6B" w14:textId="77777777" w:rsidR="003469CF" w:rsidRDefault="003469CF" w:rsidP="003469CF">
      <w:pPr>
        <w:pStyle w:val="TEKST"/>
        <w:spacing w:line="276" w:lineRule="auto"/>
        <w:rPr>
          <w:rFonts w:ascii="Arial Narrow" w:hAnsi="Arial Narrow" w:cs="Arial"/>
          <w:noProof/>
        </w:rPr>
      </w:pPr>
    </w:p>
    <w:p w14:paraId="4E463EE8" w14:textId="25103352" w:rsidR="004F3C9C" w:rsidRDefault="004F3C9C" w:rsidP="00D468AE">
      <w:pPr>
        <w:pStyle w:val="TEKST"/>
        <w:spacing w:line="276" w:lineRule="auto"/>
        <w:rPr>
          <w:rFonts w:ascii="Arial Narrow" w:hAnsi="Arial Narrow"/>
        </w:rPr>
      </w:pPr>
    </w:p>
    <w:p w14:paraId="2C83CE29" w14:textId="79F417B8" w:rsidR="00B034C5" w:rsidRPr="00B034C5" w:rsidRDefault="00B034C5" w:rsidP="005A5FDD">
      <w:pPr>
        <w:pStyle w:val="Naslov2"/>
        <w:numPr>
          <w:ilvl w:val="0"/>
          <w:numId w:val="16"/>
        </w:numPr>
        <w:spacing w:before="0" w:line="276" w:lineRule="auto"/>
        <w:rPr>
          <w:rFonts w:ascii="Arial Narrow" w:eastAsiaTheme="minorEastAsia" w:hAnsi="Arial Narrow"/>
          <w:b/>
          <w:color w:val="auto"/>
          <w:sz w:val="22"/>
          <w:szCs w:val="22"/>
        </w:rPr>
      </w:pPr>
      <w:bookmarkStart w:id="93" w:name="_Toc129939277"/>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93"/>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w:t>
      </w:r>
      <w:r w:rsidRPr="00192BBC">
        <w:rPr>
          <w:rFonts w:ascii="Arial Narrow" w:eastAsiaTheme="minorHAnsi" w:hAnsi="Arial Narrow" w:cstheme="minorBidi"/>
          <w:lang w:eastAsia="en-US"/>
        </w:rPr>
        <w:lastRenderedPageBreak/>
        <w:t xml:space="preserve">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78DDFAB9" w14:textId="77777777" w:rsidR="00DE6ACE" w:rsidRDefault="00DE6ACE" w:rsidP="00911ED0">
      <w:pPr>
        <w:pStyle w:val="gmail-msolistparagraph"/>
        <w:spacing w:before="0" w:beforeAutospacing="0" w:after="0" w:afterAutospacing="0" w:line="276" w:lineRule="auto"/>
        <w:rPr>
          <w:rFonts w:ascii="Arial Narrow" w:hAnsi="Arial Narrow" w:cs="Arial"/>
          <w:b/>
          <w:sz w:val="22"/>
          <w:szCs w:val="22"/>
        </w:rPr>
      </w:pPr>
    </w:p>
    <w:p w14:paraId="62452E37" w14:textId="77777777" w:rsidR="00DE6ACE" w:rsidRDefault="00DE6ACE" w:rsidP="00911ED0">
      <w:pPr>
        <w:pStyle w:val="gmail-msolistparagraph"/>
        <w:spacing w:before="0" w:beforeAutospacing="0" w:after="0" w:afterAutospacing="0" w:line="276" w:lineRule="auto"/>
        <w:rPr>
          <w:rFonts w:ascii="Arial Narrow" w:hAnsi="Arial Narrow" w:cs="Arial"/>
          <w:b/>
          <w:sz w:val="22"/>
          <w:szCs w:val="22"/>
        </w:rPr>
      </w:pPr>
    </w:p>
    <w:p w14:paraId="1711CFD4" w14:textId="26E96144"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bookmarkStart w:id="94" w:name="_Hlk184746055"/>
      <w:r w:rsidRPr="0080315E">
        <w:rPr>
          <w:rFonts w:ascii="Arial Narrow" w:hAnsi="Arial Narrow" w:cs="Arial"/>
          <w:b/>
          <w:sz w:val="22"/>
          <w:szCs w:val="22"/>
        </w:rPr>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6512D9D" w:rsidR="00C76CEA" w:rsidRPr="00F666ED" w:rsidRDefault="00D61564" w:rsidP="009B1ED9">
      <w:pPr>
        <w:pStyle w:val="Odstavekseznama"/>
        <w:numPr>
          <w:ilvl w:val="0"/>
          <w:numId w:val="7"/>
        </w:numPr>
        <w:tabs>
          <w:tab w:val="left" w:pos="0"/>
        </w:tabs>
        <w:spacing w:after="0" w:line="276" w:lineRule="auto"/>
        <w:jc w:val="both"/>
        <w:rPr>
          <w:rFonts w:ascii="Arial Narrow" w:hAnsi="Arial Narrow" w:cs="Arial"/>
        </w:rPr>
      </w:pPr>
      <w:r w:rsidRPr="00F666ED">
        <w:rPr>
          <w:rFonts w:ascii="Arial Narrow" w:hAnsi="Arial Narrow" w:cs="Arial"/>
        </w:rPr>
        <w:t xml:space="preserve">pridobitev </w:t>
      </w:r>
      <w:r w:rsidR="003A6D27" w:rsidRPr="00F666ED">
        <w:rPr>
          <w:rFonts w:ascii="Arial Narrow" w:hAnsi="Arial Narrow" w:cs="Arial"/>
        </w:rPr>
        <w:t>vseh soglasij in dovoljen</w:t>
      </w:r>
      <w:r w:rsidR="00985C55" w:rsidRPr="00F666ED">
        <w:rPr>
          <w:rFonts w:ascii="Arial Narrow" w:hAnsi="Arial Narrow" w:cs="Arial"/>
        </w:rPr>
        <w:t>j</w:t>
      </w:r>
      <w:r w:rsidRPr="00F666ED">
        <w:rPr>
          <w:rFonts w:ascii="Arial Narrow" w:hAnsi="Arial Narrow" w:cs="Arial"/>
        </w:rPr>
        <w:t xml:space="preserve"> </w:t>
      </w:r>
      <w:r w:rsidR="00F42790" w:rsidRPr="00F666ED">
        <w:rPr>
          <w:rFonts w:ascii="Arial Narrow" w:hAnsi="Arial Narrow" w:cs="Arial"/>
        </w:rPr>
        <w:t>za uporabo</w:t>
      </w:r>
      <w:r w:rsidRPr="00F666ED">
        <w:rPr>
          <w:rFonts w:ascii="Arial Narrow" w:hAnsi="Arial Narrow" w:cs="Arial"/>
        </w:rPr>
        <w:t>,</w:t>
      </w:r>
      <w:r w:rsidR="0013255B" w:rsidRPr="00F666ED">
        <w:rPr>
          <w:rFonts w:ascii="Arial Narrow" w:hAnsi="Arial Narrow" w:cs="Arial"/>
        </w:rPr>
        <w:t xml:space="preserve"> vključno z uporabnim dovoljenjem</w:t>
      </w:r>
      <w:r w:rsidR="00EA0054">
        <w:rPr>
          <w:rFonts w:ascii="Arial Narrow" w:hAnsi="Arial Narrow" w:cs="Arial"/>
        </w:rPr>
        <w:t>,</w:t>
      </w:r>
    </w:p>
    <w:p w14:paraId="0D206365" w14:textId="04611AA3" w:rsidR="00EE2324" w:rsidRPr="00F666ED" w:rsidRDefault="00585859" w:rsidP="009B1ED9">
      <w:pPr>
        <w:pStyle w:val="Odstavekseznama"/>
        <w:numPr>
          <w:ilvl w:val="0"/>
          <w:numId w:val="7"/>
        </w:numPr>
        <w:tabs>
          <w:tab w:val="left" w:pos="0"/>
        </w:tabs>
        <w:spacing w:after="0" w:line="276" w:lineRule="auto"/>
        <w:jc w:val="both"/>
        <w:rPr>
          <w:rFonts w:ascii="Arial Narrow" w:hAnsi="Arial Narrow" w:cs="Arial"/>
        </w:rPr>
      </w:pPr>
      <w:r w:rsidRPr="00F666ED">
        <w:rPr>
          <w:rFonts w:ascii="Arial Narrow" w:hAnsi="Arial Narrow"/>
        </w:rPr>
        <w:t xml:space="preserve">predložitev </w:t>
      </w:r>
      <w:r w:rsidR="00EE2324" w:rsidRPr="00F666ED">
        <w:rPr>
          <w:rFonts w:ascii="Arial Narrow" w:hAnsi="Arial Narrow"/>
        </w:rPr>
        <w:t>Izkaz</w:t>
      </w:r>
      <w:r w:rsidR="00EA0054">
        <w:rPr>
          <w:rFonts w:ascii="Arial Narrow" w:hAnsi="Arial Narrow"/>
        </w:rPr>
        <w:t>a</w:t>
      </w:r>
      <w:r w:rsidR="00EE2324" w:rsidRPr="00F666ED">
        <w:rPr>
          <w:rFonts w:ascii="Arial Narrow" w:hAnsi="Arial Narrow"/>
        </w:rPr>
        <w:t xml:space="preserve"> o energijskih lastnostih stavbe, kot del projektne dokumentacije izvedenih del (PID), izdelan skladno z 19. členom PURES-3 z navedenimi načrtovanimi vrednostmi, ki jih je </w:t>
      </w:r>
      <w:r w:rsidR="00F666ED" w:rsidRPr="00F666ED">
        <w:rPr>
          <w:rFonts w:ascii="Arial Narrow" w:hAnsi="Arial Narrow"/>
        </w:rPr>
        <w:t>končni prejemnik navedel</w:t>
      </w:r>
      <w:r w:rsidR="00EE2324" w:rsidRPr="00F666ED">
        <w:rPr>
          <w:rFonts w:ascii="Arial Narrow" w:hAnsi="Arial Narrow"/>
        </w:rPr>
        <w:t xml:space="preserve"> v vlogi </w:t>
      </w:r>
      <w:r w:rsidR="00F666ED" w:rsidRPr="00F666ED">
        <w:rPr>
          <w:rFonts w:ascii="Arial Narrow" w:hAnsi="Arial Narrow"/>
        </w:rPr>
        <w:t xml:space="preserve">in so tudi del pogodbenih obveznosti </w:t>
      </w:r>
      <w:r w:rsidR="00EE2324" w:rsidRPr="00F666ED">
        <w:rPr>
          <w:rFonts w:ascii="Arial Narrow" w:hAnsi="Arial Narrow"/>
        </w:rPr>
        <w:t>(</w:t>
      </w:r>
      <w:r w:rsidR="00EE2324" w:rsidRPr="00F666ED">
        <w:rPr>
          <w:rFonts w:ascii="Arial Narrow" w:eastAsia="Calibri" w:hAnsi="Arial Narrow"/>
        </w:rPr>
        <w:t xml:space="preserve">stopnja energetske učinkovitosti v segmentu specifične potrebne toplote za ogrevanje stavbe - </w:t>
      </w:r>
      <w:proofErr w:type="spellStart"/>
      <w:r w:rsidR="00EE2324" w:rsidRPr="00F666ED">
        <w:rPr>
          <w:rFonts w:ascii="Arial Narrow" w:eastAsia="Calibri" w:hAnsi="Arial Narrow"/>
        </w:rPr>
        <w:t>Q´H,nd,an</w:t>
      </w:r>
      <w:proofErr w:type="spellEnd"/>
      <w:r w:rsidR="00EE2324" w:rsidRPr="00F666ED">
        <w:rPr>
          <w:rFonts w:ascii="Arial Narrow" w:eastAsia="Calibri" w:hAnsi="Arial Narrow"/>
        </w:rPr>
        <w:t> (kWh/(m</w:t>
      </w:r>
      <w:r w:rsidR="00EE2324" w:rsidRPr="00F666ED">
        <w:rPr>
          <w:rFonts w:ascii="Arial Narrow" w:eastAsia="Calibri" w:hAnsi="Arial Narrow"/>
          <w:vertAlign w:val="superscript"/>
        </w:rPr>
        <w:t>2</w:t>
      </w:r>
      <w:r w:rsidR="00EE2324" w:rsidRPr="00F666ED">
        <w:rPr>
          <w:rFonts w:ascii="Arial Narrow" w:eastAsia="Calibri" w:hAnsi="Arial Narrow"/>
        </w:rPr>
        <w:t>an)), kazalnik</w:t>
      </w:r>
      <w:r w:rsidR="00EE2324" w:rsidRPr="00F666ED">
        <w:rPr>
          <w:rFonts w:ascii="Arial Narrow" w:hAnsi="Arial Narrow"/>
          <w:szCs w:val="20"/>
          <w:shd w:val="clear" w:color="auto" w:fill="FFFFFF"/>
        </w:rPr>
        <w:t xml:space="preserve"> specifične potrebne skupne primarn</w:t>
      </w:r>
      <w:r w:rsidR="00BE3197" w:rsidRPr="00F666ED">
        <w:rPr>
          <w:rFonts w:ascii="Arial Narrow" w:hAnsi="Arial Narrow"/>
          <w:szCs w:val="20"/>
          <w:shd w:val="clear" w:color="auto" w:fill="FFFFFF"/>
        </w:rPr>
        <w:t>e</w:t>
      </w:r>
      <w:r w:rsidR="00EE2324" w:rsidRPr="00F666ED">
        <w:rPr>
          <w:rFonts w:ascii="Arial Narrow" w:hAnsi="Arial Narrow"/>
          <w:szCs w:val="20"/>
          <w:shd w:val="clear" w:color="auto" w:fill="FFFFFF"/>
        </w:rPr>
        <w:t xml:space="preserve"> energij</w:t>
      </w:r>
      <w:r w:rsidR="00BE3197" w:rsidRPr="00F666ED">
        <w:rPr>
          <w:rFonts w:ascii="Arial Narrow" w:hAnsi="Arial Narrow"/>
          <w:szCs w:val="20"/>
          <w:shd w:val="clear" w:color="auto" w:fill="FFFFFF"/>
        </w:rPr>
        <w:t>e</w:t>
      </w:r>
      <w:r w:rsidR="00EE2324" w:rsidRPr="00F666ED">
        <w:rPr>
          <w:rFonts w:ascii="Arial Narrow" w:hAnsi="Arial Narrow"/>
          <w:szCs w:val="20"/>
          <w:shd w:val="clear" w:color="auto" w:fill="FFFFFF"/>
        </w:rPr>
        <w:t xml:space="preserve"> za delovanje TSS v stavbi </w:t>
      </w:r>
      <w:proofErr w:type="spellStart"/>
      <w:r w:rsidR="00EE2324" w:rsidRPr="00F666ED">
        <w:rPr>
          <w:rFonts w:ascii="Arial Narrow" w:hAnsi="Arial Narrow"/>
          <w:szCs w:val="20"/>
        </w:rPr>
        <w:t>E'</w:t>
      </w:r>
      <w:r w:rsidR="00EE2324" w:rsidRPr="00F666ED">
        <w:rPr>
          <w:rFonts w:ascii="Arial Narrow" w:hAnsi="Arial Narrow"/>
          <w:szCs w:val="20"/>
          <w:vertAlign w:val="subscript"/>
        </w:rPr>
        <w:t>Ptot,an</w:t>
      </w:r>
      <w:proofErr w:type="spellEnd"/>
      <w:r w:rsidR="00EE2324" w:rsidRPr="00F666ED">
        <w:rPr>
          <w:rFonts w:ascii="Arial Narrow" w:hAnsi="Arial Narrow"/>
          <w:szCs w:val="20"/>
        </w:rPr>
        <w:t xml:space="preserve"> oz. kazalnik korigirane </w:t>
      </w:r>
      <w:r w:rsidR="00EE2324" w:rsidRPr="00F666ED">
        <w:rPr>
          <w:rFonts w:ascii="Arial Narrow" w:hAnsi="Arial Narrow"/>
        </w:rPr>
        <w:t xml:space="preserve">specifične potrebne skupne primarne energije za delovanje stavbe </w:t>
      </w:r>
      <w:proofErr w:type="spellStart"/>
      <w:r w:rsidR="00EE2324" w:rsidRPr="00F666ED">
        <w:rPr>
          <w:rFonts w:ascii="Arial Narrow" w:eastAsia="Calibri" w:hAnsi="Arial Narrow"/>
        </w:rPr>
        <w:t>E'</w:t>
      </w:r>
      <w:r w:rsidR="00EE2324" w:rsidRPr="00F666ED">
        <w:rPr>
          <w:rFonts w:ascii="Arial Narrow" w:eastAsia="Calibri" w:hAnsi="Arial Narrow"/>
          <w:vertAlign w:val="subscript"/>
        </w:rPr>
        <w:t>Ptot,kor,an</w:t>
      </w:r>
      <w:proofErr w:type="spellEnd"/>
      <w:r w:rsidR="00EE2324" w:rsidRPr="00F666ED">
        <w:rPr>
          <w:rFonts w:ascii="Arial Narrow" w:hAnsi="Arial Narrow"/>
        </w:rPr>
        <w:t xml:space="preserve">, kazalnik specifične potrebne skupne primarne energije za delovanje referenčne stavbe </w:t>
      </w:r>
      <w:proofErr w:type="spellStart"/>
      <w:r w:rsidR="00EE2324" w:rsidRPr="00F666ED">
        <w:rPr>
          <w:rFonts w:ascii="Arial Narrow" w:hAnsi="Arial Narrow"/>
        </w:rPr>
        <w:t>E'</w:t>
      </w:r>
      <w:r w:rsidR="00EE2324" w:rsidRPr="00F666ED">
        <w:rPr>
          <w:rFonts w:ascii="Arial Narrow" w:hAnsi="Arial Narrow"/>
          <w:vertAlign w:val="subscript"/>
        </w:rPr>
        <w:t>Ptot,ref,an</w:t>
      </w:r>
      <w:proofErr w:type="spellEnd"/>
      <w:r w:rsidR="00EE2324" w:rsidRPr="00F666ED">
        <w:rPr>
          <w:rFonts w:ascii="Arial Narrow" w:hAnsi="Arial Narrow"/>
          <w:vertAlign w:val="subscript"/>
        </w:rPr>
        <w:t xml:space="preserve">  , </w:t>
      </w:r>
      <w:r w:rsidR="00EE2324" w:rsidRPr="00F666ED">
        <w:rPr>
          <w:rFonts w:ascii="Arial Narrow" w:hAnsi="Arial Narrow"/>
        </w:rPr>
        <w:t>ROVE v primarni energiji, potrebni za delovanje stavbe)</w:t>
      </w:r>
      <w:r w:rsidR="00EA0054">
        <w:rPr>
          <w:rFonts w:ascii="Arial Narrow" w:hAnsi="Arial Narrow"/>
        </w:rPr>
        <w:t>,</w:t>
      </w:r>
    </w:p>
    <w:p w14:paraId="259E6159" w14:textId="019C98ED" w:rsidR="008A6FD8" w:rsidRPr="00F666ED"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F666ED">
        <w:rPr>
          <w:rFonts w:ascii="Arial Narrow" w:hAnsi="Arial Narrow" w:cs="Arial"/>
          <w:lang w:eastAsia="sl-SI"/>
        </w:rPr>
        <w:t xml:space="preserve">pridobitev energetske izkaznice vsaj </w:t>
      </w:r>
      <w:r w:rsidR="00063090" w:rsidRPr="00F666ED">
        <w:rPr>
          <w:rFonts w:ascii="Arial Narrow" w:hAnsi="Arial Narrow" w:cs="Arial"/>
          <w:lang w:eastAsia="sl-SI"/>
        </w:rPr>
        <w:t>razreda B1</w:t>
      </w:r>
      <w:r w:rsidR="00EA0054">
        <w:rPr>
          <w:rFonts w:ascii="Arial Narrow" w:hAnsi="Arial Narrow" w:cs="Arial"/>
          <w:lang w:eastAsia="sl-SI"/>
        </w:rPr>
        <w:t>,</w:t>
      </w:r>
    </w:p>
    <w:p w14:paraId="5B722301" w14:textId="68EE4F40" w:rsidR="00585859" w:rsidRPr="00F666ED" w:rsidRDefault="00585859" w:rsidP="00585859">
      <w:pPr>
        <w:pStyle w:val="Odstavekseznama"/>
        <w:numPr>
          <w:ilvl w:val="0"/>
          <w:numId w:val="7"/>
        </w:numPr>
        <w:tabs>
          <w:tab w:val="left" w:pos="0"/>
        </w:tabs>
        <w:spacing w:after="0" w:line="276" w:lineRule="auto"/>
        <w:jc w:val="both"/>
        <w:rPr>
          <w:rFonts w:ascii="Arial Narrow" w:hAnsi="Arial Narrow" w:cstheme="minorHAnsi"/>
        </w:rPr>
      </w:pPr>
      <w:r w:rsidRPr="00F666ED">
        <w:rPr>
          <w:rFonts w:ascii="Arial Narrow" w:hAnsi="Arial Narrow" w:cstheme="minorHAnsi"/>
          <w:lang w:eastAsia="sl-SI"/>
        </w:rPr>
        <w:t>doseganje deleža naravnih obnovljivih materialov pri izvedbi investicije</w:t>
      </w:r>
      <w:r w:rsidR="00EA0054">
        <w:rPr>
          <w:rFonts w:ascii="Arial Narrow" w:hAnsi="Arial Narrow" w:cstheme="minorHAnsi"/>
          <w:lang w:eastAsia="sl-SI"/>
        </w:rPr>
        <w:t>,</w:t>
      </w:r>
    </w:p>
    <w:p w14:paraId="44B5BD0C" w14:textId="0E57B668" w:rsidR="00585859" w:rsidRPr="00F666ED" w:rsidRDefault="00585859" w:rsidP="00585859">
      <w:pPr>
        <w:pStyle w:val="Odstavekseznama"/>
        <w:numPr>
          <w:ilvl w:val="0"/>
          <w:numId w:val="7"/>
        </w:numPr>
        <w:tabs>
          <w:tab w:val="left" w:pos="0"/>
        </w:tabs>
        <w:spacing w:after="0" w:line="276" w:lineRule="auto"/>
        <w:jc w:val="both"/>
        <w:rPr>
          <w:rFonts w:ascii="Arial Narrow" w:hAnsi="Arial Narrow" w:cstheme="minorHAnsi"/>
        </w:rPr>
      </w:pPr>
      <w:r w:rsidRPr="00F666ED">
        <w:rPr>
          <w:rFonts w:ascii="Arial Narrow" w:hAnsi="Arial Narrow" w:cstheme="minorHAnsi"/>
          <w:lang w:eastAsia="sl-SI"/>
        </w:rPr>
        <w:t>izkazano doseganje števila sob</w:t>
      </w:r>
      <w:r w:rsidR="00A12F05" w:rsidRPr="00F666ED">
        <w:rPr>
          <w:rFonts w:ascii="Arial Narrow" w:hAnsi="Arial Narrow" w:cstheme="minorHAnsi"/>
          <w:lang w:eastAsia="sl-SI"/>
        </w:rPr>
        <w:t xml:space="preserve"> oz. nastanitvenih enot </w:t>
      </w:r>
      <w:r w:rsidR="00F666ED" w:rsidRPr="00F666ED">
        <w:rPr>
          <w:rFonts w:ascii="Arial Narrow" w:hAnsi="Arial Narrow" w:cs="Arial"/>
        </w:rPr>
        <w:t>(glede na zavezo</w:t>
      </w:r>
      <w:r w:rsidR="00F666ED" w:rsidRPr="00F666ED">
        <w:rPr>
          <w:rFonts w:ascii="Arial Narrow" w:eastAsia="Times New Roman" w:hAnsi="Arial Narrow" w:cs="Arial"/>
        </w:rPr>
        <w:t xml:space="preserve"> končnega prejemnika</w:t>
      </w:r>
      <w:r w:rsidR="00F666ED" w:rsidRPr="00F666ED">
        <w:rPr>
          <w:rFonts w:ascii="Arial Narrow" w:hAnsi="Arial Narrow" w:cs="Arial"/>
        </w:rPr>
        <w:t xml:space="preserve">, izhajajoč iz vloge in pogodbe o </w:t>
      </w:r>
      <w:r w:rsidR="00EA0054">
        <w:rPr>
          <w:rFonts w:ascii="Arial Narrow" w:hAnsi="Arial Narrow" w:cs="Arial"/>
        </w:rPr>
        <w:t>dodelitvi sredstev</w:t>
      </w:r>
      <w:r w:rsidR="00F666ED" w:rsidRPr="00F666ED">
        <w:rPr>
          <w:rFonts w:ascii="Arial Narrow" w:hAnsi="Arial Narrow" w:cs="Arial"/>
        </w:rPr>
        <w:t>)</w:t>
      </w:r>
      <w:r w:rsidR="00EA0054">
        <w:rPr>
          <w:rFonts w:ascii="Arial Narrow" w:hAnsi="Arial Narrow" w:cstheme="minorHAnsi"/>
          <w:lang w:eastAsia="sl-SI"/>
        </w:rPr>
        <w:t>,</w:t>
      </w:r>
    </w:p>
    <w:p w14:paraId="24D52E36" w14:textId="6CB37BA8" w:rsidR="006730E7" w:rsidRPr="00F666ED" w:rsidRDefault="00911ED0" w:rsidP="006730E7">
      <w:pPr>
        <w:pStyle w:val="Odstavekseznama"/>
        <w:numPr>
          <w:ilvl w:val="0"/>
          <w:numId w:val="7"/>
        </w:numPr>
        <w:spacing w:after="0" w:line="276" w:lineRule="auto"/>
        <w:jc w:val="both"/>
        <w:rPr>
          <w:rFonts w:ascii="Arial Narrow" w:hAnsi="Arial Narrow" w:cs="Arial"/>
          <w:color w:val="000000"/>
          <w:lang w:eastAsia="sl-SI"/>
        </w:rPr>
      </w:pPr>
      <w:r w:rsidRPr="00F666ED">
        <w:rPr>
          <w:rFonts w:ascii="Arial Narrow" w:hAnsi="Arial Narrow" w:cs="Arial"/>
        </w:rPr>
        <w:t>evidentiranje</w:t>
      </w:r>
      <w:r w:rsidR="006730E7" w:rsidRPr="00F666ED">
        <w:rPr>
          <w:rFonts w:ascii="Arial Narrow" w:hAnsi="Arial Narrow" w:cs="Arial"/>
        </w:rPr>
        <w:t xml:space="preserve"> v Registru nastanitvenih obratov</w:t>
      </w:r>
      <w:r w:rsidR="003531C1">
        <w:rPr>
          <w:rFonts w:ascii="Arial Narrow" w:hAnsi="Arial Narrow" w:cs="Arial"/>
        </w:rPr>
        <w:t>, ki ga upravlja AJPES</w:t>
      </w:r>
      <w:r w:rsidR="00EA0054">
        <w:rPr>
          <w:rFonts w:ascii="Arial Narrow" w:hAnsi="Arial Narrow" w:cs="Arial"/>
        </w:rPr>
        <w:t>,</w:t>
      </w:r>
      <w:r w:rsidR="006730E7" w:rsidRPr="00F666ED">
        <w:rPr>
          <w:rFonts w:ascii="Arial Narrow" w:hAnsi="Arial Narrow" w:cs="Arial"/>
        </w:rPr>
        <w:t xml:space="preserve"> </w:t>
      </w:r>
    </w:p>
    <w:p w14:paraId="288CA48A" w14:textId="1323360D" w:rsidR="008C5DB1" w:rsidRPr="00F666ED" w:rsidRDefault="00911ED0" w:rsidP="006730E7">
      <w:pPr>
        <w:pStyle w:val="Odstavekseznama"/>
        <w:numPr>
          <w:ilvl w:val="0"/>
          <w:numId w:val="7"/>
        </w:numPr>
        <w:spacing w:after="0" w:line="276" w:lineRule="auto"/>
        <w:jc w:val="both"/>
        <w:rPr>
          <w:rFonts w:ascii="Arial Narrow" w:hAnsi="Arial Narrow" w:cs="Arial"/>
          <w:color w:val="000000"/>
          <w:lang w:eastAsia="sl-SI"/>
        </w:rPr>
      </w:pPr>
      <w:r w:rsidRPr="00F666ED">
        <w:rPr>
          <w:rFonts w:ascii="Arial Narrow" w:hAnsi="Arial Narrow" w:cs="Arial"/>
        </w:rPr>
        <w:t>doseganje kakovostne ravni kategorizacije (glede na zavezo</w:t>
      </w:r>
      <w:r w:rsidR="001A7729" w:rsidRPr="00F666ED">
        <w:rPr>
          <w:rFonts w:ascii="Arial Narrow" w:eastAsia="Times New Roman" w:hAnsi="Arial Narrow" w:cs="Arial"/>
        </w:rPr>
        <w:t xml:space="preserve"> končnega prejemnika</w:t>
      </w:r>
      <w:r w:rsidRPr="00F666ED">
        <w:rPr>
          <w:rFonts w:ascii="Arial Narrow" w:hAnsi="Arial Narrow" w:cs="Arial"/>
        </w:rPr>
        <w:t>, izhajajoč iz vloge in pogodbe o sofinanciranju)</w:t>
      </w:r>
      <w:r w:rsidR="00EA0054">
        <w:rPr>
          <w:rFonts w:ascii="Arial Narrow" w:hAnsi="Arial Narrow" w:cs="Arial"/>
        </w:rPr>
        <w:t>,</w:t>
      </w:r>
    </w:p>
    <w:p w14:paraId="31DC9BDD" w14:textId="6BE74630" w:rsidR="006730E7" w:rsidRPr="00F666ED" w:rsidRDefault="00911ED0" w:rsidP="006730E7">
      <w:pPr>
        <w:pStyle w:val="Odstavekseznama"/>
        <w:numPr>
          <w:ilvl w:val="0"/>
          <w:numId w:val="7"/>
        </w:numPr>
        <w:spacing w:after="0" w:line="276" w:lineRule="auto"/>
        <w:jc w:val="both"/>
        <w:rPr>
          <w:rFonts w:ascii="Arial Narrow" w:hAnsi="Arial Narrow" w:cs="Arial"/>
          <w:color w:val="000000"/>
          <w:lang w:eastAsia="sl-SI"/>
        </w:rPr>
      </w:pPr>
      <w:r w:rsidRPr="00F666ED">
        <w:rPr>
          <w:rFonts w:ascii="Arial Narrow" w:hAnsi="Arial Narrow" w:cs="Arial"/>
        </w:rPr>
        <w:t xml:space="preserve">evidentiranje </w:t>
      </w:r>
      <w:r w:rsidR="006730E7" w:rsidRPr="00F666ED">
        <w:rPr>
          <w:rFonts w:ascii="Arial Narrow" w:hAnsi="Arial Narrow" w:cs="Arial"/>
        </w:rPr>
        <w:t xml:space="preserve">v sistemu kategorizacije </w:t>
      </w:r>
      <w:hyperlink r:id="rId77" w:history="1">
        <w:r w:rsidR="006730E7" w:rsidRPr="00F666ED">
          <w:rPr>
            <w:rStyle w:val="Hiperpovezava"/>
            <w:rFonts w:ascii="Arial Narrow" w:hAnsi="Arial Narrow" w:cs="Arial"/>
          </w:rPr>
          <w:t>www.kategorizacija.si</w:t>
        </w:r>
      </w:hyperlink>
      <w:r w:rsidR="00EA0054">
        <w:rPr>
          <w:rFonts w:ascii="Arial Narrow" w:hAnsi="Arial Narrow" w:cs="Arial"/>
        </w:rPr>
        <w:t>,</w:t>
      </w:r>
    </w:p>
    <w:p w14:paraId="5CDF7BAE" w14:textId="200E1EE2" w:rsidR="00D61564" w:rsidRPr="00F666ED"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sidRPr="00F666ED">
        <w:rPr>
          <w:rFonts w:ascii="Arial Narrow" w:hAnsi="Arial Narrow" w:cs="Arial"/>
        </w:rPr>
        <w:t>pridobitev ocene</w:t>
      </w:r>
      <w:r w:rsidR="00D61564" w:rsidRPr="00F666ED">
        <w:rPr>
          <w:rFonts w:ascii="Arial Narrow" w:hAnsi="Arial Narrow" w:cs="Arial"/>
        </w:rPr>
        <w:t xml:space="preserve"> neodvisnega zunanjega ocenjevalca iz seznama </w:t>
      </w:r>
      <w:r w:rsidR="00F666ED" w:rsidRPr="00F666ED">
        <w:rPr>
          <w:rFonts w:ascii="Arial Narrow" w:hAnsi="Arial Narrow" w:cs="Arial"/>
        </w:rPr>
        <w:t xml:space="preserve">ministrstva </w:t>
      </w:r>
      <w:r w:rsidR="00D61564" w:rsidRPr="00F666ED">
        <w:rPr>
          <w:rFonts w:ascii="Arial Narrow" w:hAnsi="Arial Narrow" w:cs="Arial"/>
        </w:rPr>
        <w:t>za pridobljeno ustrezno kateg</w:t>
      </w:r>
      <w:r w:rsidR="003E26D7" w:rsidRPr="00F666ED">
        <w:rPr>
          <w:rFonts w:ascii="Arial Narrow" w:hAnsi="Arial Narrow" w:cs="Arial"/>
        </w:rPr>
        <w:t>orizacijo nastanitvenega obrata</w:t>
      </w:r>
      <w:r w:rsidR="00EA0054">
        <w:rPr>
          <w:rFonts w:ascii="Arial Narrow" w:hAnsi="Arial Narrow" w:cs="Arial"/>
        </w:rPr>
        <w:t>,</w:t>
      </w:r>
    </w:p>
    <w:p w14:paraId="7B98CD65" w14:textId="0ADA6605" w:rsidR="00D61564" w:rsidRPr="00F666ED"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bookmarkStart w:id="95" w:name="_Hlk180807237"/>
      <w:r w:rsidRPr="00F666ED">
        <w:rPr>
          <w:rFonts w:ascii="Arial Narrow" w:hAnsi="Arial Narrow" w:cs="Arial"/>
          <w:lang w:eastAsia="sl-SI"/>
        </w:rPr>
        <w:t>i</w:t>
      </w:r>
      <w:r w:rsidR="00D61564" w:rsidRPr="00F666ED">
        <w:rPr>
          <w:rFonts w:ascii="Arial Narrow" w:hAnsi="Arial Narrow" w:cs="Arial"/>
          <w:lang w:eastAsia="sl-SI"/>
        </w:rPr>
        <w:t>zkaz</w:t>
      </w:r>
      <w:r w:rsidR="00056AF9" w:rsidRPr="00F666ED">
        <w:rPr>
          <w:rFonts w:ascii="Arial Narrow" w:hAnsi="Arial Narrow" w:cs="Arial"/>
          <w:lang w:eastAsia="sl-SI"/>
        </w:rPr>
        <w:t>ati</w:t>
      </w:r>
      <w:r w:rsidR="00D61564" w:rsidRPr="00F666ED">
        <w:rPr>
          <w:rFonts w:ascii="Arial Narrow" w:hAnsi="Arial Narrow" w:cs="Arial"/>
          <w:lang w:eastAsia="sl-SI"/>
        </w:rPr>
        <w:t xml:space="preserve"> </w:t>
      </w:r>
      <w:r w:rsidR="00056AF9" w:rsidRPr="00F666ED">
        <w:rPr>
          <w:rFonts w:ascii="Arial Narrow" w:hAnsi="Arial Narrow" w:cs="Arial"/>
          <w:lang w:eastAsia="sl-SI"/>
        </w:rPr>
        <w:t xml:space="preserve">obratovanje </w:t>
      </w:r>
      <w:r w:rsidR="003E26D7" w:rsidRPr="00F666ED">
        <w:rPr>
          <w:rFonts w:ascii="Arial Narrow" w:hAnsi="Arial Narrow" w:cs="Arial"/>
          <w:lang w:eastAsia="sl-SI"/>
        </w:rPr>
        <w:t>nastanitvenega obrata</w:t>
      </w:r>
      <w:r w:rsidR="00056AF9" w:rsidRPr="00F666ED">
        <w:rPr>
          <w:rFonts w:ascii="Arial Narrow" w:hAnsi="Arial Narrow" w:cs="Arial"/>
          <w:lang w:eastAsia="sl-SI"/>
        </w:rPr>
        <w:t xml:space="preserve"> po zaključeni investiciji (najmanj 10 </w:t>
      </w:r>
      <w:r w:rsidR="00D61564" w:rsidRPr="00F666ED">
        <w:rPr>
          <w:rFonts w:ascii="Arial Narrow" w:hAnsi="Arial Narrow" w:cs="Arial"/>
          <w:lang w:eastAsia="sl-SI"/>
        </w:rPr>
        <w:t>mesecev</w:t>
      </w:r>
      <w:r w:rsidR="00056AF9" w:rsidRPr="00F666ED">
        <w:rPr>
          <w:rFonts w:ascii="Arial Narrow" w:hAnsi="Arial Narrow" w:cs="Arial"/>
          <w:lang w:eastAsia="sl-SI"/>
        </w:rPr>
        <w:t xml:space="preserve"> na leto</w:t>
      </w:r>
      <w:r w:rsidR="00EA0054">
        <w:rPr>
          <w:rFonts w:ascii="Arial Narrow" w:hAnsi="Arial Narrow" w:cs="Arial"/>
          <w:lang w:eastAsia="sl-SI"/>
        </w:rPr>
        <w:t>,</w:t>
      </w:r>
    </w:p>
    <w:bookmarkEnd w:id="95"/>
    <w:p w14:paraId="27D4CB65" w14:textId="48B8843B" w:rsidR="00913612" w:rsidRPr="00F666ED" w:rsidRDefault="00913612" w:rsidP="00F666ED">
      <w:pPr>
        <w:pStyle w:val="Odstavekseznama"/>
        <w:numPr>
          <w:ilvl w:val="0"/>
          <w:numId w:val="7"/>
        </w:numPr>
        <w:tabs>
          <w:tab w:val="left" w:pos="0"/>
        </w:tabs>
        <w:spacing w:after="0" w:line="276" w:lineRule="auto"/>
        <w:ind w:left="714" w:hanging="357"/>
        <w:jc w:val="both"/>
        <w:rPr>
          <w:rFonts w:ascii="Arial Narrow" w:hAnsi="Arial Narrow" w:cs="Arial"/>
          <w:lang w:eastAsia="sl-SI"/>
        </w:rPr>
      </w:pPr>
      <w:r w:rsidRPr="00F666ED">
        <w:rPr>
          <w:rFonts w:ascii="Arial Narrow" w:hAnsi="Arial Narrow" w:cs="Arial"/>
          <w:lang w:eastAsia="sl-SI"/>
        </w:rPr>
        <w:t xml:space="preserve">vsaj </w:t>
      </w:r>
      <w:r w:rsidRPr="00F666ED">
        <w:rPr>
          <w:rFonts w:ascii="Arial Narrow" w:eastAsia="Calibri" w:hAnsi="Arial Narrow" w:cstheme="minorHAnsi"/>
          <w:lang w:eastAsia="sl-SI"/>
        </w:rPr>
        <w:t>ohranitev</w:t>
      </w:r>
      <w:r w:rsidRPr="00F666ED">
        <w:rPr>
          <w:rFonts w:ascii="Arial Narrow" w:hAnsi="Arial Narrow" w:cs="Arial"/>
          <w:lang w:eastAsia="sl-SI"/>
        </w:rPr>
        <w:t xml:space="preserve"> števila delovnih mest oz</w:t>
      </w:r>
      <w:r w:rsidR="00C43E7B" w:rsidRPr="00F666ED">
        <w:rPr>
          <w:rFonts w:ascii="Arial Narrow" w:hAnsi="Arial Narrow" w:cs="Arial"/>
          <w:lang w:eastAsia="sl-SI"/>
        </w:rPr>
        <w:t>.</w:t>
      </w:r>
      <w:r w:rsidRPr="00F666ED">
        <w:rPr>
          <w:rFonts w:ascii="Arial Narrow" w:hAnsi="Arial Narrow" w:cs="Arial"/>
          <w:lang w:eastAsia="sl-SI"/>
        </w:rPr>
        <w:t xml:space="preserve"> števila zaposlenih glede </w:t>
      </w:r>
      <w:r w:rsidR="004F3C9C" w:rsidRPr="00F666ED">
        <w:rPr>
          <w:rFonts w:ascii="Arial Narrow" w:hAnsi="Arial Narrow" w:cs="Arial"/>
          <w:lang w:eastAsia="sl-SI"/>
        </w:rPr>
        <w:t xml:space="preserve">na </w:t>
      </w:r>
      <w:r w:rsidR="00D02939" w:rsidRPr="00F666ED">
        <w:rPr>
          <w:rFonts w:ascii="Arial Narrow" w:hAnsi="Arial Narrow" w:cs="Arial"/>
          <w:lang w:eastAsia="sl-SI"/>
        </w:rPr>
        <w:t xml:space="preserve">število opravljenih delovnih ur na dan </w:t>
      </w:r>
      <w:r w:rsidR="00F666ED">
        <w:rPr>
          <w:rFonts w:ascii="Arial Narrow" w:hAnsi="Arial Narrow" w:cs="Arial"/>
          <w:lang w:eastAsia="sl-SI"/>
        </w:rPr>
        <w:t>31. 12. 2023</w:t>
      </w:r>
      <w:r w:rsidR="00EA0054">
        <w:rPr>
          <w:rFonts w:ascii="Arial Narrow" w:hAnsi="Arial Narrow" w:cs="Arial"/>
          <w:lang w:eastAsia="sl-SI"/>
        </w:rPr>
        <w:t>,</w:t>
      </w:r>
    </w:p>
    <w:p w14:paraId="0269D1BB" w14:textId="79A633AF" w:rsidR="00063090" w:rsidRPr="00F666ED"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F666ED">
        <w:rPr>
          <w:rFonts w:ascii="Arial Narrow" w:hAnsi="Arial Narrow"/>
        </w:rPr>
        <w:t>izkazati, da je vsaj 50 % upravičenih stroškov namenjenih ukrepom za doseganje v</w:t>
      </w:r>
      <w:r w:rsidR="00EA0054">
        <w:rPr>
          <w:rFonts w:ascii="Arial Narrow" w:hAnsi="Arial Narrow"/>
        </w:rPr>
        <w:t>ečje</w:t>
      </w:r>
      <w:r w:rsidRPr="00F666ED">
        <w:rPr>
          <w:rFonts w:ascii="Arial Narrow" w:hAnsi="Arial Narrow"/>
        </w:rPr>
        <w:t xml:space="preserve"> energetske </w:t>
      </w:r>
      <w:r w:rsidR="00A912DA" w:rsidRPr="00F666ED">
        <w:rPr>
          <w:rFonts w:ascii="Arial Narrow" w:hAnsi="Arial Narrow"/>
        </w:rPr>
        <w:t xml:space="preserve">in snovne </w:t>
      </w:r>
      <w:r w:rsidRPr="00F666ED">
        <w:rPr>
          <w:rFonts w:ascii="Arial Narrow" w:hAnsi="Arial Narrow"/>
        </w:rPr>
        <w:t>učinkovitosti</w:t>
      </w:r>
      <w:r w:rsidR="00EA0054">
        <w:rPr>
          <w:rFonts w:ascii="Arial Narrow" w:hAnsi="Arial Narrow"/>
        </w:rPr>
        <w:t>,</w:t>
      </w:r>
    </w:p>
    <w:p w14:paraId="0F430BBA" w14:textId="0D283983" w:rsidR="00F666ED" w:rsidRPr="00F666ED" w:rsidRDefault="003C42F6" w:rsidP="00F666ED">
      <w:pPr>
        <w:pStyle w:val="Odstavekseznama"/>
        <w:numPr>
          <w:ilvl w:val="0"/>
          <w:numId w:val="7"/>
        </w:numPr>
        <w:tabs>
          <w:tab w:val="left" w:pos="0"/>
        </w:tabs>
        <w:spacing w:after="0" w:line="276" w:lineRule="auto"/>
        <w:jc w:val="both"/>
        <w:rPr>
          <w:rFonts w:ascii="Arial Narrow" w:hAnsi="Arial Narrow" w:cstheme="minorHAnsi"/>
        </w:rPr>
      </w:pPr>
      <w:r w:rsidRPr="00F666ED">
        <w:rPr>
          <w:rFonts w:ascii="Arial Narrow" w:hAnsi="Arial Narrow" w:cstheme="minorHAnsi"/>
          <w:lang w:eastAsia="sl-SI"/>
        </w:rPr>
        <w:t>razvoj novih turističnih produktov</w:t>
      </w:r>
      <w:r w:rsidR="00F666ED" w:rsidRPr="00F666ED">
        <w:rPr>
          <w:rFonts w:ascii="Arial Narrow" w:hAnsi="Arial Narrow" w:cstheme="minorHAnsi"/>
          <w:lang w:eastAsia="sl-SI"/>
        </w:rPr>
        <w:t xml:space="preserve"> (</w:t>
      </w:r>
      <w:r w:rsidR="00F666ED" w:rsidRPr="00F666ED">
        <w:rPr>
          <w:rFonts w:ascii="Arial Narrow" w:hAnsi="Arial Narrow" w:cs="Arial"/>
        </w:rPr>
        <w:t>glede na zavezo</w:t>
      </w:r>
      <w:r w:rsidR="00F666ED" w:rsidRPr="00F666ED">
        <w:rPr>
          <w:rFonts w:ascii="Arial Narrow" w:eastAsia="Times New Roman" w:hAnsi="Arial Narrow" w:cs="Arial"/>
        </w:rPr>
        <w:t xml:space="preserve"> prejemnika</w:t>
      </w:r>
      <w:r w:rsidR="00F666ED" w:rsidRPr="00F666ED">
        <w:rPr>
          <w:rFonts w:ascii="Arial Narrow" w:hAnsi="Arial Narrow" w:cs="Arial"/>
        </w:rPr>
        <w:t>, izhajajoč iz vloge in pogodbe o sofinanciranju)</w:t>
      </w:r>
      <w:r w:rsidR="00EA0054">
        <w:rPr>
          <w:rFonts w:ascii="Arial Narrow" w:hAnsi="Arial Narrow" w:cstheme="minorHAnsi"/>
          <w:lang w:eastAsia="sl-SI"/>
        </w:rPr>
        <w:t>,</w:t>
      </w:r>
    </w:p>
    <w:p w14:paraId="13E8887B" w14:textId="501BBF97" w:rsidR="003C42F6" w:rsidRPr="00F666ED" w:rsidRDefault="00EA0054" w:rsidP="00F666ED">
      <w:pPr>
        <w:pStyle w:val="Odstavekseznama"/>
        <w:numPr>
          <w:ilvl w:val="0"/>
          <w:numId w:val="7"/>
        </w:numPr>
        <w:tabs>
          <w:tab w:val="left" w:pos="0"/>
        </w:tabs>
        <w:spacing w:after="0" w:line="276" w:lineRule="auto"/>
        <w:jc w:val="both"/>
        <w:rPr>
          <w:rFonts w:ascii="Arial Narrow" w:hAnsi="Arial Narrow" w:cstheme="minorHAnsi"/>
          <w:lang w:eastAsia="sl-SI"/>
        </w:rPr>
      </w:pPr>
      <w:r>
        <w:rPr>
          <w:rFonts w:ascii="Arial Narrow" w:hAnsi="Arial Narrow" w:cstheme="minorHAnsi"/>
          <w:lang w:eastAsia="sl-SI"/>
        </w:rPr>
        <w:t xml:space="preserve">investicija mora vključevati elemente </w:t>
      </w:r>
      <w:r w:rsidR="003C42F6" w:rsidRPr="00F666ED">
        <w:rPr>
          <w:rFonts w:ascii="Arial Narrow" w:hAnsi="Arial Narrow" w:cstheme="minorHAnsi"/>
          <w:lang w:eastAsia="sl-SI"/>
        </w:rPr>
        <w:t>digitalizacije</w:t>
      </w:r>
      <w:r>
        <w:rPr>
          <w:rFonts w:ascii="Arial Narrow" w:hAnsi="Arial Narrow" w:cstheme="minorHAnsi"/>
          <w:lang w:eastAsia="sl-SI"/>
        </w:rPr>
        <w:t>,</w:t>
      </w:r>
      <w:r w:rsidR="003C42F6" w:rsidRPr="00F666ED">
        <w:rPr>
          <w:rFonts w:ascii="Arial Narrow" w:eastAsia="Arial" w:hAnsi="Arial Narrow" w:cstheme="minorHAnsi"/>
          <w:iCs/>
          <w:lang w:eastAsia="sl-SI"/>
        </w:rPr>
        <w:t xml:space="preserve"> </w:t>
      </w:r>
    </w:p>
    <w:p w14:paraId="5AC88CDB" w14:textId="1CA55657" w:rsidR="003C42F6" w:rsidRPr="00F666ED" w:rsidRDefault="00F666ED" w:rsidP="003C42F6">
      <w:pPr>
        <w:pStyle w:val="Odstavekseznama"/>
        <w:numPr>
          <w:ilvl w:val="0"/>
          <w:numId w:val="7"/>
        </w:numPr>
        <w:tabs>
          <w:tab w:val="left" w:pos="0"/>
        </w:tabs>
        <w:spacing w:after="0" w:line="276" w:lineRule="auto"/>
        <w:jc w:val="both"/>
        <w:rPr>
          <w:rFonts w:ascii="Arial Narrow" w:hAnsi="Arial Narrow" w:cstheme="minorHAnsi"/>
          <w:lang w:eastAsia="sl-SI"/>
        </w:rPr>
      </w:pPr>
      <w:r w:rsidRPr="00F666ED">
        <w:rPr>
          <w:rFonts w:ascii="Arial Narrow" w:eastAsia="Arial" w:hAnsi="Arial Narrow" w:cstheme="minorHAnsi"/>
          <w:iCs/>
          <w:lang w:eastAsia="sl-SI"/>
        </w:rPr>
        <w:t>izvedba</w:t>
      </w:r>
      <w:r w:rsidR="003C42F6" w:rsidRPr="00F666ED">
        <w:rPr>
          <w:rFonts w:ascii="Arial Narrow" w:eastAsia="Arial" w:hAnsi="Arial Narrow" w:cstheme="minorHAnsi"/>
          <w:iCs/>
          <w:lang w:eastAsia="sl-SI"/>
        </w:rPr>
        <w:t xml:space="preserve"> programa usposabljanja in izobraževanja za vodje in zaposlene pri </w:t>
      </w:r>
      <w:r w:rsidRPr="00F666ED">
        <w:rPr>
          <w:rFonts w:ascii="Arial Narrow" w:eastAsia="Arial" w:hAnsi="Arial Narrow" w:cstheme="minorHAnsi"/>
          <w:iCs/>
          <w:lang w:eastAsia="sl-SI"/>
        </w:rPr>
        <w:t>končnemu prejemniku</w:t>
      </w:r>
      <w:r w:rsidR="00EA0054">
        <w:rPr>
          <w:rFonts w:ascii="Arial Narrow" w:eastAsia="Arial" w:hAnsi="Arial Narrow" w:cstheme="minorHAnsi"/>
          <w:iCs/>
          <w:lang w:eastAsia="sl-SI"/>
        </w:rPr>
        <w:t>,</w:t>
      </w:r>
    </w:p>
    <w:bookmarkEnd w:id="94"/>
    <w:p w14:paraId="1BEC26D0" w14:textId="2BFB6D92" w:rsidR="00EA0054" w:rsidRPr="008C57DA" w:rsidRDefault="00EA0054" w:rsidP="00EA0054">
      <w:pPr>
        <w:numPr>
          <w:ilvl w:val="0"/>
          <w:numId w:val="7"/>
        </w:numPr>
        <w:tabs>
          <w:tab w:val="left" w:pos="0"/>
        </w:tabs>
        <w:spacing w:after="0" w:line="276" w:lineRule="auto"/>
        <w:jc w:val="both"/>
        <w:rPr>
          <w:rFonts w:ascii="Arial Narrow" w:eastAsia="Calibri" w:hAnsi="Arial Narrow" w:cstheme="minorHAnsi"/>
          <w:szCs w:val="20"/>
          <w:lang w:eastAsia="sl-SI"/>
        </w:rPr>
      </w:pPr>
      <w:r w:rsidRPr="008C57DA">
        <w:rPr>
          <w:rFonts w:ascii="Arial Narrow" w:hAnsi="Arial Narrow" w:cstheme="minorHAnsi"/>
          <w:szCs w:val="20"/>
          <w:lang w:eastAsia="sl-SI"/>
        </w:rPr>
        <w:t xml:space="preserve">izkazati doseganje ostalih ciljev, ki izhajajo iz </w:t>
      </w:r>
      <w:r>
        <w:rPr>
          <w:rFonts w:ascii="Arial Narrow" w:hAnsi="Arial Narrow" w:cstheme="minorHAnsi"/>
          <w:szCs w:val="20"/>
          <w:lang w:eastAsia="sl-SI"/>
        </w:rPr>
        <w:t>vloge prijavitelja in pogodbe o dodelitvi sredstev</w:t>
      </w:r>
      <w:r w:rsidRPr="008C57DA">
        <w:rPr>
          <w:rFonts w:ascii="Arial Narrow" w:eastAsia="Calibri" w:hAnsi="Arial Narrow" w:cstheme="minorHAnsi"/>
          <w:bCs/>
          <w:szCs w:val="20"/>
        </w:rPr>
        <w:t>.</w:t>
      </w:r>
    </w:p>
    <w:p w14:paraId="10B76819" w14:textId="77777777" w:rsidR="00B9289C" w:rsidRDefault="00B9289C" w:rsidP="00D61564">
      <w:pPr>
        <w:pStyle w:val="gmail-msolistparagraph"/>
        <w:spacing w:before="0" w:beforeAutospacing="0" w:after="0" w:afterAutospacing="0" w:line="276" w:lineRule="auto"/>
        <w:jc w:val="both"/>
        <w:rPr>
          <w:rFonts w:ascii="Arial Narrow" w:hAnsi="Arial Narrow" w:cs="Arial"/>
          <w:sz w:val="22"/>
          <w:szCs w:val="22"/>
        </w:rPr>
      </w:pPr>
    </w:p>
    <w:p w14:paraId="174BB6EE" w14:textId="52869964"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3C42F6">
        <w:rPr>
          <w:rFonts w:ascii="Arial Narrow" w:hAnsi="Arial Narrow" w:cs="Arial"/>
          <w:sz w:val="22"/>
          <w:szCs w:val="22"/>
        </w:rPr>
        <w:t xml:space="preserve">Ob zaključku investicije poda </w:t>
      </w:r>
      <w:r w:rsidR="00467BDE" w:rsidRPr="003C42F6">
        <w:rPr>
          <w:rFonts w:ascii="Arial Narrow" w:hAnsi="Arial Narrow" w:cs="Arial"/>
          <w:noProof/>
          <w:sz w:val="22"/>
          <w:szCs w:val="22"/>
        </w:rPr>
        <w:t xml:space="preserve">končni prejemnik </w:t>
      </w:r>
      <w:r w:rsidR="00C754E5" w:rsidRPr="003C42F6">
        <w:rPr>
          <w:rFonts w:ascii="Arial Narrow" w:hAnsi="Arial Narrow" w:cs="Arial"/>
          <w:sz w:val="22"/>
          <w:szCs w:val="22"/>
        </w:rPr>
        <w:t>izjavo, da je z</w:t>
      </w:r>
      <w:r w:rsidRPr="003C42F6">
        <w:rPr>
          <w:rFonts w:ascii="Arial Narrow" w:hAnsi="Arial Narrow" w:cs="Arial"/>
          <w:sz w:val="22"/>
          <w:szCs w:val="22"/>
        </w:rPr>
        <w:t xml:space="preserve"> investicijo zaključil in da so finančne obveznosti iz pogodbe o sofinanciranju zaključene. Prav tako mora predložiti relevantna dokazila, da je s končano investicijo doseg</w:t>
      </w:r>
      <w:r w:rsidRPr="00707C02">
        <w:rPr>
          <w:rFonts w:ascii="Arial Narrow" w:hAnsi="Arial Narrow" w:cs="Arial"/>
          <w:sz w:val="22"/>
          <w:szCs w:val="22"/>
        </w:rPr>
        <w:t xml:space="preserve">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5663414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 xml:space="preserve">razen za stroške povezane s pripravo in izdelavo </w:t>
      </w:r>
      <w:r w:rsidR="00E663F3" w:rsidRPr="00F666ED">
        <w:rPr>
          <w:rFonts w:ascii="Arial Narrow" w:hAnsi="Arial Narrow" w:cs="Arial"/>
          <w:b/>
          <w:sz w:val="22"/>
          <w:szCs w:val="22"/>
        </w:rPr>
        <w:t xml:space="preserve">projektne oz. investicijske dokumentacije, pri katerih se obdobje upravičenosti začne </w:t>
      </w:r>
      <w:r w:rsidR="00F666ED" w:rsidRPr="00F666ED">
        <w:rPr>
          <w:rFonts w:ascii="Arial Narrow" w:hAnsi="Arial Narrow" w:cs="Arial"/>
          <w:b/>
          <w:sz w:val="22"/>
          <w:szCs w:val="22"/>
        </w:rPr>
        <w:t>10. 10. 2023</w:t>
      </w:r>
      <w:r w:rsidR="00E663F3" w:rsidRPr="00F666ED">
        <w:rPr>
          <w:rFonts w:ascii="Arial Narrow" w:hAnsi="Arial Narrow" w:cs="Arial"/>
          <w:b/>
          <w:sz w:val="22"/>
          <w:szCs w:val="22"/>
        </w:rPr>
        <w:t>) in p</w:t>
      </w:r>
      <w:r w:rsidRPr="00F666ED">
        <w:rPr>
          <w:rFonts w:ascii="Arial Narrow" w:hAnsi="Arial Narrow" w:cs="Arial"/>
          <w:b/>
          <w:sz w:val="22"/>
          <w:szCs w:val="22"/>
        </w:rPr>
        <w:t xml:space="preserve">o </w:t>
      </w:r>
      <w:r w:rsidR="006F2080" w:rsidRPr="00F666ED">
        <w:rPr>
          <w:rFonts w:ascii="Arial Narrow" w:hAnsi="Arial Narrow" w:cs="Arial"/>
          <w:b/>
          <w:sz w:val="22"/>
          <w:szCs w:val="22"/>
        </w:rPr>
        <w:t>31. 5. 2026</w:t>
      </w:r>
      <w:r w:rsidRPr="00F666ED">
        <w:rPr>
          <w:rFonts w:ascii="Arial Narrow" w:hAnsi="Arial Narrow" w:cs="Arial"/>
          <w:b/>
          <w:sz w:val="22"/>
          <w:szCs w:val="22"/>
        </w:rPr>
        <w:t>, niso veljavni in upravičeni do sofinanciranja.</w:t>
      </w:r>
      <w:r w:rsidRPr="00B44FBC">
        <w:rPr>
          <w:rFonts w:ascii="Arial Narrow" w:hAnsi="Arial Narrow" w:cs="Arial"/>
          <w:b/>
          <w:sz w:val="22"/>
          <w:szCs w:val="22"/>
        </w:rPr>
        <w:t xml:space="preserve">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lastRenderedPageBreak/>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06A04A35" w14:textId="77777777" w:rsidR="00F666ED" w:rsidRDefault="00F666ED" w:rsidP="004311BD">
      <w:pPr>
        <w:spacing w:after="0" w:line="276" w:lineRule="auto"/>
        <w:jc w:val="both"/>
        <w:rPr>
          <w:rFonts w:ascii="Arial Narrow" w:hAnsi="Arial Narrow" w:cs="Arial"/>
          <w:b/>
        </w:rPr>
      </w:pPr>
    </w:p>
    <w:p w14:paraId="2FF16F20" w14:textId="77777777" w:rsidR="00244D87" w:rsidRDefault="00244D87" w:rsidP="004311BD">
      <w:pPr>
        <w:spacing w:after="0" w:line="276" w:lineRule="auto"/>
        <w:jc w:val="both"/>
        <w:rPr>
          <w:rFonts w:ascii="Arial Narrow" w:hAnsi="Arial Narrow" w:cs="Arial"/>
          <w:b/>
        </w:rPr>
      </w:pPr>
    </w:p>
    <w:p w14:paraId="1D599CB2" w14:textId="14ABECC3" w:rsidR="001D3F63" w:rsidRDefault="00615EBA" w:rsidP="004311BD">
      <w:pPr>
        <w:spacing w:after="0" w:line="276" w:lineRule="auto"/>
        <w:jc w:val="both"/>
        <w:rPr>
          <w:rFonts w:ascii="Arial Narrow" w:hAnsi="Arial Narrow" w:cs="Arial"/>
          <w:b/>
        </w:rPr>
      </w:pPr>
      <w:bookmarkStart w:id="96" w:name="_Hlk184746079"/>
      <w:r w:rsidRPr="0080315E">
        <w:rPr>
          <w:rFonts w:ascii="Arial Narrow" w:hAnsi="Arial Narrow" w:cs="Arial"/>
          <w:b/>
        </w:rPr>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005B488F" w:rsidR="00D8274A" w:rsidRPr="008C57DA" w:rsidRDefault="00585859" w:rsidP="004F3C9C">
      <w:pPr>
        <w:pStyle w:val="Natevanje"/>
        <w:numPr>
          <w:ilvl w:val="0"/>
          <w:numId w:val="7"/>
        </w:numPr>
        <w:spacing w:line="276" w:lineRule="auto"/>
        <w:ind w:left="714" w:hanging="357"/>
        <w:rPr>
          <w:rFonts w:ascii="Arial Narrow" w:hAnsi="Arial Narrow"/>
          <w:sz w:val="22"/>
        </w:rPr>
      </w:pPr>
      <w:bookmarkStart w:id="97" w:name="_Hlk180806697"/>
      <w:r w:rsidRPr="008C57DA">
        <w:rPr>
          <w:rFonts w:ascii="Arial Narrow" w:hAnsi="Arial Narrow"/>
          <w:sz w:val="22"/>
        </w:rPr>
        <w:t xml:space="preserve">pridobitev enega izmed mednarodno uveljavljenih znakov za nastanitvene obrate (v kolikor so znotraj investicije med upravičenimi stroški vključeni tudi stroški, vezani na gostinski prehrambni obrat, mora obrat pridobiti tudi enega izmed mednarodno uveljavljenih znakov  za gostinske obrate), ki jih za pridobitev znaka </w:t>
      </w:r>
      <w:proofErr w:type="spellStart"/>
      <w:r w:rsidRPr="008C57DA">
        <w:rPr>
          <w:rFonts w:ascii="Arial Narrow" w:hAnsi="Arial Narrow"/>
          <w:sz w:val="22"/>
        </w:rPr>
        <w:t>Slovenia</w:t>
      </w:r>
      <w:proofErr w:type="spellEnd"/>
      <w:r w:rsidRPr="008C57DA">
        <w:rPr>
          <w:rFonts w:ascii="Arial Narrow" w:hAnsi="Arial Narrow"/>
          <w:sz w:val="22"/>
        </w:rPr>
        <w:t xml:space="preserve"> </w:t>
      </w:r>
      <w:proofErr w:type="spellStart"/>
      <w:r w:rsidRPr="008C57DA">
        <w:rPr>
          <w:rFonts w:ascii="Arial Narrow" w:hAnsi="Arial Narrow"/>
          <w:sz w:val="22"/>
        </w:rPr>
        <w:t>Green</w:t>
      </w:r>
      <w:proofErr w:type="spellEnd"/>
      <w:r w:rsidRPr="008C57DA">
        <w:rPr>
          <w:rFonts w:ascii="Arial Narrow" w:hAnsi="Arial Narrow"/>
          <w:sz w:val="22"/>
        </w:rPr>
        <w:t xml:space="preserve"> priznava Zelena shema slovenskega turizma. Prijavitelj mora pridobljeni znak, najkasneje v roku enega leta po zaključku investicije, nadgraditi še s pridobitvijo znaka </w:t>
      </w:r>
      <w:proofErr w:type="spellStart"/>
      <w:r w:rsidRPr="008C57DA">
        <w:rPr>
          <w:rFonts w:ascii="Arial Narrow" w:hAnsi="Arial Narrow"/>
          <w:sz w:val="22"/>
        </w:rPr>
        <w:t>Slovenia</w:t>
      </w:r>
      <w:proofErr w:type="spellEnd"/>
      <w:r w:rsidRPr="008C57DA">
        <w:rPr>
          <w:rFonts w:ascii="Arial Narrow" w:hAnsi="Arial Narrow"/>
          <w:sz w:val="22"/>
        </w:rPr>
        <w:t xml:space="preserve"> </w:t>
      </w:r>
      <w:proofErr w:type="spellStart"/>
      <w:r w:rsidRPr="008C57DA">
        <w:rPr>
          <w:rFonts w:ascii="Arial Narrow" w:hAnsi="Arial Narrow"/>
          <w:sz w:val="22"/>
        </w:rPr>
        <w:t>Green</w:t>
      </w:r>
      <w:proofErr w:type="spellEnd"/>
      <w:r w:rsidRPr="008C57DA">
        <w:rPr>
          <w:rFonts w:ascii="Arial Narrow" w:hAnsi="Arial Narrow"/>
          <w:sz w:val="22"/>
        </w:rPr>
        <w:t xml:space="preserve"> v okviru Zelene sheme slovenskega turizma. Nastanitveni obrat mora znake ohranjati vsaj ves čas spremljanja investicije</w:t>
      </w:r>
      <w:bookmarkEnd w:id="97"/>
      <w:r w:rsidR="00EA0054">
        <w:rPr>
          <w:rFonts w:ascii="Arial Narrow" w:hAnsi="Arial Narrow"/>
          <w:sz w:val="22"/>
        </w:rPr>
        <w:t>,</w:t>
      </w:r>
    </w:p>
    <w:p w14:paraId="2A827390" w14:textId="288FE6DD" w:rsidR="008C57DA" w:rsidRPr="008C57DA" w:rsidRDefault="008C57DA" w:rsidP="008C57DA">
      <w:pPr>
        <w:pStyle w:val="Odstavekseznama"/>
        <w:numPr>
          <w:ilvl w:val="0"/>
          <w:numId w:val="7"/>
        </w:numPr>
        <w:tabs>
          <w:tab w:val="left" w:pos="0"/>
        </w:tabs>
        <w:spacing w:after="0" w:line="276" w:lineRule="auto"/>
        <w:jc w:val="both"/>
        <w:rPr>
          <w:rFonts w:ascii="Arial Narrow" w:hAnsi="Arial Narrow" w:cstheme="minorHAnsi"/>
        </w:rPr>
      </w:pPr>
      <w:r w:rsidRPr="008C57DA">
        <w:rPr>
          <w:rFonts w:ascii="Arial Narrow" w:eastAsia="Calibri" w:hAnsi="Arial Narrow" w:cstheme="minorHAnsi"/>
          <w:bCs/>
          <w:szCs w:val="20"/>
        </w:rPr>
        <w:t>doseganje števila novo zaposlenih (</w:t>
      </w:r>
      <w:r w:rsidRPr="008C57DA">
        <w:rPr>
          <w:rFonts w:ascii="Arial Narrow" w:hAnsi="Arial Narrow" w:cs="Arial"/>
        </w:rPr>
        <w:t>glede na zavezo</w:t>
      </w:r>
      <w:r w:rsidRPr="008C57DA">
        <w:rPr>
          <w:rFonts w:ascii="Arial Narrow" w:eastAsia="Times New Roman" w:hAnsi="Arial Narrow" w:cs="Arial"/>
        </w:rPr>
        <w:t xml:space="preserve"> prejemnika</w:t>
      </w:r>
      <w:r w:rsidRPr="008C57DA">
        <w:rPr>
          <w:rFonts w:ascii="Arial Narrow" w:hAnsi="Arial Narrow" w:cs="Arial"/>
        </w:rPr>
        <w:t xml:space="preserve">, izhajajoč iz vloge in pogodbe o </w:t>
      </w:r>
      <w:r w:rsidR="00EA0054">
        <w:rPr>
          <w:rFonts w:ascii="Arial Narrow" w:hAnsi="Arial Narrow" w:cs="Arial"/>
        </w:rPr>
        <w:t>dodelitvi sredstev</w:t>
      </w:r>
      <w:r w:rsidRPr="008C57DA">
        <w:rPr>
          <w:rFonts w:ascii="Arial Narrow" w:hAnsi="Arial Narrow" w:cs="Arial"/>
        </w:rPr>
        <w:t>)</w:t>
      </w:r>
      <w:r w:rsidR="00EA0054">
        <w:rPr>
          <w:rFonts w:ascii="Arial Narrow" w:hAnsi="Arial Narrow" w:cstheme="minorHAnsi"/>
          <w:lang w:eastAsia="sl-SI"/>
        </w:rPr>
        <w:t>,</w:t>
      </w:r>
    </w:p>
    <w:p w14:paraId="1D5CB136" w14:textId="47152319" w:rsidR="00585859" w:rsidRPr="008C57DA" w:rsidRDefault="00585859" w:rsidP="00436DC2">
      <w:pPr>
        <w:numPr>
          <w:ilvl w:val="0"/>
          <w:numId w:val="74"/>
        </w:numPr>
        <w:spacing w:after="0" w:line="276" w:lineRule="auto"/>
        <w:contextualSpacing/>
        <w:jc w:val="both"/>
        <w:rPr>
          <w:rFonts w:ascii="Arial Narrow" w:eastAsia="Calibri" w:hAnsi="Arial Narrow" w:cstheme="minorHAnsi"/>
          <w:bCs/>
          <w:szCs w:val="20"/>
        </w:rPr>
      </w:pPr>
      <w:r w:rsidRPr="008C57DA">
        <w:rPr>
          <w:rFonts w:ascii="Arial Narrow" w:eastAsia="Calibri" w:hAnsi="Arial Narrow" w:cstheme="minorHAnsi"/>
          <w:bCs/>
          <w:szCs w:val="20"/>
        </w:rPr>
        <w:t>povečanje dodane vrednosti na zaposlenega;</w:t>
      </w:r>
    </w:p>
    <w:p w14:paraId="08072B34" w14:textId="7B4A8338" w:rsidR="00585859" w:rsidRPr="008C57DA" w:rsidRDefault="00585859" w:rsidP="00436DC2">
      <w:pPr>
        <w:numPr>
          <w:ilvl w:val="0"/>
          <w:numId w:val="74"/>
        </w:numPr>
        <w:tabs>
          <w:tab w:val="left" w:pos="0"/>
        </w:tabs>
        <w:spacing w:after="0" w:line="276" w:lineRule="auto"/>
        <w:jc w:val="both"/>
        <w:rPr>
          <w:rFonts w:ascii="Arial Narrow" w:eastAsia="Calibri" w:hAnsi="Arial Narrow" w:cstheme="minorHAnsi"/>
          <w:szCs w:val="20"/>
          <w:lang w:eastAsia="sl-SI"/>
        </w:rPr>
      </w:pPr>
      <w:r w:rsidRPr="008C57DA">
        <w:rPr>
          <w:rFonts w:ascii="Arial Narrow" w:eastAsia="Calibri" w:hAnsi="Arial Narrow" w:cstheme="minorHAnsi"/>
          <w:szCs w:val="20"/>
          <w:lang w:eastAsia="sl-SI"/>
        </w:rPr>
        <w:t>izkazati obratovanje nastanitvenega obrata po zaključeni investiciji (najmanj 10 mesecev na leto)</w:t>
      </w:r>
      <w:r w:rsidR="00EA0054">
        <w:rPr>
          <w:rFonts w:ascii="Arial Narrow" w:eastAsia="Calibri" w:hAnsi="Arial Narrow" w:cstheme="minorHAnsi"/>
          <w:szCs w:val="20"/>
          <w:lang w:eastAsia="sl-SI"/>
        </w:rPr>
        <w:t>,</w:t>
      </w:r>
    </w:p>
    <w:p w14:paraId="385A8B14" w14:textId="2B2AE4B7" w:rsidR="00585859" w:rsidRPr="008C57DA" w:rsidRDefault="001B0652" w:rsidP="009D294C">
      <w:pPr>
        <w:pStyle w:val="Odstavekseznama"/>
        <w:numPr>
          <w:ilvl w:val="0"/>
          <w:numId w:val="7"/>
        </w:numPr>
        <w:spacing w:after="0" w:line="276" w:lineRule="auto"/>
        <w:jc w:val="both"/>
        <w:rPr>
          <w:rFonts w:ascii="Arial Narrow" w:hAnsi="Arial Narrow" w:cstheme="minorHAnsi"/>
          <w:bCs/>
        </w:rPr>
      </w:pPr>
      <w:r w:rsidRPr="008C57DA">
        <w:rPr>
          <w:rFonts w:ascii="Arial Narrow" w:hAnsi="Arial Narrow" w:cstheme="minorHAnsi"/>
          <w:bCs/>
        </w:rPr>
        <w:t xml:space="preserve">za turistične kmetije: </w:t>
      </w:r>
      <w:r w:rsidR="00D762AE" w:rsidRPr="008C57DA">
        <w:rPr>
          <w:rFonts w:ascii="Arial Narrow" w:hAnsi="Arial Narrow" w:cstheme="minorHAnsi"/>
          <w:bCs/>
        </w:rPr>
        <w:t>v</w:t>
      </w:r>
      <w:r w:rsidR="00E90CB1" w:rsidRPr="008C57DA">
        <w:rPr>
          <w:rFonts w:ascii="Arial Narrow" w:hAnsi="Arial Narrow" w:cstheme="minorHAnsi"/>
          <w:bCs/>
        </w:rPr>
        <w:t xml:space="preserve"> roku dveh let po zaključku investicije p</w:t>
      </w:r>
      <w:r w:rsidRPr="008C57DA">
        <w:rPr>
          <w:rFonts w:ascii="Arial Narrow" w:hAnsi="Arial Narrow" w:cstheme="minorHAnsi"/>
          <w:bCs/>
        </w:rPr>
        <w:t xml:space="preserve">rijavitelj </w:t>
      </w:r>
      <w:r w:rsidR="00E90CB1" w:rsidRPr="008C57DA">
        <w:rPr>
          <w:rFonts w:ascii="Arial Narrow" w:hAnsi="Arial Narrow" w:cstheme="minorHAnsi"/>
          <w:bCs/>
        </w:rPr>
        <w:t>v letnem poročilu navede</w:t>
      </w:r>
      <w:r w:rsidRPr="008C57DA">
        <w:rPr>
          <w:rFonts w:ascii="Arial Narrow" w:hAnsi="Arial Narrow" w:cstheme="minorHAnsi"/>
          <w:bCs/>
        </w:rPr>
        <w:t xml:space="preserve"> realizacijo povprečne dobe bivanja turistov za leto </w:t>
      </w:r>
      <w:r w:rsidR="00E90CB1" w:rsidRPr="008C57DA">
        <w:rPr>
          <w:rFonts w:ascii="Arial Narrow" w:hAnsi="Arial Narrow" w:cstheme="minorHAnsi"/>
          <w:bCs/>
        </w:rPr>
        <w:t xml:space="preserve">po zaključku investicije in k temu priloži </w:t>
      </w:r>
      <w:r w:rsidRPr="008C57DA">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EA0054">
        <w:rPr>
          <w:rFonts w:ascii="Arial Narrow" w:hAnsi="Arial Narrow" w:cstheme="minorHAnsi"/>
          <w:bCs/>
        </w:rPr>
        <w:t>,</w:t>
      </w:r>
    </w:p>
    <w:bookmarkEnd w:id="96"/>
    <w:p w14:paraId="0FA8ED33" w14:textId="77777777" w:rsidR="00EA0054" w:rsidRPr="008C57DA" w:rsidRDefault="00EA0054" w:rsidP="00EA0054">
      <w:pPr>
        <w:numPr>
          <w:ilvl w:val="0"/>
          <w:numId w:val="7"/>
        </w:numPr>
        <w:tabs>
          <w:tab w:val="left" w:pos="0"/>
        </w:tabs>
        <w:spacing w:after="0" w:line="276" w:lineRule="auto"/>
        <w:jc w:val="both"/>
        <w:rPr>
          <w:rFonts w:ascii="Arial Narrow" w:eastAsia="Calibri" w:hAnsi="Arial Narrow" w:cstheme="minorHAnsi"/>
          <w:szCs w:val="20"/>
          <w:lang w:eastAsia="sl-SI"/>
        </w:rPr>
      </w:pPr>
      <w:r w:rsidRPr="008C57DA">
        <w:rPr>
          <w:rFonts w:ascii="Arial Narrow" w:hAnsi="Arial Narrow" w:cstheme="minorHAnsi"/>
          <w:szCs w:val="20"/>
          <w:lang w:eastAsia="sl-SI"/>
        </w:rPr>
        <w:t xml:space="preserve">izkazati doseganje ostalih ciljev, ki izhajajo iz </w:t>
      </w:r>
      <w:r>
        <w:rPr>
          <w:rFonts w:ascii="Arial Narrow" w:hAnsi="Arial Narrow" w:cstheme="minorHAnsi"/>
          <w:szCs w:val="20"/>
          <w:lang w:eastAsia="sl-SI"/>
        </w:rPr>
        <w:t>vloge prijavitelja in pogodbe o dodelitvi sredstev</w:t>
      </w:r>
      <w:r w:rsidRPr="008C57DA">
        <w:rPr>
          <w:rFonts w:ascii="Arial Narrow" w:eastAsia="Calibri" w:hAnsi="Arial Narrow" w:cstheme="minorHAnsi"/>
          <w:bCs/>
          <w:szCs w:val="20"/>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2D23C89A"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w:t>
      </w:r>
      <w:r w:rsidR="001D18D8">
        <w:rPr>
          <w:rFonts w:ascii="Arial Narrow" w:hAnsi="Arial Narrow" w:cs="Arial"/>
          <w:lang w:eastAsia="sl-SI"/>
        </w:rPr>
        <w:t xml:space="preserve">končni prejemnik </w:t>
      </w:r>
      <w:r w:rsidR="00F8604A" w:rsidRPr="0030570F">
        <w:rPr>
          <w:rFonts w:ascii="Arial Narrow" w:hAnsi="Arial Narrow" w:cs="Arial"/>
          <w:lang w:eastAsia="sl-SI"/>
        </w:rPr>
        <w:t xml:space="preserve">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5A5FDD">
      <w:pPr>
        <w:pStyle w:val="Naslov2"/>
        <w:numPr>
          <w:ilvl w:val="0"/>
          <w:numId w:val="17"/>
        </w:numPr>
        <w:spacing w:before="0" w:line="276" w:lineRule="auto"/>
        <w:rPr>
          <w:rFonts w:ascii="Arial Narrow" w:eastAsiaTheme="minorEastAsia" w:hAnsi="Arial Narrow"/>
          <w:b/>
          <w:color w:val="auto"/>
          <w:sz w:val="22"/>
          <w:szCs w:val="22"/>
        </w:rPr>
      </w:pPr>
      <w:bookmarkStart w:id="98" w:name="_Toc129939278"/>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98"/>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ministrstva ni seznanil z vsemi dejstvi in podatki, ki so 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w:t>
      </w:r>
      <w:r w:rsidRPr="005509C5">
        <w:rPr>
          <w:rFonts w:ascii="Arial Narrow" w:hAnsi="Arial Narrow"/>
        </w:rPr>
        <w:lastRenderedPageBreak/>
        <w:t xml:space="preserve">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5A5FDD">
      <w:pPr>
        <w:pStyle w:val="Naslov2"/>
        <w:numPr>
          <w:ilvl w:val="0"/>
          <w:numId w:val="18"/>
        </w:numPr>
        <w:spacing w:before="0" w:line="276" w:lineRule="auto"/>
        <w:rPr>
          <w:rFonts w:ascii="Arial Narrow" w:eastAsiaTheme="minorEastAsia" w:hAnsi="Arial Narrow"/>
          <w:b/>
          <w:color w:val="auto"/>
          <w:sz w:val="22"/>
          <w:szCs w:val="22"/>
        </w:rPr>
      </w:pPr>
      <w:bookmarkStart w:id="99" w:name="_Toc129939279"/>
      <w:r>
        <w:rPr>
          <w:rFonts w:ascii="Arial Narrow" w:hAnsi="Arial Narrow"/>
          <w:b/>
          <w:color w:val="auto"/>
          <w:sz w:val="22"/>
          <w:szCs w:val="22"/>
        </w:rPr>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99"/>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4464174D" w14:textId="77777777" w:rsidR="00BC4892" w:rsidRDefault="00BC4892" w:rsidP="004311BD">
      <w:pPr>
        <w:spacing w:after="0" w:line="276" w:lineRule="auto"/>
        <w:jc w:val="both"/>
        <w:rPr>
          <w:rFonts w:ascii="Arial Narrow" w:hAnsi="Arial Narrow"/>
        </w:rPr>
      </w:pPr>
    </w:p>
    <w:p w14:paraId="7ABA0B96" w14:textId="2A510D40" w:rsidR="00AF1E6A" w:rsidRDefault="00AF1E6A" w:rsidP="005A5FDD">
      <w:pPr>
        <w:pStyle w:val="Naslov2"/>
        <w:numPr>
          <w:ilvl w:val="0"/>
          <w:numId w:val="19"/>
        </w:numPr>
        <w:spacing w:before="0" w:line="276" w:lineRule="auto"/>
        <w:rPr>
          <w:rFonts w:ascii="Arial Narrow" w:hAnsi="Arial Narrow"/>
          <w:b/>
          <w:color w:val="auto"/>
          <w:sz w:val="22"/>
          <w:szCs w:val="22"/>
        </w:rPr>
      </w:pPr>
      <w:bookmarkStart w:id="100" w:name="_Toc129939280"/>
      <w:r>
        <w:rPr>
          <w:rFonts w:ascii="Arial Narrow" w:hAnsi="Arial Narrow"/>
          <w:b/>
          <w:color w:val="auto"/>
          <w:sz w:val="22"/>
          <w:szCs w:val="22"/>
        </w:rPr>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100"/>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5A5FDD">
      <w:pPr>
        <w:pStyle w:val="Naslov2"/>
        <w:numPr>
          <w:ilvl w:val="0"/>
          <w:numId w:val="20"/>
        </w:numPr>
        <w:spacing w:before="0" w:line="276" w:lineRule="auto"/>
        <w:rPr>
          <w:rFonts w:ascii="Arial Narrow" w:hAnsi="Arial Narrow"/>
          <w:b/>
          <w:color w:val="auto"/>
          <w:sz w:val="22"/>
          <w:szCs w:val="22"/>
        </w:rPr>
      </w:pPr>
      <w:bookmarkStart w:id="101" w:name="_Toc112831774"/>
      <w:bookmarkStart w:id="102" w:name="_Toc112848082"/>
      <w:bookmarkStart w:id="103" w:name="_Toc112831775"/>
      <w:bookmarkStart w:id="104" w:name="_Toc112848083"/>
      <w:bookmarkStart w:id="105" w:name="_Toc129939281"/>
      <w:bookmarkEnd w:id="101"/>
      <w:bookmarkEnd w:id="102"/>
      <w:bookmarkEnd w:id="103"/>
      <w:bookmarkEnd w:id="104"/>
      <w:r>
        <w:rPr>
          <w:rFonts w:ascii="Arial Narrow" w:hAnsi="Arial Narrow"/>
          <w:b/>
          <w:color w:val="auto"/>
          <w:sz w:val="22"/>
          <w:szCs w:val="22"/>
        </w:rPr>
        <w:t>Razpoložljivost razpisne dokumentacije</w:t>
      </w:r>
      <w:bookmarkEnd w:id="105"/>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47A1AD68"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so navedeni v razpisni dokumentaciji, ki bo od dne objave javnega razpisa dalje</w:t>
      </w:r>
      <w:r w:rsidR="00755D54">
        <w:rPr>
          <w:rFonts w:ascii="Arial Narrow" w:hAnsi="Arial Narrow" w:cs="Arial"/>
        </w:rPr>
        <w:t xml:space="preserve"> objavljena na spletni strani ministrstva</w:t>
      </w:r>
      <w:r w:rsidRPr="00AC382C">
        <w:rPr>
          <w:rFonts w:ascii="Arial Narrow" w:hAnsi="Arial Narrow" w:cs="Arial"/>
        </w:rPr>
        <w:t xml:space="preserve"> </w:t>
      </w:r>
      <w:hyperlink r:id="rId78"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79"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02C47B1F" w14:textId="77777777" w:rsidR="00B9289C" w:rsidRDefault="00B9289C" w:rsidP="004311BD">
      <w:pPr>
        <w:pStyle w:val="TEKST"/>
        <w:spacing w:line="276" w:lineRule="auto"/>
        <w:rPr>
          <w:rFonts w:ascii="Arial Narrow" w:hAnsi="Arial Narrow" w:cs="Arial"/>
        </w:rPr>
      </w:pPr>
    </w:p>
    <w:p w14:paraId="68631ADD" w14:textId="6D3A6C6C" w:rsidR="00AF1E6A" w:rsidRDefault="00AF1E6A" w:rsidP="005A5FDD">
      <w:pPr>
        <w:pStyle w:val="Naslov2"/>
        <w:numPr>
          <w:ilvl w:val="0"/>
          <w:numId w:val="21"/>
        </w:numPr>
        <w:spacing w:before="0" w:line="276" w:lineRule="auto"/>
        <w:rPr>
          <w:rFonts w:ascii="Arial Narrow" w:hAnsi="Arial Narrow"/>
          <w:b/>
          <w:color w:val="auto"/>
          <w:sz w:val="22"/>
          <w:szCs w:val="22"/>
        </w:rPr>
      </w:pPr>
      <w:bookmarkStart w:id="106" w:name="_Toc129939282"/>
      <w:r>
        <w:rPr>
          <w:rFonts w:ascii="Arial Narrow" w:hAnsi="Arial Narrow"/>
          <w:b/>
          <w:color w:val="auto"/>
          <w:sz w:val="22"/>
          <w:szCs w:val="22"/>
        </w:rPr>
        <w:t>Dodatne informacije</w:t>
      </w:r>
      <w:bookmarkEnd w:id="106"/>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5CA3AC46"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80" w:history="1">
        <w:r w:rsidR="00755D54" w:rsidRPr="007B2FC8">
          <w:rPr>
            <w:rStyle w:val="Hiperpovezava"/>
            <w:rFonts w:ascii="Arial Narrow" w:hAnsi="Arial Narrow"/>
          </w:rPr>
          <w:t>gp.mgts@gov.si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1DC70705" w14:textId="77777777" w:rsidR="00755D54" w:rsidRPr="00AC382C" w:rsidRDefault="00412B5C" w:rsidP="00755D54">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81"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p>
    <w:p w14:paraId="1178A55E" w14:textId="77777777" w:rsidR="00AB723D" w:rsidRDefault="00AB723D" w:rsidP="004311BD">
      <w:pPr>
        <w:pStyle w:val="TEKST"/>
        <w:spacing w:line="276" w:lineRule="auto"/>
        <w:rPr>
          <w:rFonts w:ascii="Arial Narrow" w:hAnsi="Arial Narrow"/>
        </w:rPr>
      </w:pPr>
    </w:p>
    <w:p w14:paraId="75049DBA" w14:textId="0A9BAE41"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1008F890" w14:textId="2817647A" w:rsidR="00512CF5" w:rsidRDefault="00412B5C" w:rsidP="00755D54">
      <w:pPr>
        <w:pStyle w:val="TEKST"/>
        <w:spacing w:line="276" w:lineRule="auto"/>
        <w:rPr>
          <w:rStyle w:val="Hiperpovezava"/>
          <w:rFonts w:ascii="Arial Narrow" w:hAnsi="Arial Narrow"/>
        </w:rPr>
      </w:pPr>
      <w:r w:rsidRPr="00AC382C">
        <w:rPr>
          <w:rFonts w:ascii="Arial Narrow" w:hAnsi="Arial Narrow"/>
        </w:rPr>
        <w:lastRenderedPageBreak/>
        <w:t xml:space="preserve">Potencialni prijavitelji bodo o vseh novostih sproti obveščeni preko spletne strani </w:t>
      </w:r>
      <w:hyperlink r:id="rId82"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r w:rsidR="00512CF5">
        <w:rPr>
          <w:rStyle w:val="Hiperpovezava"/>
          <w:rFonts w:ascii="Arial Narrow" w:hAnsi="Arial Narrow"/>
        </w:rPr>
        <w:br w:type="page"/>
      </w:r>
    </w:p>
    <w:p w14:paraId="7C3288EF" w14:textId="61B91E9B" w:rsidR="004311BD" w:rsidRDefault="00E11628" w:rsidP="00436DC2">
      <w:pPr>
        <w:pStyle w:val="Naslov1"/>
        <w:numPr>
          <w:ilvl w:val="0"/>
          <w:numId w:val="37"/>
        </w:numPr>
        <w:rPr>
          <w:rFonts w:ascii="Arial Narrow" w:hAnsi="Arial Narrow" w:cs="Arial"/>
          <w:b/>
          <w:color w:val="auto"/>
          <w:sz w:val="22"/>
          <w:szCs w:val="22"/>
        </w:rPr>
      </w:pPr>
      <w:bookmarkStart w:id="107" w:name="_Toc112848086"/>
      <w:bookmarkStart w:id="108" w:name="_Toc112848087"/>
      <w:bookmarkStart w:id="109" w:name="_Toc112848088"/>
      <w:bookmarkStart w:id="110" w:name="_Toc112848089"/>
      <w:bookmarkStart w:id="111" w:name="_Toc112848090"/>
      <w:bookmarkStart w:id="112" w:name="_Toc112848091"/>
      <w:bookmarkStart w:id="113" w:name="_Toc112831778"/>
      <w:bookmarkStart w:id="114" w:name="_Toc112848092"/>
      <w:bookmarkStart w:id="115" w:name="_Toc129939283"/>
      <w:bookmarkEnd w:id="107"/>
      <w:bookmarkEnd w:id="108"/>
      <w:bookmarkEnd w:id="109"/>
      <w:bookmarkEnd w:id="110"/>
      <w:bookmarkEnd w:id="111"/>
      <w:bookmarkEnd w:id="112"/>
      <w:bookmarkEnd w:id="113"/>
      <w:bookmarkEnd w:id="114"/>
      <w:r>
        <w:rPr>
          <w:rFonts w:ascii="Arial Narrow" w:hAnsi="Arial Narrow" w:cs="Arial"/>
          <w:b/>
          <w:color w:val="auto"/>
          <w:sz w:val="22"/>
          <w:szCs w:val="22"/>
        </w:rPr>
        <w:lastRenderedPageBreak/>
        <w:t>D</w:t>
      </w:r>
      <w:r w:rsidR="004311BD">
        <w:rPr>
          <w:rFonts w:ascii="Arial Narrow" w:hAnsi="Arial Narrow" w:cs="Arial"/>
          <w:b/>
          <w:color w:val="auto"/>
          <w:sz w:val="22"/>
          <w:szCs w:val="22"/>
        </w:rPr>
        <w:t>EFINICIJE OZ</w:t>
      </w:r>
      <w:r w:rsidR="00C43E7B">
        <w:rPr>
          <w:rFonts w:ascii="Arial Narrow" w:hAnsi="Arial Narrow" w:cs="Arial"/>
          <w:b/>
          <w:color w:val="auto"/>
          <w:sz w:val="22"/>
          <w:szCs w:val="22"/>
        </w:rPr>
        <w:t>.</w:t>
      </w:r>
      <w:r w:rsidR="004311BD">
        <w:rPr>
          <w:rFonts w:ascii="Arial Narrow" w:hAnsi="Arial Narrow" w:cs="Arial"/>
          <w:b/>
          <w:color w:val="auto"/>
          <w:sz w:val="22"/>
          <w:szCs w:val="22"/>
        </w:rPr>
        <w:t xml:space="preserve"> POJASNITVE POJMOV</w:t>
      </w:r>
      <w:bookmarkEnd w:id="115"/>
    </w:p>
    <w:p w14:paraId="1DAAE7D6" w14:textId="084F1926" w:rsidR="00195356" w:rsidRDefault="00195356" w:rsidP="00B0534E">
      <w:pPr>
        <w:spacing w:after="0" w:line="276" w:lineRule="auto"/>
        <w:rPr>
          <w:rFonts w:ascii="Arial Narrow" w:hAnsi="Arial Narrow"/>
        </w:rPr>
      </w:pPr>
    </w:p>
    <w:p w14:paraId="5D848585" w14:textId="77777777" w:rsidR="004317E6" w:rsidRPr="00B0534E" w:rsidRDefault="004317E6" w:rsidP="00B0534E">
      <w:pPr>
        <w:spacing w:after="0" w:line="276" w:lineRule="auto"/>
        <w:rPr>
          <w:rFonts w:ascii="Arial Narrow" w:hAnsi="Arial Narrow"/>
        </w:rPr>
      </w:pPr>
    </w:p>
    <w:p w14:paraId="39867332" w14:textId="1D7659E2" w:rsidR="00790296" w:rsidRPr="00B0534E" w:rsidRDefault="00790296" w:rsidP="00436DC2">
      <w:pPr>
        <w:pStyle w:val="Odstavekseznama"/>
        <w:numPr>
          <w:ilvl w:val="1"/>
          <w:numId w:val="38"/>
        </w:numPr>
        <w:spacing w:after="0" w:line="276" w:lineRule="auto"/>
        <w:ind w:left="426"/>
        <w:jc w:val="both"/>
        <w:rPr>
          <w:rFonts w:ascii="Arial Narrow" w:hAnsi="Arial Narrow" w:cs="Arial"/>
          <w:b/>
          <w:bCs/>
        </w:rPr>
      </w:pPr>
      <w:r w:rsidRPr="00B0534E">
        <w:rPr>
          <w:rFonts w:ascii="Arial Narrow" w:hAnsi="Arial Narrow" w:cs="Arial"/>
          <w:b/>
          <w:bCs/>
        </w:rPr>
        <w:t>Načrt za okrevanje in odpornost</w:t>
      </w:r>
    </w:p>
    <w:p w14:paraId="75FE0719" w14:textId="705E8F43"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Načrt za okrevanje in odpornost Republike Slovenije (NOO) je podlaga za koriščenje razpoložljivih sredstev iz Sklada za okrevanje in odpornost (RRF). Gre za finančno najobsežnejši mehanizem iz naslova evropskega svežnja za okrevanje in odpornost »</w:t>
      </w:r>
      <w:proofErr w:type="spellStart"/>
      <w:r w:rsidRPr="00B0534E">
        <w:rPr>
          <w:rFonts w:ascii="Arial Narrow" w:hAnsi="Arial Narrow" w:cs="Arial"/>
        </w:rPr>
        <w:t>Next</w:t>
      </w:r>
      <w:proofErr w:type="spellEnd"/>
      <w:r w:rsidRPr="00B0534E">
        <w:rPr>
          <w:rFonts w:ascii="Arial Narrow" w:hAnsi="Arial Narrow" w:cs="Arial"/>
        </w:rPr>
        <w:t xml:space="preserve"> </w:t>
      </w:r>
      <w:proofErr w:type="spellStart"/>
      <w:r w:rsidRPr="00B0534E">
        <w:rPr>
          <w:rFonts w:ascii="Arial Narrow" w:hAnsi="Arial Narrow" w:cs="Arial"/>
        </w:rPr>
        <w:t>Generation</w:t>
      </w:r>
      <w:proofErr w:type="spellEnd"/>
      <w:r w:rsidRPr="00B0534E">
        <w:rPr>
          <w:rFonts w:ascii="Arial Narrow" w:hAnsi="Arial Narrow" w:cs="Arial"/>
        </w:rPr>
        <w:t xml:space="preserve"> EU«.</w:t>
      </w:r>
    </w:p>
    <w:p w14:paraId="288F9CC5" w14:textId="77777777" w:rsidR="004317E6" w:rsidRDefault="004317E6" w:rsidP="00B0534E">
      <w:pPr>
        <w:spacing w:after="0" w:line="276" w:lineRule="auto"/>
        <w:jc w:val="both"/>
        <w:rPr>
          <w:rFonts w:ascii="Arial Narrow" w:hAnsi="Arial Narrow" w:cs="Arial"/>
        </w:rPr>
      </w:pPr>
    </w:p>
    <w:p w14:paraId="2D63444B" w14:textId="0067C8D1" w:rsidR="00790296" w:rsidRDefault="00790296" w:rsidP="00B0534E">
      <w:pPr>
        <w:spacing w:after="0" w:line="276" w:lineRule="auto"/>
        <w:jc w:val="both"/>
        <w:rPr>
          <w:rFonts w:ascii="Arial Narrow" w:hAnsi="Arial Narrow" w:cs="Arial"/>
        </w:rPr>
      </w:pPr>
      <w:r w:rsidRPr="00B0534E">
        <w:rPr>
          <w:rFonts w:ascii="Arial Narrow" w:hAnsi="Arial Narrow" w:cs="Arial"/>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1CE9BD9C" w14:textId="77777777" w:rsidR="003D6173" w:rsidRPr="00B0534E" w:rsidRDefault="003D6173" w:rsidP="00B0534E">
      <w:pPr>
        <w:spacing w:after="0" w:line="276" w:lineRule="auto"/>
        <w:jc w:val="both"/>
        <w:rPr>
          <w:rFonts w:ascii="Arial Narrow" w:hAnsi="Arial Narrow" w:cs="Arial"/>
        </w:rPr>
      </w:pPr>
    </w:p>
    <w:p w14:paraId="543FAE9D" w14:textId="7F2A5A9A" w:rsidR="00790296" w:rsidRPr="00B0534E" w:rsidRDefault="00790296" w:rsidP="00436DC2">
      <w:pPr>
        <w:pStyle w:val="Odstavekseznama"/>
        <w:numPr>
          <w:ilvl w:val="0"/>
          <w:numId w:val="39"/>
        </w:numPr>
        <w:spacing w:after="0" w:line="276" w:lineRule="auto"/>
        <w:ind w:left="426"/>
        <w:jc w:val="both"/>
        <w:rPr>
          <w:rFonts w:ascii="Arial Narrow" w:hAnsi="Arial Narrow" w:cs="Arial"/>
          <w:b/>
          <w:bCs/>
        </w:rPr>
      </w:pPr>
      <w:r w:rsidRPr="00B0534E">
        <w:rPr>
          <w:rFonts w:ascii="Arial Narrow" w:hAnsi="Arial Narrow" w:cs="Arial"/>
          <w:b/>
          <w:bCs/>
        </w:rPr>
        <w:t>Koordinacijski organ</w:t>
      </w:r>
    </w:p>
    <w:p w14:paraId="2A1A8DCF" w14:textId="78867ED4"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Koordinacijski organ je odgovoren za usklajevanje in spremljanje izvajanja Načrta za okrevanje in odpornost Republike Slovenije ter spremljanje, preverjanje in potrjevanje doseženih mejnikov in ciljev iz Načrta za okrevanje in odpornost. Vlogo koordinacijskega organa izvaja Urad Republike Slovenije za okrevanje in odpornost (URSOO).</w:t>
      </w:r>
    </w:p>
    <w:p w14:paraId="57BF10B2" w14:textId="21A4D043" w:rsidR="00790296" w:rsidRDefault="00790296" w:rsidP="00B0534E">
      <w:pPr>
        <w:spacing w:after="0" w:line="276" w:lineRule="auto"/>
        <w:jc w:val="both"/>
        <w:rPr>
          <w:rFonts w:ascii="Arial Narrow" w:hAnsi="Arial Narrow" w:cs="Arial"/>
        </w:rPr>
      </w:pPr>
    </w:p>
    <w:p w14:paraId="57F055FA" w14:textId="753DA4DE" w:rsidR="00790296" w:rsidRPr="00B0534E" w:rsidRDefault="00790296" w:rsidP="00436DC2">
      <w:pPr>
        <w:pStyle w:val="Odstavekseznama"/>
        <w:numPr>
          <w:ilvl w:val="0"/>
          <w:numId w:val="39"/>
        </w:numPr>
        <w:spacing w:after="0" w:line="276" w:lineRule="auto"/>
        <w:ind w:left="426"/>
        <w:jc w:val="both"/>
        <w:rPr>
          <w:rFonts w:ascii="Arial Narrow" w:hAnsi="Arial Narrow" w:cs="Arial"/>
          <w:b/>
          <w:bCs/>
        </w:rPr>
      </w:pPr>
      <w:r w:rsidRPr="00B0534E">
        <w:rPr>
          <w:rFonts w:ascii="Arial Narrow" w:hAnsi="Arial Narrow" w:cs="Arial"/>
          <w:b/>
          <w:bCs/>
        </w:rPr>
        <w:t>Nosilni organ</w:t>
      </w:r>
    </w:p>
    <w:p w14:paraId="3A1F4571" w14:textId="5DBFC1D9"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Nosilni organ je ministrstvo ali vladna služba, ki je odgovor</w:t>
      </w:r>
      <w:r w:rsidR="00B0534E" w:rsidRPr="00B0534E">
        <w:rPr>
          <w:rFonts w:ascii="Arial Narrow" w:hAnsi="Arial Narrow" w:cs="Arial"/>
        </w:rPr>
        <w:t>n</w:t>
      </w:r>
      <w:r w:rsidRPr="00B0534E">
        <w:rPr>
          <w:rFonts w:ascii="Arial Narrow" w:hAnsi="Arial Narrow" w:cs="Arial"/>
        </w:rPr>
        <w:t>a za izvajanje ukrepov iz Načrta za okrevanje in odpornost na način, da bodo doseženi mejniki in cilji.</w:t>
      </w:r>
    </w:p>
    <w:p w14:paraId="5CB7CFEC" w14:textId="5BE88128"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Ministrstvo za gospodars</w:t>
      </w:r>
      <w:r w:rsidR="00755D54">
        <w:rPr>
          <w:rFonts w:ascii="Arial Narrow" w:hAnsi="Arial Narrow" w:cs="Arial"/>
        </w:rPr>
        <w:t>tvo, turizem in šport</w:t>
      </w:r>
      <w:r w:rsidR="00B0534E" w:rsidRPr="00B0534E">
        <w:rPr>
          <w:rFonts w:ascii="Arial Narrow" w:hAnsi="Arial Narrow" w:cs="Arial"/>
        </w:rPr>
        <w:t xml:space="preserve"> </w:t>
      </w:r>
      <w:r w:rsidRPr="00B0534E">
        <w:rPr>
          <w:rFonts w:ascii="Arial Narrow" w:hAnsi="Arial Narrow" w:cs="Arial"/>
        </w:rPr>
        <w:t xml:space="preserve">pri Javnem razpisu za sofinanciranje vlaganj v </w:t>
      </w:r>
      <w:r w:rsidR="00DE6006">
        <w:rPr>
          <w:rFonts w:ascii="Arial Narrow" w:hAnsi="Arial Narrow" w:cs="Arial"/>
        </w:rPr>
        <w:t>dvig kakovosti nastanitvenih turističnih kapacitet za trajnostni razvoj slovenskega turizma</w:t>
      </w:r>
      <w:r w:rsidRPr="00B0534E">
        <w:rPr>
          <w:rFonts w:ascii="Arial Narrow" w:hAnsi="Arial Narrow" w:cs="Arial"/>
        </w:rPr>
        <w:t xml:space="preserve"> nastopa v vlogi nosilnega organa.</w:t>
      </w:r>
    </w:p>
    <w:p w14:paraId="12B082B4" w14:textId="400600A7" w:rsidR="00790296" w:rsidRDefault="00790296" w:rsidP="00B0534E">
      <w:pPr>
        <w:spacing w:after="0" w:line="276" w:lineRule="auto"/>
        <w:jc w:val="both"/>
        <w:rPr>
          <w:rFonts w:ascii="Arial Narrow" w:hAnsi="Arial Narrow" w:cs="Arial"/>
        </w:rPr>
      </w:pPr>
    </w:p>
    <w:p w14:paraId="1892F16F" w14:textId="1FE1283D" w:rsidR="00790296" w:rsidRPr="00B0534E" w:rsidRDefault="00790296" w:rsidP="00436DC2">
      <w:pPr>
        <w:pStyle w:val="Odstavekseznama"/>
        <w:numPr>
          <w:ilvl w:val="0"/>
          <w:numId w:val="39"/>
        </w:numPr>
        <w:spacing w:after="0" w:line="276" w:lineRule="auto"/>
        <w:ind w:left="426"/>
        <w:jc w:val="both"/>
        <w:rPr>
          <w:rFonts w:ascii="Arial Narrow" w:hAnsi="Arial Narrow" w:cs="Arial"/>
          <w:b/>
          <w:bCs/>
        </w:rPr>
      </w:pPr>
      <w:r w:rsidRPr="00B0534E">
        <w:rPr>
          <w:rFonts w:ascii="Arial Narrow" w:hAnsi="Arial Narrow" w:cs="Arial"/>
          <w:b/>
          <w:bCs/>
        </w:rPr>
        <w:t>Izvajalec ukrepov</w:t>
      </w:r>
    </w:p>
    <w:p w14:paraId="7279FD93" w14:textId="64E3501A" w:rsidR="00B0534E" w:rsidRPr="00B0534E" w:rsidRDefault="00B0534E" w:rsidP="00B0534E">
      <w:pPr>
        <w:spacing w:after="0" w:line="276" w:lineRule="auto"/>
        <w:jc w:val="both"/>
        <w:rPr>
          <w:rFonts w:ascii="Arial Narrow" w:hAnsi="Arial Narrow" w:cs="Arial"/>
        </w:rPr>
      </w:pPr>
      <w:r w:rsidRPr="00B0534E">
        <w:rPr>
          <w:rFonts w:ascii="Arial Narrow" w:hAnsi="Arial Narrow" w:cs="Arial"/>
        </w:rPr>
        <w:t>Izvajalec ukrepov j</w:t>
      </w:r>
      <w:r w:rsidR="00790296" w:rsidRPr="00B0534E">
        <w:rPr>
          <w:rFonts w:ascii="Arial Narrow" w:hAnsi="Arial Narrow" w:cs="Arial"/>
        </w:rPr>
        <w:t xml:space="preserve">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r w:rsidR="00755D54" w:rsidRPr="00B0534E">
        <w:rPr>
          <w:rFonts w:ascii="Arial Narrow" w:hAnsi="Arial Narrow" w:cs="Arial"/>
        </w:rPr>
        <w:t>Ministrstvo za gospodars</w:t>
      </w:r>
      <w:r w:rsidR="00755D54">
        <w:rPr>
          <w:rFonts w:ascii="Arial Narrow" w:hAnsi="Arial Narrow" w:cs="Arial"/>
        </w:rPr>
        <w:t>tvo, turizem in šport</w:t>
      </w:r>
      <w:r w:rsidRPr="00B0534E">
        <w:rPr>
          <w:rFonts w:ascii="Arial Narrow" w:hAnsi="Arial Narrow" w:cs="Arial"/>
        </w:rPr>
        <w:t xml:space="preserve"> nastopa pri Javnem razpisu za sofinanciranje vlaganj v </w:t>
      </w:r>
      <w:r w:rsidR="00DE6006">
        <w:rPr>
          <w:rFonts w:ascii="Arial Narrow" w:hAnsi="Arial Narrow" w:cs="Arial"/>
        </w:rPr>
        <w:t xml:space="preserve">dvig kakovosti </w:t>
      </w:r>
      <w:r w:rsidRPr="00B0534E">
        <w:rPr>
          <w:rFonts w:ascii="Arial Narrow" w:hAnsi="Arial Narrow" w:cs="Arial"/>
        </w:rPr>
        <w:t>nastanitven</w:t>
      </w:r>
      <w:r w:rsidR="00DE6006">
        <w:rPr>
          <w:rFonts w:ascii="Arial Narrow" w:hAnsi="Arial Narrow" w:cs="Arial"/>
        </w:rPr>
        <w:t>ih</w:t>
      </w:r>
      <w:r w:rsidRPr="00B0534E">
        <w:rPr>
          <w:rFonts w:ascii="Arial Narrow" w:hAnsi="Arial Narrow" w:cs="Arial"/>
        </w:rPr>
        <w:t xml:space="preserve"> turističn</w:t>
      </w:r>
      <w:r w:rsidR="00DE6006">
        <w:rPr>
          <w:rFonts w:ascii="Arial Narrow" w:hAnsi="Arial Narrow" w:cs="Arial"/>
        </w:rPr>
        <w:t xml:space="preserve">ih kapacitet za trajnostni razvoj slovenskega </w:t>
      </w:r>
      <w:r w:rsidRPr="00B0534E">
        <w:rPr>
          <w:rFonts w:ascii="Arial Narrow" w:hAnsi="Arial Narrow" w:cs="Arial"/>
        </w:rPr>
        <w:t>turizma nastopa v vlogi izvajalca ukrepa.</w:t>
      </w:r>
    </w:p>
    <w:p w14:paraId="77732596" w14:textId="77777777" w:rsidR="003D6173" w:rsidRPr="00B0534E" w:rsidRDefault="003D6173" w:rsidP="00B0534E">
      <w:pPr>
        <w:spacing w:after="0" w:line="276" w:lineRule="auto"/>
        <w:jc w:val="both"/>
        <w:rPr>
          <w:rFonts w:ascii="Arial Narrow" w:hAnsi="Arial Narrow" w:cs="Arial"/>
        </w:rPr>
      </w:pPr>
    </w:p>
    <w:p w14:paraId="239B5255" w14:textId="5975718E" w:rsidR="00B0534E" w:rsidRPr="00B0534E" w:rsidRDefault="00B0534E" w:rsidP="00436DC2">
      <w:pPr>
        <w:pStyle w:val="Odstavekseznama"/>
        <w:numPr>
          <w:ilvl w:val="0"/>
          <w:numId w:val="39"/>
        </w:numPr>
        <w:spacing w:after="0" w:line="276" w:lineRule="auto"/>
        <w:ind w:left="426"/>
        <w:rPr>
          <w:rFonts w:ascii="Arial Narrow" w:hAnsi="Arial Narrow" w:cs="Arial"/>
          <w:b/>
        </w:rPr>
      </w:pPr>
      <w:r w:rsidRPr="00B0534E">
        <w:rPr>
          <w:rFonts w:ascii="Arial Narrow" w:hAnsi="Arial Narrow" w:cs="Arial"/>
          <w:b/>
        </w:rPr>
        <w:t xml:space="preserve">Prijavitelj </w:t>
      </w:r>
    </w:p>
    <w:p w14:paraId="2433145F" w14:textId="7816BB11" w:rsidR="00B0534E" w:rsidRPr="00B0534E" w:rsidRDefault="00B0534E" w:rsidP="00B0534E">
      <w:pPr>
        <w:pStyle w:val="Preformatted"/>
        <w:spacing w:line="276" w:lineRule="auto"/>
        <w:rPr>
          <w:rFonts w:ascii="Arial Narrow" w:eastAsia="Arial" w:hAnsi="Arial Narrow" w:cs="Arial"/>
          <w:iCs/>
          <w:sz w:val="22"/>
          <w:szCs w:val="22"/>
          <w:lang w:eastAsia="sl-SI"/>
        </w:rPr>
      </w:pPr>
      <w:r w:rsidRPr="004A7C7D">
        <w:rPr>
          <w:rFonts w:ascii="Arial Narrow" w:eastAsia="Calibri" w:hAnsi="Arial Narrow" w:cs="Arial"/>
          <w:sz w:val="22"/>
          <w:szCs w:val="22"/>
        </w:rPr>
        <w:t xml:space="preserve">Prijavitelj </w:t>
      </w:r>
      <w:r w:rsidR="00195314" w:rsidRPr="004A7C7D">
        <w:rPr>
          <w:rFonts w:ascii="Arial Narrow" w:eastAsia="Calibri" w:hAnsi="Arial Narrow" w:cs="Arial"/>
          <w:sz w:val="22"/>
          <w:szCs w:val="22"/>
        </w:rPr>
        <w:t>je</w:t>
      </w:r>
      <w:r w:rsidRPr="004A7C7D">
        <w:rPr>
          <w:rFonts w:ascii="Arial Narrow" w:eastAsia="Calibri" w:hAnsi="Arial Narrow" w:cs="Arial"/>
          <w:sz w:val="22"/>
          <w:szCs w:val="22"/>
        </w:rPr>
        <w:t xml:space="preserve"> gospodarsk</w:t>
      </w:r>
      <w:r w:rsidR="00195314" w:rsidRPr="004A7C7D">
        <w:rPr>
          <w:rFonts w:ascii="Arial Narrow" w:eastAsia="Calibri" w:hAnsi="Arial Narrow" w:cs="Arial"/>
          <w:sz w:val="22"/>
          <w:szCs w:val="22"/>
        </w:rPr>
        <w:t>a</w:t>
      </w:r>
      <w:r w:rsidRPr="004A7C7D">
        <w:rPr>
          <w:rFonts w:ascii="Arial Narrow" w:eastAsia="Calibri" w:hAnsi="Arial Narrow" w:cs="Arial"/>
          <w:sz w:val="22"/>
          <w:szCs w:val="22"/>
        </w:rPr>
        <w:t xml:space="preserve"> družb</w:t>
      </w:r>
      <w:r w:rsidR="00195314" w:rsidRPr="004A7C7D">
        <w:rPr>
          <w:rFonts w:ascii="Arial Narrow" w:eastAsia="Calibri" w:hAnsi="Arial Narrow" w:cs="Arial"/>
          <w:sz w:val="22"/>
          <w:szCs w:val="22"/>
        </w:rPr>
        <w:t>a</w:t>
      </w:r>
      <w:r w:rsidRPr="004A7C7D">
        <w:rPr>
          <w:rFonts w:ascii="Arial Narrow" w:eastAsia="Calibri" w:hAnsi="Arial Narrow" w:cs="Arial"/>
          <w:sz w:val="22"/>
          <w:szCs w:val="22"/>
        </w:rPr>
        <w:t>, samostojni podjetnik posameznik</w:t>
      </w:r>
      <w:r w:rsidR="000606C7" w:rsidRPr="004A7C7D">
        <w:rPr>
          <w:rFonts w:ascii="Arial Narrow" w:eastAsia="Calibri" w:hAnsi="Arial Narrow" w:cs="Arial"/>
          <w:sz w:val="22"/>
          <w:szCs w:val="22"/>
        </w:rPr>
        <w:t xml:space="preserve"> in fizična oseba, ki je</w:t>
      </w:r>
      <w:r w:rsidRPr="004A7C7D">
        <w:rPr>
          <w:rFonts w:ascii="Arial Narrow" w:eastAsia="Calibri" w:hAnsi="Arial Narrow" w:cs="Arial"/>
          <w:sz w:val="22"/>
          <w:szCs w:val="22"/>
        </w:rPr>
        <w:t xml:space="preserve"> nosil</w:t>
      </w:r>
      <w:r w:rsidR="00195314" w:rsidRPr="004A7C7D">
        <w:rPr>
          <w:rFonts w:ascii="Arial Narrow" w:eastAsia="Calibri" w:hAnsi="Arial Narrow" w:cs="Arial"/>
          <w:sz w:val="22"/>
          <w:szCs w:val="22"/>
        </w:rPr>
        <w:t>ec</w:t>
      </w:r>
      <w:r w:rsidRPr="004A7C7D">
        <w:rPr>
          <w:rFonts w:ascii="Arial Narrow" w:eastAsia="Calibri" w:hAnsi="Arial Narrow" w:cs="Arial"/>
          <w:sz w:val="22"/>
          <w:szCs w:val="22"/>
        </w:rPr>
        <w:t xml:space="preserve"> dopolnilne dejavnosti turizem na kmetiji</w:t>
      </w:r>
      <w:r w:rsidR="00A0322E">
        <w:rPr>
          <w:rFonts w:ascii="Arial Narrow" w:eastAsia="Calibri" w:hAnsi="Arial Narrow" w:cs="Arial"/>
          <w:sz w:val="22"/>
          <w:szCs w:val="22"/>
        </w:rPr>
        <w:t xml:space="preserve"> in je registriran za gospodarsko dejavnost </w:t>
      </w:r>
      <w:r w:rsidR="004A7C7D" w:rsidRPr="004A7C7D">
        <w:rPr>
          <w:rFonts w:ascii="Arial Narrow" w:eastAsia="Calibri" w:hAnsi="Arial Narrow" w:cs="Arial"/>
          <w:sz w:val="22"/>
          <w:szCs w:val="22"/>
        </w:rPr>
        <w:t>najkasneje na dan 31. 12. 2022</w:t>
      </w:r>
      <w:r w:rsidR="00A0322E">
        <w:rPr>
          <w:rFonts w:ascii="Arial Narrow" w:eastAsia="Calibri" w:hAnsi="Arial Narrow" w:cs="Arial"/>
          <w:sz w:val="22"/>
          <w:szCs w:val="22"/>
        </w:rPr>
        <w:t xml:space="preserve">, ima </w:t>
      </w:r>
      <w:r w:rsidR="004A7C7D" w:rsidRPr="004A7C7D">
        <w:rPr>
          <w:rFonts w:ascii="Arial Narrow" w:eastAsia="Calibri" w:hAnsi="Arial Narrow" w:cs="Arial"/>
          <w:sz w:val="22"/>
          <w:szCs w:val="22"/>
        </w:rPr>
        <w:t xml:space="preserve"> na dan oddaje vloge najmanj dva (2) zaposlena </w:t>
      </w:r>
      <w:r w:rsidR="00A0322E">
        <w:rPr>
          <w:rFonts w:ascii="Arial Narrow" w:eastAsia="Calibri" w:hAnsi="Arial Narrow" w:cs="Arial"/>
          <w:sz w:val="22"/>
          <w:szCs w:val="22"/>
        </w:rPr>
        <w:t>ter</w:t>
      </w:r>
      <w:r w:rsidR="004A7C7D" w:rsidRPr="004A7C7D">
        <w:rPr>
          <w:rFonts w:ascii="Arial Narrow" w:eastAsia="Calibri" w:hAnsi="Arial Narrow" w:cs="Arial"/>
          <w:sz w:val="22"/>
          <w:szCs w:val="22"/>
        </w:rPr>
        <w:t xml:space="preserve"> registrirano eno </w:t>
      </w:r>
      <w:r w:rsidRPr="004A7C7D">
        <w:rPr>
          <w:rFonts w:ascii="Arial Narrow" w:eastAsiaTheme="minorEastAsia" w:hAnsi="Arial Narrow" w:cs="Arial"/>
          <w:sz w:val="22"/>
          <w:szCs w:val="22"/>
        </w:rPr>
        <w:t>izmed naslednjih dejavnost</w:t>
      </w:r>
      <w:r w:rsidRPr="004A7C7D">
        <w:rPr>
          <w:rFonts w:ascii="Arial Narrow" w:eastAsia="Arial" w:hAnsi="Arial Narrow" w:cs="Arial"/>
          <w:iCs/>
          <w:sz w:val="22"/>
          <w:szCs w:val="22"/>
          <w:lang w:eastAsia="sl-SI"/>
        </w:rPr>
        <w:t>i: SKD I55.100 – Dejavnost hotelov in podobnih nastanitvenih obratov, SKD I55.202 – Turistične kmetije s sobami ali SKD I55.300 – Dejavnost avtokampov, taborov.</w:t>
      </w:r>
    </w:p>
    <w:p w14:paraId="5170399A" w14:textId="52B50DB6" w:rsidR="004317E6" w:rsidRDefault="004317E6" w:rsidP="004317E6">
      <w:pPr>
        <w:spacing w:after="0" w:line="276" w:lineRule="auto"/>
        <w:rPr>
          <w:rFonts w:ascii="Arial Narrow" w:hAnsi="Arial Narrow" w:cs="Arial"/>
          <w:b/>
        </w:rPr>
      </w:pPr>
    </w:p>
    <w:p w14:paraId="1F07EFD3" w14:textId="0A803B16" w:rsidR="004317E6" w:rsidRPr="004317E6" w:rsidRDefault="00467BDE" w:rsidP="00436DC2">
      <w:pPr>
        <w:pStyle w:val="Odstavekseznama"/>
        <w:numPr>
          <w:ilvl w:val="0"/>
          <w:numId w:val="39"/>
        </w:numPr>
        <w:spacing w:after="0" w:line="276" w:lineRule="auto"/>
        <w:ind w:left="426"/>
        <w:rPr>
          <w:rFonts w:ascii="Arial Narrow" w:hAnsi="Arial Narrow" w:cs="Arial"/>
          <w:b/>
        </w:rPr>
      </w:pPr>
      <w:r w:rsidRPr="00467BDE">
        <w:rPr>
          <w:rFonts w:ascii="Arial Narrow" w:hAnsi="Arial Narrow" w:cs="Arial"/>
          <w:b/>
        </w:rPr>
        <w:t>Končni prejemnik</w:t>
      </w:r>
    </w:p>
    <w:p w14:paraId="1449390F" w14:textId="6946D396" w:rsidR="00B0534E" w:rsidRDefault="00467BDE" w:rsidP="00195314">
      <w:pPr>
        <w:spacing w:after="0" w:line="276" w:lineRule="auto"/>
        <w:jc w:val="both"/>
        <w:rPr>
          <w:rFonts w:ascii="Arial Narrow" w:hAnsi="Arial Narrow" w:cs="Arial"/>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B0534E" w:rsidRPr="00195356">
        <w:rPr>
          <w:rFonts w:ascii="Arial Narrow" w:hAnsi="Arial Narrow" w:cs="Arial"/>
        </w:rPr>
        <w:t>je prijavitelj, katere</w:t>
      </w:r>
      <w:r w:rsidR="00195314">
        <w:rPr>
          <w:rFonts w:ascii="Arial Narrow" w:hAnsi="Arial Narrow" w:cs="Arial"/>
        </w:rPr>
        <w:t xml:space="preserve">mu je bilo odobreno sofinanciranje investicije s sklepom o izboru in s katerim se skladno z določili </w:t>
      </w:r>
      <w:r w:rsidR="00B0534E" w:rsidRPr="00195356">
        <w:rPr>
          <w:rFonts w:ascii="Arial Narrow" w:hAnsi="Arial Narrow" w:cs="Arial"/>
        </w:rPr>
        <w:t xml:space="preserve">razpisa sklene pogodba sofinanciranju. </w:t>
      </w:r>
    </w:p>
    <w:p w14:paraId="5CE0413A" w14:textId="099B20E9" w:rsidR="00B0534E" w:rsidRDefault="00B0534E" w:rsidP="00790296">
      <w:pPr>
        <w:spacing w:after="0" w:line="240" w:lineRule="auto"/>
        <w:jc w:val="both"/>
        <w:rPr>
          <w:rFonts w:ascii="Arial" w:hAnsi="Arial" w:cs="Arial"/>
          <w:b/>
          <w:bCs/>
          <w:sz w:val="20"/>
          <w:szCs w:val="20"/>
        </w:rPr>
      </w:pPr>
    </w:p>
    <w:p w14:paraId="07DDDDC7" w14:textId="3AC94610" w:rsidR="00790296" w:rsidRPr="004317E6" w:rsidRDefault="00790296" w:rsidP="00436DC2">
      <w:pPr>
        <w:pStyle w:val="Odstavekseznama"/>
        <w:numPr>
          <w:ilvl w:val="0"/>
          <w:numId w:val="31"/>
        </w:numPr>
        <w:spacing w:after="0" w:line="276" w:lineRule="auto"/>
        <w:ind w:left="426"/>
        <w:jc w:val="both"/>
        <w:rPr>
          <w:rFonts w:ascii="Arial Narrow" w:hAnsi="Arial Narrow" w:cs="Arial"/>
          <w:b/>
          <w:bCs/>
        </w:rPr>
      </w:pPr>
      <w:r w:rsidRPr="004317E6">
        <w:rPr>
          <w:rFonts w:ascii="Arial Narrow" w:hAnsi="Arial Narrow" w:cs="Arial"/>
          <w:b/>
          <w:bCs/>
        </w:rPr>
        <w:t xml:space="preserve">Investicija </w:t>
      </w:r>
    </w:p>
    <w:p w14:paraId="6591D789" w14:textId="049C795C" w:rsidR="00790296" w:rsidRPr="004317E6" w:rsidRDefault="00633FFC" w:rsidP="005A5FDD">
      <w:pPr>
        <w:spacing w:after="0" w:line="276" w:lineRule="auto"/>
        <w:jc w:val="both"/>
        <w:rPr>
          <w:rFonts w:ascii="Arial Narrow" w:hAnsi="Arial Narrow" w:cs="Arial"/>
        </w:rPr>
      </w:pPr>
      <w:r w:rsidRPr="004317E6">
        <w:rPr>
          <w:rFonts w:ascii="Arial Narrow" w:hAnsi="Arial Narrow" w:cs="Arial"/>
        </w:rPr>
        <w:t xml:space="preserve">Investicija </w:t>
      </w:r>
      <w:r w:rsidR="00790296" w:rsidRPr="004317E6">
        <w:rPr>
          <w:rFonts w:ascii="Arial Narrow" w:hAnsi="Arial Narrow" w:cs="Arial"/>
        </w:rPr>
        <w:t xml:space="preserve">je </w:t>
      </w:r>
      <w:r w:rsidR="003C1E98">
        <w:rPr>
          <w:rFonts w:ascii="Arial Narrow" w:hAnsi="Arial Narrow" w:cs="Arial"/>
        </w:rPr>
        <w:t>»</w:t>
      </w:r>
      <w:r w:rsidR="00BD4A15">
        <w:rPr>
          <w:rFonts w:ascii="Arial Narrow" w:hAnsi="Arial Narrow" w:cs="Arial"/>
        </w:rPr>
        <w:t xml:space="preserve">začetna </w:t>
      </w:r>
      <w:r w:rsidR="003C1E98">
        <w:rPr>
          <w:rFonts w:ascii="Arial Narrow" w:hAnsi="Arial Narrow" w:cs="Arial"/>
        </w:rPr>
        <w:t xml:space="preserve">investicija« v </w:t>
      </w:r>
      <w:r w:rsidR="00790296" w:rsidRPr="004317E6">
        <w:rPr>
          <w:rFonts w:ascii="Arial Narrow" w:hAnsi="Arial Narrow" w:cs="Arial"/>
        </w:rPr>
        <w:t>opredmetena in neopredmetena sredstva, ki se nanaša na:</w:t>
      </w:r>
    </w:p>
    <w:p w14:paraId="5D8C6C6F" w14:textId="79BDB89F"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t xml:space="preserve">(1) </w:t>
      </w:r>
      <w:r w:rsidR="0094730A" w:rsidRPr="009B3E71">
        <w:rPr>
          <w:rFonts w:ascii="Arial Narrow" w:hAnsi="Arial Narrow"/>
        </w:rPr>
        <w:t>vzpostavit</w:t>
      </w:r>
      <w:r>
        <w:rPr>
          <w:rFonts w:ascii="Arial Narrow" w:hAnsi="Arial Narrow"/>
        </w:rPr>
        <w:t>e</w:t>
      </w:r>
      <w:r w:rsidR="0094730A" w:rsidRPr="009B3E71">
        <w:rPr>
          <w:rFonts w:ascii="Arial Narrow" w:hAnsi="Arial Narrow"/>
        </w:rPr>
        <w:t>v nove poslovne enote</w:t>
      </w:r>
      <w:r w:rsidR="0094730A">
        <w:rPr>
          <w:rFonts w:ascii="Arial Narrow" w:hAnsi="Arial Narrow"/>
        </w:rPr>
        <w:t>, ali</w:t>
      </w:r>
    </w:p>
    <w:p w14:paraId="6F28D096" w14:textId="2AFB8C36"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t xml:space="preserve">(2) </w:t>
      </w:r>
      <w:r w:rsidR="0094730A" w:rsidRPr="009B3E71">
        <w:rPr>
          <w:rFonts w:ascii="Arial Narrow" w:hAnsi="Arial Narrow"/>
        </w:rPr>
        <w:t>razširit</w:t>
      </w:r>
      <w:r>
        <w:rPr>
          <w:rFonts w:ascii="Arial Narrow" w:hAnsi="Arial Narrow"/>
        </w:rPr>
        <w:t>e</w:t>
      </w:r>
      <w:r w:rsidR="0094730A" w:rsidRPr="009B3E71">
        <w:rPr>
          <w:rFonts w:ascii="Arial Narrow" w:hAnsi="Arial Narrow"/>
        </w:rPr>
        <w:t>v zmogljivosti obstoječe poslovne enote</w:t>
      </w:r>
      <w:r w:rsidR="0094730A">
        <w:rPr>
          <w:rFonts w:ascii="Arial Narrow" w:hAnsi="Arial Narrow"/>
        </w:rPr>
        <w:t>, ali</w:t>
      </w:r>
    </w:p>
    <w:p w14:paraId="0BD70AC6" w14:textId="7352A754"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lastRenderedPageBreak/>
        <w:t xml:space="preserve">(3) </w:t>
      </w:r>
      <w:r w:rsidR="0094730A" w:rsidRPr="009B3E71">
        <w:rPr>
          <w:rFonts w:ascii="Arial Narrow" w:hAnsi="Arial Narrow"/>
        </w:rPr>
        <w:t>diverzifikacijo proizvodnje poslovne enote na proizvode in storitve, ki jih na zadevnem območju prej ni proizvajala, ali</w:t>
      </w:r>
    </w:p>
    <w:p w14:paraId="53C50035" w14:textId="5BE5F514"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t xml:space="preserve">(4) </w:t>
      </w:r>
      <w:r w:rsidR="0094730A" w:rsidRPr="009B3E71">
        <w:rPr>
          <w:rFonts w:ascii="Arial Narrow" w:hAnsi="Arial Narrow"/>
        </w:rPr>
        <w:t>bistveno spremembo proizvodnega procesa v obstoječi poslovni enoti</w:t>
      </w:r>
      <w:r w:rsidR="0094730A">
        <w:rPr>
          <w:rFonts w:ascii="Arial Narrow" w:hAnsi="Arial Narrow"/>
        </w:rPr>
        <w:t>.</w:t>
      </w:r>
    </w:p>
    <w:p w14:paraId="7131CEB3" w14:textId="77777777" w:rsidR="00790296" w:rsidRPr="004317E6" w:rsidRDefault="00790296" w:rsidP="005A5FDD">
      <w:pPr>
        <w:spacing w:after="0" w:line="276" w:lineRule="auto"/>
        <w:jc w:val="both"/>
        <w:rPr>
          <w:rFonts w:ascii="Arial Narrow" w:hAnsi="Arial Narrow" w:cs="Arial"/>
        </w:rPr>
      </w:pPr>
    </w:p>
    <w:p w14:paraId="2281833C" w14:textId="52997928" w:rsidR="0094730A" w:rsidRPr="007C7B98" w:rsidRDefault="0094730A"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Vzpostavitev nove poslovne enote</w:t>
      </w:r>
      <w:r w:rsidRPr="007C7B98">
        <w:rPr>
          <w:rFonts w:ascii="Arial Narrow" w:hAnsi="Arial Narrow" w:cs="Arial"/>
          <w:sz w:val="22"/>
          <w:szCs w:val="22"/>
        </w:rPr>
        <w:t xml:space="preserve"> predstavlja vlaganja v SKLOP 2 (izgradnja novih nastanitvenih obratov, t.</w:t>
      </w:r>
      <w:r w:rsidR="00FB3906">
        <w:rPr>
          <w:rFonts w:ascii="Arial Narrow" w:hAnsi="Arial Narrow" w:cs="Arial"/>
          <w:sz w:val="22"/>
          <w:szCs w:val="22"/>
        </w:rPr>
        <w:t xml:space="preserve"> </w:t>
      </w:r>
      <w:r w:rsidRPr="007C7B98">
        <w:rPr>
          <w:rFonts w:ascii="Arial Narrow" w:hAnsi="Arial Narrow" w:cs="Arial"/>
          <w:sz w:val="22"/>
          <w:szCs w:val="22"/>
        </w:rPr>
        <w:t xml:space="preserve">j. novogradenj) ali vlaganja v SKLOP 1 (popolna prenova oz. rekonstrukcija), v kolikor se le-ta nanaša na vzpostavitev nastanitvenega obrata v objektu, ki je prej služil drugemu namenu, kar pomeni, da se v takšnem objektu na novo vzpostavlja nastanitveni obrat. </w:t>
      </w:r>
    </w:p>
    <w:p w14:paraId="439A24E6" w14:textId="1F54103B" w:rsidR="003C1E98" w:rsidRPr="007C7B98" w:rsidRDefault="003C1E98" w:rsidP="005A5FDD">
      <w:pPr>
        <w:spacing w:after="0" w:line="276" w:lineRule="auto"/>
        <w:jc w:val="both"/>
        <w:rPr>
          <w:rFonts w:ascii="Arial Narrow" w:hAnsi="Arial Narrow" w:cs="Arial"/>
        </w:rPr>
      </w:pPr>
    </w:p>
    <w:p w14:paraId="03920934" w14:textId="047DFE1E" w:rsidR="00C62CF5" w:rsidRPr="007C7B98" w:rsidRDefault="00C62CF5"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 xml:space="preserve">Razširitev zmogljivosti </w:t>
      </w:r>
      <w:r w:rsidRPr="007C7B98">
        <w:rPr>
          <w:rFonts w:ascii="Arial Narrow" w:hAnsi="Arial Narrow" w:cs="Arial"/>
          <w:sz w:val="22"/>
          <w:szCs w:val="22"/>
        </w:rPr>
        <w:t xml:space="preserve">obstoječe poslovne enote predstavlja vlaganja v SKLOP </w:t>
      </w:r>
      <w:r w:rsidR="005A5FDD">
        <w:rPr>
          <w:rFonts w:ascii="Arial Narrow" w:hAnsi="Arial Narrow" w:cs="Arial"/>
          <w:sz w:val="22"/>
          <w:szCs w:val="22"/>
        </w:rPr>
        <w:t>2</w:t>
      </w:r>
      <w:r w:rsidRPr="007C7B98">
        <w:rPr>
          <w:rFonts w:ascii="Arial Narrow" w:hAnsi="Arial Narrow" w:cs="Arial"/>
          <w:sz w:val="22"/>
          <w:szCs w:val="22"/>
        </w:rPr>
        <w:t xml:space="preserve"> (</w:t>
      </w:r>
      <w:r w:rsidR="005A5FDD" w:rsidRPr="007C7B98">
        <w:rPr>
          <w:rFonts w:ascii="Arial Narrow" w:hAnsi="Arial Narrow" w:cs="Arial"/>
          <w:sz w:val="22"/>
          <w:szCs w:val="22"/>
        </w:rPr>
        <w:t>izgradnja novih nastanitvenih obratov, t.</w:t>
      </w:r>
      <w:r w:rsidR="002A0709">
        <w:rPr>
          <w:rFonts w:ascii="Arial Narrow" w:hAnsi="Arial Narrow" w:cs="Arial"/>
          <w:sz w:val="22"/>
          <w:szCs w:val="22"/>
        </w:rPr>
        <w:t xml:space="preserve"> </w:t>
      </w:r>
      <w:r w:rsidR="005A5FDD" w:rsidRPr="007C7B98">
        <w:rPr>
          <w:rFonts w:ascii="Arial Narrow" w:hAnsi="Arial Narrow" w:cs="Arial"/>
          <w:sz w:val="22"/>
          <w:szCs w:val="22"/>
        </w:rPr>
        <w:t>j. novogradenj</w:t>
      </w:r>
      <w:r w:rsidRPr="007C7B98">
        <w:rPr>
          <w:rFonts w:ascii="Arial Narrow" w:hAnsi="Arial Narrow" w:cs="Arial"/>
          <w:sz w:val="22"/>
          <w:szCs w:val="22"/>
        </w:rPr>
        <w:t>), in sicer v obliki prizidav, nadzidav obstoječega objekta itd. V tem primeru je do sofinanciranja upravičen zgolj del nastanitvenega obrata, ki predstavlja razširitev zmogljivosti.</w:t>
      </w:r>
    </w:p>
    <w:p w14:paraId="76FF677F" w14:textId="519D2FDF" w:rsidR="00C62CF5" w:rsidRPr="007C7B98" w:rsidRDefault="00C62CF5" w:rsidP="005A5FDD">
      <w:pPr>
        <w:spacing w:after="0" w:line="276" w:lineRule="auto"/>
        <w:jc w:val="both"/>
        <w:rPr>
          <w:rFonts w:ascii="Arial Narrow" w:hAnsi="Arial Narrow" w:cs="Arial"/>
        </w:rPr>
      </w:pPr>
    </w:p>
    <w:p w14:paraId="02C04DC9" w14:textId="0986452C" w:rsidR="00C62CF5" w:rsidRPr="007C7B98" w:rsidRDefault="00C62CF5"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 xml:space="preserve">Diverzifikacija poslovne enote </w:t>
      </w:r>
      <w:r w:rsidRPr="007C7B98">
        <w:rPr>
          <w:rFonts w:ascii="Arial Narrow" w:hAnsi="Arial Narrow" w:cs="Arial"/>
          <w:sz w:val="22"/>
          <w:szCs w:val="22"/>
        </w:rPr>
        <w:t xml:space="preserve">na storitve, ki se v okviru nastanitvenega obrata prej niso izvajale, predstavlja vlaganja v SKLOP 1 (popolna prenova oz. rekonstrukcija), in sicer na način, da se nastanitvenemu obratu v okviru popolne prenove/rekonstrukcije dodajajo vsebine/turistični produkti, ki jih prej ni bilo v ponudbi. Primer: dodajo se </w:t>
      </w:r>
      <w:proofErr w:type="spellStart"/>
      <w:r w:rsidRPr="007C7B98">
        <w:rPr>
          <w:rFonts w:ascii="Arial Narrow" w:hAnsi="Arial Narrow" w:cs="Arial"/>
          <w:sz w:val="22"/>
          <w:szCs w:val="22"/>
        </w:rPr>
        <w:t>wellness</w:t>
      </w:r>
      <w:proofErr w:type="spellEnd"/>
      <w:r w:rsidRPr="007C7B98">
        <w:rPr>
          <w:rFonts w:ascii="Arial Narrow" w:hAnsi="Arial Narrow" w:cs="Arial"/>
          <w:sz w:val="22"/>
          <w:szCs w:val="22"/>
        </w:rPr>
        <w:t xml:space="preserve"> kapacitete, kongresne kapacitete, drugi tematski turistični produkti (npr. enologija, gastronomija, kultura), kar hkrati predstavlja popolno preobrazbo nastanitvenega obrata v tematski nastanitveni obrat (npr. vinski hotel, </w:t>
      </w:r>
      <w:proofErr w:type="spellStart"/>
      <w:r w:rsidRPr="007C7B98">
        <w:rPr>
          <w:rFonts w:ascii="Arial Narrow" w:hAnsi="Arial Narrow" w:cs="Arial"/>
          <w:sz w:val="22"/>
          <w:szCs w:val="22"/>
        </w:rPr>
        <w:t>wellnes</w:t>
      </w:r>
      <w:proofErr w:type="spellEnd"/>
      <w:r w:rsidRPr="007C7B98">
        <w:rPr>
          <w:rFonts w:ascii="Arial Narrow" w:hAnsi="Arial Narrow" w:cs="Arial"/>
          <w:sz w:val="22"/>
          <w:szCs w:val="22"/>
        </w:rPr>
        <w:t xml:space="preserve"> hotel, kongresni hotel), kar </w:t>
      </w:r>
      <w:r w:rsidRPr="007C7B98">
        <w:rPr>
          <w:rFonts w:ascii="Arial Narrow" w:hAnsi="Arial Narrow" w:cs="Arial"/>
          <w:b/>
          <w:sz w:val="22"/>
          <w:szCs w:val="22"/>
        </w:rPr>
        <w:t>se odraža v vseh bistvenih elementih nastanitvenega obrata.</w:t>
      </w:r>
      <w:r w:rsidRPr="007C7B98">
        <w:rPr>
          <w:rFonts w:ascii="Arial Narrow" w:hAnsi="Arial Narrow" w:cs="Arial"/>
          <w:sz w:val="22"/>
          <w:szCs w:val="22"/>
        </w:rPr>
        <w:t xml:space="preserve"> </w:t>
      </w:r>
      <w:r w:rsidRPr="007C7B98">
        <w:rPr>
          <w:rFonts w:ascii="Arial Narrow" w:hAnsi="Arial Narrow" w:cs="Arial"/>
          <w:b/>
          <w:sz w:val="22"/>
          <w:szCs w:val="22"/>
        </w:rPr>
        <w:t xml:space="preserve">Diverzifikacija nastanitvenega obrata, ki poteka na tematski osnovi mora imeti bistven vpliv na spremembo narave/ciljno skupino turistov/tržno </w:t>
      </w:r>
      <w:proofErr w:type="spellStart"/>
      <w:r w:rsidRPr="007C7B98">
        <w:rPr>
          <w:rFonts w:ascii="Arial Narrow" w:hAnsi="Arial Narrow" w:cs="Arial"/>
          <w:b/>
          <w:sz w:val="22"/>
          <w:szCs w:val="22"/>
        </w:rPr>
        <w:t>pozicioniranje</w:t>
      </w:r>
      <w:proofErr w:type="spellEnd"/>
      <w:r w:rsidRPr="007C7B98">
        <w:rPr>
          <w:rFonts w:ascii="Arial Narrow" w:hAnsi="Arial Narrow" w:cs="Arial"/>
          <w:b/>
          <w:sz w:val="22"/>
          <w:szCs w:val="22"/>
        </w:rPr>
        <w:t xml:space="preserve"> nastanitvenega obrata. </w:t>
      </w:r>
      <w:r w:rsidRPr="007C7B98">
        <w:rPr>
          <w:rFonts w:ascii="Arial Narrow" w:hAnsi="Arial Narrow" w:cs="Arial"/>
          <w:sz w:val="22"/>
          <w:szCs w:val="22"/>
        </w:rPr>
        <w:t xml:space="preserve">V kolikor </w:t>
      </w:r>
      <w:r w:rsidR="004A12C3">
        <w:rPr>
          <w:rFonts w:ascii="Arial Narrow" w:hAnsi="Arial Narrow" w:cs="Arial"/>
          <w:sz w:val="22"/>
          <w:szCs w:val="22"/>
        </w:rPr>
        <w:t>prijavitelj</w:t>
      </w:r>
      <w:r w:rsidRPr="007C7B98">
        <w:rPr>
          <w:rFonts w:ascii="Arial Narrow" w:hAnsi="Arial Narrow" w:cs="Arial"/>
          <w:sz w:val="22"/>
          <w:szCs w:val="22"/>
        </w:rPr>
        <w:t xml:space="preserve"> ne bo dokazal, da </w:t>
      </w:r>
      <w:r w:rsidRPr="007C7B98">
        <w:rPr>
          <w:rFonts w:ascii="Arial Narrow" w:hAnsi="Arial Narrow" w:cs="Arial"/>
          <w:b/>
          <w:sz w:val="22"/>
          <w:szCs w:val="22"/>
        </w:rPr>
        <w:t>vlaganja predstavljajo popolno preoblikovanje nastanitvenega obrata v tematsko obarvan nastanitveni obrat</w:t>
      </w:r>
      <w:r w:rsidRPr="007C7B98">
        <w:rPr>
          <w:rFonts w:ascii="Arial Narrow" w:hAnsi="Arial Narrow" w:cs="Arial"/>
          <w:sz w:val="22"/>
          <w:szCs w:val="22"/>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ni upravičen do sofinanciranja. Zgolj vlaganja v del kapacitet nastanitvenega obrata, ki predstavljajo turistični produkt (npr. </w:t>
      </w:r>
      <w:proofErr w:type="spellStart"/>
      <w:r w:rsidRPr="007C7B98">
        <w:rPr>
          <w:rFonts w:ascii="Arial Narrow" w:hAnsi="Arial Narrow" w:cs="Arial"/>
          <w:sz w:val="22"/>
          <w:szCs w:val="22"/>
        </w:rPr>
        <w:t>wellness</w:t>
      </w:r>
      <w:proofErr w:type="spellEnd"/>
      <w:r w:rsidRPr="007C7B98">
        <w:rPr>
          <w:rFonts w:ascii="Arial Narrow" w:hAnsi="Arial Narrow" w:cs="Arial"/>
          <w:sz w:val="22"/>
          <w:szCs w:val="22"/>
        </w:rPr>
        <w:t xml:space="preserve"> center, kongresna dvorana, vinska klet) niso upravičena do sofinanciranja. </w:t>
      </w:r>
    </w:p>
    <w:p w14:paraId="5740C125" w14:textId="77777777" w:rsidR="00C62CF5" w:rsidRPr="007C7B98" w:rsidRDefault="00C62CF5" w:rsidP="005A5FDD">
      <w:pPr>
        <w:pStyle w:val="Sprotnaopomba-besedilo"/>
        <w:spacing w:line="276" w:lineRule="auto"/>
        <w:rPr>
          <w:rFonts w:ascii="Arial Narrow" w:hAnsi="Arial Narrow" w:cs="Arial"/>
          <w:sz w:val="22"/>
          <w:szCs w:val="22"/>
        </w:rPr>
      </w:pPr>
    </w:p>
    <w:p w14:paraId="577E5887" w14:textId="0A138CE3" w:rsidR="00C62CF5" w:rsidRPr="007C7B98" w:rsidRDefault="00C62CF5"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Bistvena sprememba v obstoječem nastanitvenem obratu</w:t>
      </w:r>
      <w:r w:rsidRPr="007C7B98">
        <w:rPr>
          <w:rFonts w:ascii="Arial Narrow" w:hAnsi="Arial Narrow" w:cs="Arial"/>
          <w:sz w:val="22"/>
          <w:szCs w:val="22"/>
        </w:rPr>
        <w:t xml:space="preserve"> predstavlja vlaganja v SKLOP 1 (popolna prenova oz. rekonstrukcija), in sicer na način, da se v nastanitvenemu obratu v okviru popolne prenove/rekonstrukcije hkrati zgodijo tudi bistvene spremembe v:</w:t>
      </w:r>
    </w:p>
    <w:p w14:paraId="25172443" w14:textId="77777777" w:rsidR="00C62CF5" w:rsidRPr="007C7B98" w:rsidRDefault="00C62CF5" w:rsidP="00436DC2">
      <w:pPr>
        <w:pStyle w:val="Sprotnaopomba-besedilo"/>
        <w:numPr>
          <w:ilvl w:val="0"/>
          <w:numId w:val="71"/>
        </w:numPr>
        <w:spacing w:line="276" w:lineRule="auto"/>
        <w:rPr>
          <w:rFonts w:ascii="Arial Narrow" w:hAnsi="Arial Narrow" w:cs="Arial"/>
          <w:sz w:val="22"/>
          <w:szCs w:val="22"/>
        </w:rPr>
      </w:pPr>
      <w:r w:rsidRPr="007C7B98">
        <w:rPr>
          <w:rFonts w:ascii="Arial Narrow" w:hAnsi="Arial Narrow" w:cs="Arial"/>
          <w:sz w:val="22"/>
          <w:szCs w:val="22"/>
        </w:rPr>
        <w:t>dvigu kakovosti:</w:t>
      </w:r>
    </w:p>
    <w:p w14:paraId="03D6E36D" w14:textId="77777777" w:rsidR="00C62CF5" w:rsidRPr="007C7B98" w:rsidRDefault="00C62CF5" w:rsidP="00436DC2">
      <w:pPr>
        <w:pStyle w:val="Sprotnaopomba-besedilo"/>
        <w:numPr>
          <w:ilvl w:val="1"/>
          <w:numId w:val="71"/>
        </w:numPr>
        <w:spacing w:line="276" w:lineRule="auto"/>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65DF9234" w14:textId="77777777" w:rsidR="00C62CF5" w:rsidRPr="007C7B98" w:rsidRDefault="00C62CF5" w:rsidP="00436DC2">
      <w:pPr>
        <w:pStyle w:val="Sprotnaopomba-besedilo"/>
        <w:numPr>
          <w:ilvl w:val="1"/>
          <w:numId w:val="71"/>
        </w:numPr>
        <w:spacing w:line="276" w:lineRule="auto"/>
        <w:rPr>
          <w:rFonts w:ascii="Arial Narrow" w:hAnsi="Arial Narrow" w:cs="Arial"/>
          <w:sz w:val="22"/>
          <w:szCs w:val="22"/>
        </w:rPr>
      </w:pPr>
      <w:r w:rsidRPr="007C7B98">
        <w:rPr>
          <w:rFonts w:ascii="Arial Narrow" w:hAnsi="Arial Narrow" w:cs="Arial"/>
          <w:sz w:val="22"/>
          <w:szCs w:val="22"/>
        </w:rPr>
        <w:t xml:space="preserve">nastanitveni obrati, ki so hoteli, kampi in </w:t>
      </w:r>
      <w:proofErr w:type="spellStart"/>
      <w:r w:rsidRPr="007C7B98">
        <w:rPr>
          <w:rFonts w:ascii="Arial Narrow" w:hAnsi="Arial Narrow" w:cs="Arial"/>
          <w:sz w:val="22"/>
          <w:szCs w:val="22"/>
        </w:rPr>
        <w:t>glampingi</w:t>
      </w:r>
      <w:proofErr w:type="spellEnd"/>
      <w:r w:rsidRPr="007C7B98">
        <w:rPr>
          <w:rFonts w:ascii="Arial Narrow" w:hAnsi="Arial Narrow" w:cs="Arial"/>
          <w:sz w:val="22"/>
          <w:szCs w:val="22"/>
        </w:rPr>
        <w:t xml:space="preserve"> kategorije vsaj 4* dvig kakovosti vsaj za 1 zvezdico;</w:t>
      </w:r>
    </w:p>
    <w:p w14:paraId="4CF8CB47" w14:textId="77777777" w:rsidR="00C62CF5" w:rsidRPr="007C7B98" w:rsidRDefault="00C62CF5" w:rsidP="00436DC2">
      <w:pPr>
        <w:pStyle w:val="Sprotnaopomba-besedilo"/>
        <w:numPr>
          <w:ilvl w:val="1"/>
          <w:numId w:val="71"/>
        </w:numPr>
        <w:spacing w:line="276" w:lineRule="auto"/>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7F9B3C54" w14:textId="77777777" w:rsidR="00C62CF5" w:rsidRPr="007C7B98" w:rsidRDefault="00C62CF5" w:rsidP="00436DC2">
      <w:pPr>
        <w:pStyle w:val="Sprotnaopomba-besedilo"/>
        <w:numPr>
          <w:ilvl w:val="0"/>
          <w:numId w:val="71"/>
        </w:numPr>
        <w:spacing w:line="276" w:lineRule="auto"/>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0166650B" w14:textId="77777777" w:rsidR="00C62CF5" w:rsidRPr="007C7B98" w:rsidRDefault="00C62CF5" w:rsidP="00436DC2">
      <w:pPr>
        <w:pStyle w:val="Sprotnaopomba-besedilo"/>
        <w:numPr>
          <w:ilvl w:val="0"/>
          <w:numId w:val="71"/>
        </w:numPr>
        <w:spacing w:line="276" w:lineRule="auto"/>
        <w:rPr>
          <w:rFonts w:ascii="Arial Narrow" w:hAnsi="Arial Narrow" w:cs="Arial"/>
          <w:sz w:val="22"/>
          <w:szCs w:val="22"/>
        </w:rPr>
      </w:pPr>
      <w:r w:rsidRPr="007C7B98">
        <w:rPr>
          <w:rFonts w:ascii="Arial Narrow" w:hAnsi="Arial Narrow" w:cs="Arial"/>
          <w:sz w:val="22"/>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14:paraId="63AF2859" w14:textId="77777777" w:rsidR="00C62CF5" w:rsidRPr="007C7B98" w:rsidRDefault="00C62CF5" w:rsidP="005A5FDD">
      <w:pPr>
        <w:pStyle w:val="Sprotnaopomba-besedilo"/>
        <w:spacing w:line="276" w:lineRule="auto"/>
        <w:rPr>
          <w:rFonts w:ascii="Arial Narrow" w:hAnsi="Arial Narrow" w:cs="Arial"/>
          <w:sz w:val="22"/>
          <w:szCs w:val="22"/>
        </w:rPr>
      </w:pPr>
    </w:p>
    <w:p w14:paraId="503F1AA8" w14:textId="7530941E" w:rsidR="00C62CF5" w:rsidRPr="007C7B98" w:rsidRDefault="00C62CF5" w:rsidP="005A5FDD">
      <w:pPr>
        <w:pStyle w:val="Sprotnaopomba-besedilo"/>
        <w:spacing w:line="276" w:lineRule="auto"/>
        <w:ind w:left="360"/>
        <w:rPr>
          <w:rFonts w:ascii="Arial Narrow" w:hAnsi="Arial Narrow" w:cs="Arial"/>
          <w:sz w:val="22"/>
          <w:szCs w:val="22"/>
        </w:rPr>
      </w:pPr>
      <w:r w:rsidRPr="007C7B98">
        <w:rPr>
          <w:rFonts w:ascii="Arial Narrow" w:hAnsi="Arial Narrow" w:cs="Arial"/>
          <w:sz w:val="22"/>
          <w:szCs w:val="22"/>
        </w:rPr>
        <w:lastRenderedPageBreak/>
        <w:t xml:space="preserve">Bistvena sprememba v nastanitvenem obratu se mora odražati tako v naravi nastanitvenega obrata (dvigu kakovosti, digitalni in trajnostni preobrazbi) kot v ciljnih skupinah in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6426B56" w14:textId="77777777" w:rsidR="00C62CF5" w:rsidRPr="007C7B98" w:rsidRDefault="00C62CF5" w:rsidP="005A5FDD">
      <w:pPr>
        <w:spacing w:after="0" w:line="276" w:lineRule="auto"/>
        <w:jc w:val="both"/>
        <w:rPr>
          <w:rFonts w:ascii="Arial Narrow" w:hAnsi="Arial Narrow" w:cs="Arial"/>
        </w:rPr>
      </w:pPr>
    </w:p>
    <w:p w14:paraId="1ED3A171" w14:textId="77777777" w:rsidR="00790296" w:rsidRPr="00C62CF5" w:rsidRDefault="00790296" w:rsidP="005A5FDD">
      <w:pPr>
        <w:spacing w:after="0" w:line="276" w:lineRule="auto"/>
        <w:jc w:val="both"/>
        <w:rPr>
          <w:rFonts w:ascii="Arial Narrow" w:hAnsi="Arial Narrow" w:cs="Arial"/>
        </w:rPr>
      </w:pPr>
      <w:r w:rsidRPr="007C7B98">
        <w:rPr>
          <w:rFonts w:ascii="Arial Narrow" w:hAnsi="Arial Narrow" w:cs="Arial"/>
        </w:rPr>
        <w:t>Kot investicija se ne šteje vložek v lastniški</w:t>
      </w:r>
      <w:r w:rsidRPr="00C62CF5">
        <w:rPr>
          <w:rFonts w:ascii="Arial Narrow" w:hAnsi="Arial Narrow" w:cs="Arial"/>
        </w:rPr>
        <w:t xml:space="preserve"> delež, dokapitalizacija, prenos osnovn</w:t>
      </w:r>
      <w:r w:rsidR="00633FFC" w:rsidRPr="00C62CF5">
        <w:rPr>
          <w:rFonts w:ascii="Arial Narrow" w:hAnsi="Arial Narrow" w:cs="Arial"/>
        </w:rPr>
        <w:t xml:space="preserve">ih sredstev iz povezanih družb </w:t>
      </w:r>
      <w:r w:rsidRPr="00C62CF5">
        <w:rPr>
          <w:rFonts w:ascii="Arial Narrow" w:hAnsi="Arial Narrow" w:cs="Arial"/>
        </w:rPr>
        <w:t xml:space="preserve"> prejemnika oziroma stroški, povezani s prevzemom ali drugi investicijski izdatki, povezani z ustanovitvijo gospodarske družbe.</w:t>
      </w:r>
    </w:p>
    <w:p w14:paraId="70761B8D" w14:textId="76654520" w:rsidR="00D26122" w:rsidRDefault="00D26122" w:rsidP="005A5FDD">
      <w:pPr>
        <w:spacing w:after="0" w:line="276" w:lineRule="auto"/>
        <w:jc w:val="both"/>
        <w:rPr>
          <w:rFonts w:ascii="Arial Narrow" w:hAnsi="Arial Narrow" w:cs="Arial"/>
          <w:b/>
          <w:bCs/>
        </w:rPr>
      </w:pPr>
    </w:p>
    <w:p w14:paraId="75C97D98" w14:textId="6CF5F132" w:rsidR="00790296" w:rsidRPr="004317E6" w:rsidRDefault="00790296" w:rsidP="00436DC2">
      <w:pPr>
        <w:pStyle w:val="Odstavekseznama"/>
        <w:numPr>
          <w:ilvl w:val="0"/>
          <w:numId w:val="31"/>
        </w:numPr>
        <w:spacing w:after="0" w:line="276" w:lineRule="auto"/>
        <w:ind w:left="426"/>
        <w:jc w:val="both"/>
        <w:rPr>
          <w:rFonts w:ascii="Arial Narrow" w:hAnsi="Arial Narrow" w:cs="Arial"/>
          <w:b/>
          <w:bCs/>
        </w:rPr>
      </w:pPr>
      <w:r w:rsidRPr="004317E6">
        <w:rPr>
          <w:rFonts w:ascii="Arial Narrow" w:hAnsi="Arial Narrow" w:cs="Arial"/>
          <w:b/>
          <w:bCs/>
        </w:rPr>
        <w:t>Investicij</w:t>
      </w:r>
      <w:r w:rsidR="00633FFC" w:rsidRPr="004317E6">
        <w:rPr>
          <w:rFonts w:ascii="Arial Narrow" w:hAnsi="Arial Narrow" w:cs="Arial"/>
          <w:b/>
          <w:bCs/>
        </w:rPr>
        <w:t>a</w:t>
      </w:r>
      <w:r w:rsidRPr="004317E6">
        <w:rPr>
          <w:rFonts w:ascii="Arial Narrow" w:hAnsi="Arial Narrow" w:cs="Arial"/>
          <w:b/>
          <w:bCs/>
        </w:rPr>
        <w:t xml:space="preserve"> za potrebe nove gospodarske dejavnosti </w:t>
      </w:r>
    </w:p>
    <w:p w14:paraId="4DE41BBE" w14:textId="3826743E"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je naložba v opredmetena in neopredmetena sredstv</w:t>
      </w:r>
      <w:r w:rsidR="00E11628">
        <w:rPr>
          <w:rFonts w:ascii="Arial Narrow" w:hAnsi="Arial Narrow" w:cs="Arial"/>
        </w:rPr>
        <w:t>a, ki zadevajo diverzifikacijo d</w:t>
      </w:r>
      <w:r w:rsidRPr="004317E6">
        <w:rPr>
          <w:rFonts w:ascii="Arial Narrow" w:hAnsi="Arial Narrow" w:cs="Arial"/>
        </w:rPr>
        <w:t xml:space="preserve">ejavnosti </w:t>
      </w:r>
      <w:r w:rsidR="00BF5B96">
        <w:rPr>
          <w:rFonts w:ascii="Arial Narrow" w:hAnsi="Arial Narrow" w:cs="Arial"/>
        </w:rPr>
        <w:t>podjetja</w:t>
      </w:r>
      <w:r w:rsidRPr="004317E6">
        <w:rPr>
          <w:rFonts w:ascii="Arial Narrow" w:hAnsi="Arial Narrow" w:cs="Arial"/>
        </w:rPr>
        <w:t xml:space="preserve">, pod pogojem, da nova dejavnost ni enaka ali podobna dejavnosti, ki jo je </w:t>
      </w:r>
      <w:r w:rsidR="00BF5B96">
        <w:rPr>
          <w:rFonts w:ascii="Arial Narrow" w:hAnsi="Arial Narrow" w:cs="Arial"/>
        </w:rPr>
        <w:t>podjetje</w:t>
      </w:r>
      <w:r w:rsidRPr="004317E6">
        <w:rPr>
          <w:rFonts w:ascii="Arial Narrow" w:hAnsi="Arial Narrow" w:cs="Arial"/>
        </w:rPr>
        <w:t xml:space="preserve"> že opravljal</w:t>
      </w:r>
      <w:r w:rsidR="00BF5B96">
        <w:rPr>
          <w:rFonts w:ascii="Arial Narrow" w:hAnsi="Arial Narrow" w:cs="Arial"/>
        </w:rPr>
        <w:t>o</w:t>
      </w:r>
      <w:r w:rsidRPr="004317E6">
        <w:rPr>
          <w:rFonts w:ascii="Arial Narrow" w:hAnsi="Arial Narrow" w:cs="Arial"/>
        </w:rPr>
        <w:t>.</w:t>
      </w:r>
    </w:p>
    <w:p w14:paraId="487F693B" w14:textId="53CA6FB5" w:rsidR="00790296" w:rsidRDefault="00790296" w:rsidP="005A5FDD">
      <w:pPr>
        <w:spacing w:after="0" w:line="276" w:lineRule="auto"/>
        <w:jc w:val="both"/>
        <w:rPr>
          <w:rFonts w:ascii="Arial Narrow" w:hAnsi="Arial Narrow" w:cs="Arial"/>
        </w:rPr>
      </w:pPr>
    </w:p>
    <w:p w14:paraId="2CBE149B" w14:textId="0D689E0B" w:rsidR="00790296" w:rsidRPr="00F83FA2" w:rsidRDefault="00790296" w:rsidP="00436DC2">
      <w:pPr>
        <w:pStyle w:val="Odstavekseznama"/>
        <w:numPr>
          <w:ilvl w:val="0"/>
          <w:numId w:val="31"/>
        </w:numPr>
        <w:spacing w:after="0" w:line="276" w:lineRule="auto"/>
        <w:ind w:left="426"/>
        <w:jc w:val="both"/>
        <w:rPr>
          <w:rFonts w:ascii="Arial Narrow" w:hAnsi="Arial Narrow" w:cs="Arial"/>
          <w:b/>
          <w:bCs/>
        </w:rPr>
      </w:pPr>
      <w:r w:rsidRPr="00F83FA2">
        <w:rPr>
          <w:rFonts w:ascii="Arial Narrow" w:hAnsi="Arial Narrow" w:cs="Arial"/>
          <w:b/>
          <w:bCs/>
        </w:rPr>
        <w:t>Zaključek investicije</w:t>
      </w:r>
    </w:p>
    <w:p w14:paraId="53AA0B32" w14:textId="042404BA" w:rsidR="004317E6" w:rsidRPr="00CF6AA1" w:rsidRDefault="000606C7" w:rsidP="005A5FDD">
      <w:pPr>
        <w:spacing w:after="0" w:line="276" w:lineRule="auto"/>
        <w:jc w:val="both"/>
        <w:rPr>
          <w:rFonts w:ascii="Arial Narrow" w:hAnsi="Arial Narrow" w:cs="Arial"/>
        </w:rPr>
      </w:pPr>
      <w:r w:rsidRPr="002724C4">
        <w:rPr>
          <w:rFonts w:ascii="Arial Narrow" w:hAnsi="Arial Narrow"/>
        </w:rPr>
        <w:t>Zaključek investicije pomeni, da so izvedena vsa dela na investiciji in dobavljena oprema ter plačani vsi stroški, ki so predmet prijavljene investicije, izvedeno evidentiranje in aktiviranje investicije na ločenem stroškovnem mestu in v poslovnih knjigah prijavitelja ter izvedene aktivnosti, ki omogočajo zagon investicije s pravno formalnega vidika (pridobitev uporabnega dovoljenja</w:t>
      </w:r>
      <w:r w:rsidR="002724C4">
        <w:rPr>
          <w:rFonts w:ascii="Arial Narrow" w:hAnsi="Arial Narrow"/>
        </w:rPr>
        <w:t>,</w:t>
      </w:r>
      <w:r w:rsidRPr="002724C4">
        <w:rPr>
          <w:rFonts w:ascii="Arial Narrow" w:hAnsi="Arial Narrow"/>
        </w:rPr>
        <w:t xml:space="preserve"> idr.). Investicija mora biti izvedena v višini, obsegu in času, kot bo to določeno v pogodbi sofinanciranju.</w:t>
      </w:r>
      <w:r w:rsidRPr="002724C4">
        <w:rPr>
          <w:rFonts w:ascii="Arial Narrow" w:hAnsi="Arial Narrow"/>
          <w:b/>
          <w:bCs/>
        </w:rPr>
        <w:t xml:space="preserve"> </w:t>
      </w:r>
    </w:p>
    <w:p w14:paraId="2CA75525" w14:textId="4C9981BC" w:rsidR="003D6173" w:rsidRPr="004317E6" w:rsidRDefault="00F83FA2" w:rsidP="005A5FDD">
      <w:pPr>
        <w:tabs>
          <w:tab w:val="left" w:pos="5955"/>
        </w:tabs>
        <w:spacing w:after="0" w:line="276" w:lineRule="auto"/>
        <w:jc w:val="both"/>
        <w:rPr>
          <w:rFonts w:ascii="Arial Narrow" w:hAnsi="Arial Narrow" w:cs="Arial"/>
        </w:rPr>
      </w:pPr>
      <w:r>
        <w:rPr>
          <w:rFonts w:ascii="Arial Narrow" w:hAnsi="Arial Narrow" w:cs="Arial"/>
        </w:rPr>
        <w:tab/>
      </w:r>
    </w:p>
    <w:p w14:paraId="36E5BDFC" w14:textId="30A5390F" w:rsidR="00C66987" w:rsidRPr="00424A42" w:rsidRDefault="000E5893"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Ključne usmeritve strategije turizma 2022-2028:</w:t>
      </w:r>
      <w:r w:rsidRPr="00424A42" w:rsidDel="000E5893">
        <w:rPr>
          <w:rFonts w:ascii="Arial Narrow" w:hAnsi="Arial Narrow" w:cs="Arial"/>
          <w:b/>
          <w:bCs/>
        </w:rPr>
        <w:t xml:space="preserve"> </w:t>
      </w:r>
    </w:p>
    <w:p w14:paraId="30DB8F6E"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721A3A1C"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73344B7D"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840FC69"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302027AE"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5C9F0863"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5C11B76C"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3632302D" w14:textId="77777777" w:rsidR="004317E6" w:rsidRDefault="004317E6" w:rsidP="005A5FDD">
      <w:pPr>
        <w:spacing w:after="0" w:line="276" w:lineRule="auto"/>
        <w:jc w:val="both"/>
        <w:rPr>
          <w:rFonts w:ascii="Arial Narrow" w:hAnsi="Arial Narrow" w:cs="Arial"/>
        </w:rPr>
      </w:pPr>
    </w:p>
    <w:p w14:paraId="183DA1B4" w14:textId="5C835003" w:rsidR="004317E6" w:rsidRPr="004317E6" w:rsidRDefault="004317E6" w:rsidP="00436DC2">
      <w:pPr>
        <w:pStyle w:val="Odstavekseznama"/>
        <w:numPr>
          <w:ilvl w:val="0"/>
          <w:numId w:val="31"/>
        </w:numPr>
        <w:spacing w:after="0" w:line="276" w:lineRule="auto"/>
        <w:ind w:left="426"/>
        <w:jc w:val="both"/>
        <w:rPr>
          <w:rFonts w:ascii="Arial Narrow" w:hAnsi="Arial Narrow" w:cs="Arial"/>
          <w:b/>
          <w:bCs/>
        </w:rPr>
      </w:pPr>
      <w:r w:rsidRPr="004317E6">
        <w:rPr>
          <w:rFonts w:ascii="Arial Narrow" w:hAnsi="Arial Narrow" w:cs="Arial"/>
          <w:b/>
          <w:bCs/>
        </w:rPr>
        <w:t xml:space="preserve">Načelo DNSH </w:t>
      </w:r>
    </w:p>
    <w:p w14:paraId="0F7142BF" w14:textId="4F075DA7" w:rsidR="004317E6" w:rsidRPr="004317E6" w:rsidRDefault="004317E6" w:rsidP="005A5FDD">
      <w:pPr>
        <w:spacing w:after="0" w:line="276" w:lineRule="auto"/>
        <w:jc w:val="both"/>
        <w:rPr>
          <w:rFonts w:ascii="Arial Narrow" w:hAnsi="Arial Narrow" w:cs="Arial"/>
        </w:rPr>
      </w:pPr>
      <w:r w:rsidRPr="004317E6">
        <w:rPr>
          <w:rFonts w:ascii="Arial Narrow" w:hAnsi="Arial Narrow" w:cs="Arial"/>
        </w:rPr>
        <w:t>pomeni, da investicija ne škoduje bistveno šestim</w:t>
      </w:r>
      <w:r w:rsidR="00A40FB5">
        <w:rPr>
          <w:rFonts w:ascii="Arial Narrow" w:hAnsi="Arial Narrow" w:cs="Arial"/>
        </w:rPr>
        <w:t xml:space="preserve"> </w:t>
      </w:r>
      <w:proofErr w:type="spellStart"/>
      <w:r w:rsidR="00A40FB5">
        <w:rPr>
          <w:rFonts w:ascii="Arial Narrow" w:hAnsi="Arial Narrow" w:cs="Arial"/>
        </w:rPr>
        <w:t>okoljskim</w:t>
      </w:r>
      <w:proofErr w:type="spellEnd"/>
      <w:r w:rsidRPr="004317E6">
        <w:rPr>
          <w:rFonts w:ascii="Arial Narrow" w:hAnsi="Arial Narrow" w:cs="Arial"/>
        </w:rPr>
        <w:t xml:space="preserve"> ciljem določenim v 17. členu Uredbe (EU</w:t>
      </w:r>
      <w:r w:rsidR="009F29E6">
        <w:rPr>
          <w:rFonts w:ascii="Arial Narrow" w:hAnsi="Arial Narrow" w:cs="Arial"/>
        </w:rPr>
        <w:t>)</w:t>
      </w:r>
      <w:r w:rsidRPr="004317E6">
        <w:rPr>
          <w:rFonts w:ascii="Arial Narrow" w:hAnsi="Arial Narrow" w:cs="Arial"/>
        </w:rPr>
        <w:t xml:space="preserve"> 2020/852</w:t>
      </w:r>
      <w:r w:rsidR="009F29E6">
        <w:rPr>
          <w:rFonts w:ascii="Arial Narrow" w:hAnsi="Arial Narrow" w:cs="Arial"/>
        </w:rPr>
        <w:t>.</w:t>
      </w:r>
    </w:p>
    <w:p w14:paraId="071A5063" w14:textId="05379DEA" w:rsidR="004317E6" w:rsidRDefault="004317E6" w:rsidP="005A5FDD">
      <w:pPr>
        <w:spacing w:after="0" w:line="276" w:lineRule="auto"/>
        <w:jc w:val="both"/>
        <w:rPr>
          <w:rFonts w:ascii="Arial Narrow" w:hAnsi="Arial Narrow" w:cs="Arial"/>
        </w:rPr>
      </w:pPr>
    </w:p>
    <w:p w14:paraId="33A3A489" w14:textId="52B22662" w:rsidR="00195356" w:rsidRPr="00424A42" w:rsidRDefault="00195356"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 xml:space="preserve">Znak </w:t>
      </w:r>
      <w:proofErr w:type="spellStart"/>
      <w:r w:rsidRPr="00424A42">
        <w:rPr>
          <w:rFonts w:ascii="Arial Narrow" w:hAnsi="Arial Narrow" w:cs="Arial"/>
          <w:b/>
          <w:bCs/>
        </w:rPr>
        <w:t>Slovenia</w:t>
      </w:r>
      <w:proofErr w:type="spellEnd"/>
      <w:r w:rsidRPr="00424A42">
        <w:rPr>
          <w:rFonts w:ascii="Arial Narrow" w:hAnsi="Arial Narrow" w:cs="Arial"/>
          <w:b/>
          <w:bCs/>
        </w:rPr>
        <w:t xml:space="preserve"> </w:t>
      </w:r>
      <w:proofErr w:type="spellStart"/>
      <w:r w:rsidRPr="00424A42">
        <w:rPr>
          <w:rFonts w:ascii="Arial Narrow" w:hAnsi="Arial Narrow" w:cs="Arial"/>
          <w:b/>
          <w:bCs/>
        </w:rPr>
        <w:t>Green</w:t>
      </w:r>
      <w:proofErr w:type="spellEnd"/>
    </w:p>
    <w:p w14:paraId="223A3359" w14:textId="77777777" w:rsidR="00195356" w:rsidRPr="00195356" w:rsidRDefault="00195356" w:rsidP="005A5FDD">
      <w:pPr>
        <w:spacing w:after="0" w:line="276" w:lineRule="auto"/>
        <w:contextualSpacing/>
        <w:jc w:val="both"/>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2DD0905C"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53EE7A6"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4949970F"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lastRenderedPageBreak/>
        <w:t xml:space="preserve">skozi znamko </w:t>
      </w:r>
      <w:proofErr w:type="spellStart"/>
      <w:r w:rsidRPr="00195356">
        <w:rPr>
          <w:rFonts w:ascii="Arial Narrow" w:hAnsi="Arial Narrow" w:cs="Arial"/>
          <w:color w:val="000000"/>
          <w:lang w:eastAsia="sl-SI"/>
        </w:rPr>
        <w:t>Slovenia</w:t>
      </w:r>
      <w:proofErr w:type="spellEnd"/>
      <w:r w:rsidRPr="00195356">
        <w:rPr>
          <w:rFonts w:ascii="Arial Narrow" w:hAnsi="Arial Narrow" w:cs="Arial"/>
          <w:color w:val="000000"/>
          <w:lang w:eastAsia="sl-SI"/>
        </w:rPr>
        <w:t xml:space="preserve"> </w:t>
      </w:r>
      <w:proofErr w:type="spellStart"/>
      <w:r w:rsidRPr="00195356">
        <w:rPr>
          <w:rFonts w:ascii="Arial Narrow" w:hAnsi="Arial Narrow" w:cs="Arial"/>
          <w:color w:val="000000"/>
          <w:lang w:eastAsia="sl-SI"/>
        </w:rPr>
        <w:t>Green</w:t>
      </w:r>
      <w:proofErr w:type="spellEnd"/>
      <w:r w:rsidRPr="00195356">
        <w:rPr>
          <w:rFonts w:ascii="Arial Narrow" w:hAnsi="Arial Narrow" w:cs="Arial"/>
          <w:color w:val="000000"/>
          <w:lang w:eastAsia="sl-SI"/>
        </w:rPr>
        <w:t xml:space="preserve"> to zeleno delovanje tudi promovira.</w:t>
      </w:r>
    </w:p>
    <w:p w14:paraId="2734E66E" w14:textId="77777777" w:rsidR="00195356" w:rsidRPr="00195356" w:rsidRDefault="00195356" w:rsidP="005A5FDD">
      <w:pPr>
        <w:spacing w:after="0" w:line="276" w:lineRule="auto"/>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83"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3378C47B" w14:textId="3FBB9B04" w:rsidR="00195356" w:rsidRDefault="00195356" w:rsidP="005A5FDD">
      <w:pPr>
        <w:spacing w:after="0" w:line="276" w:lineRule="auto"/>
        <w:jc w:val="both"/>
        <w:rPr>
          <w:rFonts w:ascii="Arial Narrow" w:hAnsi="Arial Narrow" w:cs="Arial"/>
          <w:b/>
        </w:rPr>
      </w:pPr>
    </w:p>
    <w:p w14:paraId="7B974FC7" w14:textId="77777777" w:rsidR="003E5B93" w:rsidRPr="00424A42" w:rsidRDefault="002D25D7"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Naravni obnovljivi viri</w:t>
      </w:r>
      <w:r w:rsidR="00A40FB5" w:rsidRPr="00424A42">
        <w:rPr>
          <w:rFonts w:ascii="Arial Narrow" w:hAnsi="Arial Narrow" w:cs="Arial"/>
          <w:b/>
          <w:bCs/>
        </w:rPr>
        <w:t xml:space="preserve"> </w:t>
      </w:r>
    </w:p>
    <w:p w14:paraId="25C2E814" w14:textId="039ACC37" w:rsidR="002D25D7" w:rsidRPr="003E5B93" w:rsidRDefault="002D25D7" w:rsidP="005A5FDD">
      <w:pPr>
        <w:pStyle w:val="Odstavekseznama"/>
        <w:spacing w:after="0" w:line="276" w:lineRule="auto"/>
        <w:ind w:left="0"/>
        <w:jc w:val="both"/>
        <w:rPr>
          <w:rFonts w:ascii="Arial Narrow" w:hAnsi="Arial Narrow"/>
          <w:lang w:eastAsia="sl-SI"/>
        </w:rPr>
      </w:pPr>
      <w:r w:rsidRPr="003E5B93">
        <w:rPr>
          <w:rFonts w:ascii="Arial Narrow" w:hAnsi="Arial Narrow"/>
          <w:lang w:eastAsia="sl-SI"/>
        </w:rPr>
        <w:t>Naravni obnovljivi materiali so materiali, ki v naravnem življenjskem ciklu s pomočjo fotosinteze gradijo biomaso, v kateri se za obdobje njegove uporabe veže CO2 (les, konoplja, slama itd.).</w:t>
      </w:r>
    </w:p>
    <w:p w14:paraId="3592B5B9" w14:textId="77777777" w:rsidR="003D6173" w:rsidRDefault="003D6173" w:rsidP="005A5FDD">
      <w:pPr>
        <w:spacing w:after="0" w:line="276" w:lineRule="auto"/>
        <w:rPr>
          <w:rFonts w:ascii="Arial Narrow" w:hAnsi="Arial Narrow" w:cs="Arial"/>
          <w:b/>
        </w:rPr>
      </w:pPr>
    </w:p>
    <w:p w14:paraId="500E52C4" w14:textId="5AB7A507" w:rsidR="00266C1D" w:rsidRPr="00424A42" w:rsidRDefault="00266C1D"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Energetska izkaznica</w:t>
      </w:r>
      <w:r w:rsidR="00770F4A" w:rsidRPr="00424A42">
        <w:rPr>
          <w:rFonts w:ascii="Arial Narrow" w:hAnsi="Arial Narrow" w:cs="Arial"/>
          <w:b/>
          <w:bCs/>
        </w:rPr>
        <w:t xml:space="preserve">  </w:t>
      </w:r>
    </w:p>
    <w:p w14:paraId="141BFFFA" w14:textId="056686D7" w:rsidR="00056060" w:rsidRDefault="00266C1D" w:rsidP="002724C4">
      <w:pPr>
        <w:shd w:val="clear" w:color="auto" w:fill="FFFFFF"/>
        <w:spacing w:after="120" w:line="276" w:lineRule="auto"/>
        <w:jc w:val="both"/>
        <w:rPr>
          <w:rFonts w:ascii="Arial Narrow" w:eastAsia="Times New Roman" w:hAnsi="Arial Narrow"/>
          <w:lang w:eastAsia="sl-SI"/>
        </w:rPr>
      </w:pPr>
      <w:r w:rsidRPr="002724C4">
        <w:rPr>
          <w:rFonts w:ascii="Arial Narrow" w:hAnsi="Arial Narrow" w:cs="Arial"/>
        </w:rPr>
        <w:t xml:space="preserve">Energetska izkaznica se pridobi na podlagi </w:t>
      </w:r>
      <w:r w:rsidRPr="002724C4">
        <w:rPr>
          <w:rFonts w:ascii="Arial Narrow" w:hAnsi="Arial Narrow" w:cs="Arial"/>
          <w:bCs/>
          <w:shd w:val="clear" w:color="auto" w:fill="FFFFFF"/>
        </w:rPr>
        <w:t xml:space="preserve">Zakona o učinkoviti rabi energije </w:t>
      </w:r>
      <w:r w:rsidR="000F4DF2" w:rsidRPr="002724C4">
        <w:rPr>
          <w:rFonts w:ascii="Arial Narrow" w:hAnsi="Arial Narrow" w:cs="Arial"/>
          <w:bCs/>
          <w:shd w:val="clear" w:color="auto" w:fill="FFFFFF"/>
        </w:rPr>
        <w:t xml:space="preserve">(ZURE) </w:t>
      </w:r>
      <w:r w:rsidRPr="002724C4">
        <w:rPr>
          <w:rFonts w:ascii="Arial Narrow" w:hAnsi="Arial Narrow" w:cs="Arial"/>
          <w:bCs/>
          <w:shd w:val="clear" w:color="auto" w:fill="FFFFFF"/>
        </w:rPr>
        <w:t>(Uradni list RS, št. </w:t>
      </w:r>
      <w:hyperlink r:id="rId84" w:tgtFrame="_blank" w:tooltip="Zakon o učinkoviti rabi energije (ZURE)" w:history="1">
        <w:r w:rsidRPr="002724C4">
          <w:rPr>
            <w:rStyle w:val="Hiperpovezava"/>
            <w:rFonts w:ascii="Arial Narrow" w:hAnsi="Arial Narrow" w:cs="Arial"/>
            <w:bCs/>
            <w:color w:val="auto"/>
            <w:u w:val="none"/>
            <w:shd w:val="clear" w:color="auto" w:fill="FFFFFF"/>
          </w:rPr>
          <w:t>158/20</w:t>
        </w:r>
      </w:hyperlink>
      <w:r w:rsidRPr="002724C4">
        <w:rPr>
          <w:rFonts w:ascii="Arial Narrow" w:hAnsi="Arial Narrow" w:cs="Arial"/>
          <w:bCs/>
          <w:shd w:val="clear" w:color="auto" w:fill="FFFFFF"/>
        </w:rPr>
        <w:t>). E</w:t>
      </w:r>
      <w:r w:rsidRPr="002724C4">
        <w:rPr>
          <w:rFonts w:ascii="Arial Narrow" w:hAnsi="Arial Narrow" w:cs="Arial"/>
          <w:shd w:val="clear" w:color="auto" w:fill="FFFFFF"/>
        </w:rPr>
        <w:t xml:space="preserve">nergetska izkaznica je javna listina s podatki o energetski učinkovitosti stavbe ali dela stavbe s priporočili za povečanje energetske učinkovitosti. </w:t>
      </w:r>
      <w:r w:rsidR="00AF77BC" w:rsidRPr="002724C4">
        <w:rPr>
          <w:rFonts w:ascii="Arial Narrow" w:hAnsi="Arial Narrow" w:cs="Arial"/>
          <w:shd w:val="clear" w:color="auto" w:fill="FFFFFF"/>
        </w:rPr>
        <w:t xml:space="preserve">Energetska izkaznica se izdela na podlagi </w:t>
      </w:r>
      <w:r w:rsidR="00AF77BC" w:rsidRPr="002724C4">
        <w:rPr>
          <w:rFonts w:ascii="Arial Narrow" w:hAnsi="Arial Narrow"/>
          <w:bCs/>
          <w:shd w:val="clear" w:color="auto" w:fill="FFFFFF"/>
        </w:rPr>
        <w:t>Pravilnika o metodologiji izdelave in izdaji energetskih izkaznic stavb (Uradni list RS, št. </w:t>
      </w:r>
      <w:r w:rsidR="00896921" w:rsidRPr="002724C4">
        <w:rPr>
          <w:rFonts w:ascii="Arial Narrow" w:eastAsiaTheme="minorEastAsia" w:hAnsi="Arial Narrow"/>
          <w:bCs/>
          <w:shd w:val="clear" w:color="auto" w:fill="FFFFFF"/>
        </w:rPr>
        <w:t>4/23)</w:t>
      </w:r>
      <w:r w:rsidR="002A73C7" w:rsidRPr="002724C4">
        <w:rPr>
          <w:rFonts w:ascii="Arial Narrow" w:hAnsi="Arial Narrow"/>
          <w:bCs/>
          <w:shd w:val="clear" w:color="auto" w:fill="FFFFFF"/>
        </w:rPr>
        <w:t xml:space="preserve">, ki v </w:t>
      </w:r>
      <w:r w:rsidR="009531FC">
        <w:rPr>
          <w:rFonts w:ascii="Arial Narrow" w:hAnsi="Arial Narrow"/>
          <w:bCs/>
          <w:shd w:val="clear" w:color="auto" w:fill="FFFFFF"/>
        </w:rPr>
        <w:t>6</w:t>
      </w:r>
      <w:r w:rsidR="004F79F8">
        <w:rPr>
          <w:rFonts w:ascii="Arial Narrow" w:hAnsi="Arial Narrow"/>
          <w:bCs/>
          <w:shd w:val="clear" w:color="auto" w:fill="FFFFFF"/>
        </w:rPr>
        <w:t>.</w:t>
      </w:r>
      <w:r w:rsidR="009531FC" w:rsidRPr="002724C4">
        <w:rPr>
          <w:rFonts w:ascii="Arial Narrow" w:hAnsi="Arial Narrow"/>
          <w:bCs/>
          <w:shd w:val="clear" w:color="auto" w:fill="FFFFFF"/>
        </w:rPr>
        <w:t xml:space="preserve"> </w:t>
      </w:r>
      <w:r w:rsidR="002A73C7" w:rsidRPr="002724C4">
        <w:rPr>
          <w:rFonts w:ascii="Arial Narrow" w:hAnsi="Arial Narrow"/>
          <w:bCs/>
          <w:shd w:val="clear" w:color="auto" w:fill="FFFFFF"/>
        </w:rPr>
        <w:t>členu določa, da se e</w:t>
      </w:r>
      <w:r w:rsidR="002A73C7" w:rsidRPr="002724C4">
        <w:rPr>
          <w:rFonts w:ascii="Arial Narrow" w:eastAsia="Times New Roman" w:hAnsi="Arial Narrow"/>
          <w:lang w:eastAsia="sl-SI"/>
        </w:rPr>
        <w:t xml:space="preserve">nergijski kazalnik </w:t>
      </w:r>
      <w:r w:rsidR="002A73C7" w:rsidRPr="002724C4">
        <w:rPr>
          <w:rFonts w:ascii="Arial Narrow" w:eastAsiaTheme="minorEastAsia" w:hAnsi="Arial Narrow" w:cs="Arial"/>
          <w:color w:val="000000"/>
          <w:shd w:val="clear" w:color="auto" w:fill="FFFFFF"/>
        </w:rPr>
        <w:t xml:space="preserve">potrebna toplota za ogrevanje, ki predstavlja specifično potrebno toploto za ogrevanje stavbe na leto </w:t>
      </w:r>
      <w:proofErr w:type="spellStart"/>
      <w:r w:rsidR="002A73C7" w:rsidRPr="002724C4">
        <w:rPr>
          <w:rFonts w:ascii="Arial Narrow" w:eastAsiaTheme="minorEastAsia" w:hAnsi="Arial Narrow" w:cs="Arial"/>
          <w:color w:val="000000"/>
          <w:shd w:val="clear" w:color="auto" w:fill="FFFFFF"/>
        </w:rPr>
        <w:t>Q'</w:t>
      </w:r>
      <w:r w:rsidR="002A73C7" w:rsidRPr="002724C4">
        <w:rPr>
          <w:rFonts w:ascii="Arial Narrow" w:eastAsiaTheme="minorEastAsia" w:hAnsi="Arial Narrow" w:cs="Arial"/>
          <w:color w:val="000000"/>
          <w:shd w:val="clear" w:color="auto" w:fill="FFFFFF"/>
          <w:vertAlign w:val="subscript"/>
        </w:rPr>
        <w:t>H,nd,an</w:t>
      </w:r>
      <w:proofErr w:type="spellEnd"/>
      <w:r w:rsidR="002A73C7" w:rsidRPr="002724C4">
        <w:rPr>
          <w:rFonts w:ascii="Arial Narrow" w:eastAsiaTheme="minorEastAsia" w:hAnsi="Arial Narrow" w:cs="Arial"/>
          <w:color w:val="000000"/>
          <w:shd w:val="clear" w:color="auto" w:fill="FFFFFF"/>
        </w:rPr>
        <w:t> (kWh/(m</w:t>
      </w:r>
      <w:r w:rsidR="002A73C7" w:rsidRPr="002724C4">
        <w:rPr>
          <w:rFonts w:ascii="Arial Narrow" w:eastAsiaTheme="minorEastAsia" w:hAnsi="Arial Narrow" w:cs="Arial"/>
          <w:color w:val="000000"/>
          <w:shd w:val="clear" w:color="auto" w:fill="FFFFFF"/>
          <w:vertAlign w:val="superscript"/>
        </w:rPr>
        <w:t>2 </w:t>
      </w:r>
      <w:r w:rsidR="002A73C7" w:rsidRPr="002724C4">
        <w:rPr>
          <w:rFonts w:ascii="Arial Narrow" w:eastAsiaTheme="minorEastAsia" w:hAnsi="Arial Narrow" w:cs="Arial"/>
          <w:color w:val="000000"/>
          <w:shd w:val="clear" w:color="auto" w:fill="FFFFFF"/>
        </w:rPr>
        <w:t xml:space="preserve">a)) </w:t>
      </w:r>
      <w:r w:rsidR="002A73C7" w:rsidRPr="002724C4">
        <w:rPr>
          <w:rFonts w:ascii="Arial Narrow" w:eastAsia="Times New Roman" w:hAnsi="Arial Narrow"/>
          <w:lang w:eastAsia="sl-SI"/>
        </w:rPr>
        <w:t>razvrsti v naslednje razrede:</w:t>
      </w:r>
    </w:p>
    <w:p w14:paraId="394E8A51" w14:textId="5070D804" w:rsidR="002A73C7" w:rsidRPr="002724C4" w:rsidRDefault="002A73C7" w:rsidP="00056060">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A1: od 0 do vključno 10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151D2064"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A2: nad 10 do vključno 15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19706370"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B1: nad 15 do vključno 25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7A381A1"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B2: nad 25 do vključno 35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26B0AAF9"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C: nad 35 do vključno 60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629BCFBF"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D: nad 60 do vključno 105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E7DC28F"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E: nad 105 do vključno 150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99D9835"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F: nad 150 do vključno 210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7DE4DBD4"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G: nad 210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806D30F" w14:textId="77777777" w:rsidR="002A73C7" w:rsidRPr="002724C4" w:rsidRDefault="002A73C7" w:rsidP="002724C4">
      <w:pPr>
        <w:spacing w:after="0" w:line="276" w:lineRule="auto"/>
        <w:rPr>
          <w:rFonts w:ascii="Arial Narrow" w:hAnsi="Arial Narrow" w:cs="Arial"/>
          <w:lang w:eastAsia="sl-SI"/>
        </w:rPr>
      </w:pPr>
    </w:p>
    <w:p w14:paraId="2915466C" w14:textId="2EC05F55" w:rsidR="00195356" w:rsidRPr="00424A42" w:rsidRDefault="004E1524"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Obmejna p</w:t>
      </w:r>
      <w:r w:rsidR="00195356" w:rsidRPr="00424A42">
        <w:rPr>
          <w:rFonts w:ascii="Arial Narrow" w:hAnsi="Arial Narrow" w:cs="Arial"/>
          <w:b/>
          <w:bCs/>
        </w:rPr>
        <w:t>roblemska območja</w:t>
      </w:r>
    </w:p>
    <w:p w14:paraId="378CB3A9" w14:textId="1616F09C" w:rsidR="00840789" w:rsidRPr="008004EC" w:rsidRDefault="004E1524" w:rsidP="00840789">
      <w:pPr>
        <w:spacing w:line="276" w:lineRule="auto"/>
        <w:jc w:val="both"/>
        <w:rPr>
          <w:rFonts w:ascii="Arial Narrow" w:hAnsi="Arial Narrow" w:cs="Arial"/>
          <w:szCs w:val="20"/>
        </w:rPr>
      </w:pPr>
      <w:r>
        <w:rPr>
          <w:rFonts w:ascii="Arial Narrow" w:hAnsi="Arial Narrow" w:cs="Arial"/>
        </w:rPr>
        <w:t>Obmejna p</w:t>
      </w:r>
      <w:r w:rsidR="00195356" w:rsidRPr="002D25D7">
        <w:rPr>
          <w:rFonts w:ascii="Arial Narrow" w:hAnsi="Arial Narrow" w:cs="Arial"/>
        </w:rPr>
        <w:t>roblemsk</w:t>
      </w:r>
      <w:r w:rsidR="003D6173">
        <w:rPr>
          <w:rFonts w:ascii="Arial Narrow" w:hAnsi="Arial Narrow" w:cs="Arial"/>
        </w:rPr>
        <w:t>a</w:t>
      </w:r>
      <w:r w:rsidR="00195356" w:rsidRPr="002D25D7">
        <w:rPr>
          <w:rFonts w:ascii="Arial Narrow" w:hAnsi="Arial Narrow" w:cs="Arial"/>
        </w:rPr>
        <w:t xml:space="preserve"> območj</w:t>
      </w:r>
      <w:r w:rsidR="003D6173">
        <w:rPr>
          <w:rFonts w:ascii="Arial Narrow" w:hAnsi="Arial Narrow" w:cs="Arial"/>
        </w:rPr>
        <w:t>a</w:t>
      </w:r>
      <w:r w:rsidR="00195356" w:rsidRPr="002D25D7">
        <w:rPr>
          <w:rFonts w:ascii="Arial Narrow" w:hAnsi="Arial Narrow" w:cs="Arial"/>
        </w:rPr>
        <w:t xml:space="preserve"> </w:t>
      </w:r>
      <w:r w:rsidR="004F79F8">
        <w:rPr>
          <w:rFonts w:ascii="Arial Narrow" w:hAnsi="Arial Narrow" w:cs="Arial"/>
        </w:rPr>
        <w:t xml:space="preserve">se </w:t>
      </w:r>
      <w:r w:rsidR="00195356" w:rsidRPr="002D25D7">
        <w:rPr>
          <w:rFonts w:ascii="Arial Narrow" w:hAnsi="Arial Narrow" w:cs="Arial"/>
        </w:rPr>
        <w:t xml:space="preserve">v skladu z </w:t>
      </w:r>
      <w:r w:rsidR="00840789" w:rsidRPr="008004EC">
        <w:rPr>
          <w:rFonts w:ascii="Arial Narrow" w:hAnsi="Arial Narrow" w:cs="Arial"/>
          <w:szCs w:val="20"/>
        </w:rPr>
        <w:t xml:space="preserve">Uredbo o določitvi obmejnih problemskih območij </w:t>
      </w:r>
      <w:r w:rsidR="00840789" w:rsidRPr="008004EC">
        <w:rPr>
          <w:rFonts w:ascii="Arial Narrow" w:hAnsi="Arial Narrow" w:cs="Arial"/>
          <w:bCs/>
          <w:szCs w:val="20"/>
          <w:shd w:val="clear" w:color="auto" w:fill="FFFFFF"/>
        </w:rPr>
        <w:t>(Uradni list RS, št. </w:t>
      </w:r>
      <w:hyperlink r:id="rId85" w:tgtFrame="_blank" w:tooltip="Uredba o določitvi obmejnih problemskih območij" w:history="1">
        <w:r w:rsidR="00840789" w:rsidRPr="008004EC">
          <w:rPr>
            <w:rFonts w:ascii="Arial Narrow" w:hAnsi="Arial Narrow" w:cs="Arial"/>
            <w:bCs/>
            <w:szCs w:val="20"/>
            <w:shd w:val="clear" w:color="auto" w:fill="FFFFFF"/>
          </w:rPr>
          <w:t>22/11</w:t>
        </w:r>
      </w:hyperlink>
      <w:r w:rsidR="00840789" w:rsidRPr="008004EC">
        <w:rPr>
          <w:rFonts w:ascii="Arial Narrow" w:hAnsi="Arial Narrow" w:cs="Arial"/>
          <w:bCs/>
          <w:szCs w:val="20"/>
          <w:shd w:val="clear" w:color="auto" w:fill="FFFFFF"/>
        </w:rPr>
        <w:t>, </w:t>
      </w:r>
      <w:hyperlink r:id="rId86" w:tgtFrame="_blank" w:tooltip="Uredba o spremembah Uredbe o določitvi obmejnih problemskih območij" w:history="1">
        <w:r w:rsidR="00840789" w:rsidRPr="008004EC">
          <w:rPr>
            <w:rFonts w:ascii="Arial Narrow" w:hAnsi="Arial Narrow" w:cs="Arial"/>
            <w:bCs/>
            <w:szCs w:val="20"/>
            <w:shd w:val="clear" w:color="auto" w:fill="FFFFFF"/>
          </w:rPr>
          <w:t>97/12</w:t>
        </w:r>
      </w:hyperlink>
      <w:r w:rsidR="00840789" w:rsidRPr="008004EC">
        <w:rPr>
          <w:rFonts w:ascii="Arial Narrow" w:hAnsi="Arial Narrow" w:cs="Arial"/>
          <w:bCs/>
          <w:szCs w:val="20"/>
          <w:shd w:val="clear" w:color="auto" w:fill="FFFFFF"/>
        </w:rPr>
        <w:t>, </w:t>
      </w:r>
      <w:hyperlink r:id="rId87" w:tgtFrame="_blank" w:tooltip="Uredba o spremembi Uredbe o določitvi obmejnih problemskih območij" w:history="1">
        <w:r w:rsidR="00840789" w:rsidRPr="008004EC">
          <w:rPr>
            <w:rFonts w:ascii="Arial Narrow" w:hAnsi="Arial Narrow" w:cs="Arial"/>
            <w:bCs/>
            <w:szCs w:val="20"/>
            <w:shd w:val="clear" w:color="auto" w:fill="FFFFFF"/>
          </w:rPr>
          <w:t>24/15</w:t>
        </w:r>
      </w:hyperlink>
      <w:r w:rsidR="00840789" w:rsidRPr="008004EC">
        <w:rPr>
          <w:rFonts w:ascii="Arial Narrow" w:hAnsi="Arial Narrow" w:cs="Arial"/>
          <w:bCs/>
          <w:szCs w:val="20"/>
          <w:shd w:val="clear" w:color="auto" w:fill="FFFFFF"/>
        </w:rPr>
        <w:t>, </w:t>
      </w:r>
      <w:hyperlink r:id="rId88" w:tgtFrame="_blank" w:tooltip="Uredba o spremembi Uredbe o določitvi obmejnih problemskih območij" w:history="1">
        <w:r w:rsidR="00840789" w:rsidRPr="008004EC">
          <w:rPr>
            <w:rFonts w:ascii="Arial Narrow" w:hAnsi="Arial Narrow" w:cs="Arial"/>
            <w:bCs/>
            <w:szCs w:val="20"/>
            <w:shd w:val="clear" w:color="auto" w:fill="FFFFFF"/>
          </w:rPr>
          <w:t>35/17</w:t>
        </w:r>
      </w:hyperlink>
      <w:r w:rsidR="00840789" w:rsidRPr="008004EC">
        <w:rPr>
          <w:rFonts w:ascii="Arial Narrow" w:hAnsi="Arial Narrow" w:cs="Arial"/>
          <w:bCs/>
          <w:szCs w:val="20"/>
          <w:shd w:val="clear" w:color="auto" w:fill="FFFFFF"/>
        </w:rPr>
        <w:t xml:space="preserve">, </w:t>
      </w:r>
      <w:hyperlink r:id="rId89" w:tgtFrame="_blank" w:tooltip="Uredba o spremembi Uredbe o določitvi obmejnih problemskih območij" w:history="1">
        <w:r w:rsidR="00840789" w:rsidRPr="008004EC">
          <w:rPr>
            <w:rFonts w:ascii="Arial Narrow" w:hAnsi="Arial Narrow" w:cs="Arial"/>
            <w:bCs/>
            <w:szCs w:val="20"/>
            <w:shd w:val="clear" w:color="auto" w:fill="FFFFFF"/>
          </w:rPr>
          <w:t>101/20</w:t>
        </w:r>
      </w:hyperlink>
      <w:r w:rsidR="004F79F8">
        <w:rPr>
          <w:rFonts w:ascii="Arial Narrow" w:hAnsi="Arial Narrow" w:cs="Arial"/>
          <w:bCs/>
          <w:szCs w:val="20"/>
          <w:shd w:val="clear" w:color="auto" w:fill="FFFFFF"/>
        </w:rPr>
        <w:t>,</w:t>
      </w:r>
      <w:r w:rsidR="00840789" w:rsidRPr="008004EC">
        <w:rPr>
          <w:rFonts w:ascii="Arial Narrow" w:hAnsi="Arial Narrow" w:cs="Arial"/>
          <w:bCs/>
          <w:szCs w:val="20"/>
          <w:shd w:val="clear" w:color="auto" w:fill="FFFFFF"/>
        </w:rPr>
        <w:t xml:space="preserve"> 112/22</w:t>
      </w:r>
      <w:r w:rsidR="004F79F8">
        <w:rPr>
          <w:rFonts w:ascii="Arial Narrow" w:hAnsi="Arial Narrow" w:cs="Arial"/>
          <w:bCs/>
          <w:szCs w:val="20"/>
          <w:shd w:val="clear" w:color="auto" w:fill="FFFFFF"/>
        </w:rPr>
        <w:t xml:space="preserve"> in 92/24</w:t>
      </w:r>
      <w:r w:rsidR="00840789" w:rsidRPr="008004EC">
        <w:rPr>
          <w:rFonts w:ascii="Arial Narrow" w:hAnsi="Arial Narrow" w:cs="Arial"/>
          <w:bCs/>
          <w:szCs w:val="20"/>
          <w:shd w:val="clear" w:color="auto" w:fill="FFFFFF"/>
        </w:rPr>
        <w:t>) uvrščajo naslednje občine:</w:t>
      </w:r>
      <w:r w:rsidR="00840789" w:rsidRPr="008004EC">
        <w:rPr>
          <w:rFonts w:ascii="Arial Narrow" w:hAnsi="Arial Narrow" w:cs="Arial"/>
          <w:b/>
          <w:bCs/>
          <w:szCs w:val="20"/>
        </w:rPr>
        <w:t xml:space="preserve"> </w:t>
      </w:r>
      <w:r w:rsidR="00840789" w:rsidRPr="008004EC">
        <w:rPr>
          <w:rFonts w:ascii="Arial Narrow" w:hAnsi="Arial Narrow" w:cs="Arial"/>
          <w:szCs w:val="20"/>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Žetale.</w:t>
      </w:r>
    </w:p>
    <w:p w14:paraId="717406AE" w14:textId="2C93F27A" w:rsidR="00195356" w:rsidRPr="00195356" w:rsidRDefault="00195356" w:rsidP="002D25D7">
      <w:pPr>
        <w:spacing w:after="0" w:line="276" w:lineRule="auto"/>
        <w:jc w:val="both"/>
        <w:rPr>
          <w:rFonts w:ascii="Arial Narrow" w:hAnsi="Arial Narrow" w:cs="Arial"/>
        </w:rPr>
      </w:pPr>
    </w:p>
    <w:p w14:paraId="00D4AB9F" w14:textId="3BD97C28" w:rsidR="00195356" w:rsidRPr="00424A42" w:rsidRDefault="00195356"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Območje T</w:t>
      </w:r>
      <w:r w:rsidR="003D6173" w:rsidRPr="00424A42">
        <w:rPr>
          <w:rFonts w:ascii="Arial Narrow" w:hAnsi="Arial Narrow" w:cs="Arial"/>
          <w:b/>
          <w:bCs/>
        </w:rPr>
        <w:t>riglavskega narodnega parka (TNP)</w:t>
      </w:r>
    </w:p>
    <w:p w14:paraId="21CC41C4" w14:textId="682E54DD" w:rsidR="00195356" w:rsidRPr="006A24D6" w:rsidRDefault="00195356" w:rsidP="00453B2A">
      <w:pPr>
        <w:spacing w:after="0" w:line="276" w:lineRule="auto"/>
        <w:jc w:val="both"/>
        <w:rPr>
          <w:rFonts w:ascii="Arial Narrow" w:hAnsi="Arial Narrow" w:cs="Arial"/>
          <w:shd w:val="clear" w:color="auto" w:fill="FFFFFF"/>
        </w:rPr>
      </w:pPr>
      <w:r w:rsidRPr="006A24D6">
        <w:rPr>
          <w:rFonts w:ascii="Arial Narrow" w:hAnsi="Arial Narrow" w:cs="Arial"/>
        </w:rPr>
        <w:t xml:space="preserve">Območje TNP je opredeljeno v Zakonu o Triglavskem narodnem parku </w:t>
      </w:r>
      <w:r w:rsidR="000F4DF2">
        <w:rPr>
          <w:rFonts w:ascii="Arial Narrow" w:hAnsi="Arial Narrow" w:cs="Arial"/>
        </w:rPr>
        <w:t xml:space="preserve">(ZTNP-1) </w:t>
      </w:r>
      <w:r w:rsidRPr="006A24D6">
        <w:rPr>
          <w:rFonts w:ascii="Arial Narrow" w:hAnsi="Arial Narrow" w:cs="Arial"/>
          <w:bCs/>
          <w:shd w:val="clear" w:color="auto" w:fill="FFFFFF"/>
        </w:rPr>
        <w:t>(Uradni list RS, št. </w:t>
      </w:r>
      <w:hyperlink r:id="rId90" w:tgtFrame="_blank" w:tooltip="Zakon o Triglavskem narodnem parku (ZTNP-1)" w:history="1">
        <w:r w:rsidRPr="006A24D6">
          <w:rPr>
            <w:rStyle w:val="Hiperpovezava"/>
            <w:rFonts w:ascii="Arial Narrow" w:hAnsi="Arial Narrow" w:cs="Arial"/>
            <w:bCs/>
            <w:color w:val="auto"/>
            <w:u w:val="none"/>
            <w:shd w:val="clear" w:color="auto" w:fill="FFFFFF"/>
          </w:rPr>
          <w:t>52/10</w:t>
        </w:r>
      </w:hyperlink>
      <w:r w:rsidRPr="006A24D6">
        <w:rPr>
          <w:rFonts w:ascii="Arial Narrow" w:hAnsi="Arial Narrow" w:cs="Arial"/>
          <w:bCs/>
          <w:shd w:val="clear" w:color="auto" w:fill="FFFFFF"/>
        </w:rPr>
        <w:t>, </w:t>
      </w:r>
      <w:hyperlink r:id="rId91" w:tgtFrame="_blank" w:tooltip="Zakon o spremembah in dopolnitvah Zakona o ohranjanju narave" w:history="1">
        <w:r w:rsidRPr="006A24D6">
          <w:rPr>
            <w:rStyle w:val="Hiperpovezava"/>
            <w:rFonts w:ascii="Arial Narrow" w:hAnsi="Arial Narrow" w:cs="Arial"/>
            <w:bCs/>
            <w:color w:val="auto"/>
            <w:u w:val="none"/>
            <w:shd w:val="clear" w:color="auto" w:fill="FFFFFF"/>
          </w:rPr>
          <w:t>46/14</w:t>
        </w:r>
      </w:hyperlink>
      <w:r w:rsidRPr="006A24D6">
        <w:rPr>
          <w:rFonts w:ascii="Arial Narrow" w:hAnsi="Arial Narrow" w:cs="Arial"/>
          <w:bCs/>
          <w:shd w:val="clear" w:color="auto" w:fill="FFFFFF"/>
        </w:rPr>
        <w:t> – ZON-C, </w:t>
      </w:r>
      <w:hyperlink r:id="rId92" w:tgtFrame="_blank" w:tooltip="Zakon o spremembah in dopolnitvah Zakona o Triglavskem narodnem parku" w:history="1">
        <w:r w:rsidRPr="006A24D6">
          <w:rPr>
            <w:rStyle w:val="Hiperpovezava"/>
            <w:rFonts w:ascii="Arial Narrow" w:hAnsi="Arial Narrow" w:cs="Arial"/>
            <w:bCs/>
            <w:color w:val="auto"/>
            <w:u w:val="none"/>
            <w:shd w:val="clear" w:color="auto" w:fill="FFFFFF"/>
          </w:rPr>
          <w:t>60/17</w:t>
        </w:r>
      </w:hyperlink>
      <w:r w:rsidR="00840789">
        <w:rPr>
          <w:rFonts w:ascii="Arial Narrow" w:hAnsi="Arial Narrow" w:cs="Arial"/>
          <w:bCs/>
          <w:shd w:val="clear" w:color="auto" w:fill="FFFFFF"/>
        </w:rPr>
        <w:t xml:space="preserve">, </w:t>
      </w:r>
      <w:hyperlink r:id="rId93" w:tgtFrame="_blank" w:tooltip="Zakon o spremembi Zakona o Triglavskem narodnem parku" w:history="1">
        <w:r w:rsidRPr="006A24D6">
          <w:rPr>
            <w:rStyle w:val="Hiperpovezava"/>
            <w:rFonts w:ascii="Arial Narrow" w:hAnsi="Arial Narrow" w:cs="Arial"/>
            <w:bCs/>
            <w:color w:val="auto"/>
            <w:u w:val="none"/>
            <w:shd w:val="clear" w:color="auto" w:fill="FFFFFF"/>
          </w:rPr>
          <w:t>82/20</w:t>
        </w:r>
      </w:hyperlink>
      <w:r w:rsidR="00840789">
        <w:rPr>
          <w:rStyle w:val="Hiperpovezava"/>
          <w:rFonts w:ascii="Arial Narrow" w:hAnsi="Arial Narrow" w:cs="Arial"/>
          <w:bCs/>
          <w:color w:val="auto"/>
          <w:u w:val="none"/>
          <w:shd w:val="clear" w:color="auto" w:fill="FFFFFF"/>
        </w:rPr>
        <w:t xml:space="preserve"> in 18/23 – ZDU-10</w:t>
      </w:r>
      <w:r w:rsidRPr="006A24D6">
        <w:rPr>
          <w:rFonts w:ascii="Arial Narrow" w:hAnsi="Arial Narrow" w:cs="Arial"/>
          <w:bCs/>
          <w:shd w:val="clear" w:color="auto" w:fill="FFFFFF"/>
        </w:rPr>
        <w:t>)</w:t>
      </w:r>
      <w:r w:rsidR="00C06400" w:rsidRPr="006A24D6">
        <w:rPr>
          <w:rFonts w:ascii="Arial Narrow" w:hAnsi="Arial Narrow" w:cs="Arial"/>
          <w:bCs/>
          <w:shd w:val="clear" w:color="auto" w:fill="FFFFFF"/>
        </w:rPr>
        <w:t>. Območje TNP zajema občine</w:t>
      </w:r>
      <w:r w:rsidR="00C06400" w:rsidRPr="006A24D6">
        <w:rPr>
          <w:rFonts w:ascii="Arial Narrow" w:hAnsi="Arial Narrow" w:cs="Arial"/>
        </w:rPr>
        <w:t xml:space="preserve">: </w:t>
      </w:r>
      <w:r w:rsidR="00C06400" w:rsidRPr="006A24D6">
        <w:rPr>
          <w:rFonts w:ascii="Arial Narrow" w:hAnsi="Arial Narrow" w:cs="Arial"/>
          <w:shd w:val="clear" w:color="auto" w:fill="FFFFFF"/>
        </w:rPr>
        <w:t>Bovec, Bohinj, Kranjska Gora, Bled, Tolmin, Kobarid, Gorje in Jesenice.</w:t>
      </w:r>
    </w:p>
    <w:p w14:paraId="0C1AA4EA" w14:textId="5FE21305" w:rsidR="00E64407" w:rsidRPr="00F3128E" w:rsidRDefault="00C66987" w:rsidP="00436DC2">
      <w:pPr>
        <w:pStyle w:val="Naslov1"/>
        <w:numPr>
          <w:ilvl w:val="0"/>
          <w:numId w:val="40"/>
        </w:numPr>
        <w:ind w:left="709"/>
        <w:jc w:val="both"/>
        <w:rPr>
          <w:rFonts w:ascii="Arial Narrow" w:hAnsi="Arial Narrow" w:cs="Arial"/>
          <w:b/>
          <w:color w:val="auto"/>
          <w:sz w:val="22"/>
          <w:szCs w:val="22"/>
        </w:rPr>
      </w:pPr>
      <w:bookmarkStart w:id="116" w:name="_Toc129939284"/>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116"/>
    </w:p>
    <w:p w14:paraId="2A08D590" w14:textId="292322C3" w:rsidR="00E64407" w:rsidRDefault="00E64407" w:rsidP="00E64407"/>
    <w:p w14:paraId="1A154029" w14:textId="608000BF" w:rsidR="00F3128E" w:rsidRPr="004F3C9C" w:rsidRDefault="00F3128E" w:rsidP="00F3128E">
      <w:pPr>
        <w:jc w:val="both"/>
        <w:rPr>
          <w:rFonts w:ascii="Arial Narrow" w:hAnsi="Arial Narrow" w:cs="Arial"/>
        </w:rPr>
      </w:pPr>
      <w:r w:rsidRPr="004F3C9C">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w:t>
      </w:r>
      <w:r w:rsidR="009621C9">
        <w:rPr>
          <w:rFonts w:ascii="Arial Narrow" w:hAnsi="Arial Narrow" w:cs="Arial"/>
        </w:rPr>
        <w:t>2</w:t>
      </w:r>
      <w:r w:rsidRPr="004F3C9C">
        <w:rPr>
          <w:rFonts w:ascii="Arial Narrow" w:hAnsi="Arial Narrow" w:cs="Arial"/>
        </w:rPr>
        <w:t xml:space="preserve">, se vloga zavrne. </w:t>
      </w:r>
    </w:p>
    <w:p w14:paraId="06719583" w14:textId="03053338" w:rsidR="00F3128E" w:rsidRPr="00F3128E" w:rsidRDefault="00F3128E" w:rsidP="00F3128E">
      <w:pPr>
        <w:jc w:val="both"/>
        <w:rPr>
          <w:rFonts w:ascii="Arial Narrow" w:hAnsi="Arial Narrow" w:cs="Arial"/>
        </w:rPr>
      </w:pPr>
      <w:r w:rsidRPr="004F3C9C">
        <w:rPr>
          <w:rFonts w:ascii="Arial Narrow" w:hAnsi="Arial Narrow" w:cs="Arial"/>
        </w:rPr>
        <w:t xml:space="preserve">Če ministrstvo v fazi preverjanja ne ugotovi, da so podatki, ki jih navaja prijavitelj, napačni, ali v primeru, če prijavitelj ne izpolnjuje pogojev za kandidiranje, pa to ministrstvo ugotovi po izdaji sklepa o izboru, se pogodba o sofinanciranju ne podpiše. V primeru, da je pogodba o sofinanciranju že podpisana, pa ministrstvo od nje odstopi in od </w:t>
      </w:r>
      <w:r w:rsidR="001A7729">
        <w:rPr>
          <w:rFonts w:ascii="Arial Narrow" w:eastAsia="Times New Roman" w:hAnsi="Arial Narrow" w:cs="Arial"/>
        </w:rPr>
        <w:t>končnega prejemnika</w:t>
      </w:r>
      <w:r w:rsidR="001A7729" w:rsidRPr="004F3C9C">
        <w:rPr>
          <w:rFonts w:ascii="Arial Narrow" w:hAnsi="Arial Narrow" w:cs="Arial"/>
        </w:rPr>
        <w:t xml:space="preserve"> </w:t>
      </w:r>
      <w:r w:rsidRPr="004F3C9C">
        <w:rPr>
          <w:rFonts w:ascii="Arial Narrow" w:hAnsi="Arial Narrow" w:cs="Arial"/>
        </w:rPr>
        <w:t>zahteva vračilo že prejetih sredstev, v skladu s pogodbo, ki je Priloga št. 1 te razpisne dokumentacije.</w:t>
      </w:r>
    </w:p>
    <w:p w14:paraId="32CACC1B" w14:textId="5E89F9E5" w:rsidR="00F3128E" w:rsidRPr="00F3128E" w:rsidRDefault="00F3128E" w:rsidP="005A5FDD">
      <w:pPr>
        <w:pStyle w:val="Odstavekseznama"/>
        <w:numPr>
          <w:ilvl w:val="0"/>
          <w:numId w:val="10"/>
        </w:numPr>
        <w:jc w:val="both"/>
        <w:rPr>
          <w:rFonts w:ascii="Arial Narrow" w:hAnsi="Arial Narrow" w:cs="Arial"/>
          <w:b/>
        </w:rPr>
      </w:pPr>
      <w:r w:rsidRPr="00F3128E">
        <w:rPr>
          <w:rFonts w:ascii="Arial Narrow" w:hAnsi="Arial Narrow" w:cs="Arial"/>
          <w:b/>
        </w:rPr>
        <w:t>Dokazila vezana na izpolnjevanje vstopnih pogojev in način preverjanja</w:t>
      </w:r>
    </w:p>
    <w:p w14:paraId="3F25DA19" w14:textId="0B0E21FA" w:rsid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253"/>
        <w:gridCol w:w="4961"/>
      </w:tblGrid>
      <w:tr w:rsidR="00120B17" w:rsidRPr="00F3128E" w14:paraId="7FC2AA4D" w14:textId="77777777" w:rsidTr="00B4302B">
        <w:trPr>
          <w:trHeight w:hRule="exact" w:val="681"/>
        </w:trPr>
        <w:tc>
          <w:tcPr>
            <w:tcW w:w="718" w:type="dxa"/>
            <w:shd w:val="clear" w:color="auto" w:fill="F2F2F2"/>
          </w:tcPr>
          <w:p w14:paraId="3D25BC7E" w14:textId="77777777" w:rsidR="00120B17" w:rsidRPr="00F3128E" w:rsidRDefault="00120B17" w:rsidP="008848C1">
            <w:pPr>
              <w:ind w:left="426" w:hanging="426"/>
              <w:rPr>
                <w:rFonts w:ascii="Arial Narrow" w:hAnsi="Arial Narrow" w:cs="Arial"/>
                <w:b/>
              </w:rPr>
            </w:pPr>
          </w:p>
        </w:tc>
        <w:tc>
          <w:tcPr>
            <w:tcW w:w="4253" w:type="dxa"/>
            <w:shd w:val="clear" w:color="auto" w:fill="F2F2F2"/>
            <w:vAlign w:val="center"/>
          </w:tcPr>
          <w:p w14:paraId="6BBD0E5B"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4EDC9811"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DOKAZILO IN NAČIN PREVERJANJA</w:t>
            </w:r>
          </w:p>
        </w:tc>
      </w:tr>
      <w:tr w:rsidR="00120B17" w:rsidRPr="00F3128E" w14:paraId="79E1B868" w14:textId="77777777" w:rsidTr="00B4302B">
        <w:tc>
          <w:tcPr>
            <w:tcW w:w="718" w:type="dxa"/>
            <w:shd w:val="clear" w:color="auto" w:fill="D9D9D9" w:themeFill="background1" w:themeFillShade="D9"/>
          </w:tcPr>
          <w:p w14:paraId="6A0C3BEA" w14:textId="77777777" w:rsidR="00120B17" w:rsidRPr="00F3128E" w:rsidRDefault="00120B17" w:rsidP="008848C1">
            <w:pPr>
              <w:ind w:left="426" w:hanging="426"/>
              <w:rPr>
                <w:rFonts w:ascii="Arial Narrow" w:hAnsi="Arial Narrow" w:cs="Arial"/>
                <w:b/>
              </w:rPr>
            </w:pPr>
          </w:p>
        </w:tc>
        <w:tc>
          <w:tcPr>
            <w:tcW w:w="4253" w:type="dxa"/>
            <w:shd w:val="clear" w:color="auto" w:fill="D9D9D9" w:themeFill="background1" w:themeFillShade="D9"/>
          </w:tcPr>
          <w:p w14:paraId="7263683B" w14:textId="77777777" w:rsidR="00120B17" w:rsidRPr="00F3128E" w:rsidRDefault="00120B17" w:rsidP="008848C1">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AA292AC" w14:textId="77777777" w:rsidR="00120B17" w:rsidRPr="00F3128E" w:rsidRDefault="00120B17" w:rsidP="008848C1">
            <w:pPr>
              <w:ind w:left="426" w:hanging="426"/>
              <w:rPr>
                <w:rFonts w:ascii="Arial Narrow" w:hAnsi="Arial Narrow" w:cs="Arial"/>
              </w:rPr>
            </w:pPr>
          </w:p>
        </w:tc>
      </w:tr>
      <w:tr w:rsidR="00120B17" w:rsidRPr="00F3128E" w14:paraId="75775AA8" w14:textId="77777777" w:rsidTr="00B4302B">
        <w:tc>
          <w:tcPr>
            <w:tcW w:w="718" w:type="dxa"/>
            <w:shd w:val="clear" w:color="auto" w:fill="F2F2F2"/>
          </w:tcPr>
          <w:p w14:paraId="636C6B82"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516552A3" w14:textId="2BC5B058" w:rsidR="00120B17" w:rsidRPr="00F3128E" w:rsidRDefault="00E77372" w:rsidP="00ED350F">
            <w:pPr>
              <w:spacing w:line="276" w:lineRule="auto"/>
              <w:rPr>
                <w:rFonts w:ascii="Arial Narrow" w:hAnsi="Arial Narrow" w:cs="Arial"/>
              </w:rPr>
            </w:pPr>
            <w:r w:rsidRPr="00017FCA">
              <w:rPr>
                <w:rFonts w:ascii="Arial Narrow" w:hAnsi="Arial Narrow"/>
              </w:rPr>
              <w:t xml:space="preserve">Prijavitelj mora izpolnjevati vse pogoje glede velikosti, upravičenosti in opravljanja dejavnosti ter ostalih pogojev, ki so navedeni v točki </w:t>
            </w:r>
            <w:r>
              <w:rPr>
                <w:rFonts w:ascii="Arial Narrow" w:hAnsi="Arial Narrow"/>
              </w:rPr>
              <w:t xml:space="preserve">4 Namen, cilji in predmet javnega razpisa ter upravičeno območje in </w:t>
            </w:r>
            <w:r w:rsidRPr="00017FCA">
              <w:rPr>
                <w:rFonts w:ascii="Arial Narrow" w:hAnsi="Arial Narrow"/>
              </w:rPr>
              <w:t xml:space="preserve">5. Prijavitelji oz. </w:t>
            </w:r>
            <w:r>
              <w:rPr>
                <w:rFonts w:ascii="Arial Narrow" w:hAnsi="Arial Narrow"/>
              </w:rPr>
              <w:t>končni prejemniki</w:t>
            </w:r>
            <w:r>
              <w:rPr>
                <w:rFonts w:ascii="Arial Narrow" w:hAnsi="Arial Narrow" w:cs="Arial"/>
              </w:rPr>
              <w:t>.</w:t>
            </w:r>
          </w:p>
        </w:tc>
        <w:tc>
          <w:tcPr>
            <w:tcW w:w="4961" w:type="dxa"/>
            <w:shd w:val="clear" w:color="auto" w:fill="auto"/>
          </w:tcPr>
          <w:p w14:paraId="37200D15" w14:textId="2D53BB63" w:rsidR="00120B17" w:rsidRPr="007C7AFF" w:rsidRDefault="002A30AD" w:rsidP="00ED350F">
            <w:pPr>
              <w:spacing w:line="276" w:lineRule="auto"/>
              <w:ind w:left="34"/>
              <w:rPr>
                <w:rFonts w:ascii="Arial Narrow" w:hAnsi="Arial Narrow" w:cs="Arial"/>
              </w:rPr>
            </w:pPr>
            <w:r>
              <w:rPr>
                <w:rFonts w:ascii="Arial Narrow" w:hAnsi="Arial Narrow" w:cs="Arial"/>
              </w:rPr>
              <w:t>B</w:t>
            </w:r>
            <w:r w:rsidR="00D77DC1">
              <w:rPr>
                <w:rFonts w:ascii="Arial Narrow" w:hAnsi="Arial Narrow" w:cs="Arial"/>
              </w:rPr>
              <w:t>aza AJPES in vloga</w:t>
            </w:r>
          </w:p>
          <w:p w14:paraId="63A2BE9C" w14:textId="705B32FC" w:rsidR="00120B17" w:rsidRPr="00F3128E" w:rsidRDefault="00120B17" w:rsidP="00D77DC1">
            <w:pPr>
              <w:spacing w:line="276" w:lineRule="auto"/>
              <w:ind w:left="34"/>
              <w:rPr>
                <w:rFonts w:ascii="Arial Narrow" w:hAnsi="Arial Narrow" w:cs="Arial"/>
              </w:rPr>
            </w:pPr>
            <w:r w:rsidRPr="007C7AFF">
              <w:rPr>
                <w:rFonts w:ascii="Arial Narrow" w:hAnsi="Arial Narrow" w:cs="Arial"/>
              </w:rPr>
              <w:t>V kolikor podatki v AJPESU ne bodo dosegljivi oz. bodo nepopolni ali neustrezni, jih bo moral prijavitelj predložiti sam.</w:t>
            </w:r>
          </w:p>
        </w:tc>
      </w:tr>
      <w:tr w:rsidR="00120B17" w:rsidRPr="00F3128E" w14:paraId="13139431" w14:textId="77777777" w:rsidTr="00B4302B">
        <w:tc>
          <w:tcPr>
            <w:tcW w:w="718" w:type="dxa"/>
            <w:shd w:val="clear" w:color="auto" w:fill="F2F2F2"/>
          </w:tcPr>
          <w:p w14:paraId="7EDDE620"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21D246A6" w14:textId="267C137D" w:rsidR="00120B17" w:rsidRPr="00F3128E" w:rsidRDefault="00120B17" w:rsidP="00ED350F">
            <w:pPr>
              <w:spacing w:after="0" w:line="276" w:lineRule="auto"/>
              <w:contextualSpacing/>
              <w:jc w:val="both"/>
              <w:rPr>
                <w:rFonts w:ascii="Arial Narrow" w:hAnsi="Arial Narrow" w:cs="Arial"/>
              </w:rPr>
            </w:pPr>
            <w:r w:rsidRPr="002F38B0">
              <w:rPr>
                <w:rFonts w:ascii="Arial Narrow" w:hAnsi="Arial Narrow" w:cs="Arial"/>
              </w:rPr>
              <w:t xml:space="preserve">Prijavitelj </w:t>
            </w:r>
            <w:r w:rsidR="00433EFF">
              <w:rPr>
                <w:rFonts w:ascii="Arial Narrow" w:hAnsi="Arial Narrow" w:cs="Arial"/>
              </w:rPr>
              <w:t xml:space="preserve">je </w:t>
            </w:r>
            <w:r w:rsidRPr="002F38B0">
              <w:rPr>
                <w:rFonts w:ascii="Arial Narrow" w:hAnsi="Arial Narrow" w:cs="Arial"/>
              </w:rPr>
              <w:t>mora</w:t>
            </w:r>
            <w:r w:rsidR="00433EFF">
              <w:rPr>
                <w:rFonts w:ascii="Arial Narrow" w:hAnsi="Arial Narrow" w:cs="Arial"/>
              </w:rPr>
              <w:t>l</w:t>
            </w:r>
            <w:r w:rsidRPr="002F38B0">
              <w:rPr>
                <w:rFonts w:ascii="Arial Narrow" w:hAnsi="Arial Narrow" w:cs="Arial"/>
              </w:rPr>
              <w:t xml:space="preserve"> imeti </w:t>
            </w:r>
            <w:r w:rsidR="000F2DB0">
              <w:rPr>
                <w:rFonts w:ascii="Arial Narrow" w:hAnsi="Arial Narrow" w:cs="Arial"/>
              </w:rPr>
              <w:t xml:space="preserve">na dan 31. 12. 2022 </w:t>
            </w:r>
            <w:r w:rsidRPr="002F38B0">
              <w:rPr>
                <w:rFonts w:ascii="Arial Narrow" w:hAnsi="Arial Narrow" w:cs="Arial"/>
              </w:rPr>
              <w:t>sedež / poslovno enoto / podružnico</w:t>
            </w:r>
            <w:r>
              <w:rPr>
                <w:rFonts w:ascii="Arial Narrow" w:hAnsi="Arial Narrow" w:cs="Arial"/>
              </w:rPr>
              <w:t xml:space="preserve"> na območju Republike Slovenije</w:t>
            </w:r>
            <w:r w:rsidR="001D18D8">
              <w:rPr>
                <w:rFonts w:ascii="Arial Narrow" w:hAnsi="Arial Narrow" w:cs="Arial"/>
              </w:rPr>
              <w:t>.</w:t>
            </w:r>
          </w:p>
        </w:tc>
        <w:tc>
          <w:tcPr>
            <w:tcW w:w="4961" w:type="dxa"/>
            <w:shd w:val="clear" w:color="auto" w:fill="auto"/>
          </w:tcPr>
          <w:p w14:paraId="1AED0CDF" w14:textId="757E9D58" w:rsidR="00120B17" w:rsidRPr="00F3128E" w:rsidRDefault="00120B17" w:rsidP="00ED350F">
            <w:pPr>
              <w:spacing w:line="276" w:lineRule="auto"/>
              <w:ind w:left="426" w:hanging="426"/>
              <w:rPr>
                <w:rFonts w:ascii="Arial Narrow" w:hAnsi="Arial Narrow" w:cs="Arial"/>
              </w:rPr>
            </w:pPr>
            <w:r>
              <w:rPr>
                <w:rFonts w:ascii="Arial Narrow" w:hAnsi="Arial Narrow" w:cs="Arial"/>
              </w:rPr>
              <w:t>I</w:t>
            </w:r>
            <w:r w:rsidRPr="002F38B0">
              <w:rPr>
                <w:rFonts w:ascii="Arial Narrow" w:hAnsi="Arial Narrow" w:cs="Arial"/>
              </w:rPr>
              <w:t>zpis</w:t>
            </w:r>
            <w:r>
              <w:rPr>
                <w:rFonts w:ascii="Arial Narrow" w:hAnsi="Arial Narrow" w:cs="Arial"/>
              </w:rPr>
              <w:t>ek</w:t>
            </w:r>
            <w:r w:rsidR="00D77DC1">
              <w:rPr>
                <w:rFonts w:ascii="Arial Narrow" w:hAnsi="Arial Narrow" w:cs="Arial"/>
              </w:rPr>
              <w:t xml:space="preserve"> iz </w:t>
            </w:r>
            <w:r w:rsidR="001805A3">
              <w:rPr>
                <w:rFonts w:ascii="Arial Narrow" w:hAnsi="Arial Narrow" w:cs="Arial"/>
              </w:rPr>
              <w:t xml:space="preserve">sodnega </w:t>
            </w:r>
            <w:r w:rsidR="00D77DC1">
              <w:rPr>
                <w:rFonts w:ascii="Arial Narrow" w:hAnsi="Arial Narrow" w:cs="Arial"/>
              </w:rPr>
              <w:t>registra</w:t>
            </w:r>
          </w:p>
        </w:tc>
      </w:tr>
      <w:tr w:rsidR="00120B17" w:rsidRPr="00F3128E" w14:paraId="31242951" w14:textId="77777777" w:rsidTr="00B4302B">
        <w:tc>
          <w:tcPr>
            <w:tcW w:w="718" w:type="dxa"/>
            <w:shd w:val="clear" w:color="auto" w:fill="F2F2F2"/>
          </w:tcPr>
          <w:p w14:paraId="7128D2B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4628E284" w14:textId="7AAA0AFB" w:rsidR="00120B17" w:rsidRPr="002F38B0" w:rsidRDefault="001D18D8" w:rsidP="000F2DB0">
            <w:pPr>
              <w:spacing w:after="0" w:line="276" w:lineRule="auto"/>
              <w:contextualSpacing/>
              <w:jc w:val="both"/>
              <w:rPr>
                <w:rFonts w:ascii="Arial Narrow" w:hAnsi="Arial Narrow" w:cs="Arial"/>
              </w:rPr>
            </w:pPr>
            <w:r w:rsidRPr="00C6277D">
              <w:rPr>
                <w:rFonts w:ascii="Arial Narrow" w:eastAsiaTheme="minorEastAsia" w:hAnsi="Arial Narrow" w:cs="Arial"/>
              </w:rPr>
              <w:t xml:space="preserve">V kolikor je prijavitelj podjetje s sedežem v katerikoli drugi državi članici Evropske unije </w:t>
            </w:r>
            <w:r w:rsidR="00433EFF">
              <w:rPr>
                <w:rFonts w:ascii="Arial Narrow" w:eastAsiaTheme="minorEastAsia" w:hAnsi="Arial Narrow" w:cs="Arial"/>
              </w:rPr>
              <w:t xml:space="preserve">je </w:t>
            </w:r>
            <w:r w:rsidRPr="00C6277D">
              <w:rPr>
                <w:rFonts w:ascii="Arial Narrow" w:eastAsiaTheme="minorEastAsia" w:hAnsi="Arial Narrow" w:cs="Arial"/>
              </w:rPr>
              <w:t>mora</w:t>
            </w:r>
            <w:r w:rsidR="00433EFF">
              <w:rPr>
                <w:rFonts w:ascii="Arial Narrow" w:eastAsiaTheme="minorEastAsia" w:hAnsi="Arial Narrow" w:cs="Arial"/>
              </w:rPr>
              <w:t>l</w:t>
            </w:r>
            <w:r w:rsidRPr="00C6277D">
              <w:rPr>
                <w:rFonts w:ascii="Arial Narrow" w:eastAsiaTheme="minorEastAsia" w:hAnsi="Arial Narrow" w:cs="Arial"/>
              </w:rPr>
              <w:t xml:space="preserve"> </w:t>
            </w:r>
            <w:r>
              <w:rPr>
                <w:rFonts w:ascii="Arial Narrow" w:eastAsiaTheme="minorEastAsia" w:hAnsi="Arial Narrow" w:cs="Arial"/>
              </w:rPr>
              <w:t xml:space="preserve">imeti </w:t>
            </w:r>
            <w:r w:rsidRPr="00C6277D">
              <w:rPr>
                <w:rFonts w:ascii="Arial Narrow" w:eastAsiaTheme="minorEastAsia" w:hAnsi="Arial Narrow" w:cs="Arial"/>
              </w:rPr>
              <w:t xml:space="preserve">najkasneje do </w:t>
            </w:r>
            <w:r>
              <w:rPr>
                <w:rFonts w:ascii="Arial Narrow" w:eastAsiaTheme="minorEastAsia" w:hAnsi="Arial Narrow" w:cs="Arial"/>
              </w:rPr>
              <w:t xml:space="preserve">31. 12. 2022 </w:t>
            </w:r>
            <w:r w:rsidRPr="00C6277D">
              <w:rPr>
                <w:rFonts w:ascii="Arial Narrow" w:eastAsiaTheme="minorEastAsia" w:hAnsi="Arial Narrow" w:cs="Arial"/>
              </w:rPr>
              <w:t>ustanov</w:t>
            </w:r>
            <w:r>
              <w:rPr>
                <w:rFonts w:ascii="Arial Narrow" w:eastAsiaTheme="minorEastAsia" w:hAnsi="Arial Narrow" w:cs="Arial"/>
              </w:rPr>
              <w:t>ljeno</w:t>
            </w:r>
            <w:r w:rsidRPr="00C6277D">
              <w:rPr>
                <w:rFonts w:ascii="Arial Narrow" w:eastAsiaTheme="minorEastAsia" w:hAnsi="Arial Narrow" w:cs="Arial"/>
              </w:rPr>
              <w:t xml:space="preserve"> podjetje (podružnico ali hčerinsko podjetje) v Republiki Sloveniji in to dokazati z izpiskom iz Sodnega registra.</w:t>
            </w:r>
          </w:p>
        </w:tc>
        <w:tc>
          <w:tcPr>
            <w:tcW w:w="4961" w:type="dxa"/>
            <w:shd w:val="clear" w:color="auto" w:fill="auto"/>
          </w:tcPr>
          <w:p w14:paraId="2986BD98" w14:textId="1254BAB7" w:rsidR="00120B17" w:rsidRDefault="00D77DC1" w:rsidP="00ED350F">
            <w:pPr>
              <w:spacing w:line="276" w:lineRule="auto"/>
              <w:ind w:left="426" w:hanging="426"/>
              <w:rPr>
                <w:rFonts w:ascii="Arial Narrow" w:hAnsi="Arial Narrow" w:cs="Arial"/>
              </w:rPr>
            </w:pPr>
            <w:r>
              <w:rPr>
                <w:rFonts w:ascii="Arial Narrow" w:hAnsi="Arial Narrow" w:cs="Arial"/>
              </w:rPr>
              <w:t xml:space="preserve">Izpisek iz </w:t>
            </w:r>
            <w:r w:rsidR="001805A3">
              <w:rPr>
                <w:rFonts w:ascii="Arial Narrow" w:hAnsi="Arial Narrow" w:cs="Arial"/>
              </w:rPr>
              <w:t xml:space="preserve">sodnega </w:t>
            </w:r>
            <w:r>
              <w:rPr>
                <w:rFonts w:ascii="Arial Narrow" w:hAnsi="Arial Narrow" w:cs="Arial"/>
              </w:rPr>
              <w:t>registra</w:t>
            </w:r>
          </w:p>
        </w:tc>
      </w:tr>
      <w:tr w:rsidR="00120B17" w:rsidRPr="00F3128E" w14:paraId="399129B2" w14:textId="77777777" w:rsidTr="00B4302B">
        <w:tc>
          <w:tcPr>
            <w:tcW w:w="718" w:type="dxa"/>
            <w:shd w:val="clear" w:color="auto" w:fill="F2F2F2"/>
          </w:tcPr>
          <w:p w14:paraId="5351CBA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03FE036F" w14:textId="2FA3B81A" w:rsidR="00120B17" w:rsidRPr="00F3128E" w:rsidRDefault="001D18D8" w:rsidP="005B55AC">
            <w:pPr>
              <w:spacing w:after="0" w:line="276" w:lineRule="auto"/>
              <w:contextualSpacing/>
              <w:jc w:val="both"/>
              <w:rPr>
                <w:rFonts w:ascii="Arial Narrow" w:hAnsi="Arial Narrow" w:cs="Arial"/>
              </w:rPr>
            </w:pPr>
            <w:r w:rsidRPr="005331BB">
              <w:rPr>
                <w:rFonts w:ascii="Arial Narrow" w:eastAsiaTheme="minorEastAsia" w:hAnsi="Arial Narrow" w:cs="Arial"/>
              </w:rPr>
              <w:t>Prijavitelj na dan oddaje vloge nima neporavnanih zapadlih finančnih obveznosti v višini 50</w:t>
            </w:r>
            <w:r>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Pr>
                <w:rFonts w:ascii="Arial Narrow" w:eastAsiaTheme="minorEastAsia" w:hAnsi="Arial Narrow" w:cs="Arial"/>
              </w:rPr>
              <w:t xml:space="preserve">. </w:t>
            </w:r>
            <w:r w:rsidRPr="005331BB">
              <w:rPr>
                <w:rFonts w:ascii="Arial Narrow" w:eastAsiaTheme="minorEastAsia" w:hAnsi="Arial Narrow" w:cs="Arial"/>
              </w:rPr>
              <w:t>njegovih izvajalskih institucij: Slovenskega podjetniškega sklada</w:t>
            </w:r>
            <w:r w:rsidR="00A0322E">
              <w:rPr>
                <w:rFonts w:ascii="Arial Narrow" w:eastAsiaTheme="minorEastAsia" w:hAnsi="Arial Narrow" w:cs="Arial"/>
              </w:rPr>
              <w:t xml:space="preserve"> in</w:t>
            </w:r>
            <w:r w:rsidRPr="005331BB">
              <w:rPr>
                <w:rFonts w:ascii="Arial Narrow" w:eastAsiaTheme="minorEastAsia" w:hAnsi="Arial Narrow" w:cs="Arial"/>
              </w:rPr>
              <w:t xml:space="preserve"> Javne agencije Republike Slovenije za spodbujanje</w:t>
            </w:r>
            <w:r w:rsidR="000F2DB0">
              <w:rPr>
                <w:rFonts w:ascii="Arial Narrow" w:eastAsiaTheme="minorEastAsia" w:hAnsi="Arial Narrow" w:cs="Arial"/>
              </w:rPr>
              <w:t xml:space="preserve"> investicij, podjetništva in internacionalizacije</w:t>
            </w:r>
            <w:r w:rsidRPr="005331BB">
              <w:rPr>
                <w:rFonts w:ascii="Arial Narrow" w:eastAsiaTheme="minorEastAsia" w:hAnsi="Arial Narrow" w:cs="Arial"/>
              </w:rPr>
              <w:t xml:space="preserve">, pri čemer neporavnane obveznosti izhajajo iz naslova pogodb o sofinanciranju </w:t>
            </w:r>
            <w:r>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Pr="00C6277D">
              <w:rPr>
                <w:rFonts w:ascii="Arial Narrow" w:eastAsiaTheme="minorEastAsia" w:hAnsi="Arial Narrow" w:cs="Arial"/>
              </w:rPr>
              <w:t>in zapadle spoznane v pravnomočni odločbi</w:t>
            </w:r>
            <w:r>
              <w:rPr>
                <w:rFonts w:ascii="Arial Narrow" w:eastAsiaTheme="minorEastAsia" w:hAnsi="Arial Narrow" w:cs="Arial"/>
              </w:rPr>
              <w:t xml:space="preserve"> pristojnega organa</w:t>
            </w:r>
            <w:r w:rsidRPr="00C6277D">
              <w:rPr>
                <w:rFonts w:ascii="Arial Narrow" w:eastAsiaTheme="minorEastAsia" w:hAnsi="Arial Narrow" w:cs="Arial"/>
              </w:rPr>
              <w:t>.</w:t>
            </w:r>
          </w:p>
        </w:tc>
        <w:tc>
          <w:tcPr>
            <w:tcW w:w="4961" w:type="dxa"/>
            <w:shd w:val="clear" w:color="auto" w:fill="auto"/>
          </w:tcPr>
          <w:p w14:paraId="42D67D49" w14:textId="30911D02" w:rsidR="00120B17" w:rsidRPr="00F3128E" w:rsidRDefault="00120B17" w:rsidP="00ED350F">
            <w:pPr>
              <w:spacing w:line="276" w:lineRule="auto"/>
              <w:ind w:left="426" w:hanging="426"/>
              <w:rPr>
                <w:rFonts w:ascii="Arial Narrow" w:hAnsi="Arial Narrow" w:cs="Arial"/>
              </w:rPr>
            </w:pPr>
            <w:r w:rsidRPr="00135CCA">
              <w:rPr>
                <w:rFonts w:ascii="Arial Narrow" w:hAnsi="Arial Narrow" w:cs="Arial"/>
              </w:rPr>
              <w:t>Preverljivo v evidencah min</w:t>
            </w:r>
            <w:r w:rsidR="00D77DC1">
              <w:rPr>
                <w:rFonts w:ascii="Arial Narrow" w:hAnsi="Arial Narrow" w:cs="Arial"/>
              </w:rPr>
              <w:t>istrstva in izvajalskih organ</w:t>
            </w:r>
            <w:r w:rsidR="002A30AD">
              <w:rPr>
                <w:rFonts w:ascii="Arial Narrow" w:hAnsi="Arial Narrow" w:cs="Arial"/>
              </w:rPr>
              <w:t>ov</w:t>
            </w:r>
          </w:p>
        </w:tc>
      </w:tr>
      <w:tr w:rsidR="00120B17" w:rsidRPr="00F3128E" w14:paraId="3E12F861" w14:textId="77777777" w:rsidTr="00B4302B">
        <w:tc>
          <w:tcPr>
            <w:tcW w:w="718" w:type="dxa"/>
            <w:shd w:val="clear" w:color="auto" w:fill="F2F2F2"/>
          </w:tcPr>
          <w:p w14:paraId="10F952C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7E97036" w14:textId="3EED3E66" w:rsidR="00120B17" w:rsidRPr="00F3128E" w:rsidRDefault="001D18D8" w:rsidP="00C3321E">
            <w:pPr>
              <w:spacing w:after="0" w:line="276" w:lineRule="auto"/>
              <w:contextualSpacing/>
              <w:jc w:val="both"/>
              <w:rPr>
                <w:rFonts w:ascii="Arial Narrow" w:hAnsi="Arial Narrow" w:cs="Arial"/>
              </w:rPr>
            </w:pPr>
            <w:r>
              <w:rPr>
                <w:rFonts w:ascii="Arial Narrow" w:eastAsiaTheme="minorEastAsia" w:hAnsi="Arial Narrow" w:cs="Arial"/>
              </w:rPr>
              <w:t>Prijavitelj na dan</w:t>
            </w:r>
            <w:r w:rsidRPr="005331BB">
              <w:rPr>
                <w:rFonts w:ascii="Arial Narrow" w:eastAsiaTheme="minorEastAsia" w:hAnsi="Arial Narrow" w:cs="Arial"/>
              </w:rPr>
              <w:t xml:space="preserve"> oddaje vloge nima neporavnanih zapadlih finančnih obveznosti iz naslova obveznih </w:t>
            </w:r>
            <w:r w:rsidRPr="005331BB">
              <w:rPr>
                <w:rFonts w:ascii="Arial Narrow" w:eastAsiaTheme="minorEastAsia" w:hAnsi="Arial Narrow" w:cs="Arial"/>
              </w:rPr>
              <w:lastRenderedPageBreak/>
              <w:t>dajatev in drugih denarnih nedavčnih obveznosti v skladu z zakonom, ki ureja finančno upravo, ki jih pobira davčni organ (v višini 50</w:t>
            </w:r>
            <w:r>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Pr>
                <w:rFonts w:ascii="Arial Narrow" w:eastAsiaTheme="minorEastAsia" w:hAnsi="Arial Narrow" w:cs="Arial"/>
              </w:rPr>
              <w:t>obveznosti</w:t>
            </w:r>
            <w:r w:rsidRPr="005331BB">
              <w:rPr>
                <w:rFonts w:ascii="Arial Narrow" w:eastAsiaTheme="minorEastAsia" w:hAnsi="Arial Narrow" w:cs="Arial"/>
              </w:rPr>
              <w:t xml:space="preserve"> tudi, če </w:t>
            </w:r>
            <w:r>
              <w:rPr>
                <w:rFonts w:ascii="Arial Narrow" w:eastAsiaTheme="minorEastAsia" w:hAnsi="Arial Narrow" w:cs="Arial"/>
              </w:rPr>
              <w:t xml:space="preserve">na dan oddaje vloge </w:t>
            </w:r>
            <w:r w:rsidRPr="005331BB">
              <w:rPr>
                <w:rFonts w:ascii="Arial Narrow" w:eastAsiaTheme="minorEastAsia" w:hAnsi="Arial Narrow" w:cs="Arial"/>
              </w:rPr>
              <w:t xml:space="preserve">ni imel predloženih vseh obračunov davčnih odtegljajev za dohodke iz delovnega razmerja za obdobje </w:t>
            </w:r>
            <w:r>
              <w:rPr>
                <w:rFonts w:ascii="Arial Narrow" w:eastAsiaTheme="minorEastAsia" w:hAnsi="Arial Narrow" w:cs="Arial"/>
              </w:rPr>
              <w:t xml:space="preserve">zadnjega leta do dne oddaje vloge. </w:t>
            </w:r>
          </w:p>
        </w:tc>
        <w:tc>
          <w:tcPr>
            <w:tcW w:w="4961" w:type="dxa"/>
            <w:shd w:val="clear" w:color="auto" w:fill="auto"/>
          </w:tcPr>
          <w:p w14:paraId="16D86A94" w14:textId="77777777" w:rsidR="00B031E6" w:rsidRDefault="00120B17" w:rsidP="00ED350F">
            <w:pPr>
              <w:spacing w:line="276" w:lineRule="auto"/>
              <w:ind w:left="34"/>
              <w:rPr>
                <w:rFonts w:ascii="Arial Narrow" w:hAnsi="Arial Narrow" w:cs="Arial"/>
              </w:rPr>
            </w:pPr>
            <w:r w:rsidRPr="00135CCA">
              <w:rPr>
                <w:rFonts w:ascii="Arial Narrow" w:hAnsi="Arial Narrow" w:cs="Arial"/>
              </w:rPr>
              <w:lastRenderedPageBreak/>
              <w:t>Preverljivo pri Fina</w:t>
            </w:r>
            <w:r w:rsidR="00424A42">
              <w:rPr>
                <w:rFonts w:ascii="Arial Narrow" w:hAnsi="Arial Narrow" w:cs="Arial"/>
              </w:rPr>
              <w:t>nčni upravi Republike Slovenije</w:t>
            </w:r>
            <w:r w:rsidR="00B031E6">
              <w:rPr>
                <w:rFonts w:ascii="Arial Narrow" w:hAnsi="Arial Narrow" w:cs="Arial"/>
              </w:rPr>
              <w:t xml:space="preserve"> (FURS)</w:t>
            </w:r>
          </w:p>
          <w:p w14:paraId="5F61C5D5" w14:textId="4F4691A1" w:rsidR="00424A42" w:rsidRPr="00135CCA" w:rsidRDefault="00D77DC1" w:rsidP="00ED350F">
            <w:pPr>
              <w:spacing w:line="276" w:lineRule="auto"/>
              <w:ind w:left="34"/>
              <w:rPr>
                <w:rFonts w:ascii="Arial Narrow" w:hAnsi="Arial Narrow" w:cs="Arial"/>
              </w:rPr>
            </w:pPr>
            <w:r>
              <w:rPr>
                <w:rFonts w:ascii="Arial Narrow" w:hAnsi="Arial Narrow" w:cs="Arial"/>
              </w:rPr>
              <w:lastRenderedPageBreak/>
              <w:t>V</w:t>
            </w:r>
            <w:r w:rsidR="00424A42">
              <w:rPr>
                <w:rFonts w:ascii="Arial Narrow" w:hAnsi="Arial Narrow" w:cs="Arial"/>
              </w:rPr>
              <w:t xml:space="preserve"> primeru negativnega odgovora FURS se pridobi dodatno pojasnilo prijavitelja in FURS.</w:t>
            </w:r>
          </w:p>
          <w:p w14:paraId="6182B23D" w14:textId="40A81EF1" w:rsidR="00120B17" w:rsidRPr="00135CCA" w:rsidRDefault="00120B17" w:rsidP="00ED350F">
            <w:pPr>
              <w:spacing w:line="276" w:lineRule="auto"/>
              <w:ind w:left="34"/>
              <w:rPr>
                <w:rFonts w:ascii="Arial Narrow" w:hAnsi="Arial Narrow" w:cs="Arial"/>
              </w:rPr>
            </w:pPr>
          </w:p>
          <w:p w14:paraId="13805A40" w14:textId="77777777" w:rsidR="00120B17" w:rsidRPr="00F3128E" w:rsidRDefault="00120B17" w:rsidP="00ED350F">
            <w:pPr>
              <w:spacing w:line="276" w:lineRule="auto"/>
              <w:ind w:left="34"/>
              <w:rPr>
                <w:rFonts w:ascii="Arial Narrow" w:hAnsi="Arial Narrow" w:cs="Arial"/>
              </w:rPr>
            </w:pPr>
            <w:r w:rsidRPr="00135CCA">
              <w:rPr>
                <w:rFonts w:ascii="Arial Narrow" w:hAnsi="Arial Narrow" w:cs="Arial"/>
              </w:rPr>
              <w:t>Prijavitelj poda ministrstvu pooblastilo, s katerim dovoljuje ministrstvu pridobitev zahtevanih podatkov, med katere spadajo tudi podatki iz davčnega registra, ki se smatrajo kot davčna tajnost.</w:t>
            </w:r>
          </w:p>
        </w:tc>
      </w:tr>
      <w:tr w:rsidR="00120B17" w:rsidRPr="00F3128E" w14:paraId="55558D04" w14:textId="77777777" w:rsidTr="00B4302B">
        <w:tc>
          <w:tcPr>
            <w:tcW w:w="718" w:type="dxa"/>
            <w:shd w:val="clear" w:color="auto" w:fill="F2F2F2"/>
          </w:tcPr>
          <w:p w14:paraId="78CF84BD"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6</w:t>
            </w:r>
          </w:p>
        </w:tc>
        <w:tc>
          <w:tcPr>
            <w:tcW w:w="4253" w:type="dxa"/>
            <w:shd w:val="clear" w:color="auto" w:fill="auto"/>
          </w:tcPr>
          <w:p w14:paraId="4C244F41" w14:textId="2C56B463" w:rsidR="00120B17" w:rsidRPr="00C6277D" w:rsidRDefault="001D18D8" w:rsidP="00ED350F">
            <w:pPr>
              <w:tabs>
                <w:tab w:val="left" w:pos="360"/>
              </w:tabs>
              <w:spacing w:after="0" w:line="276" w:lineRule="auto"/>
              <w:contextualSpacing/>
              <w:jc w:val="both"/>
              <w:rPr>
                <w:rFonts w:ascii="Arial Narrow" w:eastAsiaTheme="minorEastAsia" w:hAnsi="Arial Narrow" w:cs="Arial"/>
              </w:rPr>
            </w:pPr>
            <w:r>
              <w:rPr>
                <w:rFonts w:ascii="Arial Narrow" w:eastAsiaTheme="minorEastAsia" w:hAnsi="Arial Narrow" w:cs="Arial"/>
              </w:rPr>
              <w:t xml:space="preserve">Zoper prijavitelja na dan oddaje vloge ne tečejo postopki zaradi insolventnosti in </w:t>
            </w:r>
            <w:r w:rsidR="00120B17" w:rsidRPr="003032C0">
              <w:rPr>
                <w:rFonts w:ascii="Arial Narrow" w:eastAsiaTheme="minorEastAsia" w:hAnsi="Arial Narrow" w:cs="Arial"/>
              </w:rPr>
              <w:t>ni v postopku prisilne</w:t>
            </w:r>
            <w:r w:rsidR="00C3321E">
              <w:rPr>
                <w:rFonts w:ascii="Arial Narrow" w:eastAsiaTheme="minorEastAsia" w:hAnsi="Arial Narrow" w:cs="Arial"/>
              </w:rPr>
              <w:t xml:space="preserve">ga </w:t>
            </w:r>
            <w:r w:rsidR="00120B17" w:rsidRPr="003032C0">
              <w:rPr>
                <w:rFonts w:ascii="Arial Narrow" w:eastAsiaTheme="minorEastAsia" w:hAnsi="Arial Narrow" w:cs="Arial"/>
              </w:rPr>
              <w:t xml:space="preserve">v skladu z določbami Zakona o finančnem poslovanju, postopkih zaradi insolventnosti in prisilnem prenehanju (Uradni list RS, št. 176/21 – uradno prečiščeno besedilo,  178/21 – </w:t>
            </w:r>
            <w:proofErr w:type="spellStart"/>
            <w:r w:rsidR="00120B17" w:rsidRPr="003032C0">
              <w:rPr>
                <w:rFonts w:ascii="Arial Narrow" w:eastAsiaTheme="minorEastAsia" w:hAnsi="Arial Narrow" w:cs="Arial"/>
              </w:rPr>
              <w:t>popr</w:t>
            </w:r>
            <w:proofErr w:type="spellEnd"/>
            <w:r w:rsidR="00120B17" w:rsidRPr="003032C0">
              <w:rPr>
                <w:rFonts w:ascii="Arial Narrow" w:eastAsiaTheme="minorEastAsia" w:hAnsi="Arial Narrow" w:cs="Arial"/>
              </w:rPr>
              <w:t xml:space="preserve">. in 196/21 – </w:t>
            </w:r>
            <w:proofErr w:type="spellStart"/>
            <w:r w:rsidR="00120B17" w:rsidRPr="003032C0">
              <w:rPr>
                <w:rFonts w:ascii="Arial Narrow" w:eastAsiaTheme="minorEastAsia" w:hAnsi="Arial Narrow" w:cs="Arial"/>
              </w:rPr>
              <w:t>odl</w:t>
            </w:r>
            <w:proofErr w:type="spellEnd"/>
            <w:r w:rsidR="00120B17" w:rsidRPr="003032C0">
              <w:rPr>
                <w:rFonts w:ascii="Arial Narrow" w:eastAsiaTheme="minorEastAsia" w:hAnsi="Arial Narrow" w:cs="Arial"/>
              </w:rPr>
              <w:t>. US</w:t>
            </w:r>
            <w:r w:rsidR="00AF204F">
              <w:rPr>
                <w:rFonts w:ascii="Arial Narrow" w:eastAsiaTheme="minorEastAsia" w:hAnsi="Arial Narrow" w:cs="Arial"/>
              </w:rPr>
              <w:t>,</w:t>
            </w:r>
            <w:r w:rsidR="00AF204F" w:rsidRPr="00EE50CE">
              <w:rPr>
                <w:rFonts w:ascii="Arial Narrow" w:eastAsiaTheme="minorEastAsia" w:hAnsi="Arial Narrow" w:cs="Arial"/>
              </w:rPr>
              <w:t xml:space="preserve"> 196/21 – </w:t>
            </w:r>
            <w:proofErr w:type="spellStart"/>
            <w:r w:rsidR="00AF204F" w:rsidRPr="00EE50CE">
              <w:rPr>
                <w:rFonts w:ascii="Arial Narrow" w:eastAsiaTheme="minorEastAsia" w:hAnsi="Arial Narrow" w:cs="Arial"/>
              </w:rPr>
              <w:t>odl</w:t>
            </w:r>
            <w:proofErr w:type="spellEnd"/>
            <w:r w:rsidR="00AF204F" w:rsidRPr="00EE50CE">
              <w:rPr>
                <w:rFonts w:ascii="Arial Narrow" w:eastAsiaTheme="minorEastAsia" w:hAnsi="Arial Narrow" w:cs="Arial"/>
              </w:rPr>
              <w:t>. US</w:t>
            </w:r>
            <w:r w:rsidR="00AF204F">
              <w:rPr>
                <w:rFonts w:ascii="Arial Narrow" w:eastAsiaTheme="minorEastAsia" w:hAnsi="Arial Narrow" w:cs="Arial"/>
              </w:rPr>
              <w:t xml:space="preserve">, 157/22 – </w:t>
            </w:r>
            <w:proofErr w:type="spellStart"/>
            <w:r w:rsidR="00AF204F">
              <w:rPr>
                <w:rFonts w:ascii="Arial Narrow" w:eastAsiaTheme="minorEastAsia" w:hAnsi="Arial Narrow" w:cs="Arial"/>
              </w:rPr>
              <w:t>odl</w:t>
            </w:r>
            <w:proofErr w:type="spellEnd"/>
            <w:r w:rsidR="00AF204F">
              <w:rPr>
                <w:rFonts w:ascii="Arial Narrow" w:eastAsiaTheme="minorEastAsia" w:hAnsi="Arial Narrow" w:cs="Arial"/>
              </w:rPr>
              <w:t xml:space="preserve">. US, 35/23 – </w:t>
            </w:r>
            <w:proofErr w:type="spellStart"/>
            <w:r w:rsidR="00AF204F">
              <w:rPr>
                <w:rFonts w:ascii="Arial Narrow" w:eastAsiaTheme="minorEastAsia" w:hAnsi="Arial Narrow" w:cs="Arial"/>
              </w:rPr>
              <w:t>odl</w:t>
            </w:r>
            <w:proofErr w:type="spellEnd"/>
            <w:r w:rsidR="00AF204F">
              <w:rPr>
                <w:rFonts w:ascii="Arial Narrow" w:eastAsiaTheme="minorEastAsia" w:hAnsi="Arial Narrow" w:cs="Arial"/>
              </w:rPr>
              <w:t xml:space="preserve">. US, 57/23 – </w:t>
            </w:r>
            <w:proofErr w:type="spellStart"/>
            <w:r w:rsidR="00AF204F">
              <w:rPr>
                <w:rFonts w:ascii="Arial Narrow" w:eastAsiaTheme="minorEastAsia" w:hAnsi="Arial Narrow" w:cs="Arial"/>
              </w:rPr>
              <w:t>odl</w:t>
            </w:r>
            <w:proofErr w:type="spellEnd"/>
            <w:r w:rsidR="00AF204F">
              <w:rPr>
                <w:rFonts w:ascii="Arial Narrow" w:eastAsiaTheme="minorEastAsia" w:hAnsi="Arial Narrow" w:cs="Arial"/>
              </w:rPr>
              <w:t xml:space="preserve"> US in 102/23</w:t>
            </w:r>
            <w:r w:rsidR="00120B17" w:rsidRPr="003032C0">
              <w:rPr>
                <w:rFonts w:ascii="Arial Narrow" w:eastAsiaTheme="minorEastAsia" w:hAnsi="Arial Narrow" w:cs="Arial"/>
              </w:rPr>
              <w:t>)</w:t>
            </w:r>
            <w:r w:rsidR="00C3321E">
              <w:rPr>
                <w:rFonts w:ascii="Arial Narrow" w:eastAsiaTheme="minorEastAsia" w:hAnsi="Arial Narrow" w:cs="Arial"/>
              </w:rPr>
              <w:t xml:space="preserve"> </w:t>
            </w:r>
            <w:r w:rsidR="004A12C3">
              <w:rPr>
                <w:rFonts w:ascii="Arial Narrow" w:eastAsiaTheme="minorEastAsia" w:hAnsi="Arial Narrow" w:cs="Arial"/>
              </w:rPr>
              <w:t>oziroma</w:t>
            </w:r>
            <w:r w:rsidR="00C3321E">
              <w:rPr>
                <w:rFonts w:ascii="Arial Narrow" w:eastAsiaTheme="minorEastAsia" w:hAnsi="Arial Narrow" w:cs="Arial"/>
              </w:rPr>
              <w:t xml:space="preserve"> s posli prijavitelja iz drugih razlogov ne upravlja sodišče </w:t>
            </w:r>
            <w:r w:rsidR="004A12C3">
              <w:rPr>
                <w:rFonts w:ascii="Arial Narrow" w:eastAsiaTheme="minorEastAsia" w:hAnsi="Arial Narrow" w:cs="Arial"/>
              </w:rPr>
              <w:t>oziroma</w:t>
            </w:r>
            <w:r w:rsidR="00C3321E">
              <w:rPr>
                <w:rFonts w:ascii="Arial Narrow" w:eastAsiaTheme="minorEastAsia" w:hAnsi="Arial Narrow" w:cs="Arial"/>
              </w:rPr>
              <w:t xml:space="preserve"> ni opustil svoje poslovne dejavnosti</w:t>
            </w:r>
            <w:r w:rsidR="00120B17" w:rsidRPr="003032C0">
              <w:rPr>
                <w:rFonts w:ascii="Arial Narrow" w:eastAsiaTheme="minorEastAsia" w:hAnsi="Arial Narrow" w:cs="Arial"/>
              </w:rPr>
              <w:t>.</w:t>
            </w:r>
          </w:p>
        </w:tc>
        <w:tc>
          <w:tcPr>
            <w:tcW w:w="4961" w:type="dxa"/>
            <w:shd w:val="clear" w:color="auto" w:fill="auto"/>
          </w:tcPr>
          <w:p w14:paraId="28014F8D" w14:textId="783F4320" w:rsidR="00120B17" w:rsidRPr="00F3128E" w:rsidRDefault="00120B17" w:rsidP="00ED350F">
            <w:pPr>
              <w:spacing w:line="276" w:lineRule="auto"/>
              <w:ind w:left="34"/>
              <w:rPr>
                <w:rFonts w:ascii="Arial Narrow" w:hAnsi="Arial Narrow" w:cs="Arial"/>
              </w:rPr>
            </w:pPr>
            <w:r>
              <w:rPr>
                <w:rFonts w:ascii="Arial Narrow" w:hAnsi="Arial Narrow" w:cs="Arial"/>
              </w:rPr>
              <w:t>P</w:t>
            </w:r>
            <w:r w:rsidR="00D77DC1">
              <w:rPr>
                <w:rFonts w:ascii="Arial Narrow" w:hAnsi="Arial Narrow" w:cs="Arial"/>
              </w:rPr>
              <w:t>reverljivo v AJPES</w:t>
            </w:r>
            <w:r w:rsidR="002A30AD">
              <w:rPr>
                <w:rFonts w:ascii="Arial Narrow" w:hAnsi="Arial Narrow" w:cs="Arial"/>
              </w:rPr>
              <w:t xml:space="preserve"> (</w:t>
            </w:r>
            <w:proofErr w:type="spellStart"/>
            <w:r w:rsidR="002A30AD">
              <w:rPr>
                <w:rFonts w:ascii="Arial Narrow" w:hAnsi="Arial Narrow" w:cs="Arial"/>
              </w:rPr>
              <w:t>eINSOLV</w:t>
            </w:r>
            <w:proofErr w:type="spellEnd"/>
            <w:r w:rsidR="002A30AD">
              <w:rPr>
                <w:rFonts w:ascii="Arial Narrow" w:hAnsi="Arial Narrow" w:cs="Arial"/>
              </w:rPr>
              <w:t>)</w:t>
            </w:r>
          </w:p>
        </w:tc>
      </w:tr>
      <w:tr w:rsidR="00C3321E" w:rsidRPr="00F3128E" w14:paraId="6D2B4867" w14:textId="77777777" w:rsidTr="00E27968">
        <w:tc>
          <w:tcPr>
            <w:tcW w:w="718" w:type="dxa"/>
            <w:shd w:val="clear" w:color="auto" w:fill="F2F2F2"/>
          </w:tcPr>
          <w:p w14:paraId="49006A8F" w14:textId="77777777" w:rsidR="00C3321E" w:rsidRDefault="00C3321E" w:rsidP="00E27968">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3004BD80" w14:textId="5B319F67" w:rsidR="00C3321E" w:rsidRPr="003032C0" w:rsidRDefault="007C7030" w:rsidP="00E27968">
            <w:pPr>
              <w:tabs>
                <w:tab w:val="left" w:pos="360"/>
              </w:tabs>
              <w:spacing w:after="0" w:line="276" w:lineRule="auto"/>
              <w:contextualSpacing/>
              <w:jc w:val="both"/>
              <w:rPr>
                <w:rFonts w:ascii="Arial Narrow" w:eastAsiaTheme="minorEastAsia" w:hAnsi="Arial Narrow" w:cs="Arial"/>
              </w:rPr>
            </w:pPr>
            <w:r>
              <w:rPr>
                <w:rFonts w:ascii="Arial Narrow" w:eastAsiaTheme="minorEastAsia" w:hAnsi="Arial Narrow" w:cs="Arial"/>
              </w:rPr>
              <w:t xml:space="preserve">Prijavitelj v </w:t>
            </w:r>
            <w:r w:rsidRPr="005331BB">
              <w:rPr>
                <w:rFonts w:ascii="Arial Narrow" w:eastAsiaTheme="minorEastAsia" w:hAnsi="Arial Narrow" w:cs="Arial"/>
              </w:rPr>
              <w:t>obdobj</w:t>
            </w:r>
            <w:r>
              <w:rPr>
                <w:rFonts w:ascii="Arial Narrow" w:eastAsiaTheme="minorEastAsia" w:hAnsi="Arial Narrow" w:cs="Arial"/>
              </w:rPr>
              <w:t>u</w:t>
            </w:r>
            <w:r w:rsidRPr="005331BB">
              <w:rPr>
                <w:rFonts w:ascii="Arial Narrow" w:eastAsiaTheme="minorEastAsia" w:hAnsi="Arial Narrow" w:cs="Arial"/>
              </w:rPr>
              <w:t xml:space="preserve"> </w:t>
            </w:r>
            <w:r>
              <w:rPr>
                <w:rFonts w:ascii="Arial Narrow" w:eastAsiaTheme="minorEastAsia" w:hAnsi="Arial Narrow" w:cs="Arial"/>
              </w:rPr>
              <w:t xml:space="preserve">zadnjega leta do </w:t>
            </w:r>
            <w:r w:rsidR="00C3321E">
              <w:rPr>
                <w:rFonts w:ascii="Arial Narrow" w:eastAsiaTheme="minorEastAsia" w:hAnsi="Arial Narrow" w:cs="Arial"/>
              </w:rPr>
              <w:t xml:space="preserve">datuma oddaje vloge </w:t>
            </w:r>
            <w:r w:rsidR="005B55AC">
              <w:rPr>
                <w:rFonts w:ascii="Arial Narrow" w:eastAsiaTheme="minorEastAsia" w:hAnsi="Arial Narrow" w:cs="Arial"/>
              </w:rPr>
              <w:t xml:space="preserve">nima </w:t>
            </w:r>
            <w:r w:rsidR="00C3321E">
              <w:rPr>
                <w:rFonts w:ascii="Arial Narrow" w:eastAsiaTheme="minorEastAsia" w:hAnsi="Arial Narrow" w:cs="Arial"/>
              </w:rPr>
              <w:t xml:space="preserve">blokiranega transakcijskega računa. Navedeno velja za vse transakcijske račune prijavitelja. V takšnih primerih, odprtje novega transakcijskega računa za potrebe prijave na javni razpis NI dovoljeno. </w:t>
            </w:r>
          </w:p>
        </w:tc>
        <w:tc>
          <w:tcPr>
            <w:tcW w:w="4961" w:type="dxa"/>
            <w:shd w:val="clear" w:color="auto" w:fill="auto"/>
          </w:tcPr>
          <w:p w14:paraId="40E6B144" w14:textId="399F999D" w:rsidR="00C3321E" w:rsidRDefault="00C3321E" w:rsidP="00E27968">
            <w:pPr>
              <w:spacing w:line="276" w:lineRule="auto"/>
              <w:ind w:left="34"/>
              <w:rPr>
                <w:rFonts w:ascii="Arial Narrow" w:hAnsi="Arial Narrow" w:cs="Arial"/>
              </w:rPr>
            </w:pPr>
            <w:r>
              <w:rPr>
                <w:rFonts w:ascii="Arial Narrow" w:hAnsi="Arial Narrow" w:cs="Arial"/>
              </w:rPr>
              <w:t xml:space="preserve">Potrdilo poslovne banke, pri kateri ima prijavitelj odprt transakcijski račun. </w:t>
            </w:r>
            <w:r w:rsidR="00D5409E">
              <w:rPr>
                <w:rFonts w:ascii="Arial Narrow" w:hAnsi="Arial Narrow" w:cs="Arial"/>
              </w:rPr>
              <w:t>Priložena morajo biti potrdila</w:t>
            </w:r>
            <w:r w:rsidR="00D5409E" w:rsidRPr="00AD4AB8">
              <w:rPr>
                <w:rFonts w:ascii="Arial Narrow" w:hAnsi="Arial Narrow" w:cs="Arial"/>
              </w:rPr>
              <w:t xml:space="preserve"> vseh poslovnih bank, pri katerih</w:t>
            </w:r>
            <w:r w:rsidR="00D5409E">
              <w:rPr>
                <w:rFonts w:ascii="Arial Narrow" w:hAnsi="Arial Narrow" w:cs="Arial"/>
              </w:rPr>
              <w:t xml:space="preserve"> ima prijavitelj </w:t>
            </w:r>
            <w:r w:rsidR="00D5409E" w:rsidRPr="00AD4AB8">
              <w:rPr>
                <w:rFonts w:ascii="Arial Narrow" w:hAnsi="Arial Narrow" w:cs="Arial"/>
              </w:rPr>
              <w:t>odprt transakcijski račun</w:t>
            </w:r>
            <w:r w:rsidR="00D5409E">
              <w:rPr>
                <w:rFonts w:ascii="Arial Narrow" w:hAnsi="Arial Narrow" w:cs="Arial"/>
              </w:rPr>
              <w:t>.</w:t>
            </w:r>
          </w:p>
        </w:tc>
      </w:tr>
      <w:tr w:rsidR="00120B17" w:rsidRPr="00F3128E" w14:paraId="233CD809" w14:textId="77777777" w:rsidTr="00B4302B">
        <w:tc>
          <w:tcPr>
            <w:tcW w:w="718" w:type="dxa"/>
            <w:shd w:val="clear" w:color="auto" w:fill="F2F2F2"/>
          </w:tcPr>
          <w:p w14:paraId="4E0FC684" w14:textId="06A59978" w:rsidR="00120B17" w:rsidRPr="00F3128E" w:rsidRDefault="005B55AC"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4E3F9DA7" w14:textId="148F4CA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ne prejema</w:t>
            </w:r>
            <w:r w:rsidR="004A12C3">
              <w:rPr>
                <w:rFonts w:ascii="Arial Narrow" w:eastAsiaTheme="minorEastAsia" w:hAnsi="Arial Narrow" w:cs="Arial"/>
              </w:rPr>
              <w:t xml:space="preserve"> in ni </w:t>
            </w:r>
            <w:r w:rsidRPr="003032C0">
              <w:rPr>
                <w:rFonts w:ascii="Arial Narrow" w:eastAsiaTheme="minorEastAsia" w:hAnsi="Arial Narrow" w:cs="Arial"/>
              </w:rPr>
              <w:t xml:space="preserve">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w:t>
            </w:r>
          </w:p>
        </w:tc>
        <w:tc>
          <w:tcPr>
            <w:tcW w:w="4961" w:type="dxa"/>
            <w:shd w:val="clear" w:color="auto" w:fill="auto"/>
          </w:tcPr>
          <w:p w14:paraId="798FF87D" w14:textId="6D41E781" w:rsidR="00120B17" w:rsidRPr="005B55AC" w:rsidRDefault="00120B17" w:rsidP="00ED350F">
            <w:pPr>
              <w:spacing w:line="276" w:lineRule="auto"/>
              <w:ind w:left="34"/>
              <w:rPr>
                <w:rFonts w:ascii="Arial Narrow" w:hAnsi="Arial Narrow" w:cs="Arial"/>
              </w:rPr>
            </w:pPr>
            <w:r w:rsidRPr="005B55AC">
              <w:rPr>
                <w:rFonts w:ascii="Arial Narrow" w:hAnsi="Arial Narrow" w:cs="Arial"/>
              </w:rPr>
              <w:t>Obrazec 2  -  Izjava prijavitelja o izpolnjevanju in sprejemanju razpisnih pogojev</w:t>
            </w:r>
            <w:r w:rsidR="00424A42" w:rsidRPr="005B55AC">
              <w:rPr>
                <w:rFonts w:ascii="Arial Narrow" w:hAnsi="Arial Narrow" w:cs="Arial"/>
              </w:rPr>
              <w:t xml:space="preserve"> in pr</w:t>
            </w:r>
            <w:r w:rsidR="00D77DC1" w:rsidRPr="005B55AC">
              <w:rPr>
                <w:rFonts w:ascii="Arial Narrow" w:hAnsi="Arial Narrow" w:cs="Arial"/>
              </w:rPr>
              <w:t>everba v evidencah ministrstva</w:t>
            </w:r>
            <w:r w:rsidR="002A30AD">
              <w:rPr>
                <w:rFonts w:ascii="Arial Narrow" w:hAnsi="Arial Narrow" w:cs="Arial"/>
              </w:rPr>
              <w:t xml:space="preserve"> in evidencah AJPES</w:t>
            </w:r>
          </w:p>
        </w:tc>
      </w:tr>
      <w:tr w:rsidR="00120B17" w:rsidRPr="00F3128E" w14:paraId="0A7771A7" w14:textId="77777777" w:rsidTr="00B4302B">
        <w:tc>
          <w:tcPr>
            <w:tcW w:w="718" w:type="dxa"/>
            <w:shd w:val="clear" w:color="auto" w:fill="F2F2F2"/>
          </w:tcPr>
          <w:p w14:paraId="70389839" w14:textId="7FEFA59B" w:rsidR="00120B17" w:rsidRPr="00F3128E" w:rsidRDefault="005B55AC"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713A558F" w14:textId="23969ECF" w:rsidR="00120B17" w:rsidRPr="00F3128E" w:rsidRDefault="00120B17" w:rsidP="005B55AC">
            <w:pPr>
              <w:tabs>
                <w:tab w:val="left" w:pos="360"/>
              </w:tabs>
              <w:spacing w:after="0" w:line="276" w:lineRule="auto"/>
              <w:contextualSpacing/>
              <w:jc w:val="both"/>
              <w:rPr>
                <w:rFonts w:ascii="Arial Narrow"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tc>
        <w:tc>
          <w:tcPr>
            <w:tcW w:w="4961" w:type="dxa"/>
            <w:shd w:val="clear" w:color="auto" w:fill="auto"/>
          </w:tcPr>
          <w:p w14:paraId="65F13FCA" w14:textId="37FF0D93" w:rsidR="00120B17" w:rsidRPr="00F3128E" w:rsidRDefault="00120B17" w:rsidP="00ED350F">
            <w:pPr>
              <w:spacing w:line="276" w:lineRule="auto"/>
              <w:ind w:left="34"/>
              <w:rPr>
                <w:rFonts w:ascii="Arial Narrow" w:hAnsi="Arial Narrow" w:cs="Arial"/>
              </w:rPr>
            </w:pPr>
            <w:r w:rsidRPr="00F3128E">
              <w:rPr>
                <w:rFonts w:ascii="Arial Narrow" w:hAnsi="Arial Narrow" w:cs="Arial"/>
              </w:rPr>
              <w:t>Preverljivo na spletni strani (</w:t>
            </w:r>
            <w:hyperlink r:id="rId94" w:history="1">
              <w:r w:rsidRPr="00F3128E">
                <w:rPr>
                  <w:rStyle w:val="Hiperpovezava"/>
                  <w:rFonts w:ascii="Arial Narrow" w:hAnsi="Arial Narrow" w:cs="Arial"/>
                </w:rPr>
                <w:t>http://erar.si/omejitve</w:t>
              </w:r>
            </w:hyperlink>
            <w:r w:rsidRPr="00F3128E">
              <w:rPr>
                <w:rFonts w:ascii="Arial Narrow" w:hAnsi="Arial Narrow" w:cs="Arial"/>
              </w:rPr>
              <w:t>)</w:t>
            </w:r>
          </w:p>
          <w:p w14:paraId="73291780" w14:textId="7BDB9CC4" w:rsidR="00120B17" w:rsidRPr="00F3128E" w:rsidRDefault="00120B17" w:rsidP="00ED350F">
            <w:pPr>
              <w:spacing w:line="276" w:lineRule="auto"/>
              <w:ind w:left="-108"/>
              <w:rPr>
                <w:rFonts w:ascii="Arial Narrow" w:hAnsi="Arial Narrow" w:cs="Arial"/>
              </w:rPr>
            </w:pPr>
          </w:p>
        </w:tc>
      </w:tr>
      <w:tr w:rsidR="00120B17" w:rsidRPr="00F3128E" w14:paraId="6BBDB99B" w14:textId="77777777" w:rsidTr="00B4302B">
        <w:tc>
          <w:tcPr>
            <w:tcW w:w="718" w:type="dxa"/>
            <w:shd w:val="clear" w:color="auto" w:fill="F2F2F2"/>
          </w:tcPr>
          <w:p w14:paraId="234FD9BA" w14:textId="54ADDD70" w:rsidR="00120B17" w:rsidRPr="00F3128E" w:rsidRDefault="00AF204F"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0</w:t>
            </w:r>
          </w:p>
        </w:tc>
        <w:tc>
          <w:tcPr>
            <w:tcW w:w="4253" w:type="dxa"/>
            <w:shd w:val="clear" w:color="auto" w:fill="auto"/>
          </w:tcPr>
          <w:p w14:paraId="4960880A" w14:textId="77777777" w:rsidR="00120B17" w:rsidRPr="00F3128E" w:rsidRDefault="00120B17" w:rsidP="00ED350F">
            <w:pPr>
              <w:spacing w:after="0" w:line="276" w:lineRule="auto"/>
              <w:contextualSpacing/>
              <w:jc w:val="both"/>
              <w:rPr>
                <w:rFonts w:ascii="Arial Narrow" w:hAnsi="Arial Narrow" w:cs="Arial"/>
              </w:rPr>
            </w:pPr>
            <w:r w:rsidRPr="003032C0">
              <w:rPr>
                <w:rFonts w:ascii="Arial Narrow" w:hAnsi="Arial Narrow" w:cs="Arial"/>
              </w:rPr>
              <w:t>Prijavitelj ni v postopku vračanja neupravičeno prejete državne pomoči na podlagi odločbe Evropske komisije, ki je prejeto državno pomoč razglasila za nezakonito in nezdružljivo s skupnim trgom Skupnosti.</w:t>
            </w:r>
          </w:p>
        </w:tc>
        <w:tc>
          <w:tcPr>
            <w:tcW w:w="4961" w:type="dxa"/>
            <w:shd w:val="clear" w:color="auto" w:fill="auto"/>
          </w:tcPr>
          <w:p w14:paraId="2AC79DE0" w14:textId="77777777" w:rsidR="00D77DC1" w:rsidRDefault="00120B17" w:rsidP="00D77DC1">
            <w:pPr>
              <w:spacing w:line="276" w:lineRule="auto"/>
              <w:ind w:left="57"/>
              <w:rPr>
                <w:rFonts w:ascii="Arial Narrow" w:hAnsi="Arial Narrow" w:cs="Arial"/>
              </w:rPr>
            </w:pPr>
            <w:r w:rsidRPr="00604A5F">
              <w:rPr>
                <w:rFonts w:ascii="Arial Narrow" w:hAnsi="Arial Narrow" w:cs="Arial"/>
              </w:rPr>
              <w:t>Obrazec 2  -  Izjava prijavitelja o izpolnjevanju i</w:t>
            </w:r>
            <w:r w:rsidR="00D77DC1">
              <w:rPr>
                <w:rFonts w:ascii="Arial Narrow" w:hAnsi="Arial Narrow" w:cs="Arial"/>
              </w:rPr>
              <w:t>n sprejemanju razpisnih pogojev</w:t>
            </w:r>
          </w:p>
          <w:p w14:paraId="174FCED0" w14:textId="130D9735" w:rsidR="00120B17" w:rsidRPr="00604A5F" w:rsidRDefault="00120B17" w:rsidP="00D77DC1">
            <w:pPr>
              <w:spacing w:line="276" w:lineRule="auto"/>
              <w:ind w:left="57"/>
              <w:rPr>
                <w:rFonts w:ascii="Arial Narrow" w:hAnsi="Arial Narrow" w:cs="Arial"/>
              </w:rPr>
            </w:pPr>
            <w:r w:rsidRPr="00604A5F">
              <w:rPr>
                <w:rFonts w:ascii="Arial Narrow" w:hAnsi="Arial Narrow" w:cs="Arial"/>
              </w:rPr>
              <w:t xml:space="preserve">Preverljivo na spletni strani: </w:t>
            </w:r>
            <w:hyperlink r:id="rId95" w:history="1">
              <w:r w:rsidR="00C3321E" w:rsidRPr="006A5D1E">
                <w:rPr>
                  <w:rStyle w:val="Hiperpovezava"/>
                  <w:rFonts w:ascii="Arial Narrow" w:hAnsi="Arial Narrow" w:cs="Arial"/>
                </w:rPr>
                <w:t>https://ec.europa.eu/competition-policy/state-aid/procedures/recovery-unlawful-aid_en</w:t>
              </w:r>
            </w:hyperlink>
            <w:r w:rsidR="00C3321E">
              <w:rPr>
                <w:rFonts w:ascii="Arial Narrow" w:hAnsi="Arial Narrow" w:cs="Arial"/>
              </w:rPr>
              <w:t xml:space="preserve"> </w:t>
            </w:r>
          </w:p>
        </w:tc>
      </w:tr>
      <w:tr w:rsidR="00120B17" w:rsidRPr="00F3128E" w14:paraId="476628C2" w14:textId="77777777" w:rsidTr="00B4302B">
        <w:tc>
          <w:tcPr>
            <w:tcW w:w="718" w:type="dxa"/>
            <w:shd w:val="clear" w:color="auto" w:fill="F2F2F2"/>
          </w:tcPr>
          <w:p w14:paraId="68866A6A" w14:textId="1A98DDCF" w:rsidR="00120B17" w:rsidRPr="00F3128E" w:rsidRDefault="00AF204F"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1</w:t>
            </w:r>
          </w:p>
        </w:tc>
        <w:tc>
          <w:tcPr>
            <w:tcW w:w="4253" w:type="dxa"/>
            <w:shd w:val="clear" w:color="auto" w:fill="auto"/>
          </w:tcPr>
          <w:p w14:paraId="07AD4F22" w14:textId="77777777" w:rsidR="00120B17" w:rsidRPr="00F3128E" w:rsidRDefault="00120B17" w:rsidP="00ED350F">
            <w:pPr>
              <w:spacing w:after="0" w:line="276" w:lineRule="auto"/>
              <w:contextualSpacing/>
              <w:jc w:val="both"/>
              <w:rPr>
                <w:rFonts w:ascii="Arial Narrow" w:hAnsi="Arial Narrow" w:cs="Arial"/>
              </w:rPr>
            </w:pPr>
            <w:r w:rsidRPr="00F67ABB">
              <w:rPr>
                <w:rFonts w:ascii="Arial Narrow" w:hAnsi="Arial Narrow" w:cs="Arial"/>
              </w:rPr>
              <w:t xml:space="preserve">Za iste že povrnjene upravičene stroške in aktivnosti, ki so predmet sofinanciranja v tem razpisu, prijavitelj ni in ne bo pridobil sredstev iz drugih javnih virov (sredstev evropskega, </w:t>
            </w:r>
            <w:r w:rsidRPr="00F67ABB">
              <w:rPr>
                <w:rFonts w:ascii="Arial Narrow" w:hAnsi="Arial Narrow" w:cs="Arial"/>
              </w:rPr>
              <w:lastRenderedPageBreak/>
              <w:t>državnega ali lokalnega proračuna) (prepoved dvojnega financiranja).</w:t>
            </w:r>
          </w:p>
        </w:tc>
        <w:tc>
          <w:tcPr>
            <w:tcW w:w="4961" w:type="dxa"/>
            <w:shd w:val="clear" w:color="auto" w:fill="auto"/>
          </w:tcPr>
          <w:p w14:paraId="02E5DD44" w14:textId="7C72763D" w:rsidR="00120B17" w:rsidRPr="00604A5F" w:rsidRDefault="00120B17" w:rsidP="00ED350F">
            <w:pPr>
              <w:spacing w:line="276" w:lineRule="auto"/>
              <w:rPr>
                <w:rFonts w:ascii="Arial Narrow" w:hAnsi="Arial Narrow" w:cs="Arial"/>
              </w:rPr>
            </w:pPr>
            <w:r w:rsidRPr="00604A5F">
              <w:rPr>
                <w:rFonts w:ascii="Arial Narrow" w:hAnsi="Arial Narrow" w:cs="Arial"/>
              </w:rPr>
              <w:lastRenderedPageBreak/>
              <w:t xml:space="preserve">Obrazec 2  -  </w:t>
            </w:r>
            <w:r w:rsidRPr="00604A5F">
              <w:rPr>
                <w:rFonts w:ascii="Arial Narrow" w:hAnsi="Arial Narrow" w:cs="Arial"/>
                <w:lang w:eastAsia="sl-SI"/>
              </w:rPr>
              <w:t>Izjava prijavitelja o izpolnjevanju i</w:t>
            </w:r>
            <w:r w:rsidR="00424A42">
              <w:rPr>
                <w:rFonts w:ascii="Arial Narrow" w:hAnsi="Arial Narrow" w:cs="Arial"/>
                <w:lang w:eastAsia="sl-SI"/>
              </w:rPr>
              <w:t xml:space="preserve">n sprejemanju razpisnih pogojev </w:t>
            </w:r>
            <w:r w:rsidR="00424A42" w:rsidRPr="00424A42">
              <w:rPr>
                <w:rFonts w:ascii="Arial Narrow" w:hAnsi="Arial Narrow" w:cs="Arial"/>
                <w:lang w:eastAsia="sl-SI"/>
              </w:rPr>
              <w:t>in preverjanje prejetih državnih</w:t>
            </w:r>
            <w:r w:rsidR="00D77DC1">
              <w:rPr>
                <w:rFonts w:ascii="Arial Narrow" w:hAnsi="Arial Narrow" w:cs="Arial"/>
                <w:lang w:eastAsia="sl-SI"/>
              </w:rPr>
              <w:t xml:space="preserve"> pomoči v evidencah MF ter ERAR</w:t>
            </w:r>
          </w:p>
        </w:tc>
      </w:tr>
      <w:tr w:rsidR="00120B17" w:rsidRPr="00F3128E" w14:paraId="4B0C0CEA" w14:textId="77777777" w:rsidTr="00B4302B">
        <w:tc>
          <w:tcPr>
            <w:tcW w:w="718" w:type="dxa"/>
            <w:shd w:val="clear" w:color="auto" w:fill="F2F2F2"/>
          </w:tcPr>
          <w:p w14:paraId="35367704" w14:textId="16AF8539" w:rsidR="00120B17" w:rsidRPr="00F3128E" w:rsidRDefault="00AF204F"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2</w:t>
            </w:r>
          </w:p>
        </w:tc>
        <w:tc>
          <w:tcPr>
            <w:tcW w:w="4253" w:type="dxa"/>
            <w:shd w:val="clear" w:color="auto" w:fill="auto"/>
          </w:tcPr>
          <w:p w14:paraId="0580AB73" w14:textId="2B2051DF" w:rsidR="00120B17" w:rsidRPr="00F67ABB" w:rsidRDefault="00120B17" w:rsidP="00ED350F">
            <w:pPr>
              <w:spacing w:after="0" w:line="276" w:lineRule="auto"/>
              <w:contextualSpacing/>
              <w:jc w:val="both"/>
              <w:rPr>
                <w:rFonts w:ascii="Arial Narrow" w:hAnsi="Arial Narrow" w:cs="Arial"/>
              </w:rPr>
            </w:pPr>
            <w:r w:rsidRPr="00F67ABB">
              <w:rPr>
                <w:rFonts w:ascii="Arial Narrow" w:hAnsi="Arial Narrow" w:cs="Arial"/>
              </w:rPr>
              <w:t>Dejanski lastnik(i) podjetja v skladu Zakon</w:t>
            </w:r>
            <w:r w:rsidR="00AC24E9">
              <w:rPr>
                <w:rFonts w:ascii="Arial Narrow" w:hAnsi="Arial Narrow" w:cs="Arial"/>
              </w:rPr>
              <w:t>om</w:t>
            </w:r>
            <w:r w:rsidRPr="00F67ABB">
              <w:rPr>
                <w:rFonts w:ascii="Arial Narrow" w:hAnsi="Arial Narrow" w:cs="Arial"/>
              </w:rPr>
              <w:t xml:space="preserve"> o preprečevanju pranja denarja in financiranja terorizma (Uradni list RS, št. </w:t>
            </w:r>
            <w:r w:rsidR="00AE34F4">
              <w:rPr>
                <w:rFonts w:ascii="Arial Narrow" w:hAnsi="Arial Narrow" w:cs="Arial"/>
              </w:rPr>
              <w:t>48/22 in 145/22</w:t>
            </w:r>
            <w:r w:rsidRPr="00F67ABB">
              <w:rPr>
                <w:rFonts w:ascii="Arial Narrow" w:hAnsi="Arial Narrow" w:cs="Arial"/>
              </w:rPr>
              <w:t xml:space="preserve">) ni(so) vpleten(i) v postopke pranja denarja in financiranja terorizma. Prijavitelj je skladno z navedenim zakonom zavezan k vpisu podatkov v Register dejanskih lastnikov, ki ga </w:t>
            </w:r>
            <w:r w:rsidR="00B31A0E">
              <w:rPr>
                <w:rFonts w:ascii="Arial Narrow" w:hAnsi="Arial Narrow" w:cs="Arial"/>
              </w:rPr>
              <w:t>upravlja</w:t>
            </w:r>
            <w:r w:rsidR="00B31A0E" w:rsidRPr="00F67ABB">
              <w:rPr>
                <w:rFonts w:ascii="Arial Narrow" w:hAnsi="Arial Narrow" w:cs="Arial"/>
              </w:rPr>
              <w:t xml:space="preserve"> </w:t>
            </w:r>
            <w:r w:rsidRPr="00F67ABB">
              <w:rPr>
                <w:rFonts w:ascii="Arial Narrow" w:hAnsi="Arial Narrow" w:cs="Arial"/>
              </w:rPr>
              <w:t>Agencija Republike Slovenije za javnopravne evidence in storitve</w:t>
            </w:r>
            <w:r w:rsidR="00C3321E">
              <w:rPr>
                <w:rFonts w:ascii="Arial Narrow" w:hAnsi="Arial Narrow" w:cs="Arial"/>
              </w:rPr>
              <w:t>.</w:t>
            </w:r>
          </w:p>
        </w:tc>
        <w:tc>
          <w:tcPr>
            <w:tcW w:w="4961" w:type="dxa"/>
            <w:shd w:val="clear" w:color="auto" w:fill="auto"/>
          </w:tcPr>
          <w:p w14:paraId="343E09D5" w14:textId="75149FA2" w:rsidR="00120B17" w:rsidRPr="00F3128E" w:rsidRDefault="00120B17" w:rsidP="00ED350F">
            <w:pPr>
              <w:spacing w:line="276" w:lineRule="auto"/>
              <w:rPr>
                <w:rFonts w:ascii="Arial Narrow" w:hAnsi="Arial Narrow" w:cs="Arial"/>
              </w:rPr>
            </w:pPr>
            <w:r>
              <w:rPr>
                <w:rFonts w:ascii="Arial Narrow" w:hAnsi="Arial Narrow" w:cs="Arial"/>
              </w:rPr>
              <w:t xml:space="preserve">Preverljivo </w:t>
            </w:r>
            <w:r w:rsidR="002A30AD">
              <w:rPr>
                <w:rFonts w:ascii="Arial Narrow" w:hAnsi="Arial Narrow" w:cs="Arial"/>
              </w:rPr>
              <w:t>v evidencah AJPES</w:t>
            </w:r>
            <w:r w:rsidR="00D77DC1">
              <w:rPr>
                <w:rFonts w:ascii="Arial Narrow" w:hAnsi="Arial Narrow" w:cs="Arial"/>
              </w:rPr>
              <w:t xml:space="preserve"> </w:t>
            </w:r>
          </w:p>
        </w:tc>
      </w:tr>
      <w:tr w:rsidR="00120B17" w:rsidRPr="00F3128E" w14:paraId="4EE377B3" w14:textId="77777777" w:rsidTr="00B4302B">
        <w:tc>
          <w:tcPr>
            <w:tcW w:w="718" w:type="dxa"/>
            <w:shd w:val="clear" w:color="auto" w:fill="F2F2F2"/>
          </w:tcPr>
          <w:p w14:paraId="2858535D" w14:textId="343DD4C7" w:rsidR="00120B17" w:rsidRDefault="007A6979"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3</w:t>
            </w:r>
          </w:p>
        </w:tc>
        <w:tc>
          <w:tcPr>
            <w:tcW w:w="4253" w:type="dxa"/>
            <w:shd w:val="clear" w:color="auto" w:fill="auto"/>
          </w:tcPr>
          <w:p w14:paraId="5F82CEE8"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4961" w:type="dxa"/>
            <w:shd w:val="clear" w:color="auto" w:fill="auto"/>
          </w:tcPr>
          <w:p w14:paraId="384875FF" w14:textId="03763FD3" w:rsidR="00120B17" w:rsidRPr="00F3128E" w:rsidRDefault="00120B17" w:rsidP="00ED350F">
            <w:pPr>
              <w:spacing w:line="276" w:lineRule="auto"/>
              <w:rPr>
                <w:rFonts w:ascii="Arial Narrow" w:hAnsi="Arial Narrow" w:cs="Arial"/>
              </w:rPr>
            </w:pPr>
            <w:r>
              <w:rPr>
                <w:rFonts w:ascii="Arial Narrow" w:hAnsi="Arial Narrow" w:cs="Arial"/>
              </w:rPr>
              <w:t>Preverljivo iz vloge in e</w:t>
            </w:r>
            <w:r w:rsidR="00D77DC1">
              <w:rPr>
                <w:rFonts w:ascii="Arial Narrow" w:hAnsi="Arial Narrow" w:cs="Arial"/>
              </w:rPr>
              <w:t>vidence pristojnega ministrstva</w:t>
            </w:r>
          </w:p>
        </w:tc>
      </w:tr>
      <w:tr w:rsidR="00120B17" w:rsidRPr="00F3128E" w14:paraId="16615323" w14:textId="77777777" w:rsidTr="00B4302B">
        <w:tc>
          <w:tcPr>
            <w:tcW w:w="718" w:type="dxa"/>
            <w:shd w:val="clear" w:color="auto" w:fill="F2F2F2"/>
          </w:tcPr>
          <w:p w14:paraId="0773F37C" w14:textId="24832187" w:rsidR="00120B17" w:rsidRDefault="007A6979"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4</w:t>
            </w:r>
          </w:p>
        </w:tc>
        <w:tc>
          <w:tcPr>
            <w:tcW w:w="4253" w:type="dxa"/>
            <w:shd w:val="clear" w:color="auto" w:fill="auto"/>
          </w:tcPr>
          <w:p w14:paraId="06508D47"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 xml:space="preserve">Prijavitelj nima neporavnanega vračila preveč izplačane pomoči po pravilu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4B7F2E">
              <w:rPr>
                <w:rFonts w:ascii="Arial Narrow" w:hAnsi="Arial Narrow" w:cs="Arial"/>
              </w:rPr>
              <w:t xml:space="preserve"> ali državne pomoči na podlagi predhodnega poziva ministrstva, pristojnega za finance.</w:t>
            </w:r>
          </w:p>
        </w:tc>
        <w:tc>
          <w:tcPr>
            <w:tcW w:w="4961" w:type="dxa"/>
            <w:shd w:val="clear" w:color="auto" w:fill="auto"/>
          </w:tcPr>
          <w:p w14:paraId="7C939F55" w14:textId="77777777" w:rsidR="00020EC7" w:rsidRDefault="00120B17" w:rsidP="00ED350F">
            <w:pPr>
              <w:spacing w:line="276" w:lineRule="auto"/>
              <w:rPr>
                <w:rFonts w:ascii="Arial Narrow" w:hAnsi="Arial Narrow" w:cs="Arial"/>
              </w:rPr>
            </w:pPr>
            <w:r w:rsidRPr="006D4471">
              <w:rPr>
                <w:rFonts w:ascii="Arial Narrow" w:hAnsi="Arial Narrow" w:cs="Arial"/>
              </w:rPr>
              <w:t xml:space="preserve">Preverljivo iz vloge prijavitelja </w:t>
            </w:r>
          </w:p>
          <w:p w14:paraId="5B489D3B" w14:textId="75ED9969" w:rsidR="00120B17" w:rsidRPr="006D4471" w:rsidRDefault="00020EC7" w:rsidP="00ED350F">
            <w:pPr>
              <w:spacing w:line="276" w:lineRule="auto"/>
              <w:rPr>
                <w:rFonts w:ascii="Arial Narrow" w:hAnsi="Arial Narrow" w:cs="Arial"/>
              </w:rPr>
            </w:pPr>
            <w:r>
              <w:rPr>
                <w:rFonts w:ascii="Arial Narrow" w:hAnsi="Arial Narrow" w:cs="Arial"/>
              </w:rPr>
              <w:t>E</w:t>
            </w:r>
            <w:r w:rsidR="002A30AD">
              <w:rPr>
                <w:rFonts w:ascii="Arial Narrow" w:hAnsi="Arial Narrow" w:cs="Arial"/>
              </w:rPr>
              <w:t>videnc</w:t>
            </w:r>
            <w:r>
              <w:rPr>
                <w:rFonts w:ascii="Arial Narrow" w:hAnsi="Arial Narrow" w:cs="Arial"/>
              </w:rPr>
              <w:t>a</w:t>
            </w:r>
            <w:r w:rsidR="002A30AD">
              <w:rPr>
                <w:rFonts w:ascii="Arial Narrow" w:hAnsi="Arial Narrow" w:cs="Arial"/>
              </w:rPr>
              <w:t xml:space="preserve"> MF, dostopn</w:t>
            </w:r>
            <w:r>
              <w:rPr>
                <w:rFonts w:ascii="Arial Narrow" w:hAnsi="Arial Narrow" w:cs="Arial"/>
              </w:rPr>
              <w:t xml:space="preserve">a </w:t>
            </w:r>
            <w:r w:rsidR="002A30AD">
              <w:rPr>
                <w:rFonts w:ascii="Arial Narrow" w:hAnsi="Arial Narrow" w:cs="Arial"/>
              </w:rPr>
              <w:t xml:space="preserve">na spletni </w:t>
            </w:r>
            <w:r>
              <w:rPr>
                <w:rFonts w:ascii="Arial Narrow" w:hAnsi="Arial Narrow" w:cs="Arial"/>
              </w:rPr>
              <w:t xml:space="preserve">strani </w:t>
            </w:r>
            <w:hyperlink r:id="rId96" w:history="1">
              <w:r w:rsidRPr="003E750C">
                <w:rPr>
                  <w:rStyle w:val="Hiperpovezava"/>
                  <w:rFonts w:ascii="Arial Narrow" w:hAnsi="Arial Narrow" w:cs="Arial"/>
                </w:rPr>
                <w:t>https://jodp.mf.gov.si/Domov</w:t>
              </w:r>
            </w:hyperlink>
            <w:r w:rsidR="002A30AD">
              <w:rPr>
                <w:rFonts w:ascii="Arial Narrow" w:hAnsi="Arial Narrow" w:cs="Arial"/>
              </w:rPr>
              <w:t xml:space="preserve"> </w:t>
            </w:r>
          </w:p>
          <w:p w14:paraId="0BC4C25E" w14:textId="77777777" w:rsidR="00120B17" w:rsidRPr="00F3128E" w:rsidRDefault="00120B17" w:rsidP="00ED350F">
            <w:pPr>
              <w:spacing w:line="276" w:lineRule="auto"/>
              <w:rPr>
                <w:rFonts w:ascii="Arial Narrow" w:hAnsi="Arial Narrow" w:cs="Arial"/>
              </w:rPr>
            </w:pPr>
          </w:p>
        </w:tc>
      </w:tr>
      <w:tr w:rsidR="00120B17" w:rsidRPr="00F3128E" w14:paraId="280009C8" w14:textId="77777777" w:rsidTr="00B4302B">
        <w:tc>
          <w:tcPr>
            <w:tcW w:w="718" w:type="dxa"/>
            <w:shd w:val="clear" w:color="auto" w:fill="D9D9D9" w:themeFill="background1" w:themeFillShade="D9"/>
          </w:tcPr>
          <w:p w14:paraId="2EBF2807" w14:textId="77777777" w:rsidR="00120B17" w:rsidRPr="00F3128E" w:rsidRDefault="00120B17" w:rsidP="00ED350F">
            <w:pPr>
              <w:spacing w:line="276" w:lineRule="auto"/>
              <w:ind w:left="426" w:hanging="426"/>
              <w:rPr>
                <w:rFonts w:ascii="Arial Narrow" w:hAnsi="Arial Narrow" w:cs="Arial"/>
                <w:b/>
              </w:rPr>
            </w:pPr>
          </w:p>
        </w:tc>
        <w:tc>
          <w:tcPr>
            <w:tcW w:w="4253" w:type="dxa"/>
            <w:shd w:val="clear" w:color="auto" w:fill="D9D9D9" w:themeFill="background1" w:themeFillShade="D9"/>
          </w:tcPr>
          <w:p w14:paraId="766F64DD"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b/>
              </w:rPr>
              <w:t xml:space="preserve">POSEBNI POGOJI ZA </w:t>
            </w:r>
            <w:r>
              <w:rPr>
                <w:rFonts w:ascii="Arial Narrow" w:hAnsi="Arial Narrow" w:cs="Arial"/>
                <w:b/>
              </w:rPr>
              <w:t>INVESTICIJO</w:t>
            </w:r>
          </w:p>
        </w:tc>
        <w:tc>
          <w:tcPr>
            <w:tcW w:w="4961" w:type="dxa"/>
            <w:shd w:val="clear" w:color="auto" w:fill="D9D9D9" w:themeFill="background1" w:themeFillShade="D9"/>
          </w:tcPr>
          <w:p w14:paraId="2A7D67B3" w14:textId="77777777" w:rsidR="00120B17" w:rsidRPr="00F3128E" w:rsidRDefault="00120B17" w:rsidP="00ED350F">
            <w:pPr>
              <w:spacing w:line="276" w:lineRule="auto"/>
              <w:ind w:left="426" w:hanging="426"/>
              <w:rPr>
                <w:rFonts w:ascii="Arial Narrow" w:hAnsi="Arial Narrow" w:cs="Arial"/>
                <w:b/>
              </w:rPr>
            </w:pPr>
          </w:p>
        </w:tc>
      </w:tr>
      <w:tr w:rsidR="00120B17" w:rsidRPr="00F3128E" w14:paraId="62C3F31E" w14:textId="77777777" w:rsidTr="00B4302B">
        <w:tc>
          <w:tcPr>
            <w:tcW w:w="718" w:type="dxa"/>
            <w:shd w:val="clear" w:color="auto" w:fill="F2F2F2"/>
          </w:tcPr>
          <w:p w14:paraId="248409A3"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8726CBB" w14:textId="77777777" w:rsidR="00120B17" w:rsidRPr="00F3128E" w:rsidRDefault="00120B17" w:rsidP="00ED350F">
            <w:pPr>
              <w:widowControl w:val="0"/>
              <w:overflowPunct w:val="0"/>
              <w:autoSpaceDE w:val="0"/>
              <w:autoSpaceDN w:val="0"/>
              <w:adjustRightInd w:val="0"/>
              <w:spacing w:line="276" w:lineRule="auto"/>
              <w:ind w:right="-140"/>
              <w:textAlignment w:val="baseline"/>
              <w:rPr>
                <w:rFonts w:ascii="Arial Narrow" w:hAnsi="Arial Narrow" w:cs="Arial"/>
                <w:b/>
              </w:rPr>
            </w:pPr>
            <w:r w:rsidRPr="00590D19">
              <w:rPr>
                <w:rFonts w:ascii="Arial Narrow" w:hAnsi="Arial Narrow" w:cs="Arial"/>
              </w:rPr>
              <w:t>Investicija mora biti skladna z namenom, cilji in s predmetom javnega razpisa.</w:t>
            </w:r>
          </w:p>
        </w:tc>
        <w:tc>
          <w:tcPr>
            <w:tcW w:w="4961" w:type="dxa"/>
            <w:shd w:val="clear" w:color="auto" w:fill="auto"/>
          </w:tcPr>
          <w:p w14:paraId="58C23CD1" w14:textId="6C593581" w:rsidR="00120B17" w:rsidRPr="00604A5F" w:rsidRDefault="00B031E6" w:rsidP="00ED350F">
            <w:pPr>
              <w:spacing w:line="276" w:lineRule="auto"/>
              <w:ind w:left="426" w:hanging="426"/>
              <w:rPr>
                <w:rFonts w:ascii="Arial Narrow" w:hAnsi="Arial Narrow" w:cs="Arial"/>
              </w:rPr>
            </w:pPr>
            <w:r>
              <w:rPr>
                <w:rFonts w:ascii="Arial Narrow" w:hAnsi="Arial Narrow" w:cs="Arial"/>
              </w:rPr>
              <w:t>Preverljivo iz vloge</w:t>
            </w:r>
          </w:p>
          <w:p w14:paraId="2EA3F392" w14:textId="50183B7B" w:rsidR="00120B17" w:rsidRPr="00604A5F" w:rsidRDefault="00120B17" w:rsidP="00ED350F">
            <w:pPr>
              <w:spacing w:line="276" w:lineRule="auto"/>
              <w:ind w:left="426" w:hanging="426"/>
              <w:rPr>
                <w:rFonts w:ascii="Arial Narrow" w:hAnsi="Arial Narrow" w:cs="Arial"/>
                <w:b/>
              </w:rPr>
            </w:pPr>
            <w:r w:rsidRPr="00604A5F">
              <w:rPr>
                <w:rFonts w:ascii="Arial Narrow" w:hAnsi="Arial Narrow" w:cs="Arial"/>
              </w:rPr>
              <w:t>Obrazec 4: Predstavitev investicije</w:t>
            </w:r>
          </w:p>
        </w:tc>
      </w:tr>
      <w:tr w:rsidR="00120B17" w:rsidRPr="00F3128E" w14:paraId="6F6F71E2" w14:textId="77777777" w:rsidTr="00B4302B">
        <w:tc>
          <w:tcPr>
            <w:tcW w:w="718" w:type="dxa"/>
            <w:shd w:val="clear" w:color="auto" w:fill="F2F2F2"/>
          </w:tcPr>
          <w:p w14:paraId="12529FE4"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06CCA714" w14:textId="2D7AD563" w:rsidR="00120B17" w:rsidRPr="0087412A" w:rsidRDefault="002C4D48" w:rsidP="00F75A93">
            <w:pPr>
              <w:spacing w:after="0" w:line="276" w:lineRule="auto"/>
              <w:jc w:val="both"/>
              <w:rPr>
                <w:rFonts w:ascii="Arial Narrow" w:hAnsi="Arial Narrow" w:cs="Arial"/>
              </w:rPr>
            </w:pPr>
            <w:r>
              <w:rPr>
                <w:rFonts w:ascii="Arial Narrow" w:eastAsia="Times New Roman" w:hAnsi="Arial Narrow" w:cs="Times New Roman"/>
                <w:color w:val="000000"/>
                <w:lang w:eastAsia="sl-SI"/>
              </w:rPr>
              <w:t>Za investicijo je izkazan spodbujevalni učinek in nujnost pomoči v skladu s 6. členom Uredbe GBER, kar pomeni, da se i</w:t>
            </w:r>
            <w:r w:rsidR="00C3321E" w:rsidRPr="008C75E4">
              <w:rPr>
                <w:rFonts w:ascii="Arial Narrow" w:eastAsia="Times New Roman" w:hAnsi="Arial Narrow" w:cs="Times New Roman"/>
                <w:color w:val="000000"/>
                <w:lang w:eastAsia="sl-SI"/>
              </w:rPr>
              <w:t xml:space="preserve">nvesticija </w:t>
            </w:r>
            <w:r w:rsidR="0035502A">
              <w:rPr>
                <w:rFonts w:ascii="Arial Narrow" w:hAnsi="Arial Narrow"/>
              </w:rPr>
              <w:t xml:space="preserve">ni </w:t>
            </w:r>
            <w:r w:rsidR="00C3321E">
              <w:rPr>
                <w:rFonts w:ascii="Arial Narrow" w:hAnsi="Arial Narrow"/>
              </w:rPr>
              <w:t>sme</w:t>
            </w:r>
            <w:r w:rsidR="0035502A">
              <w:rPr>
                <w:rFonts w:ascii="Arial Narrow" w:hAnsi="Arial Narrow"/>
              </w:rPr>
              <w:t>la</w:t>
            </w:r>
            <w:r w:rsidR="00C3321E">
              <w:rPr>
                <w:rFonts w:ascii="Arial Narrow" w:hAnsi="Arial Narrow"/>
              </w:rPr>
              <w:t xml:space="preserve"> začeti pred dnem </w:t>
            </w:r>
            <w:r w:rsidR="00C3321E" w:rsidRPr="0099769A">
              <w:rPr>
                <w:rFonts w:ascii="Arial Narrow" w:hAnsi="Arial Narrow"/>
              </w:rPr>
              <w:t>oddaj</w:t>
            </w:r>
            <w:r w:rsidR="00C3321E">
              <w:rPr>
                <w:rFonts w:ascii="Arial Narrow" w:hAnsi="Arial Narrow"/>
              </w:rPr>
              <w:t>e</w:t>
            </w:r>
            <w:r w:rsidR="00C3321E" w:rsidRPr="0099769A">
              <w:rPr>
                <w:rFonts w:ascii="Arial Narrow" w:hAnsi="Arial Narrow"/>
              </w:rPr>
              <w:t xml:space="preserve"> vloge na javni razpis. </w:t>
            </w:r>
            <w:r w:rsidR="00C3321E" w:rsidRPr="0099769A">
              <w:rPr>
                <w:rFonts w:ascii="Arial Narrow" w:eastAsia="MS Mincho" w:hAnsi="Arial Narrow"/>
              </w:rPr>
              <w:t>Investicije, ki so se pričele izvajati pred oddajo vloge na javni razpis niso upravičene do sofinanciranja.</w:t>
            </w:r>
            <w:r w:rsidR="00C3321E">
              <w:rPr>
                <w:rFonts w:ascii="Arial Narrow" w:eastAsia="MS Mincho" w:hAnsi="Arial Narrow"/>
              </w:rPr>
              <w:t xml:space="preserve"> </w:t>
            </w:r>
            <w:r w:rsidR="00C3321E" w:rsidRPr="0099769A">
              <w:rPr>
                <w:rFonts w:ascii="Arial Narrow" w:hAnsi="Arial Narrow"/>
              </w:rPr>
              <w:t>Začetek izvajanja investicije pomeni bodisi začetek gradbenih del v okviru investicije bodisi prvo pravno zavezujoče na</w:t>
            </w:r>
            <w:r w:rsidR="00C3321E" w:rsidRPr="0099769A">
              <w:rPr>
                <w:rFonts w:ascii="Arial Narrow" w:hAnsi="Arial Narrow" w:cs="Arial"/>
              </w:rPr>
              <w:t xml:space="preserve">ročilo ali vsako drugo zavezo, zaradi katere investicije ni več mogoče preklicati (podpis/sklenitev pogodbe, predplačila, are, izdaja </w:t>
            </w:r>
            <w:proofErr w:type="spellStart"/>
            <w:r w:rsidR="00C3321E" w:rsidRPr="0099769A">
              <w:rPr>
                <w:rFonts w:ascii="Arial Narrow" w:hAnsi="Arial Narrow" w:cs="Arial"/>
              </w:rPr>
              <w:t>avansnih</w:t>
            </w:r>
            <w:proofErr w:type="spellEnd"/>
            <w:r w:rsidR="00C3321E" w:rsidRPr="0099769A">
              <w:rPr>
                <w:rFonts w:ascii="Arial Narrow" w:hAnsi="Arial Narrow" w:cs="Arial"/>
              </w:rPr>
              <w:t xml:space="preserve"> računov, izdaja računov, se lahko izvrši šele po datumu oddaje vloge na ta razpis</w:t>
            </w:r>
            <w:r w:rsidR="00C3321E" w:rsidRPr="00104B49">
              <w:rPr>
                <w:rFonts w:ascii="Arial Narrow" w:eastAsia="MS Mincho" w:hAnsi="Arial Narrow"/>
              </w:rPr>
              <w:t xml:space="preserve">). </w:t>
            </w:r>
            <w:r w:rsidR="00C3321E" w:rsidRPr="0099769A">
              <w:rPr>
                <w:rFonts w:ascii="Arial Narrow" w:eastAsia="MS Mincho" w:hAnsi="Arial Narrow"/>
              </w:rPr>
              <w:t xml:space="preserve">Za začetek del se ne šteje nakup zemljišč, </w:t>
            </w:r>
            <w:r w:rsidR="00C3321E" w:rsidRPr="0099769A">
              <w:rPr>
                <w:rFonts w:ascii="Arial Narrow" w:hAnsi="Arial Narrow" w:cs="Arial"/>
                <w:lang w:eastAsia="sl-SI"/>
              </w:rPr>
              <w:t>pridobivanje dovoljenj, opravljanje predhodnih študij in analiz izvedljivosti, ki se lahko izvršijo oz.</w:t>
            </w:r>
            <w:r w:rsidR="00C3321E" w:rsidRPr="0099769A">
              <w:rPr>
                <w:rFonts w:ascii="Arial Narrow" w:eastAsia="MS Mincho" w:hAnsi="Arial Narrow"/>
              </w:rPr>
              <w:t xml:space="preserve"> izdelajo pred oddajo vloge. Za začetek del se ne šteje tudi </w:t>
            </w:r>
            <w:r w:rsidR="00C3321E" w:rsidRPr="0099769A">
              <w:rPr>
                <w:rFonts w:ascii="Arial Narrow" w:hAnsi="Arial Narrow" w:cs="Arial"/>
                <w:lang w:eastAsia="sl-SI"/>
              </w:rPr>
              <w:t xml:space="preserve">priprava in izdelava projektne in </w:t>
            </w:r>
            <w:r w:rsidR="00C3321E" w:rsidRPr="0099769A">
              <w:rPr>
                <w:rFonts w:ascii="Arial Narrow" w:hAnsi="Arial Narrow" w:cs="Arial"/>
                <w:lang w:eastAsia="sl-SI"/>
              </w:rPr>
              <w:lastRenderedPageBreak/>
              <w:t xml:space="preserve">investicijske dokumentacije, ki se lahko prav tako izdela pred oddajo vloge na javni razpis, vendar </w:t>
            </w:r>
            <w:r w:rsidR="00C3321E" w:rsidRPr="0099769A">
              <w:rPr>
                <w:rFonts w:ascii="Arial Narrow" w:eastAsia="MS Mincho" w:hAnsi="Arial Narrow"/>
              </w:rPr>
              <w:t xml:space="preserve">ne pred </w:t>
            </w:r>
            <w:r w:rsidR="00C3321E">
              <w:rPr>
                <w:rFonts w:ascii="Arial Narrow" w:eastAsia="MS Mincho" w:hAnsi="Arial Narrow"/>
              </w:rPr>
              <w:t>10. 10. 2023</w:t>
            </w:r>
            <w:r w:rsidR="00C3321E" w:rsidRPr="0099769A">
              <w:rPr>
                <w:rFonts w:ascii="Arial Narrow" w:eastAsia="MS Mincho" w:hAnsi="Arial Narrow"/>
              </w:rPr>
              <w:t xml:space="preserve">, v kolikor želi prijavitelj stroške priprave in izdelave </w:t>
            </w:r>
            <w:r w:rsidR="00C3321E" w:rsidRPr="009431AE">
              <w:rPr>
                <w:rFonts w:ascii="Arial Narrow" w:eastAsia="MS Mincho" w:hAnsi="Arial Narrow"/>
              </w:rPr>
              <w:t>projektne in investicijske dokumentacije uveljavljati kot upravičen strošek investicije</w:t>
            </w:r>
            <w:r w:rsidR="00CC4425">
              <w:rPr>
                <w:rFonts w:ascii="Arial Narrow" w:eastAsia="MS Mincho" w:hAnsi="Arial Narrow"/>
              </w:rPr>
              <w:t xml:space="preserve">. </w:t>
            </w:r>
          </w:p>
        </w:tc>
        <w:tc>
          <w:tcPr>
            <w:tcW w:w="4961" w:type="dxa"/>
            <w:shd w:val="clear" w:color="auto" w:fill="auto"/>
          </w:tcPr>
          <w:p w14:paraId="7432550C" w14:textId="3B1178A4" w:rsidR="00120B17" w:rsidRPr="00604A5F" w:rsidRDefault="00B031E6" w:rsidP="00ED350F">
            <w:pPr>
              <w:spacing w:line="276" w:lineRule="auto"/>
              <w:ind w:left="426" w:hanging="426"/>
              <w:rPr>
                <w:rFonts w:ascii="Arial Narrow" w:hAnsi="Arial Narrow" w:cs="Arial"/>
              </w:rPr>
            </w:pPr>
            <w:r>
              <w:rPr>
                <w:rFonts w:ascii="Arial Narrow" w:hAnsi="Arial Narrow" w:cs="Arial"/>
              </w:rPr>
              <w:lastRenderedPageBreak/>
              <w:t>Preverljivo iz vloge</w:t>
            </w:r>
            <w:r w:rsidR="00CC4425">
              <w:rPr>
                <w:rFonts w:ascii="Arial Narrow" w:hAnsi="Arial Narrow" w:cs="Arial"/>
              </w:rPr>
              <w:t xml:space="preserve"> </w:t>
            </w:r>
          </w:p>
          <w:p w14:paraId="20A6EE50" w14:textId="07D20AFE" w:rsidR="00120B17" w:rsidRDefault="00120B17" w:rsidP="00ED350F">
            <w:pPr>
              <w:spacing w:line="276" w:lineRule="auto"/>
              <w:rPr>
                <w:rFonts w:ascii="Arial Narrow" w:hAnsi="Arial Narrow" w:cs="Arial"/>
              </w:rPr>
            </w:pPr>
            <w:r w:rsidRPr="00604A5F">
              <w:rPr>
                <w:rFonts w:ascii="Arial Narrow" w:hAnsi="Arial Narrow" w:cs="Arial"/>
              </w:rPr>
              <w:t>Obrazec 1: Prijavni obrazec</w:t>
            </w:r>
          </w:p>
          <w:p w14:paraId="49F5A2B2" w14:textId="2E84BB8F" w:rsidR="002C4D48" w:rsidRPr="00604A5F" w:rsidRDefault="002C4D48" w:rsidP="00ED350F">
            <w:pPr>
              <w:spacing w:line="276" w:lineRule="auto"/>
              <w:rPr>
                <w:rFonts w:ascii="Arial Narrow" w:hAnsi="Arial Narrow" w:cs="Arial"/>
              </w:rPr>
            </w:pPr>
            <w:r>
              <w:rPr>
                <w:rFonts w:ascii="Arial Narrow" w:hAnsi="Arial Narrow" w:cs="Arial"/>
              </w:rPr>
              <w:t xml:space="preserve">Obrazec 2: Izjava </w:t>
            </w:r>
            <w:r w:rsidRPr="00604A5F">
              <w:rPr>
                <w:rFonts w:ascii="Arial Narrow" w:hAnsi="Arial Narrow" w:cs="Arial"/>
                <w:lang w:eastAsia="sl-SI"/>
              </w:rPr>
              <w:t>prijavitelja o izpolnjevanju i</w:t>
            </w:r>
            <w:r>
              <w:rPr>
                <w:rFonts w:ascii="Arial Narrow" w:hAnsi="Arial Narrow" w:cs="Arial"/>
                <w:lang w:eastAsia="sl-SI"/>
              </w:rPr>
              <w:t>n sprejemanju razpisnih pogojev</w:t>
            </w:r>
          </w:p>
        </w:tc>
      </w:tr>
      <w:tr w:rsidR="00120B17" w:rsidRPr="00F3128E" w14:paraId="31060067" w14:textId="77777777" w:rsidTr="00B4302B">
        <w:tc>
          <w:tcPr>
            <w:tcW w:w="718" w:type="dxa"/>
            <w:shd w:val="clear" w:color="auto" w:fill="F2F2F2"/>
          </w:tcPr>
          <w:p w14:paraId="2170E889"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3</w:t>
            </w:r>
          </w:p>
        </w:tc>
        <w:tc>
          <w:tcPr>
            <w:tcW w:w="4253" w:type="dxa"/>
            <w:shd w:val="clear" w:color="auto" w:fill="auto"/>
          </w:tcPr>
          <w:p w14:paraId="039585F2" w14:textId="44265B75" w:rsidR="00120B17" w:rsidRPr="00F3128E" w:rsidRDefault="00120B17" w:rsidP="00ED350F">
            <w:pPr>
              <w:spacing w:after="0" w:line="276" w:lineRule="auto"/>
              <w:jc w:val="both"/>
              <w:rPr>
                <w:rFonts w:ascii="Arial Narrow" w:hAnsi="Arial Narrow" w:cs="Arial"/>
              </w:rPr>
            </w:pPr>
            <w:r w:rsidRPr="00FC0E00">
              <w:rPr>
                <w:rFonts w:ascii="Arial Narrow" w:eastAsia="MS Mincho" w:hAnsi="Arial Narrow"/>
              </w:rPr>
              <w:t xml:space="preserve">Investicija, ki je predmet prijave na razpis, mora biti zaključena najkasneje do 30. 6. 2026. </w:t>
            </w:r>
            <w:r w:rsidRPr="00FC0E00">
              <w:rPr>
                <w:rFonts w:ascii="Arial Narrow" w:hAnsi="Arial Narrow" w:cs="Arial"/>
                <w:lang w:eastAsia="sl-SI"/>
              </w:rPr>
              <w:t xml:space="preserve">Zaključek investicije pomeni, da so dela končana in je investicija izvedena v višini, obsegu in času, kot </w:t>
            </w:r>
            <w:r w:rsidR="005B55AC">
              <w:rPr>
                <w:rFonts w:ascii="Arial Narrow" w:hAnsi="Arial Narrow" w:cs="Arial"/>
                <w:lang w:eastAsia="sl-SI"/>
              </w:rPr>
              <w:t>bo</w:t>
            </w:r>
            <w:r w:rsidRPr="00FC0E00">
              <w:rPr>
                <w:rFonts w:ascii="Arial Narrow" w:hAnsi="Arial Narrow" w:cs="Arial"/>
                <w:lang w:eastAsia="sl-SI"/>
              </w:rPr>
              <w:t xml:space="preserve"> določeno v pogodbi o </w:t>
            </w:r>
            <w:r w:rsidR="00C3321E">
              <w:rPr>
                <w:rFonts w:ascii="Arial Narrow" w:hAnsi="Arial Narrow" w:cs="Arial"/>
                <w:lang w:eastAsia="sl-SI"/>
              </w:rPr>
              <w:t xml:space="preserve">dodelitvi sredstev </w:t>
            </w:r>
            <w:r w:rsidR="00DA70CD">
              <w:rPr>
                <w:rFonts w:ascii="Arial Narrow" w:hAnsi="Arial Narrow" w:cs="Arial"/>
                <w:color w:val="000000"/>
              </w:rPr>
              <w:t>ter da so pridobljena vsa soglasja in dovoljenja za uporabo, vključno z uporabnim dovoljenjem</w:t>
            </w:r>
            <w:r w:rsidRPr="00FC0E00">
              <w:rPr>
                <w:rFonts w:ascii="Arial Narrow" w:hAnsi="Arial Narrow" w:cs="Arial"/>
                <w:color w:val="000000"/>
                <w:lang w:eastAsia="sl-SI"/>
              </w:rPr>
              <w:t>.</w:t>
            </w:r>
            <w:r w:rsidRPr="00FC0E00">
              <w:rPr>
                <w:rFonts w:ascii="Arial Narrow" w:hAnsi="Arial Narrow" w:cs="Arial"/>
                <w:color w:val="000000"/>
              </w:rPr>
              <w:t xml:space="preserve"> </w:t>
            </w:r>
          </w:p>
        </w:tc>
        <w:tc>
          <w:tcPr>
            <w:tcW w:w="4961" w:type="dxa"/>
            <w:shd w:val="clear" w:color="auto" w:fill="auto"/>
          </w:tcPr>
          <w:p w14:paraId="77F41A69" w14:textId="342057A9" w:rsidR="002C4D48" w:rsidRDefault="00120B17" w:rsidP="00ED350F">
            <w:pPr>
              <w:spacing w:line="276" w:lineRule="auto"/>
              <w:rPr>
                <w:rFonts w:ascii="Arial Narrow" w:hAnsi="Arial Narrow" w:cs="Arial"/>
              </w:rPr>
            </w:pPr>
            <w:r w:rsidRPr="00604A5F">
              <w:rPr>
                <w:rFonts w:ascii="Arial Narrow" w:hAnsi="Arial Narrow" w:cs="Arial"/>
              </w:rPr>
              <w:t xml:space="preserve">Obrazec </w:t>
            </w:r>
            <w:r w:rsidR="002C4D48">
              <w:rPr>
                <w:rFonts w:ascii="Arial Narrow" w:hAnsi="Arial Narrow" w:cs="Arial"/>
              </w:rPr>
              <w:t>1</w:t>
            </w:r>
            <w:r w:rsidRPr="00604A5F">
              <w:rPr>
                <w:rFonts w:ascii="Arial Narrow" w:hAnsi="Arial Narrow" w:cs="Arial"/>
              </w:rPr>
              <w:t xml:space="preserve">: Prijavni obrazec </w:t>
            </w:r>
          </w:p>
          <w:p w14:paraId="56AD7BA8" w14:textId="0A71C24E" w:rsidR="00120B17" w:rsidRDefault="00120B17" w:rsidP="00ED350F">
            <w:pPr>
              <w:spacing w:line="276" w:lineRule="auto"/>
              <w:rPr>
                <w:rFonts w:ascii="Arial Narrow" w:hAnsi="Arial Narrow" w:cs="Arial"/>
              </w:rPr>
            </w:pPr>
            <w:r w:rsidRPr="00604A5F">
              <w:rPr>
                <w:rFonts w:ascii="Arial Narrow" w:hAnsi="Arial Narrow" w:cs="Arial"/>
              </w:rPr>
              <w:t>Obrazec 4: Predstavitev investicije</w:t>
            </w:r>
          </w:p>
          <w:p w14:paraId="1A4054E8" w14:textId="0E5D4968" w:rsidR="002C4D48" w:rsidRPr="00604A5F" w:rsidRDefault="002C4D48" w:rsidP="00ED350F">
            <w:pPr>
              <w:spacing w:line="276" w:lineRule="auto"/>
              <w:rPr>
                <w:rFonts w:ascii="Arial Narrow" w:hAnsi="Arial Narrow" w:cs="Arial"/>
              </w:rPr>
            </w:pPr>
            <w:r>
              <w:rPr>
                <w:rFonts w:ascii="Arial Narrow" w:hAnsi="Arial Narrow" w:cs="Arial"/>
              </w:rPr>
              <w:t xml:space="preserve">Obrazec 5: Terminski in finančni načrt </w:t>
            </w:r>
          </w:p>
        </w:tc>
      </w:tr>
      <w:tr w:rsidR="00120B17" w:rsidRPr="00F3128E" w14:paraId="58EA938D" w14:textId="77777777" w:rsidTr="00B4302B">
        <w:tc>
          <w:tcPr>
            <w:tcW w:w="718" w:type="dxa"/>
            <w:shd w:val="clear" w:color="auto" w:fill="F2F2F2"/>
          </w:tcPr>
          <w:p w14:paraId="4E4A4B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4B3A9537" w14:textId="77777777" w:rsidR="007A57DE" w:rsidRDefault="007A57DE" w:rsidP="00ED350F">
            <w:pPr>
              <w:overflowPunct w:val="0"/>
              <w:autoSpaceDE w:val="0"/>
              <w:autoSpaceDN w:val="0"/>
              <w:adjustRightInd w:val="0"/>
              <w:spacing w:after="0" w:line="276" w:lineRule="auto"/>
              <w:jc w:val="both"/>
              <w:textAlignment w:val="baseline"/>
              <w:rPr>
                <w:rFonts w:ascii="Arial Narrow" w:hAnsi="Arial Narrow"/>
                <w:color w:val="000000" w:themeColor="text1"/>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w:t>
            </w:r>
          </w:p>
          <w:p w14:paraId="0D68B3CF" w14:textId="2D29B644" w:rsidR="00120B17" w:rsidRPr="005331BB" w:rsidRDefault="007A57DE" w:rsidP="00ED350F">
            <w:pPr>
              <w:overflowPunct w:val="0"/>
              <w:autoSpaceDE w:val="0"/>
              <w:autoSpaceDN w:val="0"/>
              <w:adjustRightInd w:val="0"/>
              <w:spacing w:after="0" w:line="276" w:lineRule="auto"/>
              <w:jc w:val="both"/>
              <w:textAlignment w:val="baseline"/>
              <w:rPr>
                <w:rFonts w:ascii="Arial Narrow" w:hAnsi="Arial Narrow" w:cs="Arial"/>
              </w:rPr>
            </w:pPr>
            <w:r w:rsidRPr="00EE2098">
              <w:rPr>
                <w:rFonts w:ascii="Arial Narrow" w:hAnsi="Arial Narrow"/>
                <w:color w:val="000000" w:themeColor="text1"/>
              </w:rPr>
              <w:t xml:space="preserve">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 xml:space="preserve">de </w:t>
            </w:r>
            <w:proofErr w:type="spellStart"/>
            <w:r w:rsidRPr="00B44FBC">
              <w:rPr>
                <w:rFonts w:ascii="Arial Narrow" w:hAnsi="Arial Narrow"/>
                <w:i/>
                <w:color w:val="000000" w:themeColor="text1"/>
              </w:rPr>
              <w:t>minimis</w:t>
            </w:r>
            <w:proofErr w:type="spellEnd"/>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 </w:t>
            </w:r>
            <w:r w:rsidR="005B55AC">
              <w:rPr>
                <w:rFonts w:ascii="Arial Narrow" w:hAnsi="Arial Narrow"/>
                <w:color w:val="000000" w:themeColor="text1"/>
              </w:rPr>
              <w:t>investicije</w:t>
            </w:r>
            <w:r>
              <w:rPr>
                <w:rFonts w:ascii="Arial Narrow" w:hAnsi="Arial Narrow"/>
                <w:color w:val="000000" w:themeColor="text1"/>
              </w:rPr>
              <w:t xml:space="preserve">,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tc>
        <w:tc>
          <w:tcPr>
            <w:tcW w:w="4961" w:type="dxa"/>
            <w:shd w:val="clear" w:color="auto" w:fill="auto"/>
          </w:tcPr>
          <w:p w14:paraId="41904042" w14:textId="50B30F40" w:rsidR="002C4D48" w:rsidRDefault="00120B17" w:rsidP="00ED350F">
            <w:pPr>
              <w:spacing w:line="276" w:lineRule="auto"/>
              <w:rPr>
                <w:rFonts w:ascii="Arial Narrow" w:hAnsi="Arial Narrow" w:cs="Arial"/>
              </w:rPr>
            </w:pPr>
            <w:r w:rsidRPr="00604A5F">
              <w:rPr>
                <w:rFonts w:ascii="Arial Narrow" w:hAnsi="Arial Narrow" w:cs="Arial"/>
              </w:rPr>
              <w:t xml:space="preserve">Obrazec 1: Prijavni obrazec </w:t>
            </w:r>
          </w:p>
          <w:p w14:paraId="04C6C7C5" w14:textId="642DDD47" w:rsidR="00120B17" w:rsidRPr="00604A5F" w:rsidRDefault="002C4D48" w:rsidP="00ED350F">
            <w:pPr>
              <w:spacing w:line="276" w:lineRule="auto"/>
              <w:rPr>
                <w:rFonts w:ascii="Arial Narrow" w:hAnsi="Arial Narrow" w:cs="Arial"/>
              </w:rPr>
            </w:pPr>
            <w:r>
              <w:rPr>
                <w:rFonts w:ascii="Arial Narrow" w:hAnsi="Arial Narrow" w:cs="Arial"/>
              </w:rPr>
              <w:t>O</w:t>
            </w:r>
            <w:r w:rsidR="00120B17" w:rsidRPr="00604A5F">
              <w:rPr>
                <w:rFonts w:ascii="Arial Narrow" w:hAnsi="Arial Narrow" w:cs="Arial"/>
              </w:rPr>
              <w:t xml:space="preserve">brazec 5: </w:t>
            </w:r>
            <w:r>
              <w:rPr>
                <w:rFonts w:ascii="Arial Narrow" w:hAnsi="Arial Narrow" w:cs="Arial"/>
              </w:rPr>
              <w:t>Terminski in finančni načrt</w:t>
            </w:r>
          </w:p>
        </w:tc>
      </w:tr>
      <w:tr w:rsidR="00120B17" w:rsidRPr="00F3128E" w14:paraId="7DD8AE0F" w14:textId="77777777" w:rsidTr="00B4302B">
        <w:tc>
          <w:tcPr>
            <w:tcW w:w="718" w:type="dxa"/>
            <w:shd w:val="clear" w:color="auto" w:fill="F2F2F2"/>
          </w:tcPr>
          <w:p w14:paraId="3A2B70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2F96F7E1" w14:textId="1CE98923" w:rsidR="00120B17" w:rsidRPr="00604A5F" w:rsidRDefault="000A75B1" w:rsidP="00D9781D">
            <w:pPr>
              <w:spacing w:after="0" w:line="276" w:lineRule="auto"/>
              <w:jc w:val="both"/>
              <w:rPr>
                <w:rFonts w:ascii="Arial Narrow" w:hAnsi="Arial Narrow" w:cs="Arial"/>
              </w:rPr>
            </w:pPr>
            <w:r w:rsidRPr="000A75B1">
              <w:rPr>
                <w:rFonts w:ascii="Arial Narrow" w:hAnsi="Arial Narrow"/>
              </w:rPr>
              <w:t>Iz vloge mora izhajati, da ima prijavitelj zaprto finančno konstrukcijo. Zaprta finančna konstrukcija pomeni, da ima prijavitelj za prijavljeno investicijo v celoti zagotovljene vire financiranja oz. da so v celoti zagotovljena sredstva za zaprtje finančne konstrukcije za celotno vrednost investicije</w:t>
            </w:r>
            <w:r w:rsidR="00D71685">
              <w:rPr>
                <w:rFonts w:ascii="Arial Narrow" w:hAnsi="Arial Narrow"/>
              </w:rPr>
              <w:t>,  vključno z DDV, ki je neupravičen strošek.</w:t>
            </w:r>
            <w:r w:rsidRPr="000A75B1">
              <w:rPr>
                <w:rFonts w:ascii="Arial Narrow" w:hAnsi="Arial Narrow"/>
              </w:rPr>
              <w:t xml:space="preserve"> Pri tem se poleg lastnih sredstev (sredstva </w:t>
            </w:r>
            <w:r w:rsidR="00D9781D">
              <w:rPr>
                <w:rFonts w:ascii="Arial Narrow" w:hAnsi="Arial Narrow"/>
              </w:rPr>
              <w:t xml:space="preserve">prijavitelja na transakcijskem računu </w:t>
            </w:r>
            <w:r w:rsidRPr="000A75B1">
              <w:rPr>
                <w:rFonts w:ascii="Arial Narrow" w:hAnsi="Arial Narrow"/>
              </w:rPr>
              <w:t>in krediti</w:t>
            </w:r>
            <w:r w:rsidR="00D9781D">
              <w:rPr>
                <w:rFonts w:ascii="Arial Narrow" w:hAnsi="Arial Narrow"/>
              </w:rPr>
              <w:t>, pridobljeni pod tržnimi pogoji</w:t>
            </w:r>
            <w:r w:rsidRPr="000A75B1">
              <w:rPr>
                <w:rFonts w:ascii="Arial Narrow" w:hAnsi="Arial Narrow"/>
              </w:rPr>
              <w:t xml:space="preserve">) upošteva tudi pričakovana sredstva iz naslova tega javnega razpisa. Prijavitelj v finančnem načrtu investicije </w:t>
            </w:r>
            <w:r w:rsidRPr="000A75B1">
              <w:rPr>
                <w:rFonts w:ascii="Arial Narrow" w:hAnsi="Arial Narrow" w:cs="Arial"/>
              </w:rPr>
              <w:t>navede vire in vrednosti financiranja iz vseh virov financiranja</w:t>
            </w:r>
            <w:r w:rsidRPr="000A75B1">
              <w:rPr>
                <w:rFonts w:ascii="Arial Narrow" w:hAnsi="Arial Narrow"/>
              </w:rPr>
              <w:t xml:space="preserve">. </w:t>
            </w:r>
            <w:r w:rsidR="00D9781D">
              <w:rPr>
                <w:rFonts w:ascii="Arial Narrow" w:hAnsi="Arial Narrow"/>
              </w:rPr>
              <w:t xml:space="preserve">Prijavitelj vlogi priloži </w:t>
            </w:r>
            <w:r w:rsidR="002B39CD">
              <w:rPr>
                <w:rFonts w:ascii="Arial Narrow" w:hAnsi="Arial Narrow"/>
              </w:rPr>
              <w:t xml:space="preserve">izjavo </w:t>
            </w:r>
            <w:r w:rsidR="00D9781D">
              <w:rPr>
                <w:rFonts w:ascii="Arial Narrow" w:hAnsi="Arial Narrow"/>
              </w:rPr>
              <w:t xml:space="preserve">o zaprtosti finančne konstrukcije. </w:t>
            </w:r>
            <w:r w:rsidRPr="000A75B1">
              <w:rPr>
                <w:rFonts w:ascii="Arial Narrow" w:hAnsi="Arial Narrow"/>
              </w:rPr>
              <w:t xml:space="preserve">V primeru, da je odobreno sofinanciranje nižje od pričakovanega iz prvotne vloge, bo prijavitelj pozvan, da poda Izjavo, s katero tudi ob odobrenem znesku zagotavlja zaprto finančno konstrukcijo ter da predloži spremenjeno finančno konstrukcijo, iz katere bo izhajalo, da so v celoti zagotovljeni viri za financiranje investicije in da sprejema nižje sofinanciranje. Financiranje oz. </w:t>
            </w:r>
            <w:r w:rsidRPr="000A75B1">
              <w:rPr>
                <w:rFonts w:ascii="Arial Narrow" w:hAnsi="Arial Narrow"/>
              </w:rPr>
              <w:lastRenderedPageBreak/>
              <w:t xml:space="preserve">zapiranje finančne konstrukcije sofinanciranih </w:t>
            </w:r>
            <w:r w:rsidRPr="000A75B1">
              <w:rPr>
                <w:rFonts w:ascii="Arial Narrow" w:hAnsi="Arial Narrow" w:cstheme="minorHAnsi"/>
              </w:rPr>
              <w:t xml:space="preserve">stroškov z </w:t>
            </w:r>
            <w:proofErr w:type="spellStart"/>
            <w:r w:rsidRPr="000A75B1">
              <w:rPr>
                <w:rFonts w:ascii="Arial Narrow" w:hAnsi="Arial Narrow" w:cstheme="minorHAnsi"/>
              </w:rPr>
              <w:t>lizingom</w:t>
            </w:r>
            <w:proofErr w:type="spellEnd"/>
            <w:r w:rsidRPr="000A75B1">
              <w:rPr>
                <w:rFonts w:ascii="Arial Narrow" w:hAnsi="Arial Narrow" w:cstheme="minorHAnsi"/>
              </w:rPr>
              <w:t xml:space="preserve"> ni dovoljeno</w:t>
            </w:r>
            <w:r w:rsidR="00D71685">
              <w:rPr>
                <w:rFonts w:ascii="Arial Narrow" w:hAnsi="Arial Narrow" w:cstheme="minorHAnsi"/>
              </w:rPr>
              <w:t xml:space="preserve">. </w:t>
            </w:r>
          </w:p>
        </w:tc>
        <w:tc>
          <w:tcPr>
            <w:tcW w:w="4961" w:type="dxa"/>
            <w:shd w:val="clear" w:color="auto" w:fill="auto"/>
          </w:tcPr>
          <w:p w14:paraId="07F2A9CF" w14:textId="2BAEFB62" w:rsidR="00120B17" w:rsidRDefault="00120B17" w:rsidP="00ED350F">
            <w:pPr>
              <w:spacing w:line="276" w:lineRule="auto"/>
              <w:rPr>
                <w:rFonts w:ascii="Arial Narrow" w:hAnsi="Arial Narrow" w:cs="Arial"/>
              </w:rPr>
            </w:pPr>
            <w:r w:rsidRPr="00604A5F">
              <w:rPr>
                <w:rFonts w:ascii="Arial Narrow" w:hAnsi="Arial Narrow" w:cs="Arial"/>
              </w:rPr>
              <w:lastRenderedPageBreak/>
              <w:t xml:space="preserve">Obrazec </w:t>
            </w:r>
            <w:r w:rsidR="002D58CD">
              <w:rPr>
                <w:rFonts w:ascii="Arial Narrow" w:hAnsi="Arial Narrow" w:cs="Arial"/>
              </w:rPr>
              <w:t>2</w:t>
            </w:r>
            <w:r w:rsidRPr="00604A5F">
              <w:rPr>
                <w:rFonts w:ascii="Arial Narrow" w:hAnsi="Arial Narrow" w:cs="Arial"/>
              </w:rPr>
              <w:t xml:space="preserve">: </w:t>
            </w:r>
            <w:r w:rsidR="002D58CD">
              <w:rPr>
                <w:rFonts w:ascii="Arial Narrow" w:hAnsi="Arial Narrow" w:cs="Arial"/>
              </w:rPr>
              <w:t xml:space="preserve">Izjava prijavitelja o izpolnjevanju razpisnih pogojev </w:t>
            </w:r>
          </w:p>
          <w:p w14:paraId="17D94A46" w14:textId="77777777" w:rsidR="002C4D48" w:rsidRDefault="002C4D48" w:rsidP="00ED350F">
            <w:pPr>
              <w:spacing w:line="276" w:lineRule="auto"/>
              <w:rPr>
                <w:rFonts w:ascii="Arial Narrow" w:hAnsi="Arial Narrow" w:cs="Arial"/>
              </w:rPr>
            </w:pPr>
            <w:r>
              <w:rPr>
                <w:rFonts w:ascii="Arial Narrow" w:hAnsi="Arial Narrow" w:cs="Arial"/>
              </w:rPr>
              <w:t xml:space="preserve">Obrazec 5: Terminski in finančni načrt </w:t>
            </w:r>
          </w:p>
          <w:p w14:paraId="1AB554C2" w14:textId="69EBD863" w:rsidR="002D58CD" w:rsidRDefault="00D9781D" w:rsidP="00ED350F">
            <w:pPr>
              <w:spacing w:line="276" w:lineRule="auto"/>
              <w:rPr>
                <w:rFonts w:ascii="Arial Narrow" w:hAnsi="Arial Narrow" w:cs="Arial"/>
              </w:rPr>
            </w:pPr>
            <w:r>
              <w:rPr>
                <w:rFonts w:ascii="Arial Narrow" w:hAnsi="Arial Narrow" w:cs="Arial"/>
              </w:rPr>
              <w:t>Obrazec 10</w:t>
            </w:r>
            <w:r w:rsidR="002C4D48">
              <w:rPr>
                <w:rFonts w:ascii="Arial Narrow" w:hAnsi="Arial Narrow" w:cs="Arial"/>
              </w:rPr>
              <w:t>:</w:t>
            </w:r>
            <w:r>
              <w:rPr>
                <w:rFonts w:ascii="Arial Narrow" w:hAnsi="Arial Narrow" w:cs="Arial"/>
              </w:rPr>
              <w:t xml:space="preserve"> </w:t>
            </w:r>
            <w:r w:rsidR="00D71685">
              <w:rPr>
                <w:rFonts w:ascii="Arial Narrow" w:hAnsi="Arial Narrow" w:cs="Arial"/>
              </w:rPr>
              <w:t>Izjava o zaprt</w:t>
            </w:r>
            <w:r>
              <w:rPr>
                <w:rFonts w:ascii="Arial Narrow" w:hAnsi="Arial Narrow" w:cs="Arial"/>
              </w:rPr>
              <w:t>i</w:t>
            </w:r>
            <w:r w:rsidR="00D71685">
              <w:rPr>
                <w:rFonts w:ascii="Arial Narrow" w:hAnsi="Arial Narrow" w:cs="Arial"/>
              </w:rPr>
              <w:t xml:space="preserve"> finančn</w:t>
            </w:r>
            <w:r>
              <w:rPr>
                <w:rFonts w:ascii="Arial Narrow" w:hAnsi="Arial Narrow" w:cs="Arial"/>
              </w:rPr>
              <w:t>i</w:t>
            </w:r>
            <w:r w:rsidR="00D71685">
              <w:rPr>
                <w:rFonts w:ascii="Arial Narrow" w:hAnsi="Arial Narrow" w:cs="Arial"/>
              </w:rPr>
              <w:t xml:space="preserve"> konstrukcij</w:t>
            </w:r>
            <w:r>
              <w:rPr>
                <w:rFonts w:ascii="Arial Narrow" w:hAnsi="Arial Narrow" w:cs="Arial"/>
              </w:rPr>
              <w:t>i</w:t>
            </w:r>
          </w:p>
          <w:p w14:paraId="4DB041CA" w14:textId="119D6C44" w:rsidR="002C4D48" w:rsidRPr="00604A5F" w:rsidRDefault="002C4D48" w:rsidP="00ED350F">
            <w:pPr>
              <w:spacing w:line="276" w:lineRule="auto"/>
              <w:rPr>
                <w:rFonts w:ascii="Arial Narrow" w:hAnsi="Arial Narrow" w:cs="Arial"/>
              </w:rPr>
            </w:pPr>
          </w:p>
        </w:tc>
      </w:tr>
      <w:tr w:rsidR="000A75B1" w:rsidRPr="00F3128E" w14:paraId="55FA3E93" w14:textId="77777777" w:rsidTr="00E27968">
        <w:tc>
          <w:tcPr>
            <w:tcW w:w="718" w:type="dxa"/>
            <w:shd w:val="clear" w:color="auto" w:fill="F2F2F2"/>
          </w:tcPr>
          <w:p w14:paraId="091C86F9" w14:textId="4CC9E2A5" w:rsidR="000A75B1" w:rsidRDefault="00D9781D" w:rsidP="00E27968">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2672C531" w14:textId="00260CE1" w:rsidR="000A75B1" w:rsidRPr="00DF5FA2" w:rsidRDefault="00E918FF" w:rsidP="00E918FF">
            <w:pPr>
              <w:spacing w:after="0" w:line="276" w:lineRule="auto"/>
              <w:jc w:val="both"/>
              <w:rPr>
                <w:rFonts w:ascii="Arial Narrow" w:hAnsi="Arial Narrow" w:cs="Arial"/>
                <w:color w:val="000000" w:themeColor="text1"/>
              </w:rPr>
            </w:pPr>
            <w:r w:rsidRPr="00E918FF">
              <w:rPr>
                <w:rFonts w:ascii="Arial Narrow" w:hAnsi="Arial Narrow" w:cstheme="minorHAnsi"/>
              </w:rPr>
              <w:t>Prijavitelj mora za izvedbo investicije zagotoviti vsaj 25 % lastnih sredstev</w:t>
            </w:r>
            <w:r w:rsidRPr="00DA4076">
              <w:rPr>
                <w:rStyle w:val="Sprotnaopomba-sklic"/>
                <w:rFonts w:ascii="Arial Narrow" w:hAnsi="Arial Narrow" w:cstheme="minorHAnsi"/>
              </w:rPr>
              <w:footnoteReference w:id="33"/>
            </w:r>
            <w:r w:rsidRPr="00E918FF">
              <w:rPr>
                <w:rFonts w:ascii="Arial Narrow" w:hAnsi="Arial Narrow" w:cstheme="minorHAnsi"/>
              </w:rPr>
              <w:t xml:space="preserve">, ki ne smejo vsebovati javnih sredstev. V ta odstotek se štejejo tudi krediti, pridobljeni pod tržnimi pogoji. Prijavitelj mora k vlogi </w:t>
            </w:r>
            <w:r w:rsidRPr="00E918FF">
              <w:rPr>
                <w:rFonts w:ascii="Arial Narrow" w:hAnsi="Arial Narrow" w:cs="Arial"/>
              </w:rPr>
              <w:t>priložiti izjavo poslovne banke, iz katere izhaja, da ima ustrezno boniteto in ustrezen investicijski načrt (potrjen s strani poslovne banke, ki bo izjavo izdala), na osnovi katerih mu bo poslovna banka, v primeru odobritve sredstev za sofinanciranje, odobrila kredit (zavezujoča izjava).</w:t>
            </w:r>
            <w:r w:rsidRPr="00E918FF">
              <w:rPr>
                <w:rFonts w:ascii="Arial" w:hAnsi="Arial" w:cs="Arial"/>
              </w:rPr>
              <w:t xml:space="preserve"> </w:t>
            </w:r>
            <w:r w:rsidRPr="00E918FF">
              <w:rPr>
                <w:rFonts w:ascii="Arial Narrow" w:hAnsi="Arial Narrow" w:cstheme="minorHAnsi"/>
                <w:bCs/>
              </w:rPr>
              <w:t>V primeru odobritve sredstev sofinanciranja bo prejemnik dolžan, v roku 30 dni po podpisu pogodbe o dodelitvi sredstev, ministrstvu predložiti podpisano pogodbo s poslovno banko, ki mu je odobrila kredit. Pogodba bo morala biti predložena za celotno vrednost predvidenega kredita za zaprtje finančne konstrukcije.</w:t>
            </w:r>
          </w:p>
        </w:tc>
        <w:tc>
          <w:tcPr>
            <w:tcW w:w="4961" w:type="dxa"/>
            <w:shd w:val="clear" w:color="auto" w:fill="auto"/>
          </w:tcPr>
          <w:p w14:paraId="77A6FE17" w14:textId="1A111728" w:rsidR="000A75B1" w:rsidRDefault="000A75B1" w:rsidP="00E27968">
            <w:pPr>
              <w:spacing w:line="276" w:lineRule="auto"/>
              <w:rPr>
                <w:rFonts w:ascii="Arial Narrow" w:hAnsi="Arial Narrow" w:cs="Arial"/>
              </w:rPr>
            </w:pPr>
            <w:r>
              <w:rPr>
                <w:rFonts w:ascii="Arial Narrow" w:hAnsi="Arial Narrow" w:cs="Arial"/>
              </w:rPr>
              <w:t>Obrazec 5: Terminski in finančni načrt</w:t>
            </w:r>
          </w:p>
          <w:p w14:paraId="1C03B9C3" w14:textId="2A36E62F" w:rsidR="000A75B1" w:rsidRDefault="001048ED" w:rsidP="00E27968">
            <w:pPr>
              <w:spacing w:line="276" w:lineRule="auto"/>
              <w:rPr>
                <w:rFonts w:ascii="Arial Narrow" w:hAnsi="Arial Narrow" w:cs="Arial"/>
              </w:rPr>
            </w:pPr>
            <w:r>
              <w:rPr>
                <w:rFonts w:ascii="Arial Narrow" w:hAnsi="Arial Narrow" w:cs="Arial"/>
              </w:rPr>
              <w:t xml:space="preserve">Izjava </w:t>
            </w:r>
            <w:r w:rsidR="00E918FF">
              <w:rPr>
                <w:rFonts w:ascii="Arial Narrow" w:hAnsi="Arial Narrow" w:cs="Arial"/>
              </w:rPr>
              <w:t xml:space="preserve">poslovne </w:t>
            </w:r>
            <w:r>
              <w:rPr>
                <w:rFonts w:ascii="Arial Narrow" w:hAnsi="Arial Narrow" w:cs="Arial"/>
              </w:rPr>
              <w:t>banke, ki bo odobrila kredit</w:t>
            </w:r>
          </w:p>
        </w:tc>
      </w:tr>
      <w:tr w:rsidR="000A75B1" w:rsidRPr="00F3128E" w14:paraId="0049F72C" w14:textId="77777777" w:rsidTr="00454266">
        <w:trPr>
          <w:trHeight w:val="877"/>
        </w:trPr>
        <w:tc>
          <w:tcPr>
            <w:tcW w:w="718" w:type="dxa"/>
            <w:shd w:val="clear" w:color="auto" w:fill="F2F2F2"/>
          </w:tcPr>
          <w:p w14:paraId="2EFEB7C6" w14:textId="463F15B7" w:rsidR="000A75B1" w:rsidRDefault="001048ED" w:rsidP="000A75B1">
            <w:pPr>
              <w:spacing w:line="276" w:lineRule="auto"/>
              <w:jc w:val="both"/>
              <w:rPr>
                <w:rFonts w:ascii="Arial Narrow" w:hAnsi="Arial Narrow" w:cs="Arial"/>
              </w:rPr>
            </w:pPr>
            <w:r>
              <w:rPr>
                <w:rFonts w:ascii="Arial Narrow" w:hAnsi="Arial Narrow" w:cs="Arial"/>
              </w:rPr>
              <w:t>7</w:t>
            </w:r>
          </w:p>
          <w:p w14:paraId="6221683D" w14:textId="7D02C5FD" w:rsidR="000A75B1" w:rsidRPr="000A75B1" w:rsidRDefault="000A75B1" w:rsidP="000A75B1">
            <w:pPr>
              <w:spacing w:line="276" w:lineRule="auto"/>
              <w:ind w:left="426"/>
              <w:rPr>
                <w:rFonts w:ascii="Arial Narrow" w:hAnsi="Arial Narrow" w:cs="Arial"/>
              </w:rPr>
            </w:pPr>
          </w:p>
        </w:tc>
        <w:tc>
          <w:tcPr>
            <w:tcW w:w="4253" w:type="dxa"/>
            <w:shd w:val="clear" w:color="auto" w:fill="auto"/>
          </w:tcPr>
          <w:p w14:paraId="36A8DBBB" w14:textId="5E75B38A" w:rsidR="000A75B1" w:rsidRPr="00604A5F" w:rsidRDefault="000A75B1" w:rsidP="00ED350F">
            <w:pPr>
              <w:spacing w:after="0" w:line="276" w:lineRule="auto"/>
              <w:jc w:val="both"/>
              <w:rPr>
                <w:rFonts w:ascii="Arial Narrow" w:hAnsi="Arial Narrow" w:cs="Arial"/>
              </w:rPr>
            </w:pPr>
            <w:r w:rsidRPr="000A75B1">
              <w:rPr>
                <w:rFonts w:ascii="Arial Narrow" w:eastAsia="Times New Roman" w:hAnsi="Arial Narrow" w:cs="Times New Roman"/>
                <w:color w:val="000000"/>
                <w:lang w:eastAsia="sl-SI"/>
              </w:rPr>
              <w:t>Investicija ni in ne bo do prejetja sklepa o izboru predmet prijave na katerega izmed javnih razpisov za pridobitev javnih sredstev za isti namen.</w:t>
            </w:r>
          </w:p>
        </w:tc>
        <w:tc>
          <w:tcPr>
            <w:tcW w:w="4961" w:type="dxa"/>
            <w:shd w:val="clear" w:color="auto" w:fill="auto"/>
          </w:tcPr>
          <w:p w14:paraId="07025A2C" w14:textId="6762058B" w:rsidR="000A75B1" w:rsidRPr="00604A5F" w:rsidRDefault="000A75B1" w:rsidP="00ED350F">
            <w:pPr>
              <w:spacing w:line="276" w:lineRule="auto"/>
              <w:rPr>
                <w:rFonts w:ascii="Arial Narrow" w:hAnsi="Arial Narrow" w:cs="Arial"/>
              </w:rPr>
            </w:pPr>
            <w:r w:rsidRPr="00604A5F">
              <w:rPr>
                <w:rFonts w:ascii="Arial Narrow" w:hAnsi="Arial Narrow" w:cs="Arial"/>
              </w:rPr>
              <w:t xml:space="preserve">Obrazec </w:t>
            </w:r>
            <w:r>
              <w:rPr>
                <w:rFonts w:ascii="Arial Narrow" w:hAnsi="Arial Narrow" w:cs="Arial"/>
              </w:rPr>
              <w:t>2</w:t>
            </w:r>
            <w:r w:rsidRPr="00604A5F">
              <w:rPr>
                <w:rFonts w:ascii="Arial Narrow" w:hAnsi="Arial Narrow" w:cs="Arial"/>
              </w:rPr>
              <w:t xml:space="preserve">: </w:t>
            </w:r>
            <w:r>
              <w:rPr>
                <w:rFonts w:ascii="Arial Narrow" w:hAnsi="Arial Narrow" w:cs="Arial"/>
              </w:rPr>
              <w:t xml:space="preserve">Izjava prijavitelja o izpolnjevanju razpisnih pogojev </w:t>
            </w:r>
          </w:p>
        </w:tc>
      </w:tr>
      <w:tr w:rsidR="000A75B1" w:rsidRPr="00F3128E" w14:paraId="0FC82180" w14:textId="77777777" w:rsidTr="00E27968">
        <w:tc>
          <w:tcPr>
            <w:tcW w:w="718" w:type="dxa"/>
            <w:shd w:val="clear" w:color="auto" w:fill="F2F2F2"/>
          </w:tcPr>
          <w:p w14:paraId="720D53E1" w14:textId="0B862303" w:rsidR="000A75B1" w:rsidRPr="00F3128E" w:rsidRDefault="00EF1186" w:rsidP="00E27968">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0457D91A" w14:textId="77777777" w:rsidR="000A75B1" w:rsidRPr="00604A5F" w:rsidRDefault="000A75B1" w:rsidP="00E27968">
            <w:pPr>
              <w:spacing w:after="0" w:line="276" w:lineRule="auto"/>
              <w:jc w:val="both"/>
              <w:rPr>
                <w:rFonts w:ascii="Arial Narrow" w:hAnsi="Arial Narrow" w:cs="Arial"/>
              </w:rPr>
            </w:pPr>
            <w:r w:rsidRPr="00604A5F">
              <w:rPr>
                <w:rFonts w:ascii="Arial Narrow" w:hAnsi="Arial Narrow" w:cs="Arial"/>
              </w:rPr>
              <w:t>Vloga mora vsebovati terminski plan z razdelanimi aktivnostmi za izvedbo investicije.</w:t>
            </w:r>
          </w:p>
        </w:tc>
        <w:tc>
          <w:tcPr>
            <w:tcW w:w="4961" w:type="dxa"/>
            <w:shd w:val="clear" w:color="auto" w:fill="auto"/>
          </w:tcPr>
          <w:p w14:paraId="39305F63" w14:textId="761F50D9" w:rsidR="000A75B1" w:rsidRPr="00604A5F" w:rsidRDefault="000A75B1" w:rsidP="00E27968">
            <w:pPr>
              <w:spacing w:line="276" w:lineRule="auto"/>
              <w:rPr>
                <w:rFonts w:ascii="Arial Narrow" w:hAnsi="Arial Narrow" w:cs="Arial"/>
              </w:rPr>
            </w:pPr>
            <w:r w:rsidRPr="00604A5F">
              <w:rPr>
                <w:rFonts w:ascii="Arial Narrow" w:hAnsi="Arial Narrow" w:cs="Arial"/>
              </w:rPr>
              <w:t>Obrazec 5: Terminski in finančni načrt</w:t>
            </w:r>
          </w:p>
        </w:tc>
      </w:tr>
      <w:tr w:rsidR="00120B17" w:rsidRPr="00F3128E" w14:paraId="6C553F62" w14:textId="77777777" w:rsidTr="00B4302B">
        <w:tc>
          <w:tcPr>
            <w:tcW w:w="718" w:type="dxa"/>
            <w:shd w:val="clear" w:color="auto" w:fill="F2F2F2"/>
          </w:tcPr>
          <w:p w14:paraId="6F0D668C" w14:textId="0AD20771" w:rsidR="00120B17" w:rsidRPr="00F3128E" w:rsidRDefault="00EF1186"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40A8390B" w14:textId="77777777" w:rsidR="00A931EC" w:rsidRPr="00F75A93" w:rsidRDefault="00A931EC" w:rsidP="00F75A93">
            <w:pPr>
              <w:spacing w:after="0" w:line="276" w:lineRule="auto"/>
              <w:jc w:val="both"/>
              <w:rPr>
                <w:rFonts w:ascii="Arial Narrow" w:eastAsia="Arial" w:hAnsi="Arial Narrow" w:cs="Arial"/>
                <w:iCs/>
                <w:lang w:eastAsia="sl-SI"/>
              </w:rPr>
            </w:pPr>
            <w:r w:rsidRPr="00F75A93">
              <w:rPr>
                <w:rFonts w:ascii="Arial Narrow" w:hAnsi="Arial Narrow" w:cs="Arial"/>
              </w:rPr>
              <w:t>Vlogi mora biti priložena investicijska dokumentacija</w:t>
            </w:r>
            <w:r w:rsidRPr="00F75A93">
              <w:rPr>
                <w:rFonts w:ascii="Arial Narrow" w:eastAsia="Arial" w:hAnsi="Arial Narrow" w:cs="Arial"/>
                <w:iCs/>
                <w:lang w:eastAsia="sl-SI"/>
              </w:rPr>
              <w:t>, ki mora biti izdelana v skladu z Uredbo o enotni metodologiji za pripravo in obravnavo investicijske dokumentacije na področju javnih financ (Uradni list RS, št. 60/06, 54/10 in 27/16), in sicer:</w:t>
            </w:r>
          </w:p>
          <w:p w14:paraId="10A1410D" w14:textId="77777777" w:rsidR="00A931EC" w:rsidRPr="00574F36" w:rsidRDefault="00A931EC" w:rsidP="00436DC2">
            <w:pPr>
              <w:pStyle w:val="Odstavekseznama"/>
              <w:numPr>
                <w:ilvl w:val="1"/>
                <w:numId w:val="70"/>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15495256" w14:textId="77777777" w:rsidR="00A931EC" w:rsidRPr="00574F36" w:rsidRDefault="00A931EC" w:rsidP="00436DC2">
            <w:pPr>
              <w:pStyle w:val="Odstavekseznama"/>
              <w:numPr>
                <w:ilvl w:val="1"/>
                <w:numId w:val="70"/>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30C48533" w14:textId="0E7CB1A5" w:rsidR="00CC4425" w:rsidRPr="00CC4425" w:rsidRDefault="00A931EC" w:rsidP="00436DC2">
            <w:pPr>
              <w:pStyle w:val="Odstavekseznama"/>
              <w:numPr>
                <w:ilvl w:val="1"/>
                <w:numId w:val="70"/>
              </w:numPr>
              <w:spacing w:after="0" w:line="276" w:lineRule="auto"/>
              <w:ind w:left="487"/>
              <w:rPr>
                <w:rFonts w:ascii="Arial Narrow" w:hAnsi="Arial Narrow" w:cs="Arial"/>
              </w:rPr>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4B453167" w14:textId="77777777" w:rsidR="00CC4425" w:rsidRDefault="00CC4425" w:rsidP="00CC4425">
            <w:pPr>
              <w:spacing w:after="0" w:line="276" w:lineRule="auto"/>
              <w:jc w:val="both"/>
              <w:rPr>
                <w:rFonts w:ascii="Arial Narrow" w:hAnsi="Arial Narrow" w:cs="Arial"/>
              </w:rPr>
            </w:pPr>
          </w:p>
          <w:p w14:paraId="30C1A50B" w14:textId="77684EFF" w:rsidR="00A931EC" w:rsidRPr="00604A5F" w:rsidRDefault="00CC4425" w:rsidP="00EF1186">
            <w:pPr>
              <w:spacing w:after="0" w:line="276" w:lineRule="auto"/>
              <w:jc w:val="both"/>
              <w:rPr>
                <w:rFonts w:ascii="Arial Narrow" w:hAnsi="Arial Narrow" w:cs="Arial"/>
              </w:rPr>
            </w:pPr>
            <w:r w:rsidRPr="00CC4425">
              <w:rPr>
                <w:rFonts w:ascii="Arial Narrow" w:hAnsi="Arial Narrow" w:cs="Arial"/>
              </w:rPr>
              <w:t xml:space="preserve">Prijavitelj mora vlogi priložiti sklep pristojnega organa prijavitelja o potrditvi  investicijske </w:t>
            </w:r>
            <w:r w:rsidRPr="00CC4425">
              <w:rPr>
                <w:rFonts w:ascii="Arial Narrow" w:hAnsi="Arial Narrow" w:cs="Arial"/>
              </w:rPr>
              <w:lastRenderedPageBreak/>
              <w:t>dokumentacije. V kolikor prijavitelj takega organa nima, priloži izjavo odgovorne osebe prijavitelja o potrditvi investicijske dokumentacije (</w:t>
            </w:r>
            <w:r w:rsidR="00EF1186">
              <w:rPr>
                <w:rFonts w:ascii="Arial Narrow" w:hAnsi="Arial Narrow" w:cs="Arial"/>
              </w:rPr>
              <w:t>posebej za DIIP, IP in PIZ</w:t>
            </w:r>
            <w:r w:rsidRPr="00CC4425">
              <w:rPr>
                <w:rFonts w:ascii="Arial Narrow" w:hAnsi="Arial Narrow" w:cs="Arial"/>
              </w:rPr>
              <w:t xml:space="preserve">). </w:t>
            </w:r>
          </w:p>
        </w:tc>
        <w:tc>
          <w:tcPr>
            <w:tcW w:w="4961" w:type="dxa"/>
            <w:shd w:val="clear" w:color="auto" w:fill="auto"/>
          </w:tcPr>
          <w:p w14:paraId="3F6A4BC1" w14:textId="27E37B83" w:rsidR="00120B17" w:rsidRDefault="00D77DC1" w:rsidP="00ED350F">
            <w:pPr>
              <w:spacing w:line="276" w:lineRule="auto"/>
              <w:rPr>
                <w:rFonts w:ascii="Arial Narrow" w:hAnsi="Arial Narrow" w:cs="Arial"/>
              </w:rPr>
            </w:pPr>
            <w:r>
              <w:rPr>
                <w:rFonts w:ascii="Arial Narrow" w:hAnsi="Arial Narrow" w:cs="Arial"/>
              </w:rPr>
              <w:lastRenderedPageBreak/>
              <w:t>Obvezna priloga vloge</w:t>
            </w:r>
          </w:p>
          <w:p w14:paraId="0FE5575D" w14:textId="09FF72CB" w:rsidR="00CC4425" w:rsidRPr="00604A5F" w:rsidRDefault="00CC4425" w:rsidP="00ED350F">
            <w:pPr>
              <w:spacing w:line="276" w:lineRule="auto"/>
              <w:rPr>
                <w:rFonts w:ascii="Arial Narrow" w:hAnsi="Arial Narrow" w:cs="Arial"/>
              </w:rPr>
            </w:pPr>
            <w:r>
              <w:rPr>
                <w:rFonts w:ascii="Arial Narrow" w:hAnsi="Arial Narrow" w:cs="Arial"/>
              </w:rPr>
              <w:t xml:space="preserve">Sklep </w:t>
            </w:r>
            <w:r w:rsidRPr="001E258F">
              <w:rPr>
                <w:rFonts w:ascii="Arial Narrow" w:hAnsi="Arial Narrow" w:cs="Arial"/>
              </w:rPr>
              <w:t>pristojnega organa prijavitelja o potrditvi  investicijske dokumentacije</w:t>
            </w:r>
            <w:r>
              <w:rPr>
                <w:rFonts w:ascii="Arial Narrow" w:hAnsi="Arial Narrow" w:cs="Arial"/>
              </w:rPr>
              <w:t xml:space="preserve"> oz. </w:t>
            </w:r>
            <w:r w:rsidRPr="001E258F">
              <w:rPr>
                <w:rFonts w:ascii="Arial Narrow" w:hAnsi="Arial Narrow" w:cs="Arial"/>
              </w:rPr>
              <w:t>izjav</w:t>
            </w:r>
            <w:r>
              <w:rPr>
                <w:rFonts w:ascii="Arial Narrow" w:hAnsi="Arial Narrow" w:cs="Arial"/>
              </w:rPr>
              <w:t>a</w:t>
            </w:r>
            <w:r w:rsidRPr="001E258F">
              <w:rPr>
                <w:rFonts w:ascii="Arial Narrow" w:hAnsi="Arial Narrow" w:cs="Arial"/>
              </w:rPr>
              <w:t xml:space="preserve"> odgovorne osebe prijavitelja o potrditvi investicijske dokumentacije (</w:t>
            </w:r>
            <w:r w:rsidR="00BD2016">
              <w:rPr>
                <w:rFonts w:ascii="Arial Narrow" w:hAnsi="Arial Narrow" w:cs="Arial"/>
              </w:rPr>
              <w:t>posebej za DIIP, IP in PIZ</w:t>
            </w:r>
            <w:r w:rsidRPr="001E258F">
              <w:rPr>
                <w:rFonts w:ascii="Arial Narrow" w:hAnsi="Arial Narrow" w:cs="Arial"/>
              </w:rPr>
              <w:t>)</w:t>
            </w:r>
            <w:r>
              <w:rPr>
                <w:rFonts w:ascii="Arial Narrow" w:hAnsi="Arial Narrow" w:cs="Arial"/>
              </w:rPr>
              <w:t>.</w:t>
            </w:r>
          </w:p>
        </w:tc>
      </w:tr>
      <w:tr w:rsidR="00C55421" w:rsidRPr="00F3128E" w14:paraId="360456F4" w14:textId="77777777" w:rsidTr="00B4302B">
        <w:tc>
          <w:tcPr>
            <w:tcW w:w="718" w:type="dxa"/>
            <w:shd w:val="clear" w:color="auto" w:fill="F2F2F2"/>
          </w:tcPr>
          <w:p w14:paraId="38F60B76" w14:textId="208516EB" w:rsidR="00C55421" w:rsidRDefault="00C55421" w:rsidP="00C55421">
            <w:pPr>
              <w:spacing w:line="276" w:lineRule="auto"/>
              <w:rPr>
                <w:rFonts w:ascii="Arial Narrow" w:hAnsi="Arial Narrow" w:cs="Arial"/>
              </w:rPr>
            </w:pPr>
            <w:r>
              <w:rPr>
                <w:rFonts w:ascii="Arial Narrow" w:hAnsi="Arial Narrow" w:cs="Arial"/>
              </w:rPr>
              <w:t>1</w:t>
            </w:r>
            <w:r w:rsidR="00EF1186">
              <w:rPr>
                <w:rFonts w:ascii="Arial Narrow" w:hAnsi="Arial Narrow" w:cs="Arial"/>
              </w:rPr>
              <w:t>0</w:t>
            </w:r>
          </w:p>
        </w:tc>
        <w:tc>
          <w:tcPr>
            <w:tcW w:w="4253" w:type="dxa"/>
            <w:shd w:val="clear" w:color="auto" w:fill="auto"/>
          </w:tcPr>
          <w:p w14:paraId="52227CC4" w14:textId="47D22839" w:rsidR="00C55421" w:rsidRDefault="00EF1186" w:rsidP="00EF1186">
            <w:pPr>
              <w:spacing w:after="0" w:line="276" w:lineRule="auto"/>
              <w:jc w:val="both"/>
              <w:rPr>
                <w:rFonts w:ascii="Arial Narrow" w:hAnsi="Arial Narrow"/>
              </w:rPr>
            </w:pPr>
            <w:r w:rsidRPr="00EF1186">
              <w:rPr>
                <w:rFonts w:ascii="Arial Narrow" w:hAnsi="Arial Narrow" w:cs="Arial"/>
              </w:rPr>
              <w:t>Naziv, predmet, zneski in viri financiranja prijavljene investicije morajo biti v investicijski dokumentaciji skladni z nazivom, predmetom, zneski in viri financiranja prijavljene investicije, navedenimi v vlogi oziroma obrazcih vloge na javni razpis.</w:t>
            </w:r>
          </w:p>
        </w:tc>
        <w:tc>
          <w:tcPr>
            <w:tcW w:w="4961" w:type="dxa"/>
            <w:shd w:val="clear" w:color="auto" w:fill="auto"/>
          </w:tcPr>
          <w:p w14:paraId="10194F50" w14:textId="76816A6F" w:rsidR="00C55421" w:rsidRDefault="00C55421">
            <w:pPr>
              <w:spacing w:line="276" w:lineRule="auto"/>
              <w:ind w:left="64"/>
              <w:jc w:val="both"/>
              <w:rPr>
                <w:rFonts w:ascii="Arial Narrow" w:hAnsi="Arial Narrow" w:cs="Arial"/>
              </w:rPr>
            </w:pPr>
            <w:r>
              <w:rPr>
                <w:rFonts w:ascii="Arial Narrow" w:hAnsi="Arial Narrow" w:cs="Arial"/>
              </w:rPr>
              <w:t>Preverljivo iz vloge</w:t>
            </w:r>
          </w:p>
        </w:tc>
      </w:tr>
      <w:tr w:rsidR="00120B17" w:rsidRPr="00F3128E" w14:paraId="7529DB68" w14:textId="77777777" w:rsidTr="00B4302B">
        <w:tc>
          <w:tcPr>
            <w:tcW w:w="718" w:type="dxa"/>
            <w:shd w:val="clear" w:color="auto" w:fill="F2F2F2"/>
          </w:tcPr>
          <w:p w14:paraId="1D6D8013" w14:textId="3FBBBFA0" w:rsidR="00120B17" w:rsidRDefault="00C55421"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1</w:t>
            </w:r>
          </w:p>
        </w:tc>
        <w:tc>
          <w:tcPr>
            <w:tcW w:w="4253" w:type="dxa"/>
            <w:shd w:val="clear" w:color="auto" w:fill="auto"/>
          </w:tcPr>
          <w:p w14:paraId="1C068AB2" w14:textId="77777777" w:rsidR="00C55421" w:rsidRPr="00C55421" w:rsidRDefault="00C55421" w:rsidP="00C55421">
            <w:pPr>
              <w:spacing w:after="0" w:line="276" w:lineRule="auto"/>
              <w:jc w:val="both"/>
              <w:rPr>
                <w:rFonts w:ascii="Arial Narrow" w:hAnsi="Arial Narrow"/>
              </w:rPr>
            </w:pPr>
            <w:r w:rsidRPr="00C55421">
              <w:rPr>
                <w:rFonts w:ascii="Arial Narrow" w:hAnsi="Arial Narrow"/>
              </w:rPr>
              <w:t xml:space="preserve">Na področju državnih pomoči, kjer gre za nakup osnovnih sredstev, morajo investicije izpolnjevati vse zahteve iz točke 4 javnega razpisa oz. razpisne dokumentacije. Investicije, ki bodo predvidevale koriščenje sredstev iz regionalne sheme, morajo dodatno upoštevati vsa določila iz točke 10.1.1 javnega razpisa oz. razpisne dokumentacije. Investicije, ki bodo predvidevale koriščenje sredstev iz sheme </w:t>
            </w:r>
            <w:r w:rsidRPr="00C55421">
              <w:rPr>
                <w:rFonts w:ascii="Arial Narrow" w:hAnsi="Arial Narrow" w:cs="Arial"/>
              </w:rPr>
              <w:t>MSP</w:t>
            </w:r>
            <w:r w:rsidRPr="00C55421">
              <w:rPr>
                <w:rFonts w:ascii="Arial Narrow" w:hAnsi="Arial Narrow"/>
              </w:rPr>
              <w:t xml:space="preserve">, morajo dodatno upoštevati vsa določila iz točke 10.1.2  javnega razpisa oz. razpisne dokumentacije. Investicije, ki bodo predvidevale koriščenje sredstev iz sheme </w:t>
            </w:r>
            <w:r w:rsidRPr="00C55421">
              <w:rPr>
                <w:rFonts w:ascii="Arial Narrow" w:hAnsi="Arial Narrow" w:cs="Arial"/>
              </w:rPr>
              <w:t xml:space="preserve">de </w:t>
            </w:r>
            <w:proofErr w:type="spellStart"/>
            <w:r w:rsidRPr="00C55421">
              <w:rPr>
                <w:rFonts w:ascii="Arial Narrow" w:hAnsi="Arial Narrow" w:cs="Arial"/>
              </w:rPr>
              <w:t>minimis</w:t>
            </w:r>
            <w:proofErr w:type="spellEnd"/>
            <w:r w:rsidRPr="00C55421">
              <w:rPr>
                <w:rFonts w:ascii="Arial Narrow" w:hAnsi="Arial Narrow"/>
              </w:rPr>
              <w:t xml:space="preserve">, pa morajo biti upoštevana vsa določila iz točke 10.1.3 javnega razpisa oz. razpisne dokumentacije.  </w:t>
            </w:r>
          </w:p>
          <w:p w14:paraId="64BF885F" w14:textId="77777777" w:rsidR="00120B17" w:rsidRPr="00604A5F" w:rsidRDefault="00120B17" w:rsidP="00ED350F">
            <w:pPr>
              <w:spacing w:after="0" w:line="276" w:lineRule="auto"/>
              <w:jc w:val="both"/>
              <w:rPr>
                <w:rFonts w:ascii="Arial Narrow" w:hAnsi="Arial Narrow" w:cs="Arial"/>
              </w:rPr>
            </w:pPr>
          </w:p>
        </w:tc>
        <w:tc>
          <w:tcPr>
            <w:tcW w:w="4961" w:type="dxa"/>
            <w:shd w:val="clear" w:color="auto" w:fill="auto"/>
          </w:tcPr>
          <w:p w14:paraId="6C71E275" w14:textId="77777777" w:rsidR="00BD2016" w:rsidRDefault="00BD2016" w:rsidP="00BD2016">
            <w:pPr>
              <w:spacing w:line="276" w:lineRule="auto"/>
              <w:rPr>
                <w:rFonts w:ascii="Arial Narrow" w:hAnsi="Arial Narrow" w:cs="Arial"/>
              </w:rPr>
            </w:pPr>
            <w:r w:rsidRPr="00604A5F">
              <w:rPr>
                <w:rFonts w:ascii="Arial Narrow" w:hAnsi="Arial Narrow" w:cs="Arial"/>
              </w:rPr>
              <w:t xml:space="preserve">Obrazec </w:t>
            </w:r>
            <w:r>
              <w:rPr>
                <w:rFonts w:ascii="Arial Narrow" w:hAnsi="Arial Narrow" w:cs="Arial"/>
              </w:rPr>
              <w:t>1</w:t>
            </w:r>
            <w:r w:rsidRPr="00604A5F">
              <w:rPr>
                <w:rFonts w:ascii="Arial Narrow" w:hAnsi="Arial Narrow" w:cs="Arial"/>
              </w:rPr>
              <w:t xml:space="preserve">: Prijavni obrazec </w:t>
            </w:r>
          </w:p>
          <w:p w14:paraId="6C3E6927" w14:textId="77777777" w:rsidR="00BD2016" w:rsidRDefault="002D58CD" w:rsidP="00C55421">
            <w:pPr>
              <w:spacing w:line="276" w:lineRule="auto"/>
              <w:ind w:left="64"/>
              <w:jc w:val="both"/>
              <w:rPr>
                <w:rFonts w:ascii="Arial Narrow" w:hAnsi="Arial Narrow" w:cs="Arial"/>
              </w:rPr>
            </w:pPr>
            <w:r>
              <w:rPr>
                <w:rFonts w:ascii="Arial Narrow" w:hAnsi="Arial Narrow" w:cs="Arial"/>
              </w:rPr>
              <w:t>Obrazec 2: Izjava prijavitelja o izpolnjevanju in sprejemanju razpisnih pogojev</w:t>
            </w:r>
          </w:p>
          <w:p w14:paraId="428D5998" w14:textId="77777777" w:rsidR="00BD2016" w:rsidRDefault="00BD2016" w:rsidP="00BD2016">
            <w:pPr>
              <w:spacing w:line="276" w:lineRule="auto"/>
              <w:rPr>
                <w:rFonts w:ascii="Arial Narrow" w:hAnsi="Arial Narrow" w:cs="Arial"/>
              </w:rPr>
            </w:pPr>
            <w:r w:rsidRPr="00604A5F">
              <w:rPr>
                <w:rFonts w:ascii="Arial Narrow" w:hAnsi="Arial Narrow" w:cs="Arial"/>
              </w:rPr>
              <w:t>Obrazec 4: Predstavitev investicije</w:t>
            </w:r>
          </w:p>
          <w:p w14:paraId="675B0E17" w14:textId="5FBC8EE5" w:rsidR="00BD2016" w:rsidRDefault="002D58CD" w:rsidP="00C55421">
            <w:pPr>
              <w:spacing w:line="276" w:lineRule="auto"/>
              <w:ind w:left="64"/>
              <w:jc w:val="both"/>
              <w:rPr>
                <w:rFonts w:ascii="Arial Narrow" w:hAnsi="Arial Narrow" w:cs="Arial"/>
              </w:rPr>
            </w:pPr>
            <w:r>
              <w:rPr>
                <w:rFonts w:ascii="Arial Narrow" w:hAnsi="Arial Narrow" w:cs="Arial"/>
              </w:rPr>
              <w:t xml:space="preserve">Obrazec 5: Terminski in finančni načrt in </w:t>
            </w:r>
          </w:p>
          <w:p w14:paraId="22DF8CD0" w14:textId="4BC616BB" w:rsidR="00120B17" w:rsidRPr="00604A5F" w:rsidRDefault="002D58CD" w:rsidP="00C55421">
            <w:pPr>
              <w:spacing w:line="276" w:lineRule="auto"/>
              <w:ind w:left="64"/>
              <w:jc w:val="both"/>
              <w:rPr>
                <w:rFonts w:ascii="Arial Narrow" w:hAnsi="Arial Narrow" w:cs="Arial"/>
              </w:rPr>
            </w:pPr>
            <w:r>
              <w:rPr>
                <w:rFonts w:ascii="Arial Narrow" w:hAnsi="Arial Narrow" w:cs="Arial"/>
              </w:rPr>
              <w:t xml:space="preserve">Obrazec </w:t>
            </w:r>
            <w:r w:rsidR="00BD2016">
              <w:rPr>
                <w:rFonts w:ascii="Arial Narrow" w:hAnsi="Arial Narrow" w:cs="Arial"/>
              </w:rPr>
              <w:t>8</w:t>
            </w:r>
            <w:r>
              <w:rPr>
                <w:rFonts w:ascii="Arial Narrow" w:hAnsi="Arial Narrow" w:cs="Arial"/>
              </w:rPr>
              <w:t xml:space="preserve">: Spisek že odobrenih državnih pomoči oz. pomoči </w:t>
            </w:r>
            <w:r w:rsidRPr="002D58CD">
              <w:rPr>
                <w:rFonts w:ascii="Arial Narrow" w:hAnsi="Arial Narrow" w:cs="Arial"/>
                <w:i/>
              </w:rPr>
              <w:t xml:space="preserve">de </w:t>
            </w:r>
            <w:proofErr w:type="spellStart"/>
            <w:r w:rsidRPr="002D58CD">
              <w:rPr>
                <w:rFonts w:ascii="Arial Narrow" w:hAnsi="Arial Narrow" w:cs="Arial"/>
                <w:i/>
              </w:rPr>
              <w:t>minimis</w:t>
            </w:r>
            <w:proofErr w:type="spellEnd"/>
          </w:p>
        </w:tc>
      </w:tr>
      <w:tr w:rsidR="00120B17" w:rsidRPr="00F3128E" w14:paraId="5854BD11" w14:textId="77777777" w:rsidTr="00B4302B">
        <w:tc>
          <w:tcPr>
            <w:tcW w:w="718" w:type="dxa"/>
            <w:shd w:val="clear" w:color="auto" w:fill="F2F2F2"/>
          </w:tcPr>
          <w:p w14:paraId="61D3086F" w14:textId="6BC1B942" w:rsidR="00120B17" w:rsidRDefault="00C55421"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2</w:t>
            </w:r>
          </w:p>
        </w:tc>
        <w:tc>
          <w:tcPr>
            <w:tcW w:w="4253" w:type="dxa"/>
            <w:shd w:val="clear" w:color="auto" w:fill="auto"/>
          </w:tcPr>
          <w:p w14:paraId="6C28CA21" w14:textId="7C08EF38" w:rsidR="00120B17" w:rsidRPr="005331BB" w:rsidRDefault="00C55421" w:rsidP="00ED350F">
            <w:pPr>
              <w:spacing w:after="0" w:line="276" w:lineRule="auto"/>
              <w:jc w:val="both"/>
              <w:rPr>
                <w:rFonts w:ascii="Arial Narrow" w:hAnsi="Arial Narrow" w:cs="Arial"/>
              </w:rPr>
            </w:pPr>
            <w:r w:rsidRPr="00C55421">
              <w:rPr>
                <w:rFonts w:ascii="Arial Narrow" w:hAnsi="Arial Narrow"/>
              </w:rPr>
              <w:t xml:space="preserve">V okviru investicije mora biti vsaj 50 % upravičenih stroškov investicije namenjenih ukrepom za doseganje višje  energetske </w:t>
            </w:r>
            <w:r w:rsidR="00344535">
              <w:rPr>
                <w:rFonts w:ascii="Arial Narrow" w:hAnsi="Arial Narrow"/>
              </w:rPr>
              <w:t xml:space="preserve">in snovne </w:t>
            </w:r>
            <w:r w:rsidRPr="00C55421">
              <w:rPr>
                <w:rFonts w:ascii="Arial Narrow" w:hAnsi="Arial Narrow"/>
              </w:rPr>
              <w:t xml:space="preserve">učinkovitosti. Prijavitelj vlogi priloži </w:t>
            </w:r>
            <w:r w:rsidRPr="00C55421">
              <w:rPr>
                <w:rFonts w:ascii="Arial Narrow" w:hAnsi="Arial Narrow" w:cs="Arial"/>
                <w:color w:val="000000"/>
              </w:rPr>
              <w:t xml:space="preserve">prikaz izračuna stroškov, ki se nanašajo na ukrepe za doseganje večje energetske in snovne učinkovitosti, podpisan </w:t>
            </w:r>
            <w:r w:rsidR="009532AF">
              <w:rPr>
                <w:rFonts w:ascii="Arial Narrow" w:hAnsi="Arial Narrow" w:cs="Arial"/>
                <w:color w:val="000000"/>
              </w:rPr>
              <w:t xml:space="preserve">tudi </w:t>
            </w:r>
            <w:r w:rsidRPr="00C55421">
              <w:rPr>
                <w:rFonts w:ascii="Arial Narrow" w:hAnsi="Arial Narrow" w:cs="Arial"/>
                <w:color w:val="000000"/>
              </w:rPr>
              <w:t>s strani odgovornega projektanta.</w:t>
            </w:r>
          </w:p>
        </w:tc>
        <w:tc>
          <w:tcPr>
            <w:tcW w:w="4961" w:type="dxa"/>
            <w:shd w:val="clear" w:color="auto" w:fill="auto"/>
          </w:tcPr>
          <w:p w14:paraId="6606F02A" w14:textId="77777777" w:rsidR="00C55421" w:rsidRDefault="00120B17" w:rsidP="009532AF">
            <w:pPr>
              <w:spacing w:line="276" w:lineRule="auto"/>
              <w:ind w:left="21" w:hanging="21"/>
              <w:rPr>
                <w:rFonts w:ascii="Arial Narrow" w:hAnsi="Arial Narrow" w:cs="Arial"/>
              </w:rPr>
            </w:pPr>
            <w:r w:rsidRPr="00604A5F">
              <w:rPr>
                <w:rFonts w:ascii="Arial Narrow" w:hAnsi="Arial Narrow" w:cs="Arial"/>
              </w:rPr>
              <w:t>Obrazec. 5: Terminski in finančni načrt</w:t>
            </w:r>
            <w:r w:rsidR="00404190">
              <w:rPr>
                <w:rFonts w:ascii="Arial Narrow" w:hAnsi="Arial Narrow" w:cs="Arial"/>
              </w:rPr>
              <w:t xml:space="preserve">, tabela 5.5 Seznam </w:t>
            </w:r>
            <w:r w:rsidR="00EF1186">
              <w:rPr>
                <w:rFonts w:ascii="Arial Narrow" w:hAnsi="Arial Narrow" w:cs="Arial"/>
              </w:rPr>
              <w:t>ponudb / predračunov</w:t>
            </w:r>
            <w:r w:rsidR="00404190">
              <w:rPr>
                <w:rFonts w:ascii="Arial Narrow" w:hAnsi="Arial Narrow" w:cs="Arial"/>
              </w:rPr>
              <w:t>, namenjenih ukrepom za doseganje večje energetske učinkovitosti</w:t>
            </w:r>
          </w:p>
          <w:p w14:paraId="73DF4B32" w14:textId="5FBA67E0" w:rsidR="00BD2016" w:rsidRPr="00604A5F" w:rsidRDefault="00BD2016" w:rsidP="009532AF">
            <w:pPr>
              <w:spacing w:line="276" w:lineRule="auto"/>
              <w:ind w:left="21" w:hanging="21"/>
              <w:rPr>
                <w:rFonts w:ascii="Arial Narrow" w:hAnsi="Arial Narrow" w:cs="Arial"/>
              </w:rPr>
            </w:pPr>
            <w:r>
              <w:rPr>
                <w:rFonts w:ascii="Arial Narrow" w:hAnsi="Arial Narrow" w:cs="Arial"/>
              </w:rPr>
              <w:t>Podatki iz vloge</w:t>
            </w:r>
          </w:p>
        </w:tc>
      </w:tr>
      <w:tr w:rsidR="002D58CD" w:rsidRPr="00F3128E" w14:paraId="2C7F0BC7" w14:textId="77777777" w:rsidTr="00B4302B">
        <w:tc>
          <w:tcPr>
            <w:tcW w:w="718" w:type="dxa"/>
            <w:shd w:val="clear" w:color="auto" w:fill="F2F2F2"/>
          </w:tcPr>
          <w:p w14:paraId="76EBF922" w14:textId="0BD2AF69" w:rsidR="002D58CD" w:rsidRDefault="002D58CD"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3</w:t>
            </w:r>
          </w:p>
        </w:tc>
        <w:tc>
          <w:tcPr>
            <w:tcW w:w="4253" w:type="dxa"/>
            <w:shd w:val="clear" w:color="auto" w:fill="auto"/>
          </w:tcPr>
          <w:p w14:paraId="55C188FB" w14:textId="2F9CDD48" w:rsidR="002D58CD" w:rsidRPr="0063108B" w:rsidRDefault="002D58CD" w:rsidP="00ED350F">
            <w:pPr>
              <w:spacing w:after="0" w:line="276" w:lineRule="auto"/>
              <w:jc w:val="both"/>
              <w:rPr>
                <w:rFonts w:ascii="Arial Narrow" w:hAnsi="Arial Narrow"/>
              </w:rPr>
            </w:pPr>
            <w:r w:rsidRPr="002D58CD">
              <w:rPr>
                <w:rFonts w:ascii="Arial Narrow" w:hAnsi="Arial Narrow"/>
              </w:rPr>
              <w:t xml:space="preserve">Investicija mora </w:t>
            </w:r>
            <w:r w:rsidRPr="002D58CD">
              <w:rPr>
                <w:rFonts w:ascii="Arial Narrow" w:eastAsia="Times New Roman" w:hAnsi="Arial Narrow" w:cs="Arial"/>
              </w:rPr>
              <w:t xml:space="preserve">v okviru meril, ki se nanašajo na prispevek investicije k zelenemu prehodu dosegati najmanj 40 % vseh možnih točk pri merilih od </w:t>
            </w:r>
            <w:r w:rsidR="00E02E07">
              <w:rPr>
                <w:rFonts w:ascii="Arial Narrow" w:eastAsia="Times New Roman" w:hAnsi="Arial Narrow" w:cs="Arial"/>
              </w:rPr>
              <w:t>8</w:t>
            </w:r>
            <w:r w:rsidRPr="002D58CD">
              <w:rPr>
                <w:rFonts w:ascii="Arial Narrow" w:eastAsia="Times New Roman" w:hAnsi="Arial Narrow" w:cs="Arial"/>
              </w:rPr>
              <w:t xml:space="preserve"> do 1</w:t>
            </w:r>
            <w:r w:rsidR="00E02E07">
              <w:rPr>
                <w:rFonts w:ascii="Arial Narrow" w:eastAsia="Times New Roman" w:hAnsi="Arial Narrow" w:cs="Arial"/>
              </w:rPr>
              <w:t>4</w:t>
            </w:r>
            <w:r w:rsidRPr="002D58CD">
              <w:rPr>
                <w:rFonts w:ascii="Arial Narrow" w:eastAsia="Times New Roman" w:hAnsi="Arial Narrow" w:cs="Arial"/>
              </w:rPr>
              <w:t>.</w:t>
            </w:r>
          </w:p>
        </w:tc>
        <w:tc>
          <w:tcPr>
            <w:tcW w:w="4961" w:type="dxa"/>
            <w:shd w:val="clear" w:color="auto" w:fill="auto"/>
          </w:tcPr>
          <w:p w14:paraId="0078DF4D" w14:textId="77777777" w:rsidR="002D58CD" w:rsidRDefault="00D77DC1" w:rsidP="00ED350F">
            <w:pPr>
              <w:spacing w:line="276" w:lineRule="auto"/>
              <w:ind w:left="426" w:hanging="426"/>
              <w:rPr>
                <w:rFonts w:ascii="Arial Narrow" w:hAnsi="Arial Narrow" w:cs="Arial"/>
              </w:rPr>
            </w:pPr>
            <w:r>
              <w:rPr>
                <w:rFonts w:ascii="Arial Narrow" w:hAnsi="Arial Narrow" w:cs="Arial"/>
              </w:rPr>
              <w:t>Preverljivo iz vloge</w:t>
            </w:r>
          </w:p>
          <w:p w14:paraId="4CD1001F" w14:textId="77777777" w:rsidR="00BD2016" w:rsidRDefault="00BD2016" w:rsidP="00BD2016">
            <w:pPr>
              <w:spacing w:line="276" w:lineRule="auto"/>
              <w:ind w:left="21" w:hanging="21"/>
              <w:rPr>
                <w:rFonts w:ascii="Arial Narrow" w:hAnsi="Arial Narrow" w:cs="Arial"/>
              </w:rPr>
            </w:pPr>
            <w:r>
              <w:rPr>
                <w:rFonts w:ascii="Arial Narrow" w:hAnsi="Arial Narrow" w:cs="Arial"/>
              </w:rPr>
              <w:t>Obrazec 2: Izjava prijavitelja o izpolnjevanju in sprejemanju razpisnih pogojev</w:t>
            </w:r>
          </w:p>
          <w:p w14:paraId="7CB0FA4B" w14:textId="0A5F06DE" w:rsidR="00BD2016" w:rsidRPr="00604A5F" w:rsidRDefault="00BD2016" w:rsidP="00BD2016">
            <w:pPr>
              <w:spacing w:line="276" w:lineRule="auto"/>
              <w:ind w:left="21" w:hanging="21"/>
              <w:rPr>
                <w:rFonts w:ascii="Arial Narrow" w:hAnsi="Arial Narrow" w:cs="Arial"/>
              </w:rPr>
            </w:pPr>
            <w:r>
              <w:rPr>
                <w:rFonts w:ascii="Arial Narrow" w:hAnsi="Arial Narrow" w:cs="Arial"/>
              </w:rPr>
              <w:t>Izpolnjevanje pogoja se preveri naknadno na osnovi izvedenega ocenjevanja vloge</w:t>
            </w:r>
          </w:p>
        </w:tc>
      </w:tr>
      <w:tr w:rsidR="00120B17" w:rsidRPr="00F3128E" w14:paraId="300398D8" w14:textId="77777777" w:rsidTr="00B4302B">
        <w:tc>
          <w:tcPr>
            <w:tcW w:w="718" w:type="dxa"/>
            <w:shd w:val="clear" w:color="auto" w:fill="F2F2F2"/>
          </w:tcPr>
          <w:p w14:paraId="45E6116A" w14:textId="116C011E" w:rsidR="00120B17" w:rsidRDefault="00120B17"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4</w:t>
            </w:r>
          </w:p>
        </w:tc>
        <w:tc>
          <w:tcPr>
            <w:tcW w:w="4253" w:type="dxa"/>
            <w:shd w:val="clear" w:color="auto" w:fill="auto"/>
          </w:tcPr>
          <w:p w14:paraId="2636D9FD" w14:textId="77777777" w:rsidR="00120B17" w:rsidRPr="007135C4" w:rsidRDefault="00120B17" w:rsidP="00ED350F">
            <w:pPr>
              <w:overflowPunct w:val="0"/>
              <w:autoSpaceDE w:val="0"/>
              <w:autoSpaceDN w:val="0"/>
              <w:adjustRightInd w:val="0"/>
              <w:spacing w:after="0" w:line="276" w:lineRule="auto"/>
              <w:jc w:val="both"/>
              <w:textAlignment w:val="baseline"/>
              <w:rPr>
                <w:rFonts w:ascii="Arial Narrow" w:eastAsia="Times New Roman" w:hAnsi="Arial Narrow" w:cs="Arial"/>
              </w:rPr>
            </w:pPr>
            <w:r w:rsidRPr="007135C4">
              <w:rPr>
                <w:rFonts w:ascii="Arial Narrow" w:eastAsia="Arial" w:hAnsi="Arial Narrow" w:cs="Arial"/>
                <w:iCs/>
                <w:lang w:eastAsia="sl-SI"/>
              </w:rPr>
              <w:t xml:space="preserve">Investicija mora biti </w:t>
            </w:r>
            <w:r w:rsidRPr="007135C4">
              <w:rPr>
                <w:rFonts w:ascii="Arial Narrow" w:hAnsi="Arial Narrow" w:cs="Arial"/>
                <w:bCs/>
                <w:lang w:bidi="en-US"/>
              </w:rPr>
              <w:t xml:space="preserve">izvedena v skladu z načelom »Do No </w:t>
            </w:r>
            <w:proofErr w:type="spellStart"/>
            <w:r w:rsidRPr="007135C4">
              <w:rPr>
                <w:rFonts w:ascii="Arial Narrow" w:hAnsi="Arial Narrow" w:cs="Arial"/>
                <w:bCs/>
                <w:lang w:bidi="en-US"/>
              </w:rPr>
              <w:t>Significant</w:t>
            </w:r>
            <w:proofErr w:type="spellEnd"/>
            <w:r w:rsidRPr="007135C4">
              <w:rPr>
                <w:rFonts w:ascii="Arial Narrow" w:hAnsi="Arial Narrow" w:cs="Arial"/>
                <w:bCs/>
                <w:lang w:bidi="en-US"/>
              </w:rPr>
              <w:t xml:space="preserve"> </w:t>
            </w:r>
            <w:proofErr w:type="spellStart"/>
            <w:r w:rsidRPr="007135C4">
              <w:rPr>
                <w:rFonts w:ascii="Arial Narrow" w:hAnsi="Arial Narrow" w:cs="Arial"/>
                <w:bCs/>
                <w:lang w:bidi="en-US"/>
              </w:rPr>
              <w:t>Harm</w:t>
            </w:r>
            <w:proofErr w:type="spellEnd"/>
            <w:r w:rsidRPr="007135C4">
              <w:rPr>
                <w:rFonts w:ascii="Arial Narrow" w:hAnsi="Arial Narrow" w:cs="Arial"/>
                <w:bCs/>
                <w:lang w:bidi="en-US"/>
              </w:rPr>
              <w:t>« oz. »načelom, da se ne škoduje</w:t>
            </w:r>
            <w:r w:rsidRPr="007135C4">
              <w:rPr>
                <w:rFonts w:ascii="Arial Narrow" w:hAnsi="Arial Narrow" w:cs="Arial"/>
                <w:bCs/>
                <w:szCs w:val="20"/>
                <w:lang w:bidi="en-US"/>
              </w:rPr>
              <w:t xml:space="preserve"> bistveno« </w:t>
            </w:r>
            <w:proofErr w:type="spellStart"/>
            <w:r w:rsidRPr="007135C4">
              <w:rPr>
                <w:rFonts w:ascii="Arial Narrow" w:hAnsi="Arial Narrow" w:cs="Arial"/>
                <w:bCs/>
                <w:szCs w:val="20"/>
                <w:lang w:bidi="en-US"/>
              </w:rPr>
              <w:t>okoljskim</w:t>
            </w:r>
            <w:proofErr w:type="spellEnd"/>
            <w:r w:rsidRPr="007135C4">
              <w:rPr>
                <w:rFonts w:ascii="Arial Narrow" w:hAnsi="Arial Narrow" w:cs="Arial"/>
                <w:bCs/>
                <w:szCs w:val="20"/>
                <w:lang w:bidi="en-US"/>
              </w:rPr>
              <w:t xml:space="preserve"> ciljem Evropske unije (načelo DNSH) in biti skladna s »</w:t>
            </w:r>
            <w:r w:rsidRPr="007135C4">
              <w:rPr>
                <w:rFonts w:ascii="Arial Narrow" w:hAnsi="Arial Narrow"/>
              </w:rPr>
              <w:t xml:space="preserve">Tehničnimi smernicami za uporabo »načela, da se ne škoduje bistveno« v skladu z uredbo o vzpostavitvi </w:t>
            </w:r>
            <w:r w:rsidRPr="007135C4">
              <w:rPr>
                <w:rFonts w:ascii="Arial Narrow" w:hAnsi="Arial Narrow"/>
              </w:rPr>
              <w:lastRenderedPageBreak/>
              <w:t xml:space="preserve">mehanizma za okrevanje in odpornost«. Iz navedenega izhaja, da spodbude niso dovoljene za investicijo in dejavnost, na katero se investicija nanaša, ki škodujejo enemu izmed šestih </w:t>
            </w:r>
            <w:proofErr w:type="spellStart"/>
            <w:r w:rsidRPr="007135C4">
              <w:rPr>
                <w:rFonts w:ascii="Arial Narrow" w:hAnsi="Arial Narrow"/>
              </w:rPr>
              <w:t>okoljskih</w:t>
            </w:r>
            <w:proofErr w:type="spellEnd"/>
            <w:r w:rsidRPr="007135C4">
              <w:rPr>
                <w:rFonts w:ascii="Arial Narrow" w:hAnsi="Arial Narrow"/>
              </w:rPr>
              <w:t xml:space="preserve"> ciljev:</w:t>
            </w:r>
            <w:r>
              <w:t xml:space="preserve"> </w:t>
            </w:r>
          </w:p>
          <w:p w14:paraId="21558785"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693CAD2A"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57CC18C5" w14:textId="77777777" w:rsidR="00120B17" w:rsidRPr="00782ECD" w:rsidRDefault="00120B17" w:rsidP="00436DC2">
            <w:pPr>
              <w:pStyle w:val="Odstavekseznama"/>
              <w:numPr>
                <w:ilvl w:val="0"/>
                <w:numId w:val="60"/>
              </w:numPr>
              <w:spacing w:after="0" w:line="276" w:lineRule="auto"/>
              <w:ind w:left="482"/>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w:t>
            </w:r>
            <w:proofErr w:type="spellStart"/>
            <w:r w:rsidRPr="00782ECD">
              <w:rPr>
                <w:rFonts w:ascii="Arial Narrow" w:hAnsi="Arial Narrow"/>
              </w:rPr>
              <w:t>okoljskemu</w:t>
            </w:r>
            <w:proofErr w:type="spellEnd"/>
            <w:r w:rsidRPr="00782ECD">
              <w:rPr>
                <w:rFonts w:ascii="Arial Narrow" w:hAnsi="Arial Narrow"/>
              </w:rPr>
              <w:t xml:space="preserve"> stanju morskih voda; </w:t>
            </w:r>
          </w:p>
          <w:p w14:paraId="4BDF28B7"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4B29C494"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1C674247" w14:textId="25397BC9" w:rsidR="00EF1186" w:rsidRPr="00F33986" w:rsidRDefault="00120B17" w:rsidP="00436DC2">
            <w:pPr>
              <w:pStyle w:val="Odstavekseznama"/>
              <w:numPr>
                <w:ilvl w:val="0"/>
                <w:numId w:val="60"/>
              </w:numPr>
              <w:spacing w:line="276" w:lineRule="auto"/>
              <w:ind w:left="482"/>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tc>
        <w:tc>
          <w:tcPr>
            <w:tcW w:w="4961" w:type="dxa"/>
            <w:shd w:val="clear" w:color="auto" w:fill="auto"/>
          </w:tcPr>
          <w:p w14:paraId="12903775" w14:textId="135444EE" w:rsidR="00BD2016" w:rsidRDefault="00120B17" w:rsidP="00ED350F">
            <w:pPr>
              <w:spacing w:line="276" w:lineRule="auto"/>
              <w:rPr>
                <w:rFonts w:ascii="Arial Narrow" w:hAnsi="Arial Narrow" w:cs="Arial"/>
              </w:rPr>
            </w:pPr>
            <w:r w:rsidRPr="00604A5F">
              <w:rPr>
                <w:rFonts w:ascii="Arial Narrow" w:hAnsi="Arial Narrow" w:cs="Arial"/>
              </w:rPr>
              <w:lastRenderedPageBreak/>
              <w:t xml:space="preserve">Obrazec 2: Izjava prijavitelja o izpolnjevanju in sprejemanju razpisnih pogojev </w:t>
            </w:r>
          </w:p>
          <w:p w14:paraId="40664F79" w14:textId="3E485D8E"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4: Predstavitev investicije </w:t>
            </w:r>
          </w:p>
        </w:tc>
      </w:tr>
      <w:tr w:rsidR="00120B17" w:rsidRPr="00F3128E" w14:paraId="42C2E426" w14:textId="77777777" w:rsidTr="00B4302B">
        <w:tc>
          <w:tcPr>
            <w:tcW w:w="718" w:type="dxa"/>
            <w:shd w:val="clear" w:color="auto" w:fill="F2F2F2"/>
          </w:tcPr>
          <w:p w14:paraId="150B5FAD" w14:textId="486821A8" w:rsidR="00120B17" w:rsidRDefault="002D58CD"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5</w:t>
            </w:r>
          </w:p>
        </w:tc>
        <w:tc>
          <w:tcPr>
            <w:tcW w:w="4253" w:type="dxa"/>
            <w:shd w:val="clear" w:color="auto" w:fill="auto"/>
          </w:tcPr>
          <w:p w14:paraId="029B3A2E" w14:textId="5DDFFDA6" w:rsidR="00120B17" w:rsidRPr="005331BB" w:rsidRDefault="00120B17" w:rsidP="00EF1186">
            <w:pPr>
              <w:overflowPunct w:val="0"/>
              <w:autoSpaceDE w:val="0"/>
              <w:autoSpaceDN w:val="0"/>
              <w:adjustRightInd w:val="0"/>
              <w:spacing w:after="0" w:line="276" w:lineRule="auto"/>
              <w:jc w:val="both"/>
              <w:textAlignment w:val="baseline"/>
              <w:rPr>
                <w:rFonts w:ascii="Arial Narrow" w:hAnsi="Arial Narrow" w:cs="Arial"/>
              </w:rPr>
            </w:pPr>
            <w:r w:rsidRPr="0063108B">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tc>
        <w:tc>
          <w:tcPr>
            <w:tcW w:w="4961" w:type="dxa"/>
            <w:shd w:val="clear" w:color="auto" w:fill="auto"/>
          </w:tcPr>
          <w:p w14:paraId="18139835" w14:textId="7B75CC66" w:rsidR="00120B17" w:rsidRPr="00F3128E" w:rsidRDefault="00120B17" w:rsidP="00ED350F">
            <w:pPr>
              <w:spacing w:line="276" w:lineRule="auto"/>
              <w:rPr>
                <w:rFonts w:ascii="Arial Narrow" w:hAnsi="Arial Narrow" w:cs="Arial"/>
              </w:rPr>
            </w:pPr>
            <w:r w:rsidRPr="00604A5F">
              <w:rPr>
                <w:rFonts w:ascii="Arial Narrow" w:hAnsi="Arial Narrow" w:cs="Arial"/>
              </w:rPr>
              <w:t>Obrazec 2: Izjava prijavitelja o izpolnjevanju in sprejemanju razpisnih pogojev</w:t>
            </w:r>
          </w:p>
        </w:tc>
      </w:tr>
      <w:tr w:rsidR="00120B17" w:rsidRPr="00F3128E" w14:paraId="1B8EF619" w14:textId="77777777" w:rsidTr="00B4302B">
        <w:tc>
          <w:tcPr>
            <w:tcW w:w="718" w:type="dxa"/>
            <w:shd w:val="clear" w:color="auto" w:fill="F2F2F2"/>
          </w:tcPr>
          <w:p w14:paraId="21021214" w14:textId="41A28647" w:rsidR="00120B17" w:rsidRDefault="00120B17"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6</w:t>
            </w:r>
          </w:p>
        </w:tc>
        <w:tc>
          <w:tcPr>
            <w:tcW w:w="4253" w:type="dxa"/>
            <w:shd w:val="clear" w:color="auto" w:fill="auto"/>
          </w:tcPr>
          <w:p w14:paraId="26919B69" w14:textId="7512BE6A" w:rsidR="00C55421" w:rsidRPr="005331BB" w:rsidRDefault="00C55421" w:rsidP="00EF1186">
            <w:pPr>
              <w:overflowPunct w:val="0"/>
              <w:autoSpaceDE w:val="0"/>
              <w:autoSpaceDN w:val="0"/>
              <w:adjustRightInd w:val="0"/>
              <w:spacing w:after="0" w:line="276" w:lineRule="auto"/>
              <w:jc w:val="both"/>
              <w:textAlignment w:val="baseline"/>
              <w:rPr>
                <w:rFonts w:ascii="Arial Narrow" w:hAnsi="Arial Narrow" w:cs="Arial"/>
              </w:rPr>
            </w:pPr>
            <w:r w:rsidRPr="001C0732">
              <w:rPr>
                <w:rFonts w:ascii="Arial Narrow" w:hAnsi="Arial Narrow"/>
              </w:rPr>
              <w:t xml:space="preserve">Nastanitveni obrat mora ob zaključku investicije pridobiti enega izmed mednarodno uveljavljenih znakov  za nastanitvene obrate (v kolikor so znotraj </w:t>
            </w:r>
            <w:r w:rsidRPr="001C0732">
              <w:rPr>
                <w:rFonts w:ascii="Arial Narrow" w:hAnsi="Arial Narrow"/>
              </w:rPr>
              <w:lastRenderedPageBreak/>
              <w:t xml:space="preserve">investicije med upravičenimi stroški vključeni tudi stroški, vezani na gostinski prehrambni obrat, mora obrat pridobiti tudi enega izmed mednarodno uveljavljenih znakov za gostinske obrate), ki jih za pridobitev znaka </w:t>
            </w:r>
            <w:proofErr w:type="spellStart"/>
            <w:r w:rsidRPr="001C0732">
              <w:rPr>
                <w:rFonts w:ascii="Arial Narrow" w:hAnsi="Arial Narrow"/>
              </w:rPr>
              <w:t>Slovenia</w:t>
            </w:r>
            <w:proofErr w:type="spellEnd"/>
            <w:r w:rsidRPr="001C0732">
              <w:rPr>
                <w:rFonts w:ascii="Arial Narrow" w:hAnsi="Arial Narrow"/>
              </w:rPr>
              <w:t xml:space="preserve"> </w:t>
            </w:r>
            <w:proofErr w:type="spellStart"/>
            <w:r w:rsidRPr="001C0732">
              <w:rPr>
                <w:rFonts w:ascii="Arial Narrow" w:hAnsi="Arial Narrow"/>
              </w:rPr>
              <w:t>Green</w:t>
            </w:r>
            <w:proofErr w:type="spellEnd"/>
            <w:r w:rsidRPr="001C0732">
              <w:rPr>
                <w:rFonts w:ascii="Arial Narrow" w:hAnsi="Arial Narrow"/>
              </w:rPr>
              <w:t xml:space="preserve"> priznava Zelena shema slovenskega turizma. Prijavitelj mora pridobljeni znak, najkasneje v roku enega leta po zaključku investicije, nadgraditi še s pridobitvijo znaka </w:t>
            </w:r>
            <w:proofErr w:type="spellStart"/>
            <w:r w:rsidRPr="001C0732">
              <w:rPr>
                <w:rFonts w:ascii="Arial Narrow" w:hAnsi="Arial Narrow"/>
              </w:rPr>
              <w:t>Slovenia</w:t>
            </w:r>
            <w:proofErr w:type="spellEnd"/>
            <w:r w:rsidRPr="001C0732">
              <w:rPr>
                <w:rFonts w:ascii="Arial Narrow" w:hAnsi="Arial Narrow"/>
              </w:rPr>
              <w:t xml:space="preserve"> </w:t>
            </w:r>
            <w:proofErr w:type="spellStart"/>
            <w:r w:rsidRPr="001C0732">
              <w:rPr>
                <w:rFonts w:ascii="Arial Narrow" w:hAnsi="Arial Narrow"/>
              </w:rPr>
              <w:t>Green</w:t>
            </w:r>
            <w:proofErr w:type="spellEnd"/>
            <w:r w:rsidRPr="001C0732">
              <w:rPr>
                <w:rFonts w:ascii="Arial Narrow" w:hAnsi="Arial Narrow"/>
              </w:rPr>
              <w:t xml:space="preserve"> v okviru Zelene sheme slovenskega turizma. Nastanitveni obrat mora znake ohranjati vsaj ves čas spremljanja investicije.</w:t>
            </w:r>
          </w:p>
        </w:tc>
        <w:tc>
          <w:tcPr>
            <w:tcW w:w="4961" w:type="dxa"/>
            <w:shd w:val="clear" w:color="auto" w:fill="auto"/>
          </w:tcPr>
          <w:p w14:paraId="3B03CAFC" w14:textId="2A880117" w:rsidR="00120B17" w:rsidRPr="00E61A3F" w:rsidRDefault="00120B17" w:rsidP="00ED350F">
            <w:pPr>
              <w:spacing w:line="276" w:lineRule="auto"/>
              <w:rPr>
                <w:rFonts w:ascii="Arial Narrow" w:hAnsi="Arial Narrow" w:cs="Arial"/>
              </w:rPr>
            </w:pPr>
            <w:r w:rsidRPr="00E61A3F">
              <w:rPr>
                <w:rFonts w:ascii="Arial Narrow" w:hAnsi="Arial Narrow" w:cs="Arial"/>
              </w:rPr>
              <w:lastRenderedPageBreak/>
              <w:t xml:space="preserve">Obrazec 2: Izjava prijavitelja o izpolnjevanju in sprejemanju razpisnih pogojev </w:t>
            </w:r>
          </w:p>
        </w:tc>
      </w:tr>
      <w:tr w:rsidR="00120B17" w:rsidRPr="00F3128E" w14:paraId="0B0CAF43" w14:textId="77777777" w:rsidTr="00B4302B">
        <w:tc>
          <w:tcPr>
            <w:tcW w:w="718" w:type="dxa"/>
            <w:shd w:val="clear" w:color="auto" w:fill="F2F2F2"/>
          </w:tcPr>
          <w:p w14:paraId="5683DAAC" w14:textId="6C9150DE" w:rsidR="00120B17" w:rsidRDefault="00120B17"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7</w:t>
            </w:r>
          </w:p>
        </w:tc>
        <w:tc>
          <w:tcPr>
            <w:tcW w:w="4253" w:type="dxa"/>
            <w:shd w:val="clear" w:color="auto" w:fill="auto"/>
          </w:tcPr>
          <w:p w14:paraId="211FB765" w14:textId="1DD85680" w:rsidR="00120B17" w:rsidRPr="005331BB" w:rsidRDefault="00120B17" w:rsidP="00EF1186">
            <w:pPr>
              <w:spacing w:after="0" w:line="276" w:lineRule="auto"/>
              <w:jc w:val="both"/>
              <w:rPr>
                <w:rFonts w:ascii="Arial Narrow" w:hAnsi="Arial Narrow" w:cs="Arial"/>
              </w:rPr>
            </w:pPr>
            <w:r w:rsidRPr="0063108B">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tc>
        <w:tc>
          <w:tcPr>
            <w:tcW w:w="4961" w:type="dxa"/>
            <w:shd w:val="clear" w:color="auto" w:fill="auto"/>
          </w:tcPr>
          <w:p w14:paraId="58CB51C4" w14:textId="70D1F444" w:rsidR="00120B17" w:rsidRPr="00E61A3F" w:rsidRDefault="000D783F" w:rsidP="00ED350F">
            <w:pPr>
              <w:spacing w:line="276" w:lineRule="auto"/>
              <w:rPr>
                <w:rFonts w:ascii="Arial Narrow" w:hAnsi="Arial Narrow" w:cs="Arial"/>
              </w:rPr>
            </w:pPr>
            <w:r w:rsidRPr="00E61A3F">
              <w:rPr>
                <w:rFonts w:ascii="Arial Narrow" w:hAnsi="Arial Narrow" w:cs="Arial"/>
              </w:rPr>
              <w:t>Obrazec 2: Izjava prijavitelja o izpolnjevanju in sprejemanju razpisnih pogojev</w:t>
            </w:r>
          </w:p>
        </w:tc>
      </w:tr>
      <w:tr w:rsidR="00120B17" w:rsidRPr="00F3128E" w14:paraId="535B72A2" w14:textId="77777777" w:rsidTr="00B4302B">
        <w:tc>
          <w:tcPr>
            <w:tcW w:w="718" w:type="dxa"/>
            <w:shd w:val="clear" w:color="auto" w:fill="F2F2F2"/>
          </w:tcPr>
          <w:p w14:paraId="00AC55C4" w14:textId="060A1782" w:rsidR="00120B17" w:rsidRPr="00855D39" w:rsidRDefault="00404190"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8</w:t>
            </w:r>
          </w:p>
        </w:tc>
        <w:tc>
          <w:tcPr>
            <w:tcW w:w="4253" w:type="dxa"/>
            <w:shd w:val="clear" w:color="auto" w:fill="auto"/>
          </w:tcPr>
          <w:p w14:paraId="63E09AC1" w14:textId="53025AA2" w:rsidR="00120B17" w:rsidRPr="00855D39" w:rsidRDefault="00EF1186" w:rsidP="00EF1186">
            <w:pPr>
              <w:pStyle w:val="Natevanje"/>
              <w:numPr>
                <w:ilvl w:val="0"/>
                <w:numId w:val="0"/>
              </w:numPr>
              <w:spacing w:line="276" w:lineRule="auto"/>
              <w:ind w:left="-85"/>
              <w:rPr>
                <w:rFonts w:ascii="Arial Narrow" w:hAnsi="Arial Narrow"/>
              </w:rPr>
            </w:pPr>
            <w:r w:rsidRPr="00855D39">
              <w:rPr>
                <w:rFonts w:ascii="Arial Narrow" w:hAnsi="Arial Narrow"/>
                <w:sz w:val="22"/>
              </w:rPr>
              <w:t xml:space="preserve">Za investicije v popolno prenovo ali rekonstrukcijo ali novogradnjo </w:t>
            </w:r>
            <w:proofErr w:type="spellStart"/>
            <w:r w:rsidRPr="00855D39">
              <w:rPr>
                <w:rFonts w:ascii="Arial Narrow" w:hAnsi="Arial Narrow"/>
                <w:sz w:val="22"/>
              </w:rPr>
              <w:t>glampingov</w:t>
            </w:r>
            <w:proofErr w:type="spellEnd"/>
            <w:r w:rsidRPr="00855D39">
              <w:rPr>
                <w:rFonts w:ascii="Arial Narrow" w:hAnsi="Arial Narrow"/>
                <w:sz w:val="22"/>
              </w:rPr>
              <w:t xml:space="preserve"> se za namen tega razpisa upoštevajo minimalni standardi, </w:t>
            </w:r>
            <w:r>
              <w:rPr>
                <w:rFonts w:ascii="Arial Narrow" w:hAnsi="Arial Narrow"/>
                <w:sz w:val="22"/>
              </w:rPr>
              <w:t xml:space="preserve">navedeni v </w:t>
            </w:r>
            <w:r w:rsidR="00BF32B7">
              <w:rPr>
                <w:rFonts w:ascii="Arial Narrow" w:hAnsi="Arial Narrow"/>
                <w:sz w:val="22"/>
              </w:rPr>
              <w:t xml:space="preserve">prilogi 3, ki je del razpisne dokumentacije. </w:t>
            </w:r>
          </w:p>
        </w:tc>
        <w:tc>
          <w:tcPr>
            <w:tcW w:w="4961" w:type="dxa"/>
            <w:shd w:val="clear" w:color="auto" w:fill="auto"/>
          </w:tcPr>
          <w:p w14:paraId="02B2A2B9" w14:textId="77777777" w:rsidR="00BD2016" w:rsidRDefault="00BD2016" w:rsidP="00ED350F">
            <w:pPr>
              <w:spacing w:line="276" w:lineRule="auto"/>
              <w:rPr>
                <w:rFonts w:ascii="Arial Narrow" w:hAnsi="Arial Narrow" w:cs="Arial"/>
              </w:rPr>
            </w:pPr>
            <w:r>
              <w:rPr>
                <w:rFonts w:ascii="Arial Narrow" w:hAnsi="Arial Narrow" w:cs="Arial"/>
              </w:rPr>
              <w:t>Preverljivo iz vloge</w:t>
            </w:r>
            <w:r w:rsidRPr="00855D39">
              <w:rPr>
                <w:rFonts w:ascii="Arial Narrow" w:hAnsi="Arial Narrow" w:cs="Arial"/>
              </w:rPr>
              <w:t xml:space="preserve"> </w:t>
            </w:r>
          </w:p>
          <w:p w14:paraId="06CAFA49" w14:textId="12D14E39" w:rsidR="00120B17" w:rsidRDefault="00120B17" w:rsidP="00ED350F">
            <w:pPr>
              <w:spacing w:line="276" w:lineRule="auto"/>
              <w:rPr>
                <w:rFonts w:ascii="Arial Narrow" w:hAnsi="Arial Narrow" w:cs="Arial"/>
              </w:rPr>
            </w:pPr>
            <w:r w:rsidRPr="00855D39">
              <w:rPr>
                <w:rFonts w:ascii="Arial Narrow" w:hAnsi="Arial Narrow" w:cs="Arial"/>
              </w:rPr>
              <w:t>Obrazec 2: Izjava prijavitelja o izpolnjevanju in sprejemanju razpisnih pogojev</w:t>
            </w:r>
          </w:p>
          <w:p w14:paraId="3A9DD0AE" w14:textId="1B28D179" w:rsidR="00BD2016" w:rsidRPr="00E61A3F" w:rsidRDefault="00BD2016" w:rsidP="00ED350F">
            <w:pPr>
              <w:spacing w:line="276" w:lineRule="auto"/>
              <w:rPr>
                <w:rFonts w:ascii="Arial Narrow" w:hAnsi="Arial Narrow" w:cs="Arial"/>
              </w:rPr>
            </w:pPr>
          </w:p>
        </w:tc>
      </w:tr>
      <w:tr w:rsidR="00120B17" w:rsidRPr="00F3128E" w14:paraId="01F0EEDA" w14:textId="77777777" w:rsidTr="00B4302B">
        <w:tc>
          <w:tcPr>
            <w:tcW w:w="718" w:type="dxa"/>
            <w:shd w:val="clear" w:color="auto" w:fill="F2F2F2"/>
          </w:tcPr>
          <w:p w14:paraId="2D29E5AA" w14:textId="152E5A4F" w:rsidR="00120B17" w:rsidRDefault="00EF1186" w:rsidP="00ED350F">
            <w:pPr>
              <w:spacing w:line="276" w:lineRule="auto"/>
              <w:ind w:left="426" w:hanging="426"/>
              <w:rPr>
                <w:rFonts w:ascii="Arial Narrow" w:hAnsi="Arial Narrow" w:cs="Arial"/>
              </w:rPr>
            </w:pPr>
            <w:r>
              <w:rPr>
                <w:rFonts w:ascii="Arial Narrow" w:hAnsi="Arial Narrow" w:cs="Arial"/>
              </w:rPr>
              <w:t>19</w:t>
            </w:r>
          </w:p>
        </w:tc>
        <w:tc>
          <w:tcPr>
            <w:tcW w:w="4253" w:type="dxa"/>
            <w:shd w:val="clear" w:color="auto" w:fill="auto"/>
          </w:tcPr>
          <w:p w14:paraId="67941089" w14:textId="1E91C802" w:rsidR="00120B17" w:rsidRPr="005331BB" w:rsidRDefault="00120B17" w:rsidP="00EF1186">
            <w:pPr>
              <w:overflowPunct w:val="0"/>
              <w:autoSpaceDE w:val="0"/>
              <w:autoSpaceDN w:val="0"/>
              <w:adjustRightInd w:val="0"/>
              <w:spacing w:after="0" w:line="276" w:lineRule="auto"/>
              <w:jc w:val="both"/>
              <w:textAlignment w:val="baseline"/>
              <w:rPr>
                <w:rFonts w:ascii="Arial Narrow" w:hAnsi="Arial Narrow" w:cs="Arial"/>
              </w:rPr>
            </w:pPr>
            <w:r w:rsidRPr="0063108B">
              <w:rPr>
                <w:rFonts w:ascii="Arial Narrow" w:eastAsia="Arial" w:hAnsi="Arial Narrow" w:cs="Arial"/>
                <w:iCs/>
                <w:lang w:eastAsia="sl-SI"/>
              </w:rPr>
              <w:t xml:space="preserve">Investicija mora vključevati elemente digitalizacije, </w:t>
            </w:r>
            <w:r w:rsidRPr="00171719">
              <w:rPr>
                <w:rFonts w:ascii="Arial Narrow" w:eastAsia="Arial" w:hAnsi="Arial Narrow" w:cs="Arial"/>
                <w:iCs/>
                <w:lang w:eastAsia="sl-SI"/>
              </w:rPr>
              <w:t xml:space="preserve">in sicer najmanj v obliki javno dostopne digitalne predstavitve ponudbe investicije ter vključenosti v najmanj en digitalni rezervacijski in prodajni sistem z zagotavljanjem digitalnega informiranja gostov o ponudbi s strani </w:t>
            </w:r>
            <w:r w:rsidR="00E02E07">
              <w:rPr>
                <w:rFonts w:ascii="Arial Narrow" w:eastAsia="Arial" w:hAnsi="Arial Narrow" w:cs="Arial"/>
                <w:iCs/>
                <w:lang w:eastAsia="sl-SI"/>
              </w:rPr>
              <w:t xml:space="preserve">prijavitelja kot </w:t>
            </w:r>
            <w:r w:rsidRPr="00171719">
              <w:rPr>
                <w:rFonts w:ascii="Arial Narrow" w:eastAsia="Arial" w:hAnsi="Arial Narrow" w:cs="Arial"/>
                <w:iCs/>
                <w:lang w:eastAsia="sl-SI"/>
              </w:rPr>
              <w:t>ponudnika.</w:t>
            </w:r>
          </w:p>
        </w:tc>
        <w:tc>
          <w:tcPr>
            <w:tcW w:w="4961" w:type="dxa"/>
            <w:shd w:val="clear" w:color="auto" w:fill="auto"/>
          </w:tcPr>
          <w:p w14:paraId="446358CD" w14:textId="77777777" w:rsidR="00BD2016" w:rsidRDefault="00BD2016" w:rsidP="00BD2016">
            <w:pPr>
              <w:spacing w:line="276" w:lineRule="auto"/>
              <w:rPr>
                <w:rFonts w:ascii="Arial Narrow" w:hAnsi="Arial Narrow" w:cs="Arial"/>
              </w:rPr>
            </w:pPr>
            <w:r>
              <w:rPr>
                <w:rFonts w:ascii="Arial Narrow" w:hAnsi="Arial Narrow" w:cs="Arial"/>
              </w:rPr>
              <w:t>Preverljivo iz vloge</w:t>
            </w:r>
            <w:r w:rsidRPr="00855D39">
              <w:rPr>
                <w:rFonts w:ascii="Arial Narrow" w:hAnsi="Arial Narrow" w:cs="Arial"/>
              </w:rPr>
              <w:t xml:space="preserve"> </w:t>
            </w:r>
          </w:p>
          <w:p w14:paraId="32527D0D" w14:textId="77777777" w:rsidR="00BD2016" w:rsidRDefault="00BD2016" w:rsidP="00BD2016">
            <w:pPr>
              <w:spacing w:line="276" w:lineRule="auto"/>
              <w:rPr>
                <w:rFonts w:ascii="Arial Narrow" w:hAnsi="Arial Narrow" w:cs="Arial"/>
              </w:rPr>
            </w:pPr>
            <w:r w:rsidRPr="00855D39">
              <w:rPr>
                <w:rFonts w:ascii="Arial Narrow" w:hAnsi="Arial Narrow" w:cs="Arial"/>
              </w:rPr>
              <w:t>Obrazec 2: Izjava prijavitelja o izpolnjevanju in sprejemanju razpisnih pogojev</w:t>
            </w:r>
          </w:p>
          <w:p w14:paraId="364B4DB5" w14:textId="482881B3" w:rsidR="00120B17" w:rsidRPr="00F3128E" w:rsidRDefault="00171719" w:rsidP="00ED350F">
            <w:pPr>
              <w:spacing w:line="276" w:lineRule="auto"/>
              <w:rPr>
                <w:rFonts w:ascii="Arial Narrow" w:hAnsi="Arial Narrow" w:cs="Arial"/>
              </w:rPr>
            </w:pPr>
            <w:r w:rsidRPr="00604A5F">
              <w:rPr>
                <w:rFonts w:ascii="Arial Narrow" w:hAnsi="Arial Narrow" w:cs="Arial"/>
              </w:rPr>
              <w:t>Obrazec 4: Predstavitev investicije</w:t>
            </w:r>
            <w:r>
              <w:rPr>
                <w:rFonts w:ascii="Arial Narrow" w:hAnsi="Arial Narrow" w:cs="Arial"/>
              </w:rPr>
              <w:t xml:space="preserve"> </w:t>
            </w:r>
          </w:p>
        </w:tc>
      </w:tr>
      <w:tr w:rsidR="00120B17" w:rsidRPr="00F3128E" w14:paraId="315C16D6" w14:textId="77777777" w:rsidTr="00B4302B">
        <w:tc>
          <w:tcPr>
            <w:tcW w:w="718" w:type="dxa"/>
            <w:shd w:val="clear" w:color="auto" w:fill="F2F2F2"/>
          </w:tcPr>
          <w:p w14:paraId="1307C95C" w14:textId="337257BF" w:rsidR="00120B17" w:rsidRDefault="00C55421" w:rsidP="00ED350F">
            <w:pPr>
              <w:spacing w:line="276" w:lineRule="auto"/>
              <w:ind w:left="426" w:hanging="426"/>
              <w:rPr>
                <w:rFonts w:ascii="Arial Narrow" w:hAnsi="Arial Narrow" w:cs="Arial"/>
              </w:rPr>
            </w:pPr>
            <w:r>
              <w:rPr>
                <w:rFonts w:ascii="Arial Narrow" w:hAnsi="Arial Narrow" w:cs="Arial"/>
              </w:rPr>
              <w:t>2</w:t>
            </w:r>
            <w:r w:rsidR="00EF1186">
              <w:rPr>
                <w:rFonts w:ascii="Arial Narrow" w:hAnsi="Arial Narrow" w:cs="Arial"/>
              </w:rPr>
              <w:t>0</w:t>
            </w:r>
          </w:p>
        </w:tc>
        <w:tc>
          <w:tcPr>
            <w:tcW w:w="4253" w:type="dxa"/>
            <w:shd w:val="clear" w:color="auto" w:fill="auto"/>
          </w:tcPr>
          <w:p w14:paraId="0BC92570" w14:textId="59B2BCBB" w:rsidR="00120B17" w:rsidRPr="00171719" w:rsidRDefault="00120B17" w:rsidP="00EF1186">
            <w:pPr>
              <w:overflowPunct w:val="0"/>
              <w:autoSpaceDE w:val="0"/>
              <w:autoSpaceDN w:val="0"/>
              <w:adjustRightInd w:val="0"/>
              <w:spacing w:after="0" w:line="276" w:lineRule="auto"/>
              <w:jc w:val="both"/>
              <w:textAlignment w:val="baseline"/>
              <w:rPr>
                <w:rFonts w:ascii="Arial Narrow" w:hAnsi="Arial Narrow" w:cs="Arial"/>
              </w:rPr>
            </w:pPr>
            <w:r w:rsidRPr="00171719">
              <w:rPr>
                <w:rFonts w:ascii="Arial Narrow" w:eastAsia="Arial" w:hAnsi="Arial Narrow" w:cs="Arial"/>
                <w:iCs/>
                <w:lang w:eastAsia="sl-SI"/>
              </w:rPr>
              <w:t xml:space="preserve">Investicija mora vključevati program usposabljanja in izobraževanja za vodje in zaposlene pri </w:t>
            </w:r>
            <w:r w:rsidR="00E02E07">
              <w:rPr>
                <w:rFonts w:ascii="Arial Narrow" w:eastAsia="Arial" w:hAnsi="Arial Narrow" w:cs="Arial"/>
                <w:iCs/>
                <w:lang w:eastAsia="sl-SI"/>
              </w:rPr>
              <w:t>prijavitelju.</w:t>
            </w:r>
          </w:p>
        </w:tc>
        <w:tc>
          <w:tcPr>
            <w:tcW w:w="4961" w:type="dxa"/>
            <w:shd w:val="clear" w:color="auto" w:fill="auto"/>
          </w:tcPr>
          <w:p w14:paraId="3C7D35EF" w14:textId="77777777" w:rsidR="00020EC7" w:rsidRDefault="00020EC7" w:rsidP="00020EC7">
            <w:pPr>
              <w:spacing w:line="276" w:lineRule="auto"/>
              <w:rPr>
                <w:rFonts w:ascii="Arial Narrow" w:hAnsi="Arial Narrow" w:cs="Arial"/>
              </w:rPr>
            </w:pPr>
            <w:r w:rsidRPr="00855D39">
              <w:rPr>
                <w:rFonts w:ascii="Arial Narrow" w:hAnsi="Arial Narrow" w:cs="Arial"/>
              </w:rPr>
              <w:t>Obrazec 2: Izjava prijavitelja o izpolnjevanju in sprejemanju razpisnih pogojev</w:t>
            </w:r>
          </w:p>
          <w:p w14:paraId="3EADECA4" w14:textId="2A8AE825" w:rsidR="00120B17" w:rsidRPr="00171719" w:rsidRDefault="00020EC7" w:rsidP="00020EC7">
            <w:pPr>
              <w:spacing w:line="276" w:lineRule="auto"/>
              <w:rPr>
                <w:rFonts w:ascii="Arial Narrow" w:hAnsi="Arial Narrow" w:cs="Arial"/>
              </w:rPr>
            </w:pPr>
            <w:r w:rsidRPr="00604A5F">
              <w:rPr>
                <w:rFonts w:ascii="Arial Narrow" w:hAnsi="Arial Narrow" w:cs="Arial"/>
              </w:rPr>
              <w:t>Obrazec 4: Predstavitev investicije</w:t>
            </w:r>
          </w:p>
        </w:tc>
      </w:tr>
      <w:tr w:rsidR="00CE3203" w:rsidRPr="00F3128E" w14:paraId="6CC21043" w14:textId="77777777" w:rsidTr="00B4302B">
        <w:tc>
          <w:tcPr>
            <w:tcW w:w="718" w:type="dxa"/>
            <w:shd w:val="clear" w:color="auto" w:fill="F2F2F2"/>
          </w:tcPr>
          <w:p w14:paraId="34E4DF9E" w14:textId="55831041" w:rsidR="00CE3203" w:rsidRDefault="00C55421" w:rsidP="00CE3203">
            <w:pPr>
              <w:spacing w:line="276" w:lineRule="auto"/>
              <w:ind w:left="426" w:hanging="426"/>
              <w:rPr>
                <w:rFonts w:ascii="Arial Narrow" w:hAnsi="Arial Narrow" w:cs="Arial"/>
              </w:rPr>
            </w:pPr>
            <w:r>
              <w:rPr>
                <w:rFonts w:ascii="Arial Narrow" w:hAnsi="Arial Narrow" w:cs="Arial"/>
              </w:rPr>
              <w:t>2</w:t>
            </w:r>
            <w:r w:rsidR="00EF1186">
              <w:rPr>
                <w:rFonts w:ascii="Arial Narrow" w:hAnsi="Arial Narrow" w:cs="Arial"/>
              </w:rPr>
              <w:t>1</w:t>
            </w:r>
          </w:p>
        </w:tc>
        <w:tc>
          <w:tcPr>
            <w:tcW w:w="4253" w:type="dxa"/>
            <w:shd w:val="clear" w:color="auto" w:fill="auto"/>
          </w:tcPr>
          <w:p w14:paraId="4298F067" w14:textId="09063140" w:rsidR="00CE3203" w:rsidRPr="005331BB" w:rsidRDefault="00C55421" w:rsidP="00EF1186">
            <w:pPr>
              <w:spacing w:after="0" w:line="276" w:lineRule="auto"/>
              <w:jc w:val="both"/>
              <w:rPr>
                <w:rFonts w:ascii="Arial Narrow" w:hAnsi="Arial Narrow" w:cs="Arial"/>
              </w:rPr>
            </w:pPr>
            <w:r>
              <w:rPr>
                <w:rFonts w:ascii="Arial Narrow" w:hAnsi="Arial Narrow" w:cs="Arial"/>
              </w:rPr>
              <w:t xml:space="preserve">Investicija </w:t>
            </w:r>
            <w:r w:rsidR="00BF32B7">
              <w:rPr>
                <w:rFonts w:ascii="Arial Narrow" w:hAnsi="Arial Narrow" w:cs="Arial"/>
              </w:rPr>
              <w:t xml:space="preserve">se </w:t>
            </w:r>
            <w:r w:rsidR="00EF1186">
              <w:rPr>
                <w:rFonts w:ascii="Arial Narrow" w:hAnsi="Arial Narrow" w:cs="Arial"/>
              </w:rPr>
              <w:t>v</w:t>
            </w:r>
            <w:r>
              <w:rPr>
                <w:rFonts w:ascii="Arial Narrow" w:hAnsi="Arial Narrow" w:cs="Arial"/>
              </w:rPr>
              <w:t xml:space="preserve"> delu stroškov, ki se nanašajo na stroške </w:t>
            </w:r>
            <w:r w:rsidRPr="00D21DE1">
              <w:rPr>
                <w:rFonts w:ascii="Arial Narrow" w:hAnsi="Arial Narrow"/>
              </w:rPr>
              <w:t xml:space="preserve">po shemi </w:t>
            </w:r>
            <w:r w:rsidRPr="00D21DE1">
              <w:rPr>
                <w:rFonts w:ascii="Arial Narrow" w:hAnsi="Arial Narrow"/>
                <w:i/>
              </w:rPr>
              <w:t xml:space="preserve">de </w:t>
            </w:r>
            <w:proofErr w:type="spellStart"/>
            <w:r w:rsidRPr="00D21DE1">
              <w:rPr>
                <w:rFonts w:ascii="Arial Narrow" w:hAnsi="Arial Narrow"/>
                <w:i/>
              </w:rPr>
              <w:t>minimis</w:t>
            </w:r>
            <w:proofErr w:type="spellEnd"/>
            <w:r w:rsidRPr="002126DE">
              <w:rPr>
                <w:rFonts w:ascii="Arial Narrow" w:eastAsia="Arial" w:hAnsi="Arial Narrow" w:cs="Arial"/>
                <w:iCs/>
                <w:lang w:eastAsia="sl-SI"/>
              </w:rPr>
              <w:t xml:space="preserve"> (</w:t>
            </w:r>
            <w:r>
              <w:rPr>
                <w:rFonts w:ascii="Arial Narrow" w:eastAsia="Arial" w:hAnsi="Arial Narrow" w:cs="Arial"/>
                <w:iCs/>
                <w:lang w:eastAsia="sl-SI"/>
              </w:rPr>
              <w:t xml:space="preserve">stroški </w:t>
            </w:r>
            <w:r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Pr>
                <w:rFonts w:ascii="Arial Narrow" w:eastAsia="Arial" w:hAnsi="Arial Narrow" w:cs="Arial"/>
                <w:iCs/>
                <w:lang w:eastAsia="sl-SI"/>
              </w:rPr>
              <w:t xml:space="preserve"> izvajalcev), navedeni v točki 11.2.2</w:t>
            </w:r>
            <w:r>
              <w:rPr>
                <w:rFonts w:ascii="Arial Narrow" w:hAnsi="Arial Narrow" w:cs="Arial"/>
              </w:rPr>
              <w:t xml:space="preserve">, sofinancira </w:t>
            </w:r>
            <w:r w:rsidRPr="00AD7862">
              <w:rPr>
                <w:rFonts w:ascii="Arial Narrow" w:hAnsi="Arial Narrow" w:cs="Arial"/>
              </w:rPr>
              <w:t xml:space="preserve">po pravilu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AD7862">
              <w:rPr>
                <w:rFonts w:ascii="Arial Narrow" w:hAnsi="Arial Narrow" w:cs="Arial"/>
              </w:rPr>
              <w:t>, kar pomeni, da skupni znesek pomoči, dodeljen enotnemu podjetju</w:t>
            </w:r>
            <w:r w:rsidRPr="00AD7862">
              <w:rPr>
                <w:rStyle w:val="Sprotnaopomba-sklic"/>
                <w:rFonts w:ascii="Arial Narrow" w:hAnsi="Arial Narrow" w:cs="Arial"/>
                <w:lang w:eastAsia="sl-SI"/>
              </w:rPr>
              <w:footnoteReference w:id="34"/>
            </w:r>
            <w:r w:rsidRPr="00AD7862">
              <w:rPr>
                <w:rFonts w:ascii="Arial Narrow" w:hAnsi="Arial Narrow" w:cs="Arial"/>
              </w:rPr>
              <w:t xml:space="preserve">, ne sme preseči </w:t>
            </w:r>
            <w:r>
              <w:rPr>
                <w:rFonts w:ascii="Arial Narrow" w:hAnsi="Arial Narrow" w:cs="Arial"/>
              </w:rPr>
              <w:t>3</w:t>
            </w:r>
            <w:r w:rsidRPr="00AD7862">
              <w:rPr>
                <w:rFonts w:ascii="Arial Narrow" w:hAnsi="Arial Narrow" w:cs="Arial"/>
              </w:rPr>
              <w:t xml:space="preserve">00.000,00 </w:t>
            </w:r>
            <w:r w:rsidRPr="00AD7862">
              <w:rPr>
                <w:rFonts w:ascii="Arial Narrow" w:hAnsi="Arial Narrow" w:cs="Arial"/>
              </w:rPr>
              <w:lastRenderedPageBreak/>
              <w:t xml:space="preserve">EUR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AD7862">
              <w:rPr>
                <w:rFonts w:ascii="Arial Narrow" w:hAnsi="Arial Narrow" w:cs="Arial"/>
              </w:rPr>
              <w:t xml:space="preserve"> pomoči v </w:t>
            </w:r>
            <w:r>
              <w:rPr>
                <w:rFonts w:ascii="Arial Narrow" w:hAnsi="Arial Narrow" w:cs="Arial"/>
              </w:rPr>
              <w:t xml:space="preserve"> obdobju zadnjih treh (3) let</w:t>
            </w:r>
            <w:r w:rsidRPr="00AD7862">
              <w:rPr>
                <w:rFonts w:ascii="Arial Narrow" w:hAnsi="Arial Narrow" w:cs="Arial"/>
              </w:rPr>
              <w:t xml:space="preserve">, ne glede na obliko ali namen pomoči ter ne glede na to, ali se pomoč dodeli iz sredstev države, občine ali Unije (pri skupnem znesku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AD7862">
              <w:rPr>
                <w:rFonts w:ascii="Arial Narrow" w:hAnsi="Arial Narrow" w:cs="Arial"/>
              </w:rPr>
              <w:t xml:space="preserve"> se upošteva tudi predvideno sofinanciranje po tem razpisu).</w:t>
            </w:r>
            <w:r>
              <w:rPr>
                <w:rFonts w:ascii="Arial Narrow" w:hAnsi="Arial Narrow" w:cs="Arial"/>
              </w:rPr>
              <w:t xml:space="preserve"> </w:t>
            </w:r>
          </w:p>
        </w:tc>
        <w:tc>
          <w:tcPr>
            <w:tcW w:w="4961" w:type="dxa"/>
            <w:shd w:val="clear" w:color="auto" w:fill="auto"/>
          </w:tcPr>
          <w:p w14:paraId="0160E497" w14:textId="77777777" w:rsidR="00020EC7" w:rsidRDefault="00CE3203" w:rsidP="00CE3203">
            <w:pPr>
              <w:spacing w:line="276" w:lineRule="auto"/>
              <w:rPr>
                <w:rFonts w:ascii="Arial Narrow" w:hAnsi="Arial Narrow" w:cs="Arial"/>
              </w:rPr>
            </w:pPr>
            <w:r w:rsidRPr="00171719">
              <w:rPr>
                <w:rFonts w:ascii="Arial Narrow" w:hAnsi="Arial Narrow" w:cs="Arial"/>
              </w:rPr>
              <w:lastRenderedPageBreak/>
              <w:t xml:space="preserve">Obrazec 2: Izjava prijavitelja o izpolnjevanju in sprejemanju razpisnih pogojev </w:t>
            </w:r>
          </w:p>
          <w:p w14:paraId="4CFC8876" w14:textId="77777777" w:rsidR="00CE3203" w:rsidRDefault="00CE3203" w:rsidP="00CE3203">
            <w:pPr>
              <w:spacing w:line="276" w:lineRule="auto"/>
              <w:rPr>
                <w:rFonts w:ascii="Arial Narrow" w:hAnsi="Arial Narrow" w:cs="Arial"/>
                <w:i/>
              </w:rPr>
            </w:pPr>
            <w:r w:rsidRPr="00171719">
              <w:rPr>
                <w:rFonts w:ascii="Arial Narrow" w:hAnsi="Arial Narrow" w:cs="Arial"/>
              </w:rPr>
              <w:t xml:space="preserve">Obrazec </w:t>
            </w:r>
            <w:r w:rsidR="00020EC7">
              <w:rPr>
                <w:rFonts w:ascii="Arial Narrow" w:hAnsi="Arial Narrow" w:cs="Arial"/>
              </w:rPr>
              <w:t>8</w:t>
            </w:r>
            <w:r w:rsidRPr="00171719">
              <w:rPr>
                <w:rFonts w:ascii="Arial Narrow" w:hAnsi="Arial Narrow" w:cs="Arial"/>
              </w:rPr>
              <w:t xml:space="preserve">: Spisek že odobrenih državnih pomoči oz. pomoči </w:t>
            </w:r>
            <w:r w:rsidRPr="00171719">
              <w:rPr>
                <w:rFonts w:ascii="Arial Narrow" w:hAnsi="Arial Narrow" w:cs="Arial"/>
                <w:i/>
              </w:rPr>
              <w:t xml:space="preserve">de </w:t>
            </w:r>
            <w:proofErr w:type="spellStart"/>
            <w:r w:rsidRPr="00171719">
              <w:rPr>
                <w:rFonts w:ascii="Arial Narrow" w:hAnsi="Arial Narrow" w:cs="Arial"/>
                <w:i/>
              </w:rPr>
              <w:t>minimis</w:t>
            </w:r>
            <w:proofErr w:type="spellEnd"/>
          </w:p>
          <w:p w14:paraId="004B888C" w14:textId="0F0BEDB6" w:rsidR="00020EC7" w:rsidRPr="00F3128E" w:rsidRDefault="00020EC7" w:rsidP="00CE3203">
            <w:pPr>
              <w:spacing w:line="276" w:lineRule="auto"/>
              <w:rPr>
                <w:rFonts w:ascii="Arial Narrow" w:hAnsi="Arial Narrow" w:cs="Arial"/>
              </w:rPr>
            </w:pPr>
            <w:r>
              <w:rPr>
                <w:rFonts w:ascii="Arial Narrow" w:hAnsi="Arial Narrow" w:cs="Arial"/>
              </w:rPr>
              <w:t xml:space="preserve">Evidenca MF, dostopna na spletni strani </w:t>
            </w:r>
            <w:hyperlink r:id="rId97" w:history="1">
              <w:r w:rsidRPr="003E750C">
                <w:rPr>
                  <w:rStyle w:val="Hiperpovezava"/>
                  <w:rFonts w:ascii="Arial Narrow" w:hAnsi="Arial Narrow" w:cs="Arial"/>
                </w:rPr>
                <w:t>https://jodp.mf.gov.si/Domov</w:t>
              </w:r>
            </w:hyperlink>
          </w:p>
        </w:tc>
      </w:tr>
      <w:tr w:rsidR="00120B17" w:rsidRPr="00F3128E" w14:paraId="1C5C602C" w14:textId="77777777" w:rsidTr="00B4302B">
        <w:tc>
          <w:tcPr>
            <w:tcW w:w="718" w:type="dxa"/>
            <w:shd w:val="clear" w:color="auto" w:fill="F2F2F2"/>
          </w:tcPr>
          <w:p w14:paraId="6BF6DD63" w14:textId="6C5109A7" w:rsidR="00120B17" w:rsidRDefault="00120B17" w:rsidP="00ED350F">
            <w:pPr>
              <w:spacing w:line="276" w:lineRule="auto"/>
              <w:ind w:left="426" w:hanging="426"/>
              <w:rPr>
                <w:rFonts w:ascii="Arial Narrow" w:hAnsi="Arial Narrow" w:cs="Arial"/>
              </w:rPr>
            </w:pPr>
            <w:r>
              <w:rPr>
                <w:rFonts w:ascii="Arial Narrow" w:hAnsi="Arial Narrow" w:cs="Arial"/>
              </w:rPr>
              <w:t>2</w:t>
            </w:r>
            <w:r w:rsidR="00EF1186">
              <w:rPr>
                <w:rFonts w:ascii="Arial Narrow" w:hAnsi="Arial Narrow" w:cs="Arial"/>
              </w:rPr>
              <w:t>2</w:t>
            </w:r>
          </w:p>
        </w:tc>
        <w:tc>
          <w:tcPr>
            <w:tcW w:w="4253" w:type="dxa"/>
            <w:shd w:val="clear" w:color="auto" w:fill="auto"/>
          </w:tcPr>
          <w:p w14:paraId="7F5241F8" w14:textId="6A188204" w:rsidR="00120B17" w:rsidRPr="005331BB" w:rsidRDefault="00120B17" w:rsidP="00EF1186">
            <w:pPr>
              <w:spacing w:after="0" w:line="276" w:lineRule="auto"/>
              <w:jc w:val="both"/>
              <w:rPr>
                <w:rFonts w:ascii="Arial Narrow" w:hAnsi="Arial Narrow" w:cs="Arial"/>
              </w:rPr>
            </w:pPr>
            <w:r w:rsidRPr="00DF5FA2">
              <w:rPr>
                <w:rFonts w:ascii="Arial Narrow" w:hAnsi="Arial Narrow" w:cs="Arial"/>
                <w:color w:val="000000" w:themeColor="text1"/>
              </w:rPr>
              <w:t>Investicija mora biti izvedena skladno z GZ</w:t>
            </w:r>
            <w:r w:rsidR="00071AF3">
              <w:rPr>
                <w:rFonts w:ascii="Arial Narrow" w:hAnsi="Arial Narrow" w:cs="Arial"/>
                <w:color w:val="000000" w:themeColor="text1"/>
              </w:rPr>
              <w:t>-1</w:t>
            </w:r>
            <w:r w:rsidRPr="00DF5FA2">
              <w:rPr>
                <w:rFonts w:ascii="Arial Narrow" w:hAnsi="Arial Narrow" w:cs="Arial"/>
                <w:color w:val="000000" w:themeColor="text1"/>
              </w:rPr>
              <w:t xml:space="preserve"> in PURES-3, pri čemer se kazalniki energ</w:t>
            </w:r>
            <w:r w:rsidR="004D2BD5">
              <w:rPr>
                <w:rFonts w:ascii="Arial Narrow" w:hAnsi="Arial Narrow" w:cs="Arial"/>
                <w:color w:val="000000" w:themeColor="text1"/>
              </w:rPr>
              <w:t>etske</w:t>
            </w:r>
            <w:r w:rsidRPr="00DF5FA2">
              <w:rPr>
                <w:rFonts w:ascii="Arial Narrow" w:hAnsi="Arial Narrow" w:cs="Arial"/>
                <w:color w:val="000000" w:themeColor="text1"/>
              </w:rPr>
              <w:t xml:space="preserve"> učinkovitosti </w:t>
            </w:r>
            <w:r w:rsidRPr="002D5984">
              <w:rPr>
                <w:rFonts w:ascii="Arial Narrow" w:hAnsi="Arial Narrow" w:cs="Arial"/>
                <w:color w:val="000000"/>
                <w:shd w:val="clear" w:color="auto" w:fill="FFFFFF"/>
              </w:rPr>
              <w:t>določajo po računski metodi, ki je določena v PURES-3</w:t>
            </w:r>
            <w:r w:rsidRPr="008C7F8B">
              <w:rPr>
                <w:rFonts w:ascii="Arial Narrow" w:hAnsi="Arial Narrow" w:cs="Arial"/>
                <w:color w:val="FF0000"/>
              </w:rPr>
              <w:t>.</w:t>
            </w:r>
            <w:r w:rsidRPr="002D5984">
              <w:rPr>
                <w:rFonts w:ascii="Arial Narrow" w:hAnsi="Arial Narrow" w:cs="Arial"/>
                <w:color w:val="000000"/>
                <w:shd w:val="clear" w:color="auto" w:fill="FFFFFF"/>
              </w:rPr>
              <w:t xml:space="preserve"> </w:t>
            </w:r>
          </w:p>
        </w:tc>
        <w:tc>
          <w:tcPr>
            <w:tcW w:w="4961" w:type="dxa"/>
            <w:shd w:val="clear" w:color="auto" w:fill="auto"/>
          </w:tcPr>
          <w:p w14:paraId="60591E2E" w14:textId="16EAFEB6" w:rsidR="00120B17" w:rsidRDefault="00171719" w:rsidP="00ED350F">
            <w:pPr>
              <w:spacing w:line="276" w:lineRule="auto"/>
              <w:rPr>
                <w:rFonts w:ascii="Arial Narrow" w:hAnsi="Arial Narrow" w:cs="Arial"/>
              </w:rPr>
            </w:pPr>
            <w:r>
              <w:rPr>
                <w:rFonts w:ascii="Arial Narrow" w:hAnsi="Arial Narrow" w:cs="Arial"/>
              </w:rPr>
              <w:t xml:space="preserve">Obrazec 2 </w:t>
            </w:r>
            <w:r w:rsidR="003E5B93" w:rsidRPr="00E61A3F">
              <w:rPr>
                <w:rFonts w:ascii="Arial Narrow" w:hAnsi="Arial Narrow" w:cs="Arial"/>
              </w:rPr>
              <w:t>Izjava prijavitelja o izpolnjevanju in sprejemanju razpisnih pogojev</w:t>
            </w:r>
          </w:p>
          <w:p w14:paraId="11B9B4DE" w14:textId="4CAB6AF2" w:rsidR="00171719" w:rsidRPr="00F3128E" w:rsidRDefault="00020EC7" w:rsidP="00020EC7">
            <w:pPr>
              <w:spacing w:line="276" w:lineRule="auto"/>
              <w:rPr>
                <w:rFonts w:ascii="Arial Narrow" w:hAnsi="Arial Narrow" w:cs="Arial"/>
              </w:rPr>
            </w:pPr>
            <w:r>
              <w:rPr>
                <w:rFonts w:ascii="Arial Narrow" w:hAnsi="Arial Narrow" w:cs="Arial"/>
              </w:rPr>
              <w:t>PURES-3 - Priloga 2</w:t>
            </w:r>
          </w:p>
        </w:tc>
      </w:tr>
      <w:tr w:rsidR="00120B17" w:rsidRPr="00F3128E" w14:paraId="6AB9D2BF" w14:textId="77777777" w:rsidTr="00B4302B">
        <w:tc>
          <w:tcPr>
            <w:tcW w:w="718" w:type="dxa"/>
            <w:shd w:val="clear" w:color="auto" w:fill="D9D9D9" w:themeFill="background1" w:themeFillShade="D9"/>
          </w:tcPr>
          <w:p w14:paraId="1EE24251"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6916D81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b/>
              </w:rPr>
              <w:t>DODATNI POSEBNI POGOJI ZA INVESTICIJO</w:t>
            </w:r>
          </w:p>
        </w:tc>
        <w:tc>
          <w:tcPr>
            <w:tcW w:w="4961" w:type="dxa"/>
            <w:shd w:val="clear" w:color="auto" w:fill="D9D9D9" w:themeFill="background1" w:themeFillShade="D9"/>
          </w:tcPr>
          <w:p w14:paraId="2C6CF32D" w14:textId="77777777" w:rsidR="00120B17" w:rsidRPr="00F3128E" w:rsidRDefault="00120B17" w:rsidP="00ED350F">
            <w:pPr>
              <w:spacing w:line="276" w:lineRule="auto"/>
              <w:ind w:left="426" w:hanging="426"/>
              <w:rPr>
                <w:rFonts w:ascii="Arial Narrow" w:hAnsi="Arial Narrow" w:cs="Arial"/>
              </w:rPr>
            </w:pPr>
          </w:p>
        </w:tc>
      </w:tr>
      <w:tr w:rsidR="00120B17" w:rsidRPr="00F3128E" w14:paraId="4519E214" w14:textId="77777777" w:rsidTr="00B4302B">
        <w:tc>
          <w:tcPr>
            <w:tcW w:w="718" w:type="dxa"/>
            <w:shd w:val="clear" w:color="auto" w:fill="F2F2F2"/>
          </w:tcPr>
          <w:p w14:paraId="75D6DB93"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4EB28FB6" w14:textId="77777777"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Stopnja energetske učinkovitosti v segmentu </w:t>
            </w:r>
            <w:r w:rsidRPr="00F31FB0">
              <w:rPr>
                <w:rFonts w:ascii="Arial Narrow" w:hAnsi="Arial Narrow"/>
                <w:lang w:eastAsia="sl-SI"/>
              </w:rPr>
              <w:t>specifične potrebne toplote za ogrevanje stavbe</w:t>
            </w:r>
            <w:r w:rsidRPr="00F31FB0">
              <w:rPr>
                <w:rFonts w:ascii="Arial Narrow" w:hAnsi="Arial Narrow"/>
                <w:shd w:val="clear" w:color="auto" w:fill="FFFFFF"/>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(kWh/(m</w:t>
            </w:r>
            <w:r w:rsidRPr="00F31FB0">
              <w:rPr>
                <w:rFonts w:ascii="Arial Narrow" w:hAnsi="Arial Narrow"/>
                <w:shd w:val="clear" w:color="auto" w:fill="FFFFFF"/>
                <w:vertAlign w:val="superscript"/>
              </w:rPr>
              <w:t>2</w:t>
            </w:r>
            <w:r w:rsidRPr="00F31FB0">
              <w:rPr>
                <w:rFonts w:ascii="Arial Narrow" w:hAnsi="Arial Narrow"/>
                <w:shd w:val="clear" w:color="auto" w:fill="FFFFFF"/>
              </w:rPr>
              <w:t>an)) izvedene investicije mora znašati:</w:t>
            </w:r>
          </w:p>
          <w:p w14:paraId="3C970D81" w14:textId="73B3B89F"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25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1</w:t>
            </w:r>
            <w:r w:rsidRPr="00F31FB0">
              <w:rPr>
                <w:rFonts w:ascii="Arial Narrow" w:hAnsi="Arial Narrow"/>
                <w:shd w:val="clear" w:color="auto" w:fill="FFFFFF"/>
              </w:rPr>
              <w:t xml:space="preserve"> (</w:t>
            </w:r>
            <w:r w:rsidRPr="00F31FB0">
              <w:rPr>
                <w:rFonts w:ascii="Arial Narrow" w:hAnsi="Arial Narrow" w:cs="Arial"/>
              </w:rPr>
              <w:t>popoln</w:t>
            </w:r>
            <w:r w:rsidRPr="00F31FB0">
              <w:rPr>
                <w:rFonts w:ascii="Arial Narrow" w:hAnsi="Arial Narrow"/>
              </w:rPr>
              <w:t>a</w:t>
            </w:r>
            <w:r w:rsidRPr="00F31FB0">
              <w:rPr>
                <w:rFonts w:ascii="Arial Narrow" w:hAnsi="Arial Narrow" w:cs="Arial"/>
              </w:rPr>
              <w:t xml:space="preserve"> prenov</w:t>
            </w:r>
            <w:r w:rsidRPr="00F31FB0">
              <w:rPr>
                <w:rFonts w:ascii="Arial Narrow" w:hAnsi="Arial Narrow"/>
              </w:rPr>
              <w:t>a</w:t>
            </w:r>
            <w:r w:rsidRPr="00F31FB0">
              <w:rPr>
                <w:rFonts w:ascii="Arial Narrow" w:hAnsi="Arial Narrow" w:cs="Arial"/>
              </w:rPr>
              <w:t xml:space="preserve"> oz. rekonstrukcij</w:t>
            </w:r>
            <w:r w:rsidRPr="00F31FB0">
              <w:rPr>
                <w:rFonts w:ascii="Arial Narrow" w:hAnsi="Arial Narrow"/>
              </w:rPr>
              <w:t>a);</w:t>
            </w:r>
          </w:p>
          <w:p w14:paraId="05188A80" w14:textId="472AB8B2" w:rsidR="00120B17" w:rsidRPr="00F3128E" w:rsidRDefault="00120B17" w:rsidP="00816F47">
            <w:pPr>
              <w:spacing w:line="276" w:lineRule="auto"/>
              <w:jc w:val="both"/>
              <w:rPr>
                <w:rFonts w:ascii="Arial Narrow" w:hAnsi="Arial Narrow" w:cs="Arial"/>
              </w:rPr>
            </w:pPr>
            <w:r w:rsidRPr="00F31FB0">
              <w:rPr>
                <w:rFonts w:ascii="Arial Narrow" w:hAnsi="Arial Narrow"/>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20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2</w:t>
            </w:r>
            <w:r w:rsidRPr="00F31FB0">
              <w:rPr>
                <w:rFonts w:ascii="Arial Narrow" w:hAnsi="Arial Narrow"/>
                <w:shd w:val="clear" w:color="auto" w:fill="FFFFFF"/>
              </w:rPr>
              <w:t xml:space="preserve"> (izgradnja novih nastanitvenih obratov).</w:t>
            </w:r>
          </w:p>
        </w:tc>
        <w:tc>
          <w:tcPr>
            <w:tcW w:w="4961" w:type="dxa"/>
            <w:shd w:val="clear" w:color="auto" w:fill="auto"/>
          </w:tcPr>
          <w:p w14:paraId="1986027B" w14:textId="6FACE76E" w:rsidR="00120B17" w:rsidRPr="00F3128E" w:rsidRDefault="00120B17" w:rsidP="00ED350F">
            <w:pPr>
              <w:spacing w:after="0" w:line="276" w:lineRule="auto"/>
              <w:jc w:val="both"/>
              <w:rPr>
                <w:rFonts w:ascii="Arial Narrow" w:hAnsi="Arial Narrow" w:cs="Arial"/>
              </w:rPr>
            </w:pPr>
            <w:r>
              <w:rPr>
                <w:rFonts w:ascii="Arial Narrow" w:hAnsi="Arial Narrow" w:cs="Arial"/>
                <w:shd w:val="clear" w:color="auto" w:fill="FFFFFF"/>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htevne stavbe – za področje TSS</w:t>
            </w:r>
            <w:r w:rsidR="00E80134">
              <w:rPr>
                <w:rFonts w:ascii="Arial Narrow" w:hAnsi="Arial Narrow" w:cs="Arial"/>
                <w:shd w:val="clear" w:color="auto" w:fill="FFFFFF"/>
              </w:rPr>
              <w:t>.</w:t>
            </w:r>
            <w:r w:rsidR="00FD19AB">
              <w:rPr>
                <w:rFonts w:ascii="Arial Narrow" w:hAnsi="Arial Narrow" w:cs="Arial"/>
                <w:shd w:val="clear" w:color="auto" w:fill="FFFFFF"/>
              </w:rPr>
              <w:t xml:space="preserve"> </w:t>
            </w:r>
            <w:r w:rsidR="00E77372">
              <w:rPr>
                <w:rFonts w:ascii="Arial Narrow" w:hAnsi="Arial Narrow" w:cs="Arial"/>
              </w:rPr>
              <w:t xml:space="preserve">Ob zaključku projekta prijavitelj predloži </w:t>
            </w:r>
            <w:r w:rsidR="002A0261">
              <w:rPr>
                <w:rFonts w:ascii="Arial Narrow" w:hAnsi="Arial Narrow" w:cs="Arial"/>
              </w:rPr>
              <w:t>I</w:t>
            </w:r>
            <w:r w:rsidR="002A0261">
              <w:rPr>
                <w:rFonts w:ascii="Arial Narrow" w:hAnsi="Arial Narrow" w:cs="Arial"/>
                <w:shd w:val="clear" w:color="auto" w:fill="FFFFFF"/>
              </w:rPr>
              <w:t xml:space="preserve">zkaz </w:t>
            </w:r>
            <w:r w:rsidR="00E77372">
              <w:rPr>
                <w:rFonts w:ascii="Arial Narrow" w:hAnsi="Arial Narrow" w:cs="Arial"/>
                <w:shd w:val="clear" w:color="auto" w:fill="FFFFFF"/>
              </w:rPr>
              <w:t>o energijskih lastnostih stavbe, kot del projektne dokumentacije izvedenih del (PID).</w:t>
            </w:r>
          </w:p>
        </w:tc>
      </w:tr>
      <w:tr w:rsidR="00120B17" w:rsidRPr="00F3128E" w14:paraId="4F592090" w14:textId="77777777" w:rsidTr="00B4302B">
        <w:tc>
          <w:tcPr>
            <w:tcW w:w="718" w:type="dxa"/>
            <w:shd w:val="clear" w:color="auto" w:fill="F2F2F2"/>
          </w:tcPr>
          <w:p w14:paraId="0D02F85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2</w:t>
            </w:r>
          </w:p>
        </w:tc>
        <w:tc>
          <w:tcPr>
            <w:tcW w:w="4253" w:type="dxa"/>
            <w:shd w:val="clear" w:color="auto" w:fill="auto"/>
          </w:tcPr>
          <w:p w14:paraId="45FE5B6D" w14:textId="77777777"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Nastanitveni obrat mora po izvedeni investiciji dosegati najmanj naslednje razrede skladno s Pravilnikom o metodologiji izdelave in izdaji energetskih izkaznic stavb (Uradni list RS, št. 92/14, 47/19 in 158/20 – ZURE; v nadaljevanju: PMIIEI):</w:t>
            </w:r>
          </w:p>
          <w:p w14:paraId="6F480152" w14:textId="487360AD"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1</w:t>
            </w:r>
            <w:r w:rsidRPr="00627EF1">
              <w:rPr>
                <w:rFonts w:ascii="Arial Narrow" w:hAnsi="Arial Narrow" w:cs="Arial"/>
                <w:iCs/>
                <w:color w:val="000000" w:themeColor="text1"/>
                <w:lang w:eastAsia="sl-SI" w:bidi="en-US"/>
              </w:rPr>
              <w:t xml:space="preserve"> (popolna prenova oz. rekonstrukcija);</w:t>
            </w:r>
          </w:p>
          <w:p w14:paraId="38678892" w14:textId="212AF7B9"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2</w:t>
            </w:r>
            <w:r w:rsidRPr="00627EF1">
              <w:rPr>
                <w:rFonts w:ascii="Arial Narrow" w:hAnsi="Arial Narrow" w:cs="Arial"/>
                <w:iCs/>
                <w:color w:val="000000" w:themeColor="text1"/>
                <w:lang w:eastAsia="sl-SI" w:bidi="en-US"/>
              </w:rPr>
              <w:t xml:space="preserve"> (izgradnja novih nastanitvenih obratov).</w:t>
            </w:r>
          </w:p>
        </w:tc>
        <w:tc>
          <w:tcPr>
            <w:tcW w:w="4961" w:type="dxa"/>
            <w:shd w:val="clear" w:color="auto" w:fill="auto"/>
          </w:tcPr>
          <w:p w14:paraId="76EF2486" w14:textId="68AE8D0B" w:rsidR="00120B17" w:rsidRPr="00F3128E" w:rsidRDefault="00020EC7" w:rsidP="00ED350F">
            <w:pPr>
              <w:spacing w:after="0" w:line="276" w:lineRule="auto"/>
              <w:jc w:val="both"/>
              <w:rPr>
                <w:rFonts w:ascii="Arial Narrow" w:hAnsi="Arial Narrow" w:cs="Arial"/>
              </w:rPr>
            </w:pPr>
            <w:r>
              <w:rPr>
                <w:rFonts w:ascii="Arial Narrow" w:hAnsi="Arial Narrow" w:cs="Arial"/>
              </w:rPr>
              <w:t>E</w:t>
            </w:r>
            <w:r w:rsidR="00120B17" w:rsidRPr="00627EF1">
              <w:rPr>
                <w:rFonts w:ascii="Arial Narrow" w:hAnsi="Arial Narrow" w:cs="Arial"/>
              </w:rPr>
              <w:t>nergetsk</w:t>
            </w:r>
            <w:r>
              <w:rPr>
                <w:rFonts w:ascii="Arial Narrow" w:hAnsi="Arial Narrow" w:cs="Arial"/>
              </w:rPr>
              <w:t>a</w:t>
            </w:r>
            <w:r w:rsidR="00120B17" w:rsidRPr="00627EF1">
              <w:rPr>
                <w:rFonts w:ascii="Arial Narrow" w:hAnsi="Arial Narrow" w:cs="Arial"/>
              </w:rPr>
              <w:t xml:space="preserve"> izkaznic</w:t>
            </w:r>
            <w:r>
              <w:rPr>
                <w:rFonts w:ascii="Arial Narrow" w:hAnsi="Arial Narrow" w:cs="Arial"/>
              </w:rPr>
              <w:t>a</w:t>
            </w:r>
            <w:r w:rsidR="00120B17" w:rsidRPr="00627EF1">
              <w:rPr>
                <w:rFonts w:ascii="Arial Narrow" w:hAnsi="Arial Narrow" w:cs="Arial"/>
              </w:rPr>
              <w:t>, ki jo prijavitelj</w:t>
            </w:r>
            <w:r w:rsidR="00063822">
              <w:rPr>
                <w:rFonts w:ascii="Arial Narrow" w:hAnsi="Arial Narrow" w:cs="Arial"/>
              </w:rPr>
              <w:t xml:space="preserve"> predloži ob zaključku </w:t>
            </w:r>
            <w:r>
              <w:rPr>
                <w:rFonts w:ascii="Arial Narrow" w:hAnsi="Arial Narrow" w:cs="Arial"/>
              </w:rPr>
              <w:t>investicije</w:t>
            </w:r>
          </w:p>
        </w:tc>
      </w:tr>
      <w:tr w:rsidR="00120B17" w:rsidRPr="00F3128E" w14:paraId="13E68700" w14:textId="77777777" w:rsidTr="00B4302B">
        <w:tc>
          <w:tcPr>
            <w:tcW w:w="718" w:type="dxa"/>
            <w:shd w:val="clear" w:color="auto" w:fill="F2F2F2"/>
          </w:tcPr>
          <w:p w14:paraId="294326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2BF41E99" w14:textId="03E8ABA5" w:rsidR="00063822" w:rsidRPr="00063822" w:rsidRDefault="00063822" w:rsidP="00ED350F">
            <w:pPr>
              <w:spacing w:after="0" w:line="276" w:lineRule="auto"/>
              <w:jc w:val="both"/>
              <w:rPr>
                <w:rFonts w:ascii="Arial Narrow" w:hAnsi="Arial Narrow"/>
              </w:rPr>
            </w:pPr>
            <w:r w:rsidRPr="00063822">
              <w:rPr>
                <w:rFonts w:ascii="Arial Narrow" w:hAnsi="Arial Narrow"/>
                <w:shd w:val="clear" w:color="auto" w:fill="FFFFFF"/>
              </w:rPr>
              <w:t>K</w:t>
            </w:r>
            <w:r w:rsidRPr="00063822">
              <w:rPr>
                <w:rFonts w:ascii="Arial Narrow" w:hAnsi="Arial Narrow" w:cs="Arial"/>
                <w:shd w:val="clear" w:color="auto" w:fill="FFFFFF"/>
              </w:rPr>
              <w:t>azalnik specifične potrebne skupne primarne energije za delovanje TSS (</w:t>
            </w:r>
            <w:proofErr w:type="spellStart"/>
            <w:r w:rsidRPr="00063822">
              <w:rPr>
                <w:rFonts w:ascii="Arial Narrow" w:hAnsi="Arial Narrow"/>
              </w:rPr>
              <w:t>E'</w:t>
            </w:r>
            <w:r w:rsidRPr="00063822">
              <w:rPr>
                <w:rFonts w:ascii="Arial Narrow" w:hAnsi="Arial Narrow"/>
                <w:vertAlign w:val="subscript"/>
              </w:rPr>
              <w:t>Ptot,an</w:t>
            </w:r>
            <w:proofErr w:type="spellEnd"/>
            <w:r w:rsidRPr="00063822">
              <w:rPr>
                <w:rFonts w:ascii="Arial Narrow" w:hAnsi="Arial Narrow"/>
              </w:rPr>
              <w:t xml:space="preserve"> </w:t>
            </w:r>
            <w:r w:rsidRPr="00063822">
              <w:rPr>
                <w:rFonts w:ascii="Arial Narrow" w:hAnsi="Arial Narrow" w:cs="Arial"/>
                <w:shd w:val="clear" w:color="auto" w:fill="FFFFFF"/>
              </w:rPr>
              <w:t xml:space="preserve">) </w:t>
            </w:r>
            <w:r w:rsidRPr="00063822">
              <w:rPr>
                <w:rFonts w:ascii="Arial Narrow" w:hAnsi="Arial Narrow"/>
                <w:shd w:val="clear" w:color="auto" w:fill="FFFFFF"/>
              </w:rPr>
              <w:t>izvedene investicije mora znašati:</w:t>
            </w:r>
          </w:p>
          <w:p w14:paraId="63A06F1D" w14:textId="4CB471A9" w:rsidR="00063822" w:rsidRPr="00AE0BEB" w:rsidRDefault="00063822" w:rsidP="00EC728E">
            <w:pPr>
              <w:pStyle w:val="Default"/>
              <w:spacing w:line="276" w:lineRule="auto"/>
              <w:ind w:left="345" w:hanging="284"/>
              <w:jc w:val="both"/>
              <w:rPr>
                <w:rFonts w:ascii="Arial Narrow" w:hAnsi="Arial Narrow"/>
                <w:sz w:val="22"/>
                <w:szCs w:val="22"/>
              </w:rPr>
            </w:pPr>
            <w:r w:rsidRPr="00AE0BEB">
              <w:rPr>
                <w:rFonts w:ascii="Arial Narrow" w:hAnsi="Arial Narrow"/>
                <w:sz w:val="22"/>
                <w:szCs w:val="22"/>
                <w:shd w:val="clear" w:color="auto" w:fill="FFFFFF"/>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542A552C" w14:textId="29DE2D46" w:rsidR="00120B17" w:rsidRPr="00F3128E" w:rsidRDefault="00063822" w:rsidP="0045061C">
            <w:pPr>
              <w:pStyle w:val="Default"/>
              <w:spacing w:line="276" w:lineRule="auto"/>
              <w:ind w:left="345" w:hanging="284"/>
              <w:jc w:val="both"/>
              <w:rPr>
                <w:rFonts w:ascii="Arial Narrow" w:hAnsi="Arial Narrow"/>
                <w:lang w:eastAsia="sl-SI"/>
              </w:rPr>
            </w:pPr>
            <w:r w:rsidRPr="00AE0BEB">
              <w:rPr>
                <w:rFonts w:ascii="Arial Narrow" w:hAnsi="Arial Narrow"/>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 xml:space="preserve">pri </w:t>
            </w:r>
            <w:r w:rsidRPr="00AE0BEB">
              <w:rPr>
                <w:rFonts w:ascii="Arial Narrow" w:hAnsi="Arial Narrow"/>
                <w:sz w:val="22"/>
                <w:szCs w:val="22"/>
              </w:rPr>
              <w:lastRenderedPageBreak/>
              <w:t>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tc>
        <w:tc>
          <w:tcPr>
            <w:tcW w:w="4961" w:type="dxa"/>
            <w:shd w:val="clear" w:color="auto" w:fill="auto"/>
          </w:tcPr>
          <w:p w14:paraId="2DB11C30" w14:textId="1177D97B" w:rsidR="00E77372" w:rsidRDefault="00120B17" w:rsidP="00ED350F">
            <w:pPr>
              <w:spacing w:after="0" w:line="276" w:lineRule="auto"/>
              <w:jc w:val="both"/>
              <w:rPr>
                <w:rFonts w:ascii="Arial Narrow" w:hAnsi="Arial Narrow" w:cs="Arial"/>
                <w:shd w:val="clear" w:color="auto" w:fill="FFFFFF"/>
              </w:rPr>
            </w:pPr>
            <w:r>
              <w:rPr>
                <w:rFonts w:ascii="Arial Narrow" w:hAnsi="Arial Narrow" w:cs="Arial"/>
                <w:shd w:val="clear" w:color="auto" w:fill="FFFFFF"/>
              </w:rPr>
              <w:lastRenderedPageBreak/>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htevne stavbe – za področje TSS</w:t>
            </w:r>
            <w:r w:rsidR="00FD19AB">
              <w:rPr>
                <w:rFonts w:ascii="Arial Narrow" w:hAnsi="Arial Narrow" w:cs="Arial"/>
              </w:rPr>
              <w:t>.</w:t>
            </w:r>
            <w:r w:rsidR="00E77372">
              <w:rPr>
                <w:rFonts w:ascii="Arial Narrow" w:hAnsi="Arial Narrow" w:cs="Arial"/>
              </w:rPr>
              <w:t xml:space="preserve"> Ob zaključku projekta prijavitelj predloži </w:t>
            </w:r>
            <w:r w:rsidR="002A0261">
              <w:rPr>
                <w:rFonts w:ascii="Arial Narrow" w:hAnsi="Arial Narrow" w:cs="Arial"/>
              </w:rPr>
              <w:t>I</w:t>
            </w:r>
            <w:r w:rsidR="002A0261">
              <w:rPr>
                <w:rFonts w:ascii="Arial Narrow" w:hAnsi="Arial Narrow" w:cs="Arial"/>
                <w:shd w:val="clear" w:color="auto" w:fill="FFFFFF"/>
              </w:rPr>
              <w:t xml:space="preserve">zkaz </w:t>
            </w:r>
            <w:r w:rsidR="00E77372">
              <w:rPr>
                <w:rFonts w:ascii="Arial Narrow" w:hAnsi="Arial Narrow" w:cs="Arial"/>
                <w:shd w:val="clear" w:color="auto" w:fill="FFFFFF"/>
              </w:rPr>
              <w:t>o energijskih lastnostih stavbe, kot del projektne dokumentacije izvedenih del (PID).</w:t>
            </w:r>
          </w:p>
          <w:p w14:paraId="77124B7A" w14:textId="6FD13DA9" w:rsidR="00120B17" w:rsidRPr="00F3128E" w:rsidRDefault="00120B17" w:rsidP="00ED350F">
            <w:pPr>
              <w:spacing w:line="276" w:lineRule="auto"/>
              <w:rPr>
                <w:rFonts w:ascii="Arial Narrow" w:hAnsi="Arial Narrow" w:cs="Arial"/>
              </w:rPr>
            </w:pPr>
          </w:p>
        </w:tc>
      </w:tr>
      <w:tr w:rsidR="00120B17" w:rsidRPr="00F3128E" w14:paraId="216AC71D" w14:textId="77777777" w:rsidTr="00B4302B">
        <w:tc>
          <w:tcPr>
            <w:tcW w:w="718" w:type="dxa"/>
            <w:shd w:val="clear" w:color="auto" w:fill="F2F2F2"/>
          </w:tcPr>
          <w:p w14:paraId="0DD5D24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5EEFFDD9" w14:textId="26EAC858" w:rsidR="00120B17" w:rsidRPr="00AE0BEB" w:rsidRDefault="00120B17" w:rsidP="00ED350F">
            <w:pPr>
              <w:pStyle w:val="Default"/>
              <w:spacing w:line="276" w:lineRule="auto"/>
              <w:jc w:val="both"/>
              <w:rPr>
                <w:rFonts w:ascii="Arial Narrow" w:hAnsi="Arial Narrow"/>
                <w:sz w:val="22"/>
                <w:szCs w:val="22"/>
                <w:shd w:val="clear" w:color="auto" w:fill="FFFFFF"/>
              </w:rPr>
            </w:pPr>
            <w:r>
              <w:rPr>
                <w:rFonts w:ascii="Arial Narrow" w:hAnsi="Arial Narrow"/>
                <w:sz w:val="22"/>
                <w:szCs w:val="22"/>
                <w:shd w:val="clear" w:color="auto" w:fill="FFFFFF"/>
              </w:rPr>
              <w:t xml:space="preserve">Razmernik OVE (ROVE) </w:t>
            </w:r>
            <w:r w:rsidRPr="00AE0BEB">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w:t>
            </w:r>
            <w:proofErr w:type="spellStart"/>
            <w:r w:rsidRPr="00AE0BEB">
              <w:rPr>
                <w:rFonts w:ascii="Arial Narrow" w:hAnsi="Arial Narrow"/>
                <w:sz w:val="22"/>
                <w:szCs w:val="22"/>
                <w:shd w:val="clear" w:color="auto" w:fill="FFFFFF"/>
              </w:rPr>
              <w:t>E'</w:t>
            </w:r>
            <w:r w:rsidRPr="00AE0BEB">
              <w:rPr>
                <w:rFonts w:ascii="Arial Narrow" w:hAnsi="Arial Narrow"/>
                <w:sz w:val="22"/>
                <w:szCs w:val="22"/>
                <w:shd w:val="clear" w:color="auto" w:fill="FFFFFF"/>
                <w:vertAlign w:val="subscript"/>
              </w:rPr>
              <w:t>Pren,an</w:t>
            </w:r>
            <w:proofErr w:type="spellEnd"/>
            <w:r w:rsidRPr="00AE0BEB">
              <w:rPr>
                <w:rFonts w:ascii="Arial Narrow" w:hAnsi="Arial Narrow"/>
                <w:sz w:val="22"/>
                <w:szCs w:val="22"/>
                <w:shd w:val="clear" w:color="auto" w:fill="FFFFFF"/>
              </w:rPr>
              <w:t>), glede na skupno potrebno primarno energijo za delovanje TSS v enem letu (</w:t>
            </w:r>
            <w:proofErr w:type="spellStart"/>
            <w:r w:rsidRPr="00AE0BEB">
              <w:rPr>
                <w:rFonts w:ascii="Arial Narrow" w:hAnsi="Arial Narrow"/>
                <w:sz w:val="22"/>
                <w:szCs w:val="22"/>
                <w:shd w:val="clear" w:color="auto" w:fill="FFFFFF"/>
              </w:rPr>
              <w:t>E'</w:t>
            </w:r>
            <w:r w:rsidRPr="00AE0BEB">
              <w:rPr>
                <w:rFonts w:ascii="Arial Narrow" w:hAnsi="Arial Narrow"/>
                <w:sz w:val="22"/>
                <w:szCs w:val="22"/>
                <w:shd w:val="clear" w:color="auto" w:fill="FFFFFF"/>
                <w:vertAlign w:val="subscript"/>
              </w:rPr>
              <w:t>Ptot,an</w:t>
            </w:r>
            <w:proofErr w:type="spellEnd"/>
            <w:r w:rsidRPr="00AE0BEB">
              <w:rPr>
                <w:rFonts w:ascii="Arial Narrow" w:hAnsi="Arial Narrow"/>
                <w:sz w:val="22"/>
                <w:szCs w:val="22"/>
                <w:shd w:val="clear" w:color="auto" w:fill="FFFFFF"/>
              </w:rPr>
              <w:t>) mora znašati:</w:t>
            </w:r>
          </w:p>
          <w:p w14:paraId="3569F984" w14:textId="4A25DCCD" w:rsidR="00120B17" w:rsidRPr="00AE0BEB" w:rsidRDefault="00120B17" w:rsidP="00ED350F">
            <w:pPr>
              <w:pStyle w:val="Default"/>
              <w:spacing w:line="276" w:lineRule="auto"/>
              <w:jc w:val="both"/>
              <w:rPr>
                <w:rFonts w:ascii="Arial Narrow" w:hAnsi="Arial Narrow"/>
                <w:sz w:val="22"/>
                <w:szCs w:val="22"/>
              </w:rPr>
            </w:pPr>
            <w:r w:rsidRPr="00AE0BEB">
              <w:rPr>
                <w:rFonts w:ascii="Arial Narrow" w:hAnsi="Arial Narrow"/>
                <w:sz w:val="22"/>
                <w:szCs w:val="22"/>
                <w:shd w:val="clear" w:color="auto" w:fill="FFFFFF"/>
              </w:rPr>
              <w:t>-</w:t>
            </w:r>
            <w:r w:rsidRPr="00C5189F">
              <w:rPr>
                <w:rFonts w:ascii="Arial Narrow" w:hAnsi="Arial Narrow"/>
                <w:color w:val="auto"/>
                <w:sz w:val="22"/>
                <w:szCs w:val="22"/>
                <w:shd w:val="clear" w:color="auto" w:fill="FFFFFF"/>
              </w:rPr>
              <w:t xml:space="preserve"> ROVE ≥ 50 % pri </w:t>
            </w:r>
            <w:r w:rsidR="00171719">
              <w:rPr>
                <w:rFonts w:ascii="Arial Narrow" w:hAnsi="Arial Narrow"/>
                <w:shd w:val="clear" w:color="auto" w:fill="FFFFFF"/>
              </w:rPr>
              <w:t>sklopu</w:t>
            </w:r>
            <w:r w:rsidRPr="00C5189F">
              <w:rPr>
                <w:rFonts w:ascii="Arial Narrow" w:hAnsi="Arial Narrow"/>
                <w:color w:val="auto"/>
                <w:sz w:val="22"/>
                <w:szCs w:val="22"/>
                <w:shd w:val="clear" w:color="auto" w:fill="FFFFFF"/>
              </w:rPr>
              <w:t xml:space="preserve"> </w:t>
            </w:r>
            <w:r w:rsidR="00E77372">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Pr>
                <w:rFonts w:ascii="Arial Narrow" w:hAnsi="Arial Narrow"/>
                <w:sz w:val="22"/>
                <w:szCs w:val="22"/>
              </w:rPr>
              <w:t>;</w:t>
            </w:r>
          </w:p>
          <w:p w14:paraId="3E7FE340" w14:textId="1814AA05" w:rsidR="00120B17" w:rsidRPr="00F3128E" w:rsidRDefault="00120B17" w:rsidP="0045061C">
            <w:pPr>
              <w:pStyle w:val="Default"/>
              <w:spacing w:line="276" w:lineRule="auto"/>
              <w:jc w:val="both"/>
              <w:rPr>
                <w:rFonts w:ascii="Arial Narrow" w:hAnsi="Arial Narrow"/>
                <w:lang w:eastAsia="sl-SI"/>
              </w:rPr>
            </w:pPr>
            <w:r w:rsidRPr="00AE0BEB">
              <w:rPr>
                <w:rFonts w:ascii="Arial Narrow" w:hAnsi="Arial Narrow"/>
                <w:sz w:val="22"/>
                <w:szCs w:val="22"/>
              </w:rPr>
              <w:t xml:space="preserve">- </w:t>
            </w:r>
            <w:r w:rsidRPr="00C5189F">
              <w:rPr>
                <w:rFonts w:ascii="Arial Narrow" w:hAnsi="Arial Narrow"/>
                <w:color w:val="auto"/>
                <w:sz w:val="22"/>
                <w:szCs w:val="22"/>
                <w:shd w:val="clear" w:color="auto" w:fill="FFFFFF"/>
              </w:rPr>
              <w:t xml:space="preserve">ROVE ≥ </w:t>
            </w:r>
            <w:r>
              <w:rPr>
                <w:rFonts w:ascii="Arial Narrow" w:hAnsi="Arial Narrow"/>
                <w:color w:val="auto"/>
                <w:sz w:val="22"/>
                <w:szCs w:val="22"/>
                <w:shd w:val="clear" w:color="auto" w:fill="FFFFFF"/>
              </w:rPr>
              <w:t>6</w:t>
            </w:r>
            <w:r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tc>
        <w:tc>
          <w:tcPr>
            <w:tcW w:w="4961" w:type="dxa"/>
            <w:shd w:val="clear" w:color="auto" w:fill="auto"/>
          </w:tcPr>
          <w:p w14:paraId="4B3DEAF0" w14:textId="60D6BFE1" w:rsidR="00120B17" w:rsidRPr="00F3128E" w:rsidRDefault="00120B17" w:rsidP="00ED350F">
            <w:pPr>
              <w:spacing w:after="0" w:line="276" w:lineRule="auto"/>
              <w:jc w:val="both"/>
              <w:rPr>
                <w:rFonts w:ascii="Arial Narrow" w:hAnsi="Arial Narrow" w:cs="Arial"/>
              </w:rPr>
            </w:pPr>
            <w:r w:rsidRPr="00F33986">
              <w:rPr>
                <w:rFonts w:ascii="Arial Narrow" w:hAnsi="Arial Narrow" w:cs="Arial"/>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htevne stavbe – za področje TSS</w:t>
            </w:r>
            <w:r w:rsidR="009A2156">
              <w:rPr>
                <w:rFonts w:ascii="Arial Narrow" w:hAnsi="Arial Narrow" w:cs="Arial"/>
                <w:shd w:val="clear" w:color="auto" w:fill="FFFFFF"/>
              </w:rPr>
              <w:t>.</w:t>
            </w:r>
            <w:r w:rsidR="00FD19AB">
              <w:rPr>
                <w:rFonts w:ascii="Arial Narrow" w:hAnsi="Arial Narrow" w:cs="Arial"/>
                <w:shd w:val="clear" w:color="auto" w:fill="FFFFFF"/>
              </w:rPr>
              <w:t xml:space="preserve"> </w:t>
            </w:r>
            <w:r w:rsidR="009A2156">
              <w:rPr>
                <w:rFonts w:ascii="Arial Narrow" w:hAnsi="Arial Narrow" w:cs="Arial"/>
              </w:rPr>
              <w:t xml:space="preserve"> </w:t>
            </w:r>
            <w:r w:rsidR="00E77372">
              <w:rPr>
                <w:rFonts w:ascii="Arial Narrow" w:hAnsi="Arial Narrow" w:cs="Arial"/>
              </w:rPr>
              <w:t xml:space="preserve">Ob zaključku projekta prijavitelj predloži </w:t>
            </w:r>
            <w:r w:rsidR="002A0261">
              <w:rPr>
                <w:rFonts w:ascii="Arial Narrow" w:hAnsi="Arial Narrow" w:cs="Arial"/>
              </w:rPr>
              <w:t>I</w:t>
            </w:r>
            <w:r w:rsidR="002A0261">
              <w:rPr>
                <w:rFonts w:ascii="Arial Narrow" w:hAnsi="Arial Narrow" w:cs="Arial"/>
                <w:shd w:val="clear" w:color="auto" w:fill="FFFFFF"/>
              </w:rPr>
              <w:t xml:space="preserve">zkaz </w:t>
            </w:r>
            <w:r w:rsidR="00E77372">
              <w:rPr>
                <w:rFonts w:ascii="Arial Narrow" w:hAnsi="Arial Narrow" w:cs="Arial"/>
                <w:shd w:val="clear" w:color="auto" w:fill="FFFFFF"/>
              </w:rPr>
              <w:t>o energijskih lastnostih stavbe, kot del projektne dokumentacije izvedenih del (PID).</w:t>
            </w:r>
          </w:p>
        </w:tc>
      </w:tr>
      <w:tr w:rsidR="00120B17" w:rsidRPr="00F3128E" w14:paraId="51ECA4BE" w14:textId="77777777" w:rsidTr="00B4302B">
        <w:tc>
          <w:tcPr>
            <w:tcW w:w="718" w:type="dxa"/>
            <w:shd w:val="clear" w:color="auto" w:fill="F2F2F2"/>
          </w:tcPr>
          <w:p w14:paraId="186579C8" w14:textId="26D1CD22" w:rsidR="00120B17" w:rsidRPr="00F3128E" w:rsidRDefault="00E77372" w:rsidP="00ED350F">
            <w:pPr>
              <w:spacing w:line="276" w:lineRule="auto"/>
              <w:ind w:left="426" w:hanging="426"/>
              <w:rPr>
                <w:rFonts w:ascii="Arial Narrow" w:hAnsi="Arial Narrow" w:cs="Arial"/>
              </w:rPr>
            </w:pPr>
            <w:bookmarkStart w:id="117" w:name="_Hlk184656679"/>
            <w:r>
              <w:rPr>
                <w:rFonts w:ascii="Arial Narrow" w:hAnsi="Arial Narrow" w:cs="Arial"/>
              </w:rPr>
              <w:t>5</w:t>
            </w:r>
          </w:p>
        </w:tc>
        <w:tc>
          <w:tcPr>
            <w:tcW w:w="4253" w:type="dxa"/>
            <w:shd w:val="clear" w:color="auto" w:fill="auto"/>
          </w:tcPr>
          <w:p w14:paraId="07FDA3C2" w14:textId="1A2CB943" w:rsidR="00120B17" w:rsidRPr="00855D39" w:rsidRDefault="0045061C" w:rsidP="0045061C">
            <w:pPr>
              <w:spacing w:after="0" w:line="276" w:lineRule="auto"/>
              <w:jc w:val="both"/>
              <w:rPr>
                <w:rFonts w:ascii="Arial Narrow" w:hAnsi="Arial Narrow" w:cs="Arial"/>
                <w:lang w:eastAsia="sl-SI"/>
              </w:rPr>
            </w:pPr>
            <w:r w:rsidRPr="0045061C">
              <w:rPr>
                <w:rFonts w:ascii="Arial Narrow" w:hAnsi="Arial Narrow" w:cs="Arial"/>
                <w:lang w:eastAsia="sl-SI"/>
              </w:rPr>
              <w:t>Nastanitveni obrat mora biti najkasneje o</w:t>
            </w:r>
            <w:r w:rsidRPr="0045061C">
              <w:rPr>
                <w:rFonts w:ascii="Arial Narrow" w:hAnsi="Arial Narrow" w:cs="Arial"/>
              </w:rPr>
              <w:t>b zaključku investicije evidentiran v Registru nastanitvenih obratov</w:t>
            </w:r>
            <w:r w:rsidR="007C5544">
              <w:rPr>
                <w:rFonts w:ascii="Arial Narrow" w:hAnsi="Arial Narrow" w:cs="Arial"/>
              </w:rPr>
              <w:t>, ki ga upravlja AJPES,</w:t>
            </w:r>
            <w:r w:rsidRPr="0045061C">
              <w:rPr>
                <w:rFonts w:ascii="Arial Narrow" w:hAnsi="Arial Narrow" w:cs="Arial"/>
              </w:rPr>
              <w:t xml:space="preserve"> in kategoriziran v sistemu kategorizacije </w:t>
            </w:r>
            <w:hyperlink r:id="rId98" w:history="1">
              <w:r w:rsidRPr="0045061C">
                <w:rPr>
                  <w:rStyle w:val="Hiperpovezava"/>
                  <w:rFonts w:ascii="Arial Narrow" w:hAnsi="Arial Narrow" w:cs="Arial"/>
                  <w:color w:val="auto"/>
                </w:rPr>
                <w:t>www.kategorizacija.si</w:t>
              </w:r>
            </w:hyperlink>
            <w:r w:rsidRPr="0045061C">
              <w:rPr>
                <w:rFonts w:ascii="Arial Narrow" w:hAnsi="Arial Narrow" w:cs="Arial"/>
              </w:rPr>
              <w:t xml:space="preserve">, </w:t>
            </w:r>
            <w:r w:rsidRPr="0045061C">
              <w:rPr>
                <w:rFonts w:ascii="Arial Narrow" w:hAnsi="Arial Narrow" w:cs="Arial"/>
                <w:lang w:eastAsia="sl-SI"/>
              </w:rPr>
              <w:t>pri sklopu 1</w:t>
            </w:r>
            <w:r w:rsidRPr="0045061C">
              <w:rPr>
                <w:rFonts w:ascii="Arial Narrow" w:hAnsi="Arial Narrow"/>
                <w:shd w:val="clear" w:color="auto" w:fill="FFFFFF"/>
              </w:rPr>
              <w:t xml:space="preserve"> (</w:t>
            </w:r>
            <w:r w:rsidRPr="0045061C">
              <w:rPr>
                <w:rFonts w:ascii="Arial Narrow" w:hAnsi="Arial Narrow"/>
              </w:rPr>
              <w:t>popolna prenova oz. rekonstrukcija</w:t>
            </w:r>
            <w:r w:rsidRPr="0045061C">
              <w:rPr>
                <w:rFonts w:ascii="Arial Narrow" w:hAnsi="Arial Narrow"/>
                <w:shd w:val="clear" w:color="auto" w:fill="FFFFFF"/>
              </w:rPr>
              <w:t>)</w:t>
            </w:r>
            <w:r w:rsidRPr="0045061C">
              <w:rPr>
                <w:rFonts w:ascii="Arial Narrow" w:hAnsi="Arial Narrow" w:cs="Arial"/>
                <w:lang w:eastAsia="sl-SI"/>
              </w:rPr>
              <w:t xml:space="preserve"> pa mora biti nastanitveni obrat, ki bo predmet investicije, že </w:t>
            </w:r>
            <w:r w:rsidRPr="0045061C">
              <w:rPr>
                <w:rFonts w:ascii="Arial Narrow" w:hAnsi="Arial Narrow" w:cs="Arial"/>
              </w:rPr>
              <w:t xml:space="preserve">na dan oddaje vloge na javni razpis evidentiran v Registru nastanitvenih obratov in kategoriziran v sistemu kategorizacije </w:t>
            </w:r>
            <w:hyperlink r:id="rId99" w:history="1">
              <w:r w:rsidRPr="0045061C">
                <w:rPr>
                  <w:rStyle w:val="Hiperpovezava"/>
                  <w:rFonts w:ascii="Arial Narrow" w:hAnsi="Arial Narrow" w:cs="Arial"/>
                  <w:color w:val="auto"/>
                </w:rPr>
                <w:t>www.kategorizacija.si</w:t>
              </w:r>
            </w:hyperlink>
            <w:r w:rsidRPr="0045061C">
              <w:rPr>
                <w:rFonts w:ascii="Arial Narrow" w:hAnsi="Arial Narrow" w:cs="Arial"/>
              </w:rPr>
              <w:t xml:space="preserve"> (z izjemo </w:t>
            </w:r>
            <w:proofErr w:type="spellStart"/>
            <w:r w:rsidRPr="0045061C">
              <w:rPr>
                <w:rFonts w:ascii="Arial Narrow" w:hAnsi="Arial Narrow" w:cs="Arial"/>
              </w:rPr>
              <w:t>glampingov</w:t>
            </w:r>
            <w:proofErr w:type="spellEnd"/>
            <w:r w:rsidRPr="0045061C">
              <w:rPr>
                <w:rFonts w:ascii="Arial Narrow" w:hAnsi="Arial Narrow" w:cs="Arial"/>
              </w:rPr>
              <w:t xml:space="preserve"> (glede kategorizacije)), razen v primeru, ko se popolna prenova oz. rekonstrukcija nanaša na vzpostavitev novega nastanitvenega obrata v objektu, kjer se na dan oddaje vloge ni izvajala nastanitvena dejavnost (v tem primeru mora biti nastanitveni obrat ob zaključku investicije evidentiran v Registru nastanitvenih obratov in kategoriziran v sistemu kategorizacije </w:t>
            </w:r>
            <w:hyperlink r:id="rId100" w:history="1">
              <w:r w:rsidRPr="0045061C">
                <w:rPr>
                  <w:rStyle w:val="Hiperpovezava"/>
                  <w:rFonts w:ascii="Arial Narrow" w:hAnsi="Arial Narrow" w:cs="Arial"/>
                  <w:color w:val="auto"/>
                </w:rPr>
                <w:t>www.kategorizacija.si</w:t>
              </w:r>
            </w:hyperlink>
            <w:r w:rsidRPr="0045061C">
              <w:rPr>
                <w:rFonts w:ascii="Arial Narrow" w:hAnsi="Arial Narrow" w:cs="Arial"/>
              </w:rPr>
              <w:t xml:space="preserve">). Nastanitveni obrat mora pridobiti najmanj kategorijo 3* oz. jabolka oz. v primeru kampov in 4* v primeru </w:t>
            </w:r>
            <w:proofErr w:type="spellStart"/>
            <w:r w:rsidRPr="0045061C">
              <w:rPr>
                <w:rFonts w:ascii="Arial Narrow" w:hAnsi="Arial Narrow" w:cs="Arial"/>
              </w:rPr>
              <w:t>glampingov</w:t>
            </w:r>
            <w:proofErr w:type="spellEnd"/>
            <w:r w:rsidRPr="0045061C">
              <w:rPr>
                <w:rFonts w:ascii="Arial Narrow" w:hAnsi="Arial Narrow" w:cs="Arial"/>
              </w:rPr>
              <w:t xml:space="preserve">, pri čemer mora biti ocenitev opravljena s strani zunanjega neodvisnega ocenjevalca nastanitvenih obratov s seznama ocenjevalcev, objavljenega na spletni strani </w:t>
            </w:r>
            <w:hyperlink r:id="rId101" w:history="1">
              <w:r w:rsidRPr="0045061C">
                <w:rPr>
                  <w:rStyle w:val="Hiperpovezava"/>
                  <w:rFonts w:ascii="Arial Narrow" w:hAnsi="Arial Narrow" w:cs="Arial"/>
                  <w:color w:val="auto"/>
                </w:rPr>
                <w:t>www.kategorizacija.si</w:t>
              </w:r>
            </w:hyperlink>
            <w:r w:rsidRPr="0045061C">
              <w:rPr>
                <w:rFonts w:ascii="Arial Narrow" w:hAnsi="Arial Narrow" w:cs="Arial"/>
              </w:rPr>
              <w:t>.</w:t>
            </w:r>
            <w:r>
              <w:rPr>
                <w:rFonts w:ascii="Arial Narrow" w:hAnsi="Arial Narrow" w:cs="Arial"/>
              </w:rPr>
              <w:t xml:space="preserve"> </w:t>
            </w:r>
          </w:p>
        </w:tc>
        <w:tc>
          <w:tcPr>
            <w:tcW w:w="4961" w:type="dxa"/>
            <w:shd w:val="clear" w:color="auto" w:fill="auto"/>
          </w:tcPr>
          <w:p w14:paraId="2F59DABD" w14:textId="77777777" w:rsidR="00020EC7" w:rsidRDefault="00120B17" w:rsidP="00020EC7">
            <w:pPr>
              <w:spacing w:line="276" w:lineRule="auto"/>
              <w:rPr>
                <w:rFonts w:ascii="Arial Narrow" w:hAnsi="Arial Narrow" w:cs="Arial"/>
              </w:rPr>
            </w:pPr>
            <w:r>
              <w:rPr>
                <w:rFonts w:ascii="Arial Narrow" w:hAnsi="Arial Narrow" w:cs="Arial"/>
              </w:rPr>
              <w:t>P</w:t>
            </w:r>
            <w:r w:rsidRPr="00895754">
              <w:rPr>
                <w:rFonts w:ascii="Arial Narrow" w:hAnsi="Arial Narrow" w:cs="Arial"/>
              </w:rPr>
              <w:t>reverljivo v AJPES</w:t>
            </w:r>
            <w:r>
              <w:rPr>
                <w:rFonts w:ascii="Arial Narrow" w:hAnsi="Arial Narrow" w:cs="Arial"/>
              </w:rPr>
              <w:t>-ovem registru nastanitvenih obratov in sistem</w:t>
            </w:r>
            <w:r w:rsidR="00D77DC1">
              <w:rPr>
                <w:rFonts w:ascii="Arial Narrow" w:hAnsi="Arial Narrow" w:cs="Arial"/>
              </w:rPr>
              <w:t xml:space="preserve"> kategorizacije</w:t>
            </w:r>
          </w:p>
          <w:p w14:paraId="28800280" w14:textId="5BD450DB" w:rsidR="00120B17" w:rsidRPr="00F3128E" w:rsidRDefault="00987EB8" w:rsidP="00020EC7">
            <w:pPr>
              <w:spacing w:line="276" w:lineRule="auto"/>
              <w:rPr>
                <w:rFonts w:ascii="Arial Narrow" w:hAnsi="Arial Narrow" w:cs="Arial"/>
              </w:rPr>
            </w:pPr>
            <w:proofErr w:type="spellStart"/>
            <w:r>
              <w:rPr>
                <w:rFonts w:ascii="Arial Narrow" w:hAnsi="Arial Narrow" w:cs="Arial"/>
              </w:rPr>
              <w:t>Glampingi</w:t>
            </w:r>
            <w:proofErr w:type="spellEnd"/>
            <w:r>
              <w:rPr>
                <w:rFonts w:ascii="Arial Narrow" w:hAnsi="Arial Narrow" w:cs="Arial"/>
              </w:rPr>
              <w:t xml:space="preserve"> (obstoječi) predložijo dokazilo o kategorizaciji po mednarodno uvelj</w:t>
            </w:r>
            <w:r w:rsidR="00D77DC1">
              <w:rPr>
                <w:rFonts w:ascii="Arial Narrow" w:hAnsi="Arial Narrow" w:cs="Arial"/>
              </w:rPr>
              <w:t>avljenem sistemu kategorizacije</w:t>
            </w:r>
          </w:p>
        </w:tc>
      </w:tr>
      <w:bookmarkEnd w:id="117"/>
      <w:tr w:rsidR="00120B17" w:rsidRPr="00F3128E" w14:paraId="290969CA" w14:textId="77777777" w:rsidTr="00B4302B">
        <w:tc>
          <w:tcPr>
            <w:tcW w:w="718" w:type="dxa"/>
            <w:shd w:val="clear" w:color="auto" w:fill="D9D9D9" w:themeFill="background1" w:themeFillShade="D9"/>
          </w:tcPr>
          <w:p w14:paraId="7E78E85C"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7F76FB5E" w14:textId="77777777" w:rsidR="00120B17" w:rsidRPr="00081586" w:rsidRDefault="00120B17" w:rsidP="00ED350F">
            <w:pPr>
              <w:tabs>
                <w:tab w:val="left" w:pos="1440"/>
              </w:tabs>
              <w:spacing w:line="276" w:lineRule="auto"/>
              <w:ind w:left="426" w:hanging="426"/>
              <w:rPr>
                <w:rFonts w:ascii="Arial Narrow" w:hAnsi="Arial Narrow" w:cs="Arial"/>
                <w:b/>
              </w:rPr>
            </w:pPr>
            <w:r w:rsidRPr="00081586">
              <w:rPr>
                <w:rFonts w:ascii="Arial Narrow" w:hAnsi="Arial Narrow" w:cs="Arial"/>
                <w:b/>
              </w:rPr>
              <w:t>POSEBNI POGOJI ZA PRIJAVITELJE</w:t>
            </w:r>
          </w:p>
        </w:tc>
        <w:tc>
          <w:tcPr>
            <w:tcW w:w="4961" w:type="dxa"/>
            <w:shd w:val="clear" w:color="auto" w:fill="D9D9D9" w:themeFill="background1" w:themeFillShade="D9"/>
          </w:tcPr>
          <w:p w14:paraId="12963F5C" w14:textId="77777777" w:rsidR="00120B17" w:rsidRPr="00F3128E" w:rsidRDefault="00120B17" w:rsidP="00ED350F">
            <w:pPr>
              <w:spacing w:line="276" w:lineRule="auto"/>
              <w:ind w:left="426" w:hanging="426"/>
              <w:rPr>
                <w:rFonts w:ascii="Arial Narrow" w:hAnsi="Arial Narrow" w:cs="Arial"/>
              </w:rPr>
            </w:pPr>
          </w:p>
        </w:tc>
      </w:tr>
      <w:tr w:rsidR="00CE3203" w:rsidRPr="00F3128E" w14:paraId="5140302E" w14:textId="77777777" w:rsidTr="00B4302B">
        <w:tc>
          <w:tcPr>
            <w:tcW w:w="718" w:type="dxa"/>
            <w:shd w:val="clear" w:color="auto" w:fill="F2F2F2"/>
          </w:tcPr>
          <w:p w14:paraId="692C3B27" w14:textId="77777777" w:rsidR="00CE3203" w:rsidRPr="00F3128E" w:rsidRDefault="00CE3203" w:rsidP="00CE3203">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60E64007" w14:textId="71206CDD" w:rsidR="00CE3203" w:rsidRPr="00AF7C16" w:rsidRDefault="0006008C" w:rsidP="0045061C">
            <w:pPr>
              <w:spacing w:after="0" w:line="276" w:lineRule="auto"/>
              <w:contextualSpacing/>
              <w:jc w:val="both"/>
              <w:rPr>
                <w:rFonts w:ascii="Arial Narrow" w:hAnsi="Arial Narrow" w:cs="Arial"/>
              </w:rPr>
            </w:pPr>
            <w:r>
              <w:rPr>
                <w:rFonts w:ascii="Arial Narrow" w:hAnsi="Arial Narrow" w:cs="Arial"/>
                <w:iCs/>
                <w:color w:val="000000" w:themeColor="text1"/>
                <w:lang w:eastAsia="sl-SI" w:bidi="en-US"/>
              </w:rPr>
              <w:t xml:space="preserve">Prijavitelj mora imeti </w:t>
            </w:r>
            <w:r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Pr="00035876">
              <w:rPr>
                <w:rFonts w:ascii="Arial Narrow" w:hAnsi="Arial Narrow" w:cs="Arial"/>
                <w:color w:val="000000" w:themeColor="text1"/>
              </w:rPr>
              <w:t>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oz. mora imeti služnostno oz. stavbno pravico na nepremičnini</w:t>
            </w:r>
            <w:r w:rsidRPr="00AE3E42">
              <w:rPr>
                <w:rFonts w:ascii="Arial Narrow" w:hAnsi="Arial Narrow" w:cs="Arial"/>
                <w:color w:val="000000"/>
              </w:rPr>
              <w:t xml:space="preserve"> </w:t>
            </w:r>
            <w:r>
              <w:rPr>
                <w:rFonts w:ascii="Arial Narrow" w:hAnsi="Arial Narrow" w:cs="Arial"/>
                <w:color w:val="000000"/>
              </w:rPr>
              <w:t>še najmanj pet (5) let po zaključku investicije v primeru velikih podjetij oz. najmanj tri (3) leta v primeru MSP</w:t>
            </w:r>
            <w:r>
              <w:rPr>
                <w:rFonts w:ascii="Arial Narrow" w:hAnsi="Arial Narrow" w:cs="Arial"/>
                <w:color w:val="000000" w:themeColor="text1"/>
              </w:rPr>
              <w:t xml:space="preserve">, kar bo ministrstvo preverilo z vpogledom v zemljiško </w:t>
            </w:r>
            <w:r>
              <w:rPr>
                <w:rFonts w:ascii="Arial Narrow" w:hAnsi="Arial Narrow" w:cs="Arial"/>
                <w:color w:val="000000" w:themeColor="text1"/>
              </w:rPr>
              <w:lastRenderedPageBreak/>
              <w:t>knjigo. V kolikor prijavitelj tega ne izpolnjuje</w:t>
            </w:r>
            <w:r w:rsidRPr="00035876">
              <w:rPr>
                <w:rFonts w:ascii="Arial Narrow" w:hAnsi="Arial Narrow" w:cs="Arial"/>
                <w:color w:val="000000" w:themeColor="text1"/>
              </w:rPr>
              <w:t xml:space="preserve">, mora </w:t>
            </w:r>
            <w:r>
              <w:rPr>
                <w:rFonts w:ascii="Arial Narrow" w:hAnsi="Arial Narrow" w:cs="Arial"/>
                <w:color w:val="000000" w:themeColor="text1"/>
              </w:rPr>
              <w:t xml:space="preserve">k 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 xml:space="preserve">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w:t>
            </w:r>
          </w:p>
        </w:tc>
        <w:tc>
          <w:tcPr>
            <w:tcW w:w="4961" w:type="dxa"/>
            <w:shd w:val="clear" w:color="auto" w:fill="auto"/>
          </w:tcPr>
          <w:p w14:paraId="09A158F9" w14:textId="730656B0" w:rsidR="00020EC7" w:rsidRDefault="0045061C" w:rsidP="00CE3203">
            <w:pPr>
              <w:spacing w:line="276" w:lineRule="auto"/>
              <w:rPr>
                <w:rFonts w:ascii="Arial Narrow" w:hAnsi="Arial Narrow" w:cs="Arial"/>
              </w:rPr>
            </w:pPr>
            <w:r>
              <w:rPr>
                <w:rFonts w:ascii="Arial Narrow" w:hAnsi="Arial Narrow" w:cs="Arial"/>
              </w:rPr>
              <w:lastRenderedPageBreak/>
              <w:t>Zemljiškoknjižni izpisek, ki ne sme biti starejši od enega (1) meseca.</w:t>
            </w:r>
          </w:p>
          <w:p w14:paraId="78511A3C" w14:textId="778BE019" w:rsidR="00020EC7" w:rsidRPr="00020EC7" w:rsidRDefault="00020EC7" w:rsidP="00CE3203">
            <w:pPr>
              <w:spacing w:line="276" w:lineRule="auto"/>
              <w:rPr>
                <w:rFonts w:ascii="Arial Narrow" w:hAnsi="Arial Narrow" w:cs="Arial"/>
              </w:rPr>
            </w:pPr>
            <w:r w:rsidRPr="00020EC7">
              <w:rPr>
                <w:rFonts w:ascii="Arial Narrow" w:hAnsi="Arial Narrow" w:cs="Arial"/>
              </w:rPr>
              <w:t xml:space="preserve">Zemljiško knjižna evidenca, dostopna na spletni strani </w:t>
            </w:r>
            <w:hyperlink r:id="rId102" w:history="1">
              <w:r w:rsidRPr="00020EC7">
                <w:rPr>
                  <w:rStyle w:val="Hiperpovezava"/>
                  <w:rFonts w:ascii="Arial Narrow" w:hAnsi="Arial Narrow" w:cs="Arial"/>
                </w:rPr>
                <w:t>https://www.sodisce.si/javne_knjige/zemljiska_knjiga/</w:t>
              </w:r>
            </w:hyperlink>
          </w:p>
          <w:p w14:paraId="7C3325DB" w14:textId="70421489" w:rsidR="00CE3203" w:rsidRPr="00F3128E" w:rsidRDefault="00CE3203" w:rsidP="00CE3203">
            <w:pPr>
              <w:spacing w:line="276" w:lineRule="auto"/>
              <w:rPr>
                <w:rFonts w:ascii="Arial Narrow" w:hAnsi="Arial Narrow" w:cs="Arial"/>
              </w:rPr>
            </w:pPr>
            <w:r w:rsidRPr="00AF7C16">
              <w:rPr>
                <w:rFonts w:ascii="Arial Narrow" w:hAnsi="Arial Narrow" w:cs="Arial"/>
              </w:rPr>
              <w:lastRenderedPageBreak/>
              <w:t>Dokazilo o lastništvu oz. drugo ustrezno dokazilo (overjena pogodba o najemu, služnosti in stavbni pravici, koncesijsk</w:t>
            </w:r>
            <w:r w:rsidR="00313ED8">
              <w:rPr>
                <w:rFonts w:ascii="Arial Narrow" w:hAnsi="Arial Narrow" w:cs="Arial"/>
              </w:rPr>
              <w:t>a</w:t>
            </w:r>
            <w:r w:rsidRPr="00AF7C16">
              <w:rPr>
                <w:rFonts w:ascii="Arial Narrow" w:hAnsi="Arial Narrow" w:cs="Arial"/>
              </w:rPr>
              <w:t xml:space="preserve"> pogodb</w:t>
            </w:r>
            <w:r w:rsidR="00313ED8">
              <w:rPr>
                <w:rFonts w:ascii="Arial Narrow" w:hAnsi="Arial Narrow" w:cs="Arial"/>
              </w:rPr>
              <w:t>a</w:t>
            </w:r>
            <w:r w:rsidRPr="00AF7C16">
              <w:rPr>
                <w:rFonts w:ascii="Arial Narrow" w:hAnsi="Arial Narrow" w:cs="Arial"/>
              </w:rPr>
              <w:t>, soglasje lastnika oz. solastnika, služnostna pravic za gradnjo ali dokazilo, da je kot prijavitelj določen za upravljalca nepremičnine)</w:t>
            </w:r>
          </w:p>
        </w:tc>
      </w:tr>
      <w:tr w:rsidR="00120B17" w:rsidRPr="00F3128E" w14:paraId="393565A8" w14:textId="77777777" w:rsidTr="00B4302B">
        <w:tc>
          <w:tcPr>
            <w:tcW w:w="718" w:type="dxa"/>
            <w:shd w:val="clear" w:color="auto" w:fill="F2F2F2"/>
          </w:tcPr>
          <w:p w14:paraId="268524A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70F319E3" w14:textId="30A27CE6" w:rsidR="00120B17" w:rsidRPr="00035876" w:rsidRDefault="0006008C" w:rsidP="0045061C">
            <w:pPr>
              <w:spacing w:after="0" w:line="276" w:lineRule="auto"/>
              <w:jc w:val="both"/>
              <w:rPr>
                <w:rFonts w:ascii="Arial Narrow" w:hAnsi="Arial Narrow" w:cs="Arial"/>
                <w:iCs/>
                <w:color w:val="000000" w:themeColor="text1"/>
                <w:lang w:eastAsia="sl-SI" w:bidi="en-US"/>
              </w:rPr>
            </w:pPr>
            <w:r w:rsidRPr="0006008C">
              <w:rPr>
                <w:rFonts w:ascii="Arial Narrow" w:eastAsiaTheme="minorEastAsia" w:hAnsi="Arial Narrow" w:cs="Arial"/>
              </w:rPr>
              <w:t>Prijavitelj mora imeti pravico graditi oz. posegati v prostor v skladu z veljavno gradbeno zakonodajo. P</w:t>
            </w:r>
            <w:r w:rsidRPr="0006008C">
              <w:rPr>
                <w:rFonts w:ascii="Arial Narrow" w:hAnsi="Arial Narrow" w:cs="Arial"/>
              </w:rPr>
              <w:t xml:space="preserve">ridobljena mora imeti vsa ustrezna dovoljenja in soglasja za izvedbo investicije, upoštevaje, da mora biti veljavno pravnomočno gradbeno dovoljenje priloženo k vlogi na javni razpis. Pravnomočno gradbeno dovoljenje se mora glasiti na prijavitelja in investicijo, ki je predmet prijave na javni razpis V primeru, </w:t>
            </w:r>
            <w:r w:rsidRPr="0006008C">
              <w:rPr>
                <w:rFonts w:ascii="Arial Narrow" w:eastAsiaTheme="minorEastAsia" w:hAnsi="Arial Narrow" w:cs="Arial"/>
              </w:rPr>
              <w:t xml:space="preserve">ko v skladu z veljavno zakonodajo gradbenega dovoljenja ni potrebno pridobiti, prijavitelj priloži izjavo krajevno pristojne </w:t>
            </w:r>
            <w:r w:rsidR="00551A44">
              <w:rPr>
                <w:rFonts w:ascii="Arial Narrow" w:eastAsiaTheme="minorEastAsia" w:hAnsi="Arial Narrow" w:cs="Arial"/>
              </w:rPr>
              <w:t>u</w:t>
            </w:r>
            <w:r w:rsidR="00551A44" w:rsidRPr="0006008C">
              <w:rPr>
                <w:rFonts w:ascii="Arial Narrow" w:eastAsiaTheme="minorEastAsia" w:hAnsi="Arial Narrow" w:cs="Arial"/>
              </w:rPr>
              <w:t xml:space="preserve">pravne </w:t>
            </w:r>
            <w:r w:rsidRPr="0006008C">
              <w:rPr>
                <w:rFonts w:ascii="Arial Narrow" w:eastAsiaTheme="minorEastAsia" w:hAnsi="Arial Narrow" w:cs="Arial"/>
              </w:rPr>
              <w:t>enote, da gradbeno dovoljenje NI potrebno.</w:t>
            </w:r>
          </w:p>
        </w:tc>
        <w:tc>
          <w:tcPr>
            <w:tcW w:w="4961" w:type="dxa"/>
            <w:shd w:val="clear" w:color="auto" w:fill="auto"/>
          </w:tcPr>
          <w:p w14:paraId="2F511CAE" w14:textId="257C92C1" w:rsidR="0006008C" w:rsidRDefault="00A44AB1" w:rsidP="00D77DC1">
            <w:pPr>
              <w:spacing w:line="276" w:lineRule="auto"/>
              <w:rPr>
                <w:rFonts w:ascii="Arial Narrow" w:hAnsi="Arial Narrow" w:cs="Arial"/>
              </w:rPr>
            </w:pPr>
            <w:r>
              <w:rPr>
                <w:rFonts w:ascii="Arial Narrow" w:hAnsi="Arial Narrow" w:cs="Arial"/>
              </w:rPr>
              <w:t>Pravnomočno g</w:t>
            </w:r>
            <w:r w:rsidR="00120B17" w:rsidRPr="00AF7C16">
              <w:rPr>
                <w:rFonts w:ascii="Arial Narrow" w:hAnsi="Arial Narrow" w:cs="Arial"/>
              </w:rPr>
              <w:t>radbeno dovoljenje</w:t>
            </w:r>
          </w:p>
          <w:p w14:paraId="43A55833" w14:textId="398E09B8" w:rsidR="00120B17" w:rsidRPr="00F3128E" w:rsidRDefault="00120B17" w:rsidP="00D77DC1">
            <w:pPr>
              <w:spacing w:line="276" w:lineRule="auto"/>
              <w:rPr>
                <w:rFonts w:ascii="Arial Narrow" w:hAnsi="Arial Narrow" w:cs="Arial"/>
              </w:rPr>
            </w:pPr>
            <w:r w:rsidRPr="00AF7C16">
              <w:rPr>
                <w:rFonts w:ascii="Arial Narrow" w:hAnsi="Arial Narrow" w:cs="Arial"/>
              </w:rPr>
              <w:t>V kolikor gradbeno dovoljenje ni potrebno</w:t>
            </w:r>
            <w:r>
              <w:rPr>
                <w:rFonts w:ascii="Arial Narrow" w:hAnsi="Arial Narrow" w:cs="Arial"/>
              </w:rPr>
              <w:t>,</w:t>
            </w:r>
            <w:r w:rsidRPr="00AF7C16">
              <w:rPr>
                <w:rFonts w:ascii="Arial Narrow" w:hAnsi="Arial Narrow" w:cs="Arial"/>
              </w:rPr>
              <w:t xml:space="preserve"> izjava</w:t>
            </w:r>
            <w:r w:rsidR="001842B5">
              <w:rPr>
                <w:rFonts w:ascii="Arial Narrow" w:hAnsi="Arial Narrow" w:cs="Arial"/>
              </w:rPr>
              <w:t xml:space="preserve"> krajevno pristojne </w:t>
            </w:r>
            <w:r w:rsidR="00551A44">
              <w:rPr>
                <w:rFonts w:ascii="Arial Narrow" w:hAnsi="Arial Narrow" w:cs="Arial"/>
              </w:rPr>
              <w:t xml:space="preserve">upravne </w:t>
            </w:r>
            <w:r w:rsidR="001842B5">
              <w:rPr>
                <w:rFonts w:ascii="Arial Narrow" w:hAnsi="Arial Narrow" w:cs="Arial"/>
              </w:rPr>
              <w:t>enote</w:t>
            </w:r>
            <w:r w:rsidRPr="00AF7C16">
              <w:rPr>
                <w:rFonts w:ascii="Arial Narrow" w:hAnsi="Arial Narrow" w:cs="Arial"/>
              </w:rPr>
              <w:t xml:space="preserve">, da </w:t>
            </w:r>
            <w:r w:rsidR="00D77DC1">
              <w:rPr>
                <w:rFonts w:ascii="Arial Narrow" w:hAnsi="Arial Narrow" w:cs="Arial"/>
              </w:rPr>
              <w:t>gradbeno dovoljenje NI potrebno</w:t>
            </w:r>
            <w:r w:rsidR="001842B5">
              <w:rPr>
                <w:rFonts w:ascii="Arial Narrow" w:hAnsi="Arial Narrow" w:cs="Arial"/>
              </w:rPr>
              <w:t>.</w:t>
            </w:r>
          </w:p>
        </w:tc>
      </w:tr>
      <w:tr w:rsidR="001842B5" w:rsidRPr="00F3128E" w14:paraId="22F92665" w14:textId="77777777" w:rsidTr="00B4302B">
        <w:tc>
          <w:tcPr>
            <w:tcW w:w="718" w:type="dxa"/>
            <w:shd w:val="clear" w:color="auto" w:fill="F2F2F2"/>
          </w:tcPr>
          <w:p w14:paraId="5394171C" w14:textId="3367E3F0" w:rsidR="001842B5" w:rsidRDefault="001842B5" w:rsidP="00CE3203">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73477D90" w14:textId="49E35B4A" w:rsidR="001842B5" w:rsidRPr="0022412F" w:rsidRDefault="00632A52" w:rsidP="0045061C">
            <w:pPr>
              <w:spacing w:after="0" w:line="276" w:lineRule="auto"/>
              <w:jc w:val="both"/>
              <w:rPr>
                <w:rFonts w:ascii="Arial Narrow" w:hAnsi="Arial Narrow" w:cs="Helv"/>
                <w:color w:val="000000"/>
              </w:rPr>
            </w:pPr>
            <w:r w:rsidRPr="00633282">
              <w:rPr>
                <w:rFonts w:ascii="Arial Narrow" w:eastAsiaTheme="minorEastAsia" w:hAnsi="Arial Narrow" w:cs="Arial"/>
              </w:rPr>
              <w:t xml:space="preserve">Prijavitelj, ki je nosilec dopolnilne dejavnosti na kmetiji, ki je gostinska dejavnost, </w:t>
            </w:r>
            <w:r w:rsidRPr="00633282">
              <w:rPr>
                <w:rFonts w:ascii="Arial Narrow" w:hAnsi="Arial Narrow" w:cs="Helv"/>
              </w:rPr>
              <w:t>mora k vlogi priložiti tudi dovoljenje za izvajanje dopolnilne dejavnosti kmetije z nastanitvijo, ki ga je izdala krajevno pristojna upravna enota.</w:t>
            </w:r>
          </w:p>
        </w:tc>
        <w:tc>
          <w:tcPr>
            <w:tcW w:w="4961" w:type="dxa"/>
            <w:shd w:val="clear" w:color="auto" w:fill="auto"/>
          </w:tcPr>
          <w:p w14:paraId="6B8C2E90" w14:textId="673840F6" w:rsidR="00632A52" w:rsidRPr="003A38A6" w:rsidRDefault="00632A52" w:rsidP="00632A52">
            <w:pPr>
              <w:spacing w:after="0" w:line="276" w:lineRule="auto"/>
              <w:jc w:val="both"/>
              <w:rPr>
                <w:rFonts w:ascii="Arial Narrow" w:eastAsia="Calibri" w:hAnsi="Arial Narrow" w:cs="Arial"/>
              </w:rPr>
            </w:pPr>
            <w:r>
              <w:rPr>
                <w:rFonts w:ascii="Arial Narrow" w:hAnsi="Arial Narrow" w:cs="Helv"/>
              </w:rPr>
              <w:t>D</w:t>
            </w:r>
            <w:r w:rsidRPr="003A38A6">
              <w:rPr>
                <w:rFonts w:ascii="Arial Narrow" w:hAnsi="Arial Narrow" w:cs="Helv"/>
              </w:rPr>
              <w:t>ovoljenje za izvajanje dopolnilne dejavnosti kmetije z nastanitvijo, ki ga je izdala krajevno pristojna upravna enota.</w:t>
            </w:r>
          </w:p>
          <w:p w14:paraId="18A8E8D6" w14:textId="77777777" w:rsidR="001842B5" w:rsidRPr="0034021E" w:rsidRDefault="001842B5" w:rsidP="00CE3203">
            <w:pPr>
              <w:spacing w:line="276" w:lineRule="auto"/>
              <w:rPr>
                <w:rFonts w:ascii="Arial Narrow" w:hAnsi="Arial Narrow" w:cs="Arial"/>
              </w:rPr>
            </w:pPr>
          </w:p>
        </w:tc>
      </w:tr>
      <w:tr w:rsidR="0045061C" w:rsidRPr="00F3128E" w14:paraId="3D2E8B00" w14:textId="77777777" w:rsidTr="00B4302B">
        <w:tc>
          <w:tcPr>
            <w:tcW w:w="718" w:type="dxa"/>
            <w:shd w:val="clear" w:color="auto" w:fill="F2F2F2"/>
          </w:tcPr>
          <w:p w14:paraId="17C9ED5B" w14:textId="3D976055" w:rsidR="0045061C" w:rsidRDefault="0045061C" w:rsidP="00CE3203">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38A38D6F" w14:textId="7D2A65BF" w:rsidR="0045061C" w:rsidRPr="00633282" w:rsidRDefault="0045061C" w:rsidP="0045061C">
            <w:pPr>
              <w:spacing w:after="0" w:line="276" w:lineRule="auto"/>
              <w:jc w:val="both"/>
              <w:rPr>
                <w:rFonts w:ascii="Arial Narrow" w:eastAsiaTheme="minorEastAsia" w:hAnsi="Arial Narrow" w:cs="Arial"/>
              </w:rPr>
            </w:pPr>
            <w:r w:rsidRPr="0045061C">
              <w:rPr>
                <w:rFonts w:ascii="Arial Narrow" w:hAnsi="Arial Narrow"/>
                <w:lang w:eastAsia="sl-SI"/>
              </w:rPr>
              <w:t>Prijavitelj mora ob zaključku investicije, najkasneje do 30. 6. 2026, pridobiti in ministrstvu predložiti uporabno dovoljenje, če se v skladu z veljavno zakonodajo zahteva njegova pridobitev.</w:t>
            </w:r>
          </w:p>
        </w:tc>
        <w:tc>
          <w:tcPr>
            <w:tcW w:w="4961" w:type="dxa"/>
            <w:shd w:val="clear" w:color="auto" w:fill="auto"/>
          </w:tcPr>
          <w:p w14:paraId="7575A457" w14:textId="5245E9D0" w:rsidR="0045061C" w:rsidRDefault="00020EC7" w:rsidP="00632A52">
            <w:pPr>
              <w:spacing w:after="0" w:line="276" w:lineRule="auto"/>
              <w:jc w:val="both"/>
              <w:rPr>
                <w:rFonts w:ascii="Arial Narrow" w:hAnsi="Arial Narrow" w:cs="Helv"/>
              </w:rPr>
            </w:pPr>
            <w:r>
              <w:rPr>
                <w:rFonts w:ascii="Arial Narrow" w:hAnsi="Arial Narrow" w:cs="Arial"/>
              </w:rPr>
              <w:t>U</w:t>
            </w:r>
            <w:r w:rsidR="0045061C">
              <w:rPr>
                <w:rFonts w:ascii="Arial Narrow" w:hAnsi="Arial Narrow" w:cs="Arial"/>
              </w:rPr>
              <w:t>porabn</w:t>
            </w:r>
            <w:r>
              <w:rPr>
                <w:rFonts w:ascii="Arial Narrow" w:hAnsi="Arial Narrow" w:cs="Arial"/>
              </w:rPr>
              <w:t>o</w:t>
            </w:r>
            <w:r w:rsidR="0045061C">
              <w:rPr>
                <w:rFonts w:ascii="Arial Narrow" w:hAnsi="Arial Narrow" w:cs="Arial"/>
              </w:rPr>
              <w:t xml:space="preserve"> dovoljenje, </w:t>
            </w:r>
            <w:r w:rsidRPr="00627EF1">
              <w:rPr>
                <w:rFonts w:ascii="Arial Narrow" w:hAnsi="Arial Narrow" w:cs="Arial"/>
              </w:rPr>
              <w:t xml:space="preserve">ki </w:t>
            </w:r>
            <w:r>
              <w:rPr>
                <w:rFonts w:ascii="Arial Narrow" w:hAnsi="Arial Narrow" w:cs="Arial"/>
              </w:rPr>
              <w:t>ga</w:t>
            </w:r>
            <w:r w:rsidRPr="00627EF1">
              <w:rPr>
                <w:rFonts w:ascii="Arial Narrow" w:hAnsi="Arial Narrow" w:cs="Arial"/>
              </w:rPr>
              <w:t xml:space="preserve"> prijavitelj</w:t>
            </w:r>
            <w:r>
              <w:rPr>
                <w:rFonts w:ascii="Arial Narrow" w:hAnsi="Arial Narrow" w:cs="Arial"/>
              </w:rPr>
              <w:t xml:space="preserve"> predloži ob zaključku investicije</w:t>
            </w:r>
          </w:p>
        </w:tc>
      </w:tr>
      <w:tr w:rsidR="00CE3203" w:rsidRPr="00F3128E" w14:paraId="5C3E2827" w14:textId="77777777" w:rsidTr="00B4302B">
        <w:tc>
          <w:tcPr>
            <w:tcW w:w="718" w:type="dxa"/>
            <w:shd w:val="clear" w:color="auto" w:fill="F2F2F2"/>
          </w:tcPr>
          <w:p w14:paraId="5089C2A9" w14:textId="795A2F50" w:rsidR="00CE3203" w:rsidRPr="00F3128E" w:rsidRDefault="001842B5" w:rsidP="00CE3203">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FFDA50F" w14:textId="6C201918" w:rsidR="00ED1EDD" w:rsidRPr="00F3128E" w:rsidRDefault="0045061C" w:rsidP="0045061C">
            <w:pPr>
              <w:spacing w:after="0" w:line="276" w:lineRule="auto"/>
              <w:contextualSpacing/>
              <w:jc w:val="both"/>
              <w:rPr>
                <w:rFonts w:ascii="Arial Narrow" w:hAnsi="Arial Narrow" w:cs="Arial"/>
                <w:lang w:eastAsia="sl-SI"/>
              </w:rPr>
            </w:pPr>
            <w:r w:rsidRPr="001C0732">
              <w:rPr>
                <w:rFonts w:ascii="Arial Narrow" w:hAnsi="Arial Narrow" w:cs="Helv"/>
                <w:color w:val="000000"/>
              </w:rPr>
              <w:t>Prijavitelj mora predložiti fotografije lokacije investicije</w:t>
            </w:r>
            <w:r>
              <w:rPr>
                <w:rFonts w:ascii="Arial Narrow" w:hAnsi="Arial Narrow" w:cs="Helv"/>
                <w:color w:val="000000"/>
              </w:rPr>
              <w:t xml:space="preserve">, </w:t>
            </w:r>
            <w:r w:rsidRPr="001C0732">
              <w:rPr>
                <w:rFonts w:ascii="Arial Narrow" w:hAnsi="Arial Narrow" w:cs="Helv"/>
                <w:color w:val="000000"/>
              </w:rPr>
              <w:t xml:space="preserve">in sicer najmanj </w:t>
            </w:r>
            <w:r>
              <w:rPr>
                <w:rFonts w:ascii="Arial Narrow" w:hAnsi="Arial Narrow" w:cs="Helv"/>
                <w:color w:val="000000"/>
              </w:rPr>
              <w:t>tri</w:t>
            </w:r>
            <w:r w:rsidRPr="001C0732">
              <w:rPr>
                <w:rFonts w:ascii="Arial Narrow" w:hAnsi="Arial Narrow" w:cs="Helv"/>
                <w:color w:val="000000"/>
              </w:rPr>
              <w:t xml:space="preserve"> fotografij</w:t>
            </w:r>
            <w:r>
              <w:rPr>
                <w:rFonts w:ascii="Arial Narrow" w:hAnsi="Arial Narrow" w:cs="Helv"/>
                <w:color w:val="000000"/>
              </w:rPr>
              <w:t>e</w:t>
            </w:r>
            <w:r w:rsidRPr="001C0732">
              <w:rPr>
                <w:rFonts w:ascii="Arial Narrow" w:hAnsi="Arial Narrow" w:cs="Helv"/>
                <w:color w:val="000000"/>
              </w:rPr>
              <w:t xml:space="preserve"> sedanjega stanja lokacije, kjer se bo izvajala investicija, na katerih mora biti obvezno </w:t>
            </w:r>
            <w:r>
              <w:rPr>
                <w:rFonts w:ascii="Arial Narrow" w:hAnsi="Arial Narrow" w:cs="Helv"/>
                <w:color w:val="000000"/>
              </w:rPr>
              <w:t>viden datum fotografije (digitalno)</w:t>
            </w:r>
            <w:r w:rsidRPr="001C0732">
              <w:rPr>
                <w:rFonts w:ascii="Arial Narrow" w:hAnsi="Arial Narrow" w:cs="Helv"/>
                <w:color w:val="000000"/>
              </w:rPr>
              <w:t xml:space="preserve">, ki je lahko največ 3 dni pred oddajo vloge na javni razpis. </w:t>
            </w:r>
            <w:r>
              <w:rPr>
                <w:rFonts w:ascii="Arial Narrow" w:hAnsi="Arial Narrow" w:cs="Helv"/>
                <w:color w:val="000000"/>
              </w:rPr>
              <w:t xml:space="preserve">Fotografije lokacije investicije morajo biti posnete iz različnih zornih kotov, tako, da je jasno razvidno celotno območje, kjer se bo izvajala investicija. </w:t>
            </w:r>
            <w:r w:rsidRPr="001C0732">
              <w:rPr>
                <w:rFonts w:ascii="Arial Narrow" w:eastAsiaTheme="minorEastAsia" w:hAnsi="Arial Narrow" w:cs="Arial"/>
              </w:rPr>
              <w:t xml:space="preserve">V primeru, ko se nastanitveni obrat nahaja v objektu / stavbi, ki je poleg nastanitvam namenjena tudi drugačni namembnosti, </w:t>
            </w:r>
            <w:r w:rsidRPr="001C0732">
              <w:rPr>
                <w:rFonts w:ascii="Arial Narrow" w:hAnsi="Arial Narrow" w:cs="Helv"/>
                <w:color w:val="000000"/>
              </w:rPr>
              <w:t>mora prijavitelj fotografijam predložiti tudi</w:t>
            </w:r>
            <w:r>
              <w:rPr>
                <w:rFonts w:ascii="Arial Narrow" w:hAnsi="Arial Narrow" w:cs="Helv"/>
                <w:color w:val="000000"/>
              </w:rPr>
              <w:t xml:space="preserve"> grafično razmejitev investicije v objekt</w:t>
            </w:r>
            <w:r w:rsidRPr="0025791B">
              <w:rPr>
                <w:rFonts w:ascii="Arial Narrow" w:hAnsi="Arial Narrow" w:cs="Helv"/>
                <w:color w:val="000000"/>
              </w:rPr>
              <w:t>.</w:t>
            </w:r>
            <w:r>
              <w:rPr>
                <w:rFonts w:ascii="Arial Narrow" w:hAnsi="Arial Narrow" w:cs="Helv"/>
                <w:color w:val="000000"/>
              </w:rPr>
              <w:t xml:space="preserve"> </w:t>
            </w:r>
            <w:r w:rsidRPr="00B44FBC">
              <w:rPr>
                <w:rFonts w:ascii="Arial Narrow" w:hAnsi="Arial Narrow"/>
              </w:rPr>
              <w:t xml:space="preserve">Iz </w:t>
            </w:r>
            <w:r>
              <w:rPr>
                <w:rFonts w:ascii="Arial Narrow" w:hAnsi="Arial Narrow"/>
              </w:rPr>
              <w:t>fotografij in razmejitve</w:t>
            </w:r>
            <w:r w:rsidRPr="00B44FBC">
              <w:rPr>
                <w:rFonts w:ascii="Arial Narrow" w:hAnsi="Arial Narrow"/>
              </w:rPr>
              <w:t xml:space="preserve"> mora biti jasno in </w:t>
            </w:r>
            <w:r w:rsidRPr="00B44FBC">
              <w:rPr>
                <w:rFonts w:ascii="Arial Narrow" w:hAnsi="Arial Narrow"/>
              </w:rPr>
              <w:lastRenderedPageBreak/>
              <w:t xml:space="preserve">nedvoumno razvidno, s katerimi prostori oz. dejavnostmi prijavitelj kandidira na razpis, ter kateri so drugi prostori in dejavnosti, ki niso predmet vloge na razpis. </w:t>
            </w:r>
            <w:r w:rsidRPr="00BA7A55">
              <w:rPr>
                <w:rFonts w:ascii="Arial Narrow" w:hAnsi="Arial Narrow" w:cs="Helv"/>
                <w:color w:val="000000"/>
              </w:rPr>
              <w:t xml:space="preserve"> </w:t>
            </w:r>
          </w:p>
        </w:tc>
        <w:tc>
          <w:tcPr>
            <w:tcW w:w="4961" w:type="dxa"/>
            <w:shd w:val="clear" w:color="auto" w:fill="auto"/>
          </w:tcPr>
          <w:p w14:paraId="50B21E38" w14:textId="7E7E3489" w:rsidR="00CE3203" w:rsidRPr="00F3128E" w:rsidRDefault="00B65D04" w:rsidP="00CE3203">
            <w:pPr>
              <w:spacing w:line="276" w:lineRule="auto"/>
              <w:rPr>
                <w:rFonts w:ascii="Arial Narrow" w:hAnsi="Arial Narrow" w:cs="Arial"/>
              </w:rPr>
            </w:pPr>
            <w:r>
              <w:rPr>
                <w:rFonts w:ascii="Arial Narrow" w:hAnsi="Arial Narrow" w:cs="Arial"/>
              </w:rPr>
              <w:lastRenderedPageBreak/>
              <w:t xml:space="preserve">Fotografije </w:t>
            </w:r>
            <w:r w:rsidR="00CE3203" w:rsidRPr="0034021E">
              <w:rPr>
                <w:rFonts w:ascii="Arial Narrow" w:hAnsi="Arial Narrow" w:cs="Arial"/>
              </w:rPr>
              <w:t xml:space="preserve"> lokac</w:t>
            </w:r>
            <w:r w:rsidR="00CE3203">
              <w:rPr>
                <w:rFonts w:ascii="Arial Narrow" w:hAnsi="Arial Narrow" w:cs="Arial"/>
              </w:rPr>
              <w:t xml:space="preserve">ije </w:t>
            </w:r>
            <w:r>
              <w:rPr>
                <w:rFonts w:ascii="Arial Narrow" w:hAnsi="Arial Narrow" w:cs="Arial"/>
              </w:rPr>
              <w:t xml:space="preserve">investicije </w:t>
            </w:r>
            <w:r w:rsidR="00454266">
              <w:rPr>
                <w:rFonts w:ascii="Arial Narrow" w:hAnsi="Arial Narrow" w:cs="Arial"/>
              </w:rPr>
              <w:t>in grafična razmejitev investicije v objekt</w:t>
            </w:r>
          </w:p>
        </w:tc>
      </w:tr>
      <w:tr w:rsidR="00120B17" w:rsidRPr="00F3128E" w14:paraId="6993D28E" w14:textId="77777777" w:rsidTr="00B4302B">
        <w:tc>
          <w:tcPr>
            <w:tcW w:w="718" w:type="dxa"/>
            <w:shd w:val="clear" w:color="auto" w:fill="F2F2F2"/>
          </w:tcPr>
          <w:p w14:paraId="579749E4" w14:textId="2EC2DDFE" w:rsidR="00120B17" w:rsidRPr="00F3128E" w:rsidRDefault="001842B5"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2D7CB9BA" w14:textId="77777777" w:rsidR="0006008C" w:rsidRDefault="0006008C" w:rsidP="0006008C">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w:t>
            </w:r>
          </w:p>
          <w:p w14:paraId="5AE48D67" w14:textId="40739736" w:rsidR="0006008C" w:rsidRPr="00963614" w:rsidRDefault="0006008C" w:rsidP="00633282">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Za podjetje v javni lasti se štejejo podjetja, kjer:</w:t>
            </w:r>
          </w:p>
          <w:p w14:paraId="487C0B31" w14:textId="77777777" w:rsidR="00633282" w:rsidRPr="00633282" w:rsidRDefault="0006008C" w:rsidP="00436DC2">
            <w:pPr>
              <w:pStyle w:val="Preformatted"/>
              <w:widowControl w:val="0"/>
              <w:numPr>
                <w:ilvl w:val="0"/>
                <w:numId w:val="73"/>
              </w:numPr>
              <w:tabs>
                <w:tab w:val="clear" w:pos="959"/>
              </w:tabs>
              <w:autoSpaceDE w:val="0"/>
              <w:autoSpaceDN w:val="0"/>
              <w:adjustRightInd w:val="0"/>
              <w:spacing w:line="276" w:lineRule="auto"/>
              <w:ind w:left="308" w:right="-142" w:hanging="218"/>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30 % ali več </w:t>
            </w:r>
          </w:p>
          <w:p w14:paraId="5857234B" w14:textId="77777777" w:rsidR="00633282" w:rsidRDefault="0006008C" w:rsidP="00633282">
            <w:pPr>
              <w:pStyle w:val="Preformatted"/>
              <w:widowControl w:val="0"/>
              <w:tabs>
                <w:tab w:val="clear" w:pos="959"/>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kot 30 % kapitala ali glasovalnih pravic – </w:t>
            </w:r>
          </w:p>
          <w:p w14:paraId="44469117" w14:textId="77777777" w:rsidR="00633282" w:rsidRDefault="0006008C" w:rsidP="00633282">
            <w:pPr>
              <w:pStyle w:val="Preformatted"/>
              <w:widowControl w:val="0"/>
              <w:tabs>
                <w:tab w:val="clear" w:pos="959"/>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velja za podjetja, ki se na razpis prijavljajo </w:t>
            </w:r>
          </w:p>
          <w:p w14:paraId="0D118ABA" w14:textId="3F5BEAAC" w:rsidR="0006008C" w:rsidRPr="00963614" w:rsidRDefault="0006008C" w:rsidP="00633282">
            <w:pPr>
              <w:pStyle w:val="Preformatted"/>
              <w:widowControl w:val="0"/>
              <w:tabs>
                <w:tab w:val="clear" w:pos="959"/>
              </w:tabs>
              <w:autoSpaceDE w:val="0"/>
              <w:autoSpaceDN w:val="0"/>
              <w:adjustRightInd w:val="0"/>
              <w:spacing w:line="276" w:lineRule="auto"/>
              <w:ind w:left="308" w:right="-142"/>
              <w:rPr>
                <w:rFonts w:ascii="Arial Narrow" w:hAnsi="Arial Narrow" w:cs="Arial"/>
                <w:sz w:val="22"/>
                <w:szCs w:val="22"/>
              </w:rPr>
            </w:pPr>
            <w:r w:rsidRPr="00963614">
              <w:rPr>
                <w:rFonts w:ascii="Arial Narrow" w:eastAsia="Calibri" w:hAnsi="Arial Narrow" w:cs="Arial"/>
                <w:sz w:val="22"/>
                <w:szCs w:val="22"/>
                <w:lang w:bidi="ar-SA"/>
              </w:rPr>
              <w:t>na podlagi</w:t>
            </w:r>
            <w:r w:rsidRPr="00963614">
              <w:rPr>
                <w:rFonts w:ascii="Arial Narrow" w:hAnsi="Arial Narrow" w:cs="Arial"/>
                <w:sz w:val="22"/>
                <w:szCs w:val="22"/>
              </w:rPr>
              <w:t xml:space="preserve"> regionalne sheme oziroma</w:t>
            </w:r>
            <w:r w:rsidRPr="00963614">
              <w:rPr>
                <w:rFonts w:ascii="Arial Narrow" w:eastAsia="Calibri" w:hAnsi="Arial Narrow" w:cs="Arial"/>
                <w:sz w:val="22"/>
                <w:szCs w:val="22"/>
                <w:lang w:bidi="ar-SA"/>
              </w:rPr>
              <w:t xml:space="preserve"> </w:t>
            </w:r>
          </w:p>
          <w:p w14:paraId="615605F6" w14:textId="77777777" w:rsidR="00633282" w:rsidRPr="00633282" w:rsidRDefault="0006008C" w:rsidP="00436DC2">
            <w:pPr>
              <w:pStyle w:val="Preformatted"/>
              <w:widowControl w:val="0"/>
              <w:numPr>
                <w:ilvl w:val="0"/>
                <w:numId w:val="73"/>
              </w:numPr>
              <w:tabs>
                <w:tab w:val="clear" w:pos="959"/>
                <w:tab w:val="clear" w:pos="1918"/>
                <w:tab w:val="clear" w:pos="2877"/>
                <w:tab w:val="clear" w:pos="3836"/>
              </w:tabs>
              <w:autoSpaceDE w:val="0"/>
              <w:autoSpaceDN w:val="0"/>
              <w:adjustRightInd w:val="0"/>
              <w:spacing w:line="276" w:lineRule="auto"/>
              <w:ind w:left="308" w:right="-142" w:hanging="218"/>
              <w:rPr>
                <w:rFonts w:ascii="Arial Narrow" w:hAnsi="Arial Narrow" w:cs="Arial"/>
                <w:sz w:val="22"/>
                <w:szCs w:val="22"/>
              </w:rPr>
            </w:pPr>
            <w:r w:rsidRPr="00963614">
              <w:rPr>
                <w:rFonts w:ascii="Arial Narrow" w:eastAsia="Calibri" w:hAnsi="Arial Narrow" w:cs="Arial"/>
                <w:sz w:val="22"/>
                <w:szCs w:val="22"/>
                <w:lang w:bidi="ar-SA"/>
              </w:rPr>
              <w:t>ima država ali lokalna skupnost 25 % ali več</w:t>
            </w:r>
          </w:p>
          <w:p w14:paraId="541CA45F" w14:textId="77777777" w:rsidR="00633282" w:rsidRDefault="0006008C" w:rsidP="00633282">
            <w:pPr>
              <w:pStyle w:val="Preformatted"/>
              <w:widowControl w:val="0"/>
              <w:tabs>
                <w:tab w:val="clear" w:pos="959"/>
                <w:tab w:val="clear" w:pos="1918"/>
                <w:tab w:val="clear" w:pos="2877"/>
                <w:tab w:val="clear" w:pos="3836"/>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kot 25 % kapitala ali glasovalnih pravic – </w:t>
            </w:r>
          </w:p>
          <w:p w14:paraId="078B4269" w14:textId="77777777" w:rsidR="00633282" w:rsidRDefault="0006008C" w:rsidP="00633282">
            <w:pPr>
              <w:pStyle w:val="Preformatted"/>
              <w:widowControl w:val="0"/>
              <w:tabs>
                <w:tab w:val="clear" w:pos="959"/>
                <w:tab w:val="clear" w:pos="1918"/>
                <w:tab w:val="clear" w:pos="2877"/>
                <w:tab w:val="clear" w:pos="3836"/>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velja za podjetja, ki se na razpis prijavljajo </w:t>
            </w:r>
          </w:p>
          <w:p w14:paraId="7503C108" w14:textId="67D23D6C" w:rsidR="0006008C" w:rsidRPr="00963614" w:rsidRDefault="0006008C" w:rsidP="00633282">
            <w:pPr>
              <w:pStyle w:val="Preformatted"/>
              <w:widowControl w:val="0"/>
              <w:tabs>
                <w:tab w:val="clear" w:pos="959"/>
                <w:tab w:val="clear" w:pos="1918"/>
                <w:tab w:val="clear" w:pos="2877"/>
                <w:tab w:val="clear" w:pos="3836"/>
              </w:tabs>
              <w:autoSpaceDE w:val="0"/>
              <w:autoSpaceDN w:val="0"/>
              <w:adjustRightInd w:val="0"/>
              <w:spacing w:line="276" w:lineRule="auto"/>
              <w:ind w:left="308" w:right="-142"/>
              <w:rPr>
                <w:rFonts w:ascii="Arial Narrow" w:hAnsi="Arial Narrow" w:cs="Arial"/>
                <w:sz w:val="22"/>
                <w:szCs w:val="22"/>
              </w:rPr>
            </w:pPr>
            <w:r w:rsidRPr="00963614">
              <w:rPr>
                <w:rFonts w:ascii="Arial Narrow" w:eastAsia="Calibri" w:hAnsi="Arial Narrow" w:cs="Arial"/>
                <w:sz w:val="22"/>
                <w:szCs w:val="22"/>
                <w:lang w:bidi="ar-SA"/>
              </w:rPr>
              <w:t xml:space="preserve">na podlagi </w:t>
            </w:r>
            <w:r w:rsidRPr="00963614">
              <w:rPr>
                <w:rFonts w:ascii="Arial Narrow" w:hAnsi="Arial Narrow" w:cs="Arial"/>
                <w:sz w:val="22"/>
                <w:szCs w:val="22"/>
              </w:rPr>
              <w:t>sheme MSP.</w:t>
            </w:r>
            <w:r w:rsidRPr="00963614">
              <w:rPr>
                <w:rFonts w:ascii="Arial Narrow" w:eastAsia="Calibri" w:hAnsi="Arial Narrow" w:cs="Arial"/>
                <w:sz w:val="22"/>
                <w:szCs w:val="22"/>
                <w:lang w:bidi="ar-SA"/>
              </w:rPr>
              <w:t xml:space="preserve"> </w:t>
            </w:r>
          </w:p>
          <w:p w14:paraId="65324343" w14:textId="266F9C3D" w:rsidR="00120B17" w:rsidRPr="00E61A3F" w:rsidRDefault="0006008C" w:rsidP="0045061C">
            <w:pPr>
              <w:pStyle w:val="Preformatted"/>
              <w:widowControl w:val="0"/>
              <w:autoSpaceDE w:val="0"/>
              <w:autoSpaceDN w:val="0"/>
              <w:adjustRightInd w:val="0"/>
              <w:spacing w:line="276" w:lineRule="auto"/>
              <w:ind w:right="-142"/>
              <w:rPr>
                <w:rFonts w:ascii="Arial Narrow" w:hAnsi="Arial Narrow" w:cs="Arial"/>
                <w:lang w:eastAsia="sl-SI"/>
              </w:rPr>
            </w:pPr>
            <w:r w:rsidRPr="00963614">
              <w:rPr>
                <w:rFonts w:ascii="Arial Narrow" w:eastAsia="Calibri" w:hAnsi="Arial Narrow" w:cs="Arial"/>
                <w:sz w:val="22"/>
                <w:szCs w:val="22"/>
                <w:lang w:bidi="ar-SA"/>
              </w:rPr>
              <w:t>Lastniški deleži se določajo v skladu s Prilogo I. Uredbe GBER.</w:t>
            </w:r>
            <w:r w:rsidRPr="006A7DE6">
              <w:rPr>
                <w:rFonts w:ascii="Arial Narrow" w:eastAsia="Calibri" w:hAnsi="Arial Narrow" w:cs="Arial"/>
                <w:sz w:val="22"/>
                <w:szCs w:val="22"/>
                <w:lang w:bidi="ar-SA"/>
              </w:rPr>
              <w:t xml:space="preserve"> </w:t>
            </w:r>
          </w:p>
        </w:tc>
        <w:tc>
          <w:tcPr>
            <w:tcW w:w="4961" w:type="dxa"/>
            <w:shd w:val="clear" w:color="auto" w:fill="auto"/>
          </w:tcPr>
          <w:p w14:paraId="531D1F15" w14:textId="77777777" w:rsidR="004E29FD" w:rsidRDefault="009F5200"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 xml:space="preserve">gojev </w:t>
            </w:r>
          </w:p>
          <w:p w14:paraId="0C466F1C" w14:textId="27FEC116" w:rsidR="009F5200" w:rsidRPr="00E61A3F" w:rsidRDefault="004E29FD" w:rsidP="00ED350F">
            <w:pPr>
              <w:spacing w:line="276" w:lineRule="auto"/>
              <w:rPr>
                <w:rFonts w:ascii="Arial Narrow" w:hAnsi="Arial Narrow" w:cs="Arial"/>
                <w:lang w:eastAsia="sl-SI"/>
              </w:rPr>
            </w:pPr>
            <w:r>
              <w:rPr>
                <w:rFonts w:ascii="Arial Narrow" w:hAnsi="Arial Narrow" w:cs="Arial"/>
                <w:lang w:eastAsia="sl-SI"/>
              </w:rPr>
              <w:t>J</w:t>
            </w:r>
            <w:r w:rsidR="00D77DC1">
              <w:rPr>
                <w:rFonts w:ascii="Arial Narrow" w:hAnsi="Arial Narrow" w:cs="Arial"/>
                <w:lang w:eastAsia="sl-SI"/>
              </w:rPr>
              <w:t>avno dostop</w:t>
            </w:r>
            <w:r>
              <w:rPr>
                <w:rFonts w:ascii="Arial Narrow" w:hAnsi="Arial Narrow" w:cs="Arial"/>
                <w:lang w:eastAsia="sl-SI"/>
              </w:rPr>
              <w:t>ne evidence</w:t>
            </w:r>
          </w:p>
          <w:p w14:paraId="544B58A0" w14:textId="77777777" w:rsidR="00120B17" w:rsidRPr="00E61A3F" w:rsidRDefault="00120B17" w:rsidP="00ED350F">
            <w:pPr>
              <w:spacing w:line="276" w:lineRule="auto"/>
              <w:rPr>
                <w:rFonts w:ascii="Arial Narrow" w:hAnsi="Arial Narrow" w:cs="Arial"/>
              </w:rPr>
            </w:pPr>
          </w:p>
        </w:tc>
      </w:tr>
      <w:tr w:rsidR="00120B17" w:rsidRPr="00F3128E" w14:paraId="2B6FB0F6" w14:textId="77777777" w:rsidTr="00B4302B">
        <w:tc>
          <w:tcPr>
            <w:tcW w:w="718" w:type="dxa"/>
            <w:shd w:val="clear" w:color="auto" w:fill="F2F2F2"/>
          </w:tcPr>
          <w:p w14:paraId="67018905" w14:textId="6F5BDEFF" w:rsidR="00120B17" w:rsidRPr="00F3128E" w:rsidRDefault="001842B5"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3039C145" w14:textId="0B86F050" w:rsidR="00120B17" w:rsidRPr="00F3128E" w:rsidRDefault="00120B17" w:rsidP="0045061C">
            <w:pPr>
              <w:spacing w:after="0" w:line="276" w:lineRule="auto"/>
              <w:contextualSpacing/>
              <w:jc w:val="both"/>
              <w:rPr>
                <w:rFonts w:ascii="Arial Narrow" w:hAnsi="Arial Narrow" w:cs="Arial"/>
              </w:rPr>
            </w:pPr>
            <w:r w:rsidRPr="00413ECA">
              <w:rPr>
                <w:rFonts w:ascii="Arial Narrow" w:hAnsi="Arial Narrow" w:cs="Arial"/>
                <w:iCs/>
                <w:color w:val="000000" w:themeColor="text1"/>
                <w:lang w:eastAsia="sl-SI" w:bidi="en-US"/>
              </w:rPr>
              <w:t xml:space="preserve">Prijavitelj mora tekom celotnega izvajanja </w:t>
            </w:r>
            <w:r>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Pr>
                <w:rFonts w:ascii="Arial Narrow" w:hAnsi="Arial Narrow" w:cs="Arial"/>
                <w:iCs/>
                <w:color w:val="000000" w:themeColor="text1"/>
                <w:lang w:eastAsia="sl-SI" w:bidi="en-US"/>
              </w:rPr>
              <w:t xml:space="preserve">načela gospodarnosti, učinkovitosti in uspešnosti, zagotavljanja konkurence med ponudniki, transparentnosti, enakopravne obravnave ponudnikov in sorazmernosti. </w:t>
            </w:r>
          </w:p>
        </w:tc>
        <w:tc>
          <w:tcPr>
            <w:tcW w:w="4961" w:type="dxa"/>
            <w:shd w:val="clear" w:color="auto" w:fill="auto"/>
          </w:tcPr>
          <w:p w14:paraId="32B83CD3" w14:textId="566B5788"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61022C70" w14:textId="77777777" w:rsidR="00120B17" w:rsidRPr="00E61A3F" w:rsidRDefault="00120B17" w:rsidP="00ED350F">
            <w:pPr>
              <w:spacing w:line="276" w:lineRule="auto"/>
              <w:rPr>
                <w:rFonts w:ascii="Arial Narrow" w:hAnsi="Arial Narrow" w:cs="Arial"/>
              </w:rPr>
            </w:pPr>
          </w:p>
        </w:tc>
      </w:tr>
      <w:tr w:rsidR="00120B17" w:rsidRPr="00F3128E" w14:paraId="53E729A1" w14:textId="77777777" w:rsidTr="0045061C">
        <w:trPr>
          <w:trHeight w:val="920"/>
        </w:trPr>
        <w:tc>
          <w:tcPr>
            <w:tcW w:w="718" w:type="dxa"/>
            <w:shd w:val="clear" w:color="auto" w:fill="F2F2F2"/>
          </w:tcPr>
          <w:p w14:paraId="76E492E6" w14:textId="3286CBD5" w:rsidR="00120B17" w:rsidRPr="00F3128E" w:rsidRDefault="001842B5"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0BCEDE32" w14:textId="52BDF5D1" w:rsidR="00120B17" w:rsidRPr="00F3128E" w:rsidRDefault="00120B17" w:rsidP="0045061C">
            <w:pPr>
              <w:spacing w:after="0" w:line="276" w:lineRule="auto"/>
              <w:contextualSpacing/>
              <w:jc w:val="both"/>
              <w:rPr>
                <w:rFonts w:ascii="Arial Narrow" w:hAnsi="Arial Narrow" w:cs="Arial"/>
                <w:lang w:eastAsia="sl-SI"/>
              </w:rPr>
            </w:pPr>
            <w:r>
              <w:rPr>
                <w:rFonts w:ascii="Arial Narrow" w:hAnsi="Arial Narrow" w:cs="Arial"/>
                <w:iCs/>
                <w:color w:val="000000" w:themeColor="text1"/>
                <w:lang w:eastAsia="sl-SI" w:bidi="en-US"/>
              </w:rPr>
              <w:t>Prijavitelj ni kapitalsko ali kakorkoli drugače lastniško, upravljavsko ali sorodstveno povezan z izbranim zunanjim izvajalcem.</w:t>
            </w:r>
          </w:p>
        </w:tc>
        <w:tc>
          <w:tcPr>
            <w:tcW w:w="4961" w:type="dxa"/>
            <w:shd w:val="clear" w:color="auto" w:fill="auto"/>
          </w:tcPr>
          <w:p w14:paraId="136990DD" w14:textId="4E786EC7" w:rsidR="00120B17" w:rsidRPr="00E61A3F" w:rsidRDefault="00120B17" w:rsidP="0045061C">
            <w:pPr>
              <w:spacing w:line="276" w:lineRule="auto"/>
              <w:rPr>
                <w:rFonts w:ascii="Arial Narrow" w:hAnsi="Arial Narrow" w:cs="Arial"/>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tc>
      </w:tr>
      <w:tr w:rsidR="00120B17" w:rsidRPr="00F3128E" w14:paraId="12A59482" w14:textId="77777777" w:rsidTr="00B4302B">
        <w:tc>
          <w:tcPr>
            <w:tcW w:w="718" w:type="dxa"/>
            <w:shd w:val="clear" w:color="auto" w:fill="F2F2F2"/>
          </w:tcPr>
          <w:p w14:paraId="6634D9EE" w14:textId="78467322" w:rsidR="00120B17" w:rsidRPr="00F3128E" w:rsidRDefault="001842B5"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5E1721B3" w14:textId="7D3EA9FF" w:rsidR="00120B17" w:rsidRPr="00F3128E" w:rsidRDefault="00E02E07" w:rsidP="0045061C">
            <w:pPr>
              <w:spacing w:after="0" w:line="276" w:lineRule="auto"/>
              <w:contextualSpacing/>
              <w:jc w:val="both"/>
              <w:rPr>
                <w:rFonts w:ascii="Arial Narrow" w:hAnsi="Arial Narrow" w:cs="Arial"/>
                <w:lang w:eastAsia="sl-SI"/>
              </w:rPr>
            </w:pPr>
            <w:r w:rsidRPr="00C405C0">
              <w:rPr>
                <w:rFonts w:ascii="Arial Narrow" w:eastAsiaTheme="minorEastAsia" w:hAnsi="Arial Narrow" w:cs="Arial"/>
              </w:rPr>
              <w:t xml:space="preserve">Prijavitelj mora </w:t>
            </w:r>
            <w:r>
              <w:rPr>
                <w:rFonts w:ascii="Arial Narrow" w:eastAsiaTheme="minorEastAsia" w:hAnsi="Arial Narrow" w:cs="Arial"/>
              </w:rPr>
              <w:t xml:space="preserve">investicijo, ki je predmet vloge,  (tako upravičene kot neupravičene stroške investicije)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Pr="00C405C0">
              <w:rPr>
                <w:rFonts w:ascii="Arial Narrow" w:eastAsiaTheme="minorEastAsia" w:hAnsi="Arial Narrow" w:cs="Arial"/>
              </w:rPr>
              <w:t xml:space="preserve"> </w:t>
            </w:r>
            <w:r w:rsidR="007D471B">
              <w:rPr>
                <w:rFonts w:ascii="Arial Narrow" w:eastAsiaTheme="minorEastAsia" w:hAnsi="Arial Narrow" w:cs="Arial"/>
              </w:rPr>
              <w:t xml:space="preserve">imeti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120B17">
              <w:rPr>
                <w:rFonts w:ascii="Arial Narrow" w:eastAsiaTheme="minorEastAsia" w:hAnsi="Arial Narrow" w:cs="Arial"/>
              </w:rPr>
              <w:t>.</w:t>
            </w:r>
          </w:p>
        </w:tc>
        <w:tc>
          <w:tcPr>
            <w:tcW w:w="4961" w:type="dxa"/>
            <w:shd w:val="clear" w:color="auto" w:fill="auto"/>
          </w:tcPr>
          <w:p w14:paraId="3874A9A4" w14:textId="6643B062"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w:t>
            </w:r>
          </w:p>
          <w:p w14:paraId="6E9CDBB5" w14:textId="77777777" w:rsidR="00120B17" w:rsidRPr="00E61A3F" w:rsidRDefault="00120B17" w:rsidP="00ED350F">
            <w:pPr>
              <w:spacing w:line="276" w:lineRule="auto"/>
              <w:rPr>
                <w:rFonts w:ascii="Arial Narrow" w:hAnsi="Arial Narrow" w:cs="Arial"/>
              </w:rPr>
            </w:pPr>
          </w:p>
        </w:tc>
      </w:tr>
      <w:tr w:rsidR="00120B17" w:rsidRPr="00F3128E" w14:paraId="1D395DDE" w14:textId="77777777" w:rsidTr="00B4302B">
        <w:tc>
          <w:tcPr>
            <w:tcW w:w="718" w:type="dxa"/>
            <w:shd w:val="clear" w:color="auto" w:fill="F2F2F2"/>
          </w:tcPr>
          <w:p w14:paraId="753F0C7A" w14:textId="3E89EFCE" w:rsidR="00120B17" w:rsidRPr="00F3128E" w:rsidRDefault="001842B5" w:rsidP="00ED350F">
            <w:pPr>
              <w:spacing w:line="276" w:lineRule="auto"/>
              <w:ind w:left="426" w:hanging="426"/>
              <w:rPr>
                <w:rFonts w:ascii="Arial Narrow" w:hAnsi="Arial Narrow" w:cs="Arial"/>
              </w:rPr>
            </w:pPr>
            <w:r>
              <w:rPr>
                <w:rFonts w:ascii="Arial Narrow" w:hAnsi="Arial Narrow" w:cs="Arial"/>
              </w:rPr>
              <w:t>10</w:t>
            </w:r>
          </w:p>
        </w:tc>
        <w:tc>
          <w:tcPr>
            <w:tcW w:w="4253" w:type="dxa"/>
            <w:shd w:val="clear" w:color="auto" w:fill="auto"/>
          </w:tcPr>
          <w:p w14:paraId="245A4ABE" w14:textId="6DD04A95" w:rsidR="00120B17" w:rsidRPr="00F3128E" w:rsidRDefault="0045061C" w:rsidP="00E966D9">
            <w:pPr>
              <w:autoSpaceDE w:val="0"/>
              <w:autoSpaceDN w:val="0"/>
              <w:adjustRightInd w:val="0"/>
              <w:spacing w:after="0" w:line="276" w:lineRule="auto"/>
              <w:jc w:val="both"/>
              <w:rPr>
                <w:rFonts w:ascii="Arial Narrow" w:hAnsi="Arial Narrow" w:cs="Arial"/>
                <w:lang w:eastAsia="sl-SI"/>
              </w:rPr>
            </w:pPr>
            <w:r w:rsidRPr="0045061C">
              <w:rPr>
                <w:rFonts w:ascii="Arial Narrow" w:eastAsiaTheme="minorEastAsia" w:hAnsi="Arial Narrow" w:cs="Arial"/>
              </w:rPr>
              <w:t xml:space="preserve">Iz vloge mora biti razvidna najmanj ohranitev števila zaposlenih v obdobju do zaključka spremljanja investicije (tri (3) leta po zaključku investicije v primeru MSP in pet (5) let po zaključku investicije v primeru velikih podjetij), na osnovi stanja zaposlitev iz evidence </w:t>
            </w:r>
            <w:proofErr w:type="spellStart"/>
            <w:r w:rsidRPr="0045061C">
              <w:rPr>
                <w:rFonts w:ascii="Arial Narrow" w:eastAsiaTheme="minorEastAsia" w:hAnsi="Arial Narrow" w:cs="Arial"/>
              </w:rPr>
              <w:t>Ajpes</w:t>
            </w:r>
            <w:proofErr w:type="spellEnd"/>
            <w:r w:rsidRPr="0045061C">
              <w:rPr>
                <w:rFonts w:ascii="Arial Narrow" w:eastAsiaTheme="minorEastAsia" w:hAnsi="Arial Narrow" w:cs="Arial"/>
              </w:rPr>
              <w:t xml:space="preserve"> na dan 31. 12. 2023 glede na število opravljenih delovnih ur</w:t>
            </w:r>
            <w:r>
              <w:rPr>
                <w:rStyle w:val="Sprotnaopomba-sklic"/>
                <w:rFonts w:ascii="Arial Narrow" w:eastAsiaTheme="minorEastAsia" w:hAnsi="Arial Narrow" w:cs="Arial"/>
              </w:rPr>
              <w:footnoteReference w:id="35"/>
            </w:r>
            <w:r w:rsidRPr="0045061C">
              <w:rPr>
                <w:rFonts w:ascii="Arial Narrow" w:eastAsiaTheme="minorEastAsia" w:hAnsi="Arial Narrow" w:cs="Arial"/>
              </w:rPr>
              <w:t xml:space="preserve">. </w:t>
            </w:r>
            <w:r w:rsidRPr="0045061C">
              <w:rPr>
                <w:rFonts w:ascii="Arial Narrow" w:hAnsi="Arial Narrow" w:cs="Helv"/>
                <w:color w:val="000000"/>
              </w:rPr>
              <w:t>P</w:t>
            </w:r>
            <w:r w:rsidRPr="0045061C">
              <w:rPr>
                <w:rFonts w:ascii="Arial Narrow" w:eastAsiaTheme="minorEastAsia" w:hAnsi="Arial Narrow" w:cs="Arial"/>
              </w:rPr>
              <w:t xml:space="preserve">rijavitelji, ki niso zavezani k oddaji letnega poročila na </w:t>
            </w:r>
            <w:proofErr w:type="spellStart"/>
            <w:r w:rsidRPr="0045061C">
              <w:rPr>
                <w:rFonts w:ascii="Arial Narrow" w:eastAsiaTheme="minorEastAsia" w:hAnsi="Arial Narrow" w:cs="Arial"/>
              </w:rPr>
              <w:t>Ajpes</w:t>
            </w:r>
            <w:proofErr w:type="spellEnd"/>
            <w:r w:rsidRPr="0045061C">
              <w:rPr>
                <w:rFonts w:ascii="Arial Narrow" w:eastAsiaTheme="minorEastAsia" w:hAnsi="Arial Narrow" w:cs="Arial"/>
              </w:rPr>
              <w:t xml:space="preserve"> morajo ob oddaji vloge za vsakega zaposlenega predložiti </w:t>
            </w:r>
            <w:r w:rsidRPr="0045061C">
              <w:rPr>
                <w:rFonts w:ascii="Arial Narrow" w:hAnsi="Arial Narrow"/>
              </w:rPr>
              <w:t xml:space="preserve">kopijo pogodbe o zaposlitvi in obrazec M1/M2 z dnem 31. 12. 2023. Prijavitelji, ki so nosilci dopolnilne dejavnosti </w:t>
            </w:r>
            <w:r w:rsidRPr="0045061C">
              <w:rPr>
                <w:rFonts w:ascii="Arial Narrow" w:hAnsi="Arial Narrow"/>
              </w:rPr>
              <w:lastRenderedPageBreak/>
              <w:t>Turizem na kmetiji za zaposlene družinske člane k vlogi priložijo izpisek iz ZZZS (za naslednje šifre</w:t>
            </w:r>
            <w:r w:rsidRPr="00267B2D">
              <w:rPr>
                <w:rStyle w:val="Sprotnaopomba-sklic"/>
                <w:rFonts w:ascii="Arial Narrow" w:hAnsi="Arial Narrow"/>
              </w:rPr>
              <w:footnoteReference w:id="36"/>
            </w:r>
            <w:r w:rsidRPr="0045061C">
              <w:rPr>
                <w:rFonts w:ascii="Arial Narrow" w:hAnsi="Arial Narrow"/>
              </w:rPr>
              <w:t xml:space="preserve"> </w:t>
            </w:r>
            <w:r w:rsidRPr="0045061C">
              <w:rPr>
                <w:rFonts w:ascii="Arial Narrow" w:hAnsi="Arial Narrow" w:cs="Arial"/>
              </w:rPr>
              <w:t xml:space="preserve">glede na vrsto zavarovanja, ki pomeni </w:t>
            </w:r>
            <w:r w:rsidRPr="0045061C">
              <w:rPr>
                <w:rFonts w:ascii="Arial Narrow" w:hAnsi="Arial Narrow" w:cs="Arial,Bold"/>
                <w:bCs/>
              </w:rPr>
              <w:t xml:space="preserve">podlago v pokojninsko in invalidsko ter zdravstveno zavarovanje, zavarovanje za starševsko varstvo in zavarovanje za primer brezposelnosti: </w:t>
            </w:r>
            <w:r w:rsidRPr="0045061C">
              <w:rPr>
                <w:rFonts w:ascii="Arial Narrow" w:hAnsi="Arial Narrow"/>
              </w:rPr>
              <w:t xml:space="preserve">51, 52, 007 + 64) in v primeru zaposlitev (zunanjih) delavcev </w:t>
            </w:r>
            <w:r w:rsidRPr="0045061C">
              <w:rPr>
                <w:rFonts w:ascii="Arial Narrow" w:eastAsiaTheme="minorEastAsia" w:hAnsi="Arial Narrow" w:cs="Arial"/>
              </w:rPr>
              <w:t xml:space="preserve">za vsakega zaposlenega </w:t>
            </w:r>
            <w:r w:rsidRPr="0045061C">
              <w:rPr>
                <w:rFonts w:ascii="Arial Narrow" w:hAnsi="Arial Narrow"/>
              </w:rPr>
              <w:t xml:space="preserve">kopijo pogodbe o zaposlitvi in obrazec M1/M2.  </w:t>
            </w:r>
          </w:p>
        </w:tc>
        <w:tc>
          <w:tcPr>
            <w:tcW w:w="4961" w:type="dxa"/>
            <w:shd w:val="clear" w:color="auto" w:fill="auto"/>
          </w:tcPr>
          <w:p w14:paraId="4BF46620" w14:textId="77777777" w:rsidR="004E29FD" w:rsidRDefault="00120B17" w:rsidP="00ED350F">
            <w:pPr>
              <w:spacing w:line="276" w:lineRule="auto"/>
              <w:rPr>
                <w:rFonts w:ascii="Arial Narrow" w:hAnsi="Arial Narrow" w:cs="Arial"/>
                <w:lang w:eastAsia="sl-SI"/>
              </w:rPr>
            </w:pPr>
            <w:r w:rsidRPr="00E61A3F">
              <w:rPr>
                <w:rFonts w:ascii="Arial Narrow" w:hAnsi="Arial Narrow" w:cs="Arial"/>
              </w:rPr>
              <w:lastRenderedPageBreak/>
              <w:t xml:space="preserve">Obrazec 2  -  </w:t>
            </w:r>
            <w:r w:rsidRPr="00E61A3F">
              <w:rPr>
                <w:rFonts w:ascii="Arial Narrow" w:hAnsi="Arial Narrow" w:cs="Arial"/>
                <w:lang w:eastAsia="sl-SI"/>
              </w:rPr>
              <w:t>Izjava prijavitelja o izpolnjevanju i</w:t>
            </w:r>
            <w:r w:rsidR="00987EB8">
              <w:rPr>
                <w:rFonts w:ascii="Arial Narrow" w:hAnsi="Arial Narrow" w:cs="Arial"/>
                <w:lang w:eastAsia="sl-SI"/>
              </w:rPr>
              <w:t>n sprejemanju razpisnih pogojev i</w:t>
            </w:r>
          </w:p>
          <w:p w14:paraId="0F35308F" w14:textId="0FACA7F8" w:rsidR="004E29FD" w:rsidRDefault="00CC1ECE" w:rsidP="00CC1ECE">
            <w:pPr>
              <w:spacing w:line="276" w:lineRule="auto"/>
              <w:rPr>
                <w:rFonts w:ascii="Arial Narrow" w:hAnsi="Arial Narrow" w:cs="Arial"/>
              </w:rPr>
            </w:pPr>
            <w:r w:rsidRPr="00604A5F">
              <w:rPr>
                <w:rFonts w:ascii="Arial Narrow" w:hAnsi="Arial Narrow" w:cs="Arial"/>
              </w:rPr>
              <w:t>Obrazec št. 4: Predstavitev investicije</w:t>
            </w:r>
          </w:p>
          <w:p w14:paraId="018D1A5F" w14:textId="6E194D6B" w:rsidR="00CC1ECE" w:rsidRPr="00E61A3F" w:rsidRDefault="004E29FD" w:rsidP="00CC1ECE">
            <w:pPr>
              <w:spacing w:line="276" w:lineRule="auto"/>
              <w:rPr>
                <w:rFonts w:ascii="Arial Narrow" w:hAnsi="Arial Narrow" w:cs="Arial"/>
              </w:rPr>
            </w:pPr>
            <w:r>
              <w:rPr>
                <w:rFonts w:ascii="Arial Narrow" w:hAnsi="Arial Narrow"/>
              </w:rPr>
              <w:t>K</w:t>
            </w:r>
            <w:r w:rsidR="00CC1ECE">
              <w:rPr>
                <w:rFonts w:ascii="Arial Narrow" w:hAnsi="Arial Narrow"/>
              </w:rPr>
              <w:t>opije pogodbe o zaposlitvi in obrazec M1/M2 za vsakega zaposlenega</w:t>
            </w:r>
            <w:r w:rsidR="001D4A71">
              <w:rPr>
                <w:rFonts w:ascii="Arial Narrow" w:hAnsi="Arial Narrow"/>
              </w:rPr>
              <w:t>, v primeru turističnih kmetij pa za zaposlene družinske člane izpisek iz ZZZS (za šifre 51, 52, 007 + 64).</w:t>
            </w:r>
            <w:r w:rsidR="00CC1ECE">
              <w:rPr>
                <w:rFonts w:ascii="Arial Narrow" w:hAnsi="Arial Narrow"/>
              </w:rPr>
              <w:t xml:space="preserve"> </w:t>
            </w:r>
          </w:p>
        </w:tc>
      </w:tr>
    </w:tbl>
    <w:p w14:paraId="6CF70DF5" w14:textId="125FC36B" w:rsidR="00F3128E" w:rsidRPr="003B29F7" w:rsidRDefault="00F3128E" w:rsidP="00FE37DA">
      <w:pPr>
        <w:rPr>
          <w:rFonts w:ascii="Arial" w:hAnsi="Arial" w:cs="Arial"/>
          <w:sz w:val="20"/>
          <w:szCs w:val="20"/>
        </w:rPr>
      </w:pPr>
    </w:p>
    <w:p w14:paraId="4F9547A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0BC417A9" w14:textId="032EA70A" w:rsidR="00F3128E" w:rsidRDefault="00F3128E" w:rsidP="00F3128E">
      <w:pPr>
        <w:jc w:val="both"/>
        <w:rPr>
          <w:rFonts w:ascii="Arial Narrow" w:hAnsi="Arial Narrow" w:cs="Arial"/>
        </w:rPr>
      </w:pPr>
      <w:r w:rsidRPr="00F3128E">
        <w:rPr>
          <w:rFonts w:ascii="Arial Narrow" w:hAnsi="Arial Narrow" w:cs="Arial"/>
        </w:rPr>
        <w:t xml:space="preserve">Ministrstvo bo poleg navedenih dokazil od prijavitelja lahko zahtevalo </w:t>
      </w:r>
      <w:r w:rsidR="00215791">
        <w:rPr>
          <w:rFonts w:ascii="Arial Narrow" w:hAnsi="Arial Narrow" w:cs="Arial"/>
        </w:rPr>
        <w:t>tudi</w:t>
      </w:r>
      <w:r w:rsidRPr="00F3128E">
        <w:rPr>
          <w:rFonts w:ascii="Arial Narrow" w:hAnsi="Arial Narrow" w:cs="Arial"/>
        </w:rPr>
        <w:t xml:space="preserv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FCAE048" w14:textId="0DEB552B" w:rsidR="0080315E" w:rsidRDefault="0080315E" w:rsidP="00F3128E">
      <w:pPr>
        <w:jc w:val="both"/>
        <w:rPr>
          <w:rFonts w:ascii="Arial Narrow" w:hAnsi="Arial Narrow" w:cs="Arial"/>
        </w:rPr>
      </w:pPr>
    </w:p>
    <w:p w14:paraId="182EFB29" w14:textId="5FF2B526" w:rsidR="00CC1ECE" w:rsidRDefault="00CC1ECE" w:rsidP="00F3128E">
      <w:pPr>
        <w:jc w:val="both"/>
        <w:rPr>
          <w:rFonts w:ascii="Arial Narrow" w:hAnsi="Arial Narrow" w:cs="Arial"/>
        </w:rPr>
      </w:pPr>
    </w:p>
    <w:p w14:paraId="7D1C5FAC" w14:textId="11F6F46A" w:rsidR="008D34AE" w:rsidRDefault="008D34AE" w:rsidP="00F3128E">
      <w:pPr>
        <w:jc w:val="both"/>
        <w:rPr>
          <w:rFonts w:ascii="Arial Narrow" w:hAnsi="Arial Narrow" w:cs="Arial"/>
        </w:rPr>
      </w:pPr>
    </w:p>
    <w:p w14:paraId="4A0B30D8" w14:textId="3AAF51F5" w:rsidR="008D34AE" w:rsidRDefault="008D34AE" w:rsidP="00F3128E">
      <w:pPr>
        <w:jc w:val="both"/>
        <w:rPr>
          <w:rFonts w:ascii="Arial Narrow" w:hAnsi="Arial Narrow" w:cs="Arial"/>
        </w:rPr>
      </w:pPr>
    </w:p>
    <w:p w14:paraId="72E806C2" w14:textId="4AF5344C" w:rsidR="008D34AE" w:rsidRDefault="008D34AE" w:rsidP="00F3128E">
      <w:pPr>
        <w:jc w:val="both"/>
        <w:rPr>
          <w:rFonts w:ascii="Arial Narrow" w:hAnsi="Arial Narrow" w:cs="Arial"/>
        </w:rPr>
      </w:pPr>
    </w:p>
    <w:p w14:paraId="3BE418C2" w14:textId="04491B4C" w:rsidR="00222671" w:rsidRDefault="00222671" w:rsidP="00F3128E">
      <w:pPr>
        <w:jc w:val="both"/>
        <w:rPr>
          <w:rFonts w:ascii="Arial Narrow" w:hAnsi="Arial Narrow" w:cs="Arial"/>
        </w:rPr>
      </w:pPr>
    </w:p>
    <w:p w14:paraId="49142A53" w14:textId="77777777" w:rsidR="00B4302B" w:rsidRDefault="00B4302B" w:rsidP="00F3128E">
      <w:pPr>
        <w:jc w:val="both"/>
        <w:rPr>
          <w:rFonts w:ascii="Arial Narrow" w:hAnsi="Arial Narrow" w:cs="Arial"/>
        </w:rPr>
      </w:pPr>
    </w:p>
    <w:p w14:paraId="124B86E6" w14:textId="77777777" w:rsidR="00B4302B" w:rsidRDefault="00B4302B" w:rsidP="00F3128E">
      <w:pPr>
        <w:jc w:val="both"/>
        <w:rPr>
          <w:rFonts w:ascii="Arial Narrow" w:hAnsi="Arial Narrow" w:cs="Arial"/>
        </w:rPr>
      </w:pPr>
    </w:p>
    <w:p w14:paraId="282DB5C4" w14:textId="77777777" w:rsidR="00B4302B" w:rsidRDefault="00B4302B" w:rsidP="00F3128E">
      <w:pPr>
        <w:jc w:val="both"/>
        <w:rPr>
          <w:rFonts w:ascii="Arial Narrow" w:hAnsi="Arial Narrow" w:cs="Arial"/>
        </w:rPr>
      </w:pPr>
    </w:p>
    <w:p w14:paraId="387C2428" w14:textId="77777777" w:rsidR="00B4302B" w:rsidRDefault="00B4302B" w:rsidP="00F3128E">
      <w:pPr>
        <w:jc w:val="both"/>
        <w:rPr>
          <w:rFonts w:ascii="Arial Narrow" w:hAnsi="Arial Narrow" w:cs="Arial"/>
        </w:rPr>
      </w:pPr>
    </w:p>
    <w:p w14:paraId="5E2CD07A" w14:textId="77777777" w:rsidR="00B4302B" w:rsidRDefault="00B4302B" w:rsidP="00F3128E">
      <w:pPr>
        <w:jc w:val="both"/>
        <w:rPr>
          <w:rFonts w:ascii="Arial Narrow" w:hAnsi="Arial Narrow" w:cs="Arial"/>
        </w:rPr>
      </w:pPr>
    </w:p>
    <w:p w14:paraId="61276B3A" w14:textId="77777777" w:rsidR="00B4302B" w:rsidRDefault="00B4302B" w:rsidP="00F3128E">
      <w:pPr>
        <w:jc w:val="both"/>
        <w:rPr>
          <w:rFonts w:ascii="Arial Narrow" w:hAnsi="Arial Narrow" w:cs="Arial"/>
        </w:rPr>
      </w:pPr>
    </w:p>
    <w:p w14:paraId="553CF8DF" w14:textId="77777777" w:rsidR="007875BF" w:rsidRDefault="007875BF" w:rsidP="00F3128E">
      <w:pPr>
        <w:jc w:val="both"/>
        <w:rPr>
          <w:rFonts w:ascii="Arial Narrow" w:hAnsi="Arial Narrow" w:cs="Arial"/>
        </w:rPr>
      </w:pPr>
    </w:p>
    <w:p w14:paraId="51A901C1" w14:textId="77777777" w:rsidR="007875BF" w:rsidRDefault="007875BF" w:rsidP="00F3128E">
      <w:pPr>
        <w:jc w:val="both"/>
        <w:rPr>
          <w:rFonts w:ascii="Arial Narrow" w:hAnsi="Arial Narrow" w:cs="Arial"/>
        </w:rPr>
      </w:pPr>
    </w:p>
    <w:p w14:paraId="4F809702" w14:textId="77777777" w:rsidR="007875BF" w:rsidRDefault="007875BF" w:rsidP="00F3128E">
      <w:pPr>
        <w:jc w:val="both"/>
        <w:rPr>
          <w:rFonts w:ascii="Arial Narrow" w:hAnsi="Arial Narrow" w:cs="Arial"/>
        </w:rPr>
      </w:pPr>
    </w:p>
    <w:p w14:paraId="6A5A62AD" w14:textId="77777777" w:rsidR="007875BF" w:rsidRDefault="007875BF" w:rsidP="00F3128E">
      <w:pPr>
        <w:jc w:val="both"/>
        <w:rPr>
          <w:rFonts w:ascii="Arial Narrow" w:hAnsi="Arial Narrow" w:cs="Arial"/>
        </w:rPr>
      </w:pPr>
    </w:p>
    <w:p w14:paraId="17F13810" w14:textId="77777777" w:rsidR="007875BF" w:rsidRDefault="007875BF" w:rsidP="00F3128E">
      <w:pPr>
        <w:jc w:val="both"/>
        <w:rPr>
          <w:rFonts w:ascii="Arial Narrow" w:hAnsi="Arial Narrow" w:cs="Arial"/>
        </w:rPr>
      </w:pPr>
    </w:p>
    <w:p w14:paraId="18E93C01" w14:textId="77777777" w:rsidR="00B4302B" w:rsidRDefault="00B4302B" w:rsidP="00F3128E">
      <w:pPr>
        <w:jc w:val="both"/>
        <w:rPr>
          <w:rFonts w:ascii="Arial Narrow" w:hAnsi="Arial Narrow" w:cs="Arial"/>
        </w:rPr>
      </w:pPr>
    </w:p>
    <w:p w14:paraId="33AF8539" w14:textId="48A58164" w:rsidR="00183913" w:rsidRDefault="00636E7D" w:rsidP="00436DC2">
      <w:pPr>
        <w:pStyle w:val="Naslov1"/>
        <w:numPr>
          <w:ilvl w:val="0"/>
          <w:numId w:val="41"/>
        </w:numPr>
        <w:ind w:left="851"/>
        <w:rPr>
          <w:rFonts w:ascii="Arial Narrow" w:hAnsi="Arial Narrow" w:cs="Arial"/>
          <w:b/>
          <w:color w:val="auto"/>
          <w:sz w:val="22"/>
          <w:szCs w:val="22"/>
        </w:rPr>
      </w:pPr>
      <w:bookmarkStart w:id="118" w:name="_Toc112831781"/>
      <w:bookmarkStart w:id="119" w:name="_Toc112848095"/>
      <w:bookmarkStart w:id="120" w:name="_Toc129939285"/>
      <w:bookmarkEnd w:id="118"/>
      <w:bookmarkEnd w:id="119"/>
      <w:r>
        <w:rPr>
          <w:rFonts w:ascii="Arial Narrow" w:hAnsi="Arial Narrow" w:cs="Arial"/>
          <w:b/>
          <w:color w:val="auto"/>
          <w:sz w:val="22"/>
          <w:szCs w:val="22"/>
        </w:rPr>
        <w:lastRenderedPageBreak/>
        <w:t>N</w:t>
      </w:r>
      <w:r w:rsidR="00183913">
        <w:rPr>
          <w:rFonts w:ascii="Arial Narrow" w:hAnsi="Arial Narrow" w:cs="Arial"/>
          <w:b/>
          <w:color w:val="auto"/>
          <w:sz w:val="22"/>
          <w:szCs w:val="22"/>
        </w:rPr>
        <w:t>AVODILA ZA IZPOLNJEVANJE DOKUMENTACIJE</w:t>
      </w:r>
      <w:bookmarkEnd w:id="120"/>
    </w:p>
    <w:p w14:paraId="6F96B8EA" w14:textId="77777777" w:rsidR="00183913" w:rsidRPr="00FC260F" w:rsidRDefault="00183913" w:rsidP="00183913">
      <w:pPr>
        <w:spacing w:after="0" w:line="276" w:lineRule="auto"/>
        <w:rPr>
          <w:rFonts w:ascii="Arial Narrow" w:hAnsi="Arial Narrow"/>
        </w:rPr>
      </w:pPr>
    </w:p>
    <w:p w14:paraId="15A6F03A" w14:textId="0F564993" w:rsidR="003C0B32" w:rsidRDefault="003C0B32" w:rsidP="003F0528">
      <w:pPr>
        <w:spacing w:after="0" w:line="276" w:lineRule="auto"/>
        <w:jc w:val="both"/>
        <w:rPr>
          <w:rFonts w:ascii="Arial Narrow" w:hAnsi="Arial Narrow" w:cs="Arial"/>
          <w:lang w:eastAsia="sl-SI"/>
        </w:rPr>
      </w:pPr>
      <w:r>
        <w:rPr>
          <w:rFonts w:ascii="Arial Narrow" w:hAnsi="Arial Narrow" w:cs="Arial"/>
          <w:lang w:eastAsia="sl-SI"/>
        </w:rPr>
        <w:t>P</w:t>
      </w:r>
      <w:r w:rsidR="00183913" w:rsidRPr="00D84B70">
        <w:rPr>
          <w:rFonts w:ascii="Arial Narrow" w:hAnsi="Arial Narrow" w:cs="Arial"/>
          <w:lang w:eastAsia="sl-SI"/>
        </w:rPr>
        <w:t xml:space="preserve">rijavitelj do predpisanega roka za oddajo vlog v javnem razpisu predloži pravilno označeno ovojnico (Priloga št. </w:t>
      </w:r>
      <w:r w:rsidR="007875BF">
        <w:rPr>
          <w:rFonts w:ascii="Arial Narrow" w:hAnsi="Arial Narrow" w:cs="Arial"/>
          <w:lang w:eastAsia="sl-SI"/>
        </w:rPr>
        <w:t>4</w:t>
      </w:r>
      <w:r w:rsidR="00183913" w:rsidRPr="00D84B70">
        <w:rPr>
          <w:rFonts w:ascii="Arial Narrow" w:hAnsi="Arial Narrow" w:cs="Arial"/>
          <w:lang w:eastAsia="sl-SI"/>
        </w:rPr>
        <w:t>: O</w:t>
      </w:r>
      <w:r w:rsidR="00DF71B7" w:rsidRPr="00D84B70">
        <w:rPr>
          <w:rFonts w:ascii="Arial Narrow" w:hAnsi="Arial Narrow" w:cs="Arial"/>
          <w:lang w:eastAsia="sl-SI"/>
        </w:rPr>
        <w:t>prema ovojnice</w:t>
      </w:r>
      <w:r w:rsidR="00183913" w:rsidRPr="00D84B70">
        <w:rPr>
          <w:rFonts w:ascii="Arial Narrow" w:hAnsi="Arial Narrow" w:cs="Arial"/>
          <w:lang w:eastAsia="sl-SI"/>
        </w:rPr>
        <w:t xml:space="preserve">) in </w:t>
      </w:r>
      <w:r w:rsidR="00D84B70">
        <w:rPr>
          <w:rFonts w:ascii="Arial Narrow" w:hAnsi="Arial Narrow" w:cs="Arial"/>
          <w:lang w:eastAsia="sl-SI"/>
        </w:rPr>
        <w:t>v celoti</w:t>
      </w:r>
      <w:r>
        <w:rPr>
          <w:rFonts w:ascii="Arial Narrow" w:hAnsi="Arial Narrow" w:cs="Arial"/>
          <w:lang w:eastAsia="sl-SI"/>
        </w:rPr>
        <w:t xml:space="preserve">, skladno z navodili, izpolnjene ter </w:t>
      </w:r>
      <w:r w:rsidR="00183913" w:rsidRPr="00D84B70">
        <w:rPr>
          <w:rFonts w:ascii="Arial Narrow" w:hAnsi="Arial Narrow" w:cs="Arial"/>
          <w:lang w:eastAsia="sl-SI"/>
        </w:rPr>
        <w:t>med seboj vsebinsko in vrednostno usklajene</w:t>
      </w:r>
      <w:r>
        <w:rPr>
          <w:rFonts w:ascii="Arial Narrow" w:hAnsi="Arial Narrow" w:cs="Arial"/>
          <w:lang w:eastAsia="sl-SI"/>
        </w:rPr>
        <w:t xml:space="preserve"> obrazce oz. drugo spremljajočo dokumentacijo. </w:t>
      </w:r>
    </w:p>
    <w:p w14:paraId="663CC325" w14:textId="77777777" w:rsidR="003C0B32" w:rsidRDefault="003C0B32" w:rsidP="003F0528">
      <w:pPr>
        <w:spacing w:after="0" w:line="276" w:lineRule="auto"/>
        <w:jc w:val="both"/>
        <w:rPr>
          <w:rFonts w:ascii="Arial Narrow" w:hAnsi="Arial Narrow" w:cs="Arial"/>
          <w:lang w:eastAsia="sl-SI"/>
        </w:rPr>
      </w:pPr>
    </w:p>
    <w:p w14:paraId="2B38665A" w14:textId="399B2139" w:rsidR="003C0B32" w:rsidRPr="00FC260F" w:rsidRDefault="003C0B32" w:rsidP="003F0528">
      <w:pPr>
        <w:spacing w:after="0" w:line="276" w:lineRule="auto"/>
        <w:jc w:val="both"/>
        <w:rPr>
          <w:rFonts w:ascii="Arial Narrow" w:hAnsi="Arial Narrow" w:cs="Arial"/>
          <w:lang w:eastAsia="sl-SI"/>
        </w:rPr>
      </w:pPr>
      <w:r w:rsidRPr="00D84B70">
        <w:rPr>
          <w:rFonts w:ascii="Arial Narrow" w:eastAsia="Calibri" w:hAnsi="Arial Narrow" w:cs="Arial"/>
        </w:rPr>
        <w:t xml:space="preserve">Obrazci morajo vsebovati vse elemente v skladu s podanimi zahtevami in pojasnili. </w:t>
      </w:r>
      <w:r>
        <w:rPr>
          <w:rFonts w:ascii="Arial Narrow" w:hAnsi="Arial Narrow" w:cs="Arial"/>
          <w:lang w:eastAsia="sl-SI"/>
        </w:rPr>
        <w:t>O</w:t>
      </w:r>
      <w:r w:rsidRPr="00FC260F">
        <w:rPr>
          <w:rFonts w:ascii="Arial Narrow" w:hAnsi="Arial Narrow" w:cs="Arial"/>
          <w:lang w:eastAsia="sl-SI"/>
        </w:rPr>
        <w:t>brazce</w:t>
      </w:r>
      <w:r w:rsidR="00B73648">
        <w:rPr>
          <w:rFonts w:ascii="Arial Narrow" w:hAnsi="Arial Narrow" w:cs="Arial"/>
          <w:lang w:eastAsia="sl-SI"/>
        </w:rPr>
        <w:t xml:space="preserve"> </w:t>
      </w:r>
      <w:r w:rsidRPr="00FC260F">
        <w:rPr>
          <w:rFonts w:ascii="Arial Narrow" w:hAnsi="Arial Narrow" w:cs="Arial"/>
          <w:lang w:eastAsia="sl-SI"/>
        </w:rPr>
        <w:t>je potrebno podpisati in ožigosati</w:t>
      </w:r>
      <w:r w:rsidR="006608EC">
        <w:rPr>
          <w:rFonts w:ascii="Arial Narrow" w:hAnsi="Arial Narrow" w:cs="Arial"/>
          <w:lang w:eastAsia="sl-SI"/>
        </w:rPr>
        <w:t xml:space="preserve">, kjer </w:t>
      </w:r>
      <w:r w:rsidR="00DE0351">
        <w:rPr>
          <w:rFonts w:ascii="Arial Narrow" w:hAnsi="Arial Narrow" w:cs="Arial"/>
          <w:lang w:eastAsia="sl-SI"/>
        </w:rPr>
        <w:t xml:space="preserve">je </w:t>
      </w:r>
      <w:r w:rsidR="006608EC">
        <w:rPr>
          <w:rFonts w:ascii="Arial Narrow" w:hAnsi="Arial Narrow" w:cs="Arial"/>
          <w:lang w:eastAsia="sl-SI"/>
        </w:rPr>
        <w:t>potrebno</w:t>
      </w:r>
      <w:r w:rsidR="00DE0351">
        <w:rPr>
          <w:rFonts w:ascii="Arial Narrow" w:hAnsi="Arial Narrow" w:cs="Arial"/>
          <w:lang w:eastAsia="sl-SI"/>
        </w:rPr>
        <w:t>, pa</w:t>
      </w:r>
      <w:r w:rsidR="006608EC">
        <w:rPr>
          <w:rFonts w:ascii="Arial Narrow" w:hAnsi="Arial Narrow" w:cs="Arial"/>
          <w:lang w:eastAsia="sl-SI"/>
        </w:rPr>
        <w:t xml:space="preserve"> tudi parafirati</w:t>
      </w:r>
      <w:r w:rsidRPr="00FC260F">
        <w:rPr>
          <w:rFonts w:ascii="Arial Narrow" w:hAnsi="Arial Narrow" w:cs="Arial"/>
          <w:lang w:eastAsia="sl-SI"/>
        </w:rPr>
        <w:t>.</w:t>
      </w:r>
      <w:r>
        <w:rPr>
          <w:rFonts w:ascii="Arial Narrow" w:hAnsi="Arial Narrow" w:cs="Arial"/>
          <w:lang w:eastAsia="sl-SI"/>
        </w:rPr>
        <w:t xml:space="preserve"> </w:t>
      </w:r>
      <w:r w:rsidRPr="00FC260F">
        <w:rPr>
          <w:rFonts w:ascii="Arial Narrow" w:hAnsi="Arial Narrow" w:cs="Arial"/>
          <w:lang w:eastAsia="sl-SI"/>
        </w:rPr>
        <w:t>Obrazci so sestavni del vloge prijavitelja in jih je potrebno priložiti k v</w:t>
      </w:r>
      <w:r>
        <w:rPr>
          <w:rFonts w:ascii="Arial Narrow" w:hAnsi="Arial Narrow" w:cs="Arial"/>
          <w:lang w:eastAsia="sl-SI"/>
        </w:rPr>
        <w:t>logi po vrstnem redu v skladu seznamom, navedenim v spodnjem kontrolnem listu.</w:t>
      </w:r>
      <w:r w:rsidRPr="00FC260F">
        <w:rPr>
          <w:rFonts w:ascii="Arial Narrow" w:hAnsi="Arial Narrow" w:cs="Arial"/>
          <w:lang w:eastAsia="sl-SI"/>
        </w:rPr>
        <w:t xml:space="preserve"> </w:t>
      </w:r>
      <w:r w:rsidR="003F0528">
        <w:rPr>
          <w:rFonts w:ascii="Arial Narrow" w:hAnsi="Arial Narrow" w:cs="Arial"/>
          <w:lang w:eastAsia="sl-SI"/>
        </w:rPr>
        <w:t>Drugo dokumentacijo, ki jo je potrebno priložiti vlogi</w:t>
      </w:r>
      <w:r w:rsidRPr="00FC260F">
        <w:rPr>
          <w:rFonts w:ascii="Arial Narrow" w:hAnsi="Arial Narrow" w:cs="Arial"/>
          <w:lang w:eastAsia="sl-SI"/>
        </w:rPr>
        <w:t xml:space="preserve">, </w:t>
      </w:r>
      <w:r w:rsidR="003F0528">
        <w:rPr>
          <w:rFonts w:ascii="Arial Narrow" w:hAnsi="Arial Narrow" w:cs="Arial"/>
          <w:lang w:eastAsia="sl-SI"/>
        </w:rPr>
        <w:t xml:space="preserve">prijavitelj izdela ali </w:t>
      </w:r>
      <w:r w:rsidRPr="00FC260F">
        <w:rPr>
          <w:rFonts w:ascii="Arial Narrow" w:hAnsi="Arial Narrow" w:cs="Arial"/>
          <w:lang w:eastAsia="sl-SI"/>
        </w:rPr>
        <w:t xml:space="preserve">pridobi sam in </w:t>
      </w:r>
      <w:r w:rsidR="003F0528">
        <w:rPr>
          <w:rFonts w:ascii="Arial Narrow" w:hAnsi="Arial Narrow" w:cs="Arial"/>
          <w:lang w:eastAsia="sl-SI"/>
        </w:rPr>
        <w:t>je</w:t>
      </w:r>
      <w:r w:rsidRPr="00FC260F">
        <w:rPr>
          <w:rFonts w:ascii="Arial Narrow" w:hAnsi="Arial Narrow" w:cs="Arial"/>
          <w:lang w:eastAsia="sl-SI"/>
        </w:rPr>
        <w:t xml:space="preserve"> obvezni sestavni del vloge.</w:t>
      </w:r>
    </w:p>
    <w:p w14:paraId="72D55706" w14:textId="64906883" w:rsidR="003C0B32" w:rsidRPr="00D84B70" w:rsidRDefault="003C0B32" w:rsidP="003F0528">
      <w:pPr>
        <w:spacing w:after="0" w:line="276" w:lineRule="auto"/>
        <w:jc w:val="both"/>
        <w:rPr>
          <w:rFonts w:ascii="Arial Narrow" w:eastAsia="Calibri" w:hAnsi="Arial Narrow" w:cs="Arial"/>
        </w:rPr>
      </w:pPr>
    </w:p>
    <w:p w14:paraId="01B143CD" w14:textId="207C018F" w:rsidR="00DF71B7" w:rsidRPr="00D84B70" w:rsidRDefault="00DF71B7" w:rsidP="003F0528">
      <w:pPr>
        <w:spacing w:after="0" w:line="276" w:lineRule="auto"/>
        <w:jc w:val="both"/>
        <w:rPr>
          <w:rFonts w:ascii="Arial Narrow" w:eastAsia="Calibri" w:hAnsi="Arial Narrow" w:cs="Arial"/>
        </w:rPr>
      </w:pPr>
      <w:bookmarkStart w:id="121" w:name="_Toc80345437"/>
      <w:r w:rsidRPr="00D84B70">
        <w:rPr>
          <w:rFonts w:ascii="Arial Narrow" w:eastAsia="Calibri" w:hAnsi="Arial Narrow" w:cs="Arial"/>
        </w:rPr>
        <w:t>Brisanje in dodajanje vsebine obrazcev (že vnesenih navodil in usmeritev) ni dovoljeno. V preglednicah obrazcev se lahko po potrebi dodajo in odstranijo vrstice (kjer je to potrebno).</w:t>
      </w:r>
    </w:p>
    <w:p w14:paraId="5054823F" w14:textId="77777777" w:rsidR="00C25E14" w:rsidRPr="00D84B70" w:rsidRDefault="00C25E14" w:rsidP="003F0528">
      <w:pPr>
        <w:spacing w:after="0" w:line="276" w:lineRule="auto"/>
        <w:jc w:val="both"/>
        <w:rPr>
          <w:rFonts w:ascii="Arial Narrow" w:eastAsia="Calibri" w:hAnsi="Arial Narrow" w:cs="Arial"/>
        </w:rPr>
      </w:pPr>
    </w:p>
    <w:p w14:paraId="0882BFE1" w14:textId="55664524"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Obseg posameznih rubrik v obrazcih se lahko razširi v primeru, kjer zahtevane vsebine dejansko ne bo možno podati v predpisanem obsegu.</w:t>
      </w:r>
    </w:p>
    <w:p w14:paraId="2293A52F" w14:textId="77777777" w:rsidR="00C25E14" w:rsidRPr="00D84B70" w:rsidRDefault="00C25E14" w:rsidP="003F0528">
      <w:pPr>
        <w:spacing w:after="0" w:line="276" w:lineRule="auto"/>
        <w:jc w:val="both"/>
        <w:rPr>
          <w:rFonts w:ascii="Arial Narrow" w:eastAsia="Calibri" w:hAnsi="Arial Narrow" w:cs="Arial"/>
        </w:rPr>
      </w:pPr>
    </w:p>
    <w:p w14:paraId="1B07DB42" w14:textId="00B83610"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V primeru dodatnih utemeljitev posameznih zahtevanih vsebin, za katere prijavitelj meni, da so nujno potrebne za popolno predstavitev </w:t>
      </w:r>
      <w:r w:rsidR="00C25E14" w:rsidRPr="00D84B70">
        <w:rPr>
          <w:rFonts w:ascii="Arial Narrow" w:eastAsia="Calibri" w:hAnsi="Arial Narrow" w:cs="Arial"/>
        </w:rPr>
        <w:t>investicije</w:t>
      </w:r>
      <w:r w:rsidRPr="00D84B70">
        <w:rPr>
          <w:rFonts w:ascii="Arial Narrow" w:eastAsia="Calibri" w:hAnsi="Arial Narrow" w:cs="Arial"/>
        </w:rPr>
        <w:t>, se le-te lahko podajo kot priloga k Obrazcu št. 4 – Predstavitev investicije.</w:t>
      </w:r>
    </w:p>
    <w:p w14:paraId="378B265B" w14:textId="77777777" w:rsidR="00DF71B7" w:rsidRPr="00D84B70" w:rsidRDefault="00DF71B7" w:rsidP="003F0528">
      <w:pPr>
        <w:spacing w:after="0" w:line="276" w:lineRule="auto"/>
        <w:jc w:val="both"/>
        <w:rPr>
          <w:rFonts w:ascii="Arial Narrow" w:eastAsia="Calibri" w:hAnsi="Arial Narrow" w:cs="Arial"/>
        </w:rPr>
      </w:pPr>
    </w:p>
    <w:p w14:paraId="704B4922" w14:textId="274CFB19"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Pri izpolnjevanju obrazcev je pomembno, da se prijavitelj </w:t>
      </w:r>
      <w:r w:rsidRPr="00D84B70">
        <w:rPr>
          <w:rFonts w:ascii="Arial Narrow" w:eastAsia="Calibri" w:hAnsi="Arial Narrow" w:cs="Arial"/>
          <w:b/>
        </w:rPr>
        <w:t>osredotoči na podajanje informacij, ki omogočajo objektivno ocenjevanje</w:t>
      </w:r>
      <w:r w:rsidRPr="00D84B70">
        <w:rPr>
          <w:rFonts w:ascii="Arial Narrow" w:eastAsia="Calibri" w:hAnsi="Arial Narrow" w:cs="Arial"/>
        </w:rPr>
        <w:t xml:space="preserve"> ter podpirajo odločitev za izbor investicije v skladu z namenom in cilji javnega razpisa, in ne na aktivnosti, ki s tem niso neposredno povezane. </w:t>
      </w:r>
      <w:r w:rsidRPr="00D84B70">
        <w:rPr>
          <w:rFonts w:ascii="Arial Narrow" w:eastAsia="Calibri" w:hAnsi="Arial Narrow" w:cs="Arial"/>
          <w:b/>
        </w:rPr>
        <w:t xml:space="preserve">Vaši opisi in utemeljitve naj bodo </w:t>
      </w:r>
      <w:r w:rsidR="003F0528">
        <w:rPr>
          <w:rFonts w:ascii="Arial Narrow" w:eastAsia="Calibri" w:hAnsi="Arial Narrow" w:cs="Arial"/>
          <w:b/>
        </w:rPr>
        <w:t>jasne</w:t>
      </w:r>
      <w:r w:rsidR="00C25E14" w:rsidRPr="00D84B70">
        <w:rPr>
          <w:rFonts w:ascii="Arial Narrow" w:eastAsia="Calibri" w:hAnsi="Arial Narrow" w:cs="Arial"/>
          <w:b/>
        </w:rPr>
        <w:t xml:space="preserve">, razumljive in naj se nanašajo le na posamezno rubriko </w:t>
      </w:r>
      <w:r w:rsidRPr="00D84B70">
        <w:rPr>
          <w:rFonts w:ascii="Arial Narrow" w:eastAsia="Calibri" w:hAnsi="Arial Narrow" w:cs="Arial"/>
          <w:b/>
        </w:rPr>
        <w:t>(točko, vprašanje,…).</w:t>
      </w:r>
    </w:p>
    <w:p w14:paraId="05E82F73" w14:textId="77777777" w:rsidR="00046B7A" w:rsidRDefault="00046B7A" w:rsidP="003F0528">
      <w:pPr>
        <w:spacing w:after="0" w:line="276" w:lineRule="auto"/>
        <w:rPr>
          <w:rFonts w:ascii="Arial Narrow" w:hAnsi="Arial Narrow" w:cs="Arial"/>
          <w:lang w:eastAsia="sl-SI"/>
        </w:rPr>
      </w:pPr>
    </w:p>
    <w:p w14:paraId="6C566ECE" w14:textId="70A5061B" w:rsidR="00C25E14" w:rsidRPr="00D84B70" w:rsidRDefault="00C25E14" w:rsidP="003F0528">
      <w:pPr>
        <w:spacing w:after="0" w:line="276" w:lineRule="auto"/>
        <w:rPr>
          <w:rFonts w:ascii="Arial Narrow" w:hAnsi="Arial Narrow" w:cs="Arial"/>
          <w:lang w:eastAsia="sl-SI"/>
        </w:rPr>
      </w:pPr>
      <w:r w:rsidRPr="00D84B70">
        <w:rPr>
          <w:rFonts w:ascii="Arial Narrow" w:hAnsi="Arial Narrow" w:cs="Arial"/>
          <w:lang w:eastAsia="sl-SI"/>
        </w:rPr>
        <w:t xml:space="preserve">Stroški investicije in ostali finančni izračuni morajo biti </w:t>
      </w:r>
      <w:r w:rsidRPr="00E45050">
        <w:rPr>
          <w:rFonts w:ascii="Arial Narrow" w:hAnsi="Arial Narrow" w:cs="Arial"/>
          <w:b/>
          <w:bCs/>
          <w:lang w:eastAsia="sl-SI"/>
        </w:rPr>
        <w:t>v evrih (EUR), prikazani na dve decimalni mesti</w:t>
      </w:r>
      <w:r w:rsidRPr="00D84B70">
        <w:rPr>
          <w:rFonts w:ascii="Arial Narrow" w:hAnsi="Arial Narrow" w:cs="Arial"/>
          <w:lang w:eastAsia="sl-SI"/>
        </w:rPr>
        <w:t>.</w:t>
      </w:r>
    </w:p>
    <w:p w14:paraId="519154F1" w14:textId="77777777" w:rsidR="003C0B32" w:rsidRPr="00D84B70" w:rsidRDefault="003C0B32" w:rsidP="003F0528">
      <w:pPr>
        <w:spacing w:after="0" w:line="276" w:lineRule="auto"/>
        <w:rPr>
          <w:rFonts w:ascii="Arial Narrow" w:hAnsi="Arial Narrow" w:cs="Arial"/>
          <w:lang w:eastAsia="sl-SI"/>
        </w:rPr>
      </w:pPr>
    </w:p>
    <w:p w14:paraId="57600118" w14:textId="54CF236A"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Pri izpolnjevanju obrazcev bodite pozorni oz. izhajajte tudi iz vsebine podrobnejših meril za ocenjevanje!</w:t>
      </w:r>
    </w:p>
    <w:p w14:paraId="191CC74A" w14:textId="77777777" w:rsidR="00F3581F" w:rsidRDefault="00F3581F" w:rsidP="003F0528">
      <w:pPr>
        <w:spacing w:after="0" w:line="276" w:lineRule="auto"/>
        <w:jc w:val="both"/>
        <w:rPr>
          <w:rFonts w:ascii="Arial Narrow" w:eastAsia="Calibri" w:hAnsi="Arial Narrow"/>
          <w:b/>
        </w:rPr>
      </w:pPr>
    </w:p>
    <w:p w14:paraId="5B08C34A" w14:textId="17A1112E"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 xml:space="preserve">V primeru, če obrazce vloge podpiše oseba po pooblastilu zakonitega zastopnika, priložite tudi pooblastilo. </w:t>
      </w:r>
    </w:p>
    <w:p w14:paraId="63529856" w14:textId="77777777" w:rsidR="003C0B32" w:rsidRDefault="003C0B32" w:rsidP="003F0528">
      <w:pPr>
        <w:spacing w:after="0" w:line="276" w:lineRule="auto"/>
        <w:jc w:val="both"/>
        <w:rPr>
          <w:rFonts w:ascii="Arial Narrow" w:hAnsi="Arial Narrow" w:cs="Arial"/>
          <w:lang w:eastAsia="sl-SI"/>
        </w:rPr>
      </w:pPr>
    </w:p>
    <w:p w14:paraId="2D0DD159" w14:textId="426978F8" w:rsidR="00D84B70" w:rsidRPr="00FC260F"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w:t>
      </w:r>
      <w:r>
        <w:rPr>
          <w:rFonts w:ascii="Arial Narrow" w:hAnsi="Arial Narrow" w:cs="Arial"/>
          <w:lang w:eastAsia="sl-SI"/>
        </w:rPr>
        <w:t xml:space="preserve"> kopijo celotne dokumentacije, tako v </w:t>
      </w:r>
      <w:proofErr w:type="spellStart"/>
      <w:r>
        <w:rPr>
          <w:rFonts w:ascii="Arial Narrow" w:hAnsi="Arial Narrow" w:cs="Arial"/>
          <w:lang w:eastAsia="sl-SI"/>
        </w:rPr>
        <w:t>word</w:t>
      </w:r>
      <w:proofErr w:type="spellEnd"/>
      <w:r>
        <w:rPr>
          <w:rFonts w:ascii="Arial Narrow" w:hAnsi="Arial Narrow" w:cs="Arial"/>
          <w:lang w:eastAsia="sl-SI"/>
        </w:rPr>
        <w:t xml:space="preserve"> kot </w:t>
      </w:r>
      <w:proofErr w:type="spellStart"/>
      <w:r>
        <w:rPr>
          <w:rFonts w:ascii="Arial Narrow" w:hAnsi="Arial Narrow" w:cs="Arial"/>
          <w:lang w:eastAsia="sl-SI"/>
        </w:rPr>
        <w:t>pdf</w:t>
      </w:r>
      <w:proofErr w:type="spellEnd"/>
      <w:r>
        <w:rPr>
          <w:rFonts w:ascii="Arial Narrow" w:hAnsi="Arial Narrow" w:cs="Arial"/>
          <w:lang w:eastAsia="sl-SI"/>
        </w:rPr>
        <w:t>. obliki.</w:t>
      </w:r>
    </w:p>
    <w:p w14:paraId="06250B7E" w14:textId="77777777" w:rsidR="00D84B70" w:rsidRPr="00FC260F" w:rsidRDefault="00D84B70" w:rsidP="003F0528">
      <w:pPr>
        <w:spacing w:after="0" w:line="276" w:lineRule="auto"/>
        <w:jc w:val="both"/>
        <w:rPr>
          <w:rFonts w:ascii="Arial Narrow" w:hAnsi="Arial Narrow" w:cs="Arial"/>
          <w:lang w:eastAsia="sl-SI"/>
        </w:rPr>
      </w:pPr>
    </w:p>
    <w:p w14:paraId="5636912D" w14:textId="7269C430" w:rsidR="00D84B70"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formalno popolna v primeru, da vsebuje vse v celoti izpolnjene </w:t>
      </w:r>
      <w:r w:rsidR="003F0528" w:rsidRPr="00FC260F">
        <w:rPr>
          <w:rFonts w:ascii="Arial Narrow" w:hAnsi="Arial Narrow" w:cs="Arial"/>
          <w:lang w:eastAsia="sl-SI"/>
        </w:rPr>
        <w:t>obrazce in priloge</w:t>
      </w:r>
      <w:r w:rsidR="003F0528">
        <w:rPr>
          <w:rFonts w:ascii="Arial Narrow" w:hAnsi="Arial Narrow" w:cs="Arial"/>
          <w:lang w:eastAsia="sl-SI"/>
        </w:rPr>
        <w:t xml:space="preserve"> ter drugo spremljajočo dokumentacijo, navedeno </w:t>
      </w:r>
      <w:r w:rsidR="003C0B32">
        <w:rPr>
          <w:rFonts w:ascii="Arial Narrow" w:hAnsi="Arial Narrow" w:cs="Arial"/>
          <w:lang w:eastAsia="sl-SI"/>
        </w:rPr>
        <w:t>v spodnjem kontrolnem listu</w:t>
      </w:r>
      <w:r w:rsidRPr="00FC260F">
        <w:rPr>
          <w:rFonts w:ascii="Arial Narrow" w:hAnsi="Arial Narrow" w:cs="Arial"/>
          <w:lang w:eastAsia="sl-SI"/>
        </w:rPr>
        <w:t xml:space="preserve"> </w:t>
      </w:r>
      <w:r w:rsidR="003F0528">
        <w:rPr>
          <w:rFonts w:ascii="Arial Narrow" w:hAnsi="Arial Narrow" w:cs="Arial"/>
          <w:lang w:eastAsia="sl-SI"/>
        </w:rPr>
        <w:t>in v točki 12.1 razpisn</w:t>
      </w:r>
      <w:r w:rsidR="00B73648">
        <w:rPr>
          <w:rFonts w:ascii="Arial Narrow" w:hAnsi="Arial Narrow" w:cs="Arial"/>
          <w:lang w:eastAsia="sl-SI"/>
        </w:rPr>
        <w:t>e</w:t>
      </w:r>
      <w:r w:rsidR="003F0528">
        <w:rPr>
          <w:rFonts w:ascii="Arial Narrow" w:hAnsi="Arial Narrow" w:cs="Arial"/>
          <w:lang w:eastAsia="sl-SI"/>
        </w:rPr>
        <w:t xml:space="preserve"> dokumentacij</w:t>
      </w:r>
      <w:r w:rsidR="00B73648">
        <w:rPr>
          <w:rFonts w:ascii="Arial Narrow" w:hAnsi="Arial Narrow" w:cs="Arial"/>
          <w:lang w:eastAsia="sl-SI"/>
        </w:rPr>
        <w:t>e</w:t>
      </w:r>
      <w:r w:rsidR="003F0528">
        <w:rPr>
          <w:rFonts w:ascii="Arial Narrow" w:hAnsi="Arial Narrow" w:cs="Arial"/>
          <w:lang w:eastAsia="sl-SI"/>
        </w:rPr>
        <w:t xml:space="preserve">. </w:t>
      </w:r>
      <w:r w:rsidRPr="00FC260F">
        <w:rPr>
          <w:rFonts w:ascii="Arial Narrow" w:hAnsi="Arial Narrow" w:cs="Arial"/>
          <w:lang w:eastAsia="sl-SI"/>
        </w:rPr>
        <w:t xml:space="preserve"> V kolikor vloga ni formalno popolna oz</w:t>
      </w:r>
      <w:r>
        <w:rPr>
          <w:rFonts w:ascii="Arial Narrow" w:hAnsi="Arial Narrow" w:cs="Arial"/>
          <w:lang w:eastAsia="sl-SI"/>
        </w:rPr>
        <w:t xml:space="preserve">. </w:t>
      </w:r>
      <w:r w:rsidRPr="00FC260F">
        <w:rPr>
          <w:rFonts w:ascii="Arial Narrow" w:hAnsi="Arial Narrow" w:cs="Arial"/>
          <w:lang w:eastAsia="sl-SI"/>
        </w:rPr>
        <w:t xml:space="preserve">le-ta tudi po pozivu za dopolnitev vloge ne bo obsegala vseh navedenih sestavin (obrazcev in </w:t>
      </w:r>
      <w:r>
        <w:rPr>
          <w:rFonts w:ascii="Arial Narrow" w:hAnsi="Arial Narrow" w:cs="Arial"/>
          <w:lang w:eastAsia="sl-SI"/>
        </w:rPr>
        <w:t>drugo spremljajočo dokumentacijo</w:t>
      </w:r>
      <w:r w:rsidRPr="00FC260F">
        <w:rPr>
          <w:rFonts w:ascii="Arial Narrow" w:hAnsi="Arial Narrow" w:cs="Arial"/>
          <w:lang w:eastAsia="sl-SI"/>
        </w:rPr>
        <w:t>), bo vloga zavržena in se vsebinsko ne bo obravnavala.</w:t>
      </w:r>
    </w:p>
    <w:p w14:paraId="066C523A" w14:textId="77777777" w:rsidR="00D84B70" w:rsidRPr="00F3581F" w:rsidRDefault="00D84B70" w:rsidP="003F0528">
      <w:pPr>
        <w:spacing w:after="0" w:line="276" w:lineRule="auto"/>
        <w:jc w:val="both"/>
        <w:rPr>
          <w:rFonts w:ascii="Arial Narrow" w:hAnsi="Arial Narrow" w:cs="Arial"/>
          <w:lang w:eastAsia="sl-SI"/>
        </w:rPr>
      </w:pPr>
    </w:p>
    <w:p w14:paraId="10D556C5" w14:textId="77777777" w:rsidR="00636E7D" w:rsidRDefault="00636E7D" w:rsidP="003F0528">
      <w:pPr>
        <w:spacing w:after="0" w:line="276" w:lineRule="auto"/>
        <w:rPr>
          <w:rFonts w:ascii="Arial Narrow" w:eastAsia="Calibri" w:hAnsi="Arial Narrow" w:cs="Arial"/>
          <w:b/>
        </w:rPr>
      </w:pPr>
    </w:p>
    <w:p w14:paraId="1E83A20F" w14:textId="77777777" w:rsidR="00636E7D" w:rsidRDefault="00636E7D" w:rsidP="003F0528">
      <w:pPr>
        <w:spacing w:after="0" w:line="276" w:lineRule="auto"/>
        <w:rPr>
          <w:rFonts w:ascii="Arial Narrow" w:eastAsia="Calibri" w:hAnsi="Arial Narrow" w:cs="Arial"/>
          <w:b/>
        </w:rPr>
      </w:pPr>
    </w:p>
    <w:p w14:paraId="2DEDDEB0" w14:textId="77777777" w:rsidR="00636E7D" w:rsidRDefault="00636E7D" w:rsidP="003F0528">
      <w:pPr>
        <w:spacing w:after="0" w:line="276" w:lineRule="auto"/>
        <w:rPr>
          <w:rFonts w:ascii="Arial Narrow" w:eastAsia="Calibri" w:hAnsi="Arial Narrow" w:cs="Arial"/>
          <w:b/>
        </w:rPr>
      </w:pPr>
    </w:p>
    <w:p w14:paraId="16FD2453" w14:textId="77777777" w:rsidR="00636E7D" w:rsidRDefault="00636E7D" w:rsidP="003F0528">
      <w:pPr>
        <w:spacing w:after="0" w:line="276" w:lineRule="auto"/>
        <w:rPr>
          <w:rFonts w:ascii="Arial Narrow" w:eastAsia="Calibri" w:hAnsi="Arial Narrow" w:cs="Arial"/>
          <w:b/>
        </w:rPr>
      </w:pPr>
    </w:p>
    <w:p w14:paraId="521B22C8" w14:textId="77777777" w:rsidR="00B73648" w:rsidRDefault="00B73648" w:rsidP="003F0528">
      <w:pPr>
        <w:spacing w:after="0" w:line="276" w:lineRule="auto"/>
        <w:rPr>
          <w:rFonts w:ascii="Arial Narrow" w:eastAsia="Calibri" w:hAnsi="Arial Narrow" w:cs="Arial"/>
          <w:b/>
        </w:rPr>
      </w:pPr>
    </w:p>
    <w:p w14:paraId="7CF2F475" w14:textId="77777777" w:rsidR="00636E7D" w:rsidRDefault="00636E7D" w:rsidP="003F0528">
      <w:pPr>
        <w:spacing w:after="0" w:line="276" w:lineRule="auto"/>
        <w:rPr>
          <w:rFonts w:ascii="Arial Narrow" w:eastAsia="Calibri" w:hAnsi="Arial Narrow" w:cs="Arial"/>
          <w:b/>
        </w:rPr>
      </w:pPr>
    </w:p>
    <w:p w14:paraId="6B3CBF84" w14:textId="77777777" w:rsidR="00FF73B8" w:rsidRDefault="00FF73B8" w:rsidP="003F0528">
      <w:pPr>
        <w:spacing w:after="0" w:line="276" w:lineRule="auto"/>
        <w:rPr>
          <w:rFonts w:ascii="Arial Narrow" w:eastAsia="Calibri" w:hAnsi="Arial Narrow" w:cs="Arial"/>
          <w:b/>
        </w:rPr>
      </w:pPr>
    </w:p>
    <w:p w14:paraId="561E12DA" w14:textId="0F991867" w:rsidR="00DF71B7" w:rsidRPr="00F3581F" w:rsidRDefault="00DF71B7" w:rsidP="003F0528">
      <w:pPr>
        <w:spacing w:after="0" w:line="276" w:lineRule="auto"/>
        <w:rPr>
          <w:rFonts w:ascii="Arial Narrow" w:eastAsia="Calibri" w:hAnsi="Arial Narrow" w:cs="Arial"/>
          <w:b/>
        </w:rPr>
      </w:pPr>
      <w:r w:rsidRPr="00F3581F">
        <w:rPr>
          <w:rFonts w:ascii="Arial Narrow" w:eastAsia="Calibri" w:hAnsi="Arial Narrow" w:cs="Arial"/>
          <w:b/>
        </w:rPr>
        <w:lastRenderedPageBreak/>
        <w:t xml:space="preserve">Pred oddajo vloge preverite popolnost dokumentacije s spodaj navedenim kontrolnim listom! </w:t>
      </w:r>
    </w:p>
    <w:p w14:paraId="5AC6164D" w14:textId="21EF7BF4" w:rsidR="00DF71B7" w:rsidRPr="00F3581F" w:rsidRDefault="00DF71B7" w:rsidP="003F0528">
      <w:pPr>
        <w:spacing w:after="0" w:line="276" w:lineRule="auto"/>
        <w:rPr>
          <w:rFonts w:ascii="Arial Narrow" w:eastAsia="Calibri" w:hAnsi="Arial Narrow" w:cs="Arial"/>
          <w:b/>
        </w:rPr>
      </w:pPr>
    </w:p>
    <w:p w14:paraId="7701B6DF" w14:textId="5763304C" w:rsidR="003F0528" w:rsidRDefault="003F0528" w:rsidP="003F0528">
      <w:pPr>
        <w:spacing w:after="0" w:line="276" w:lineRule="auto"/>
        <w:rPr>
          <w:rFonts w:eastAsia="Calibri" w:cs="Arial"/>
          <w:b/>
          <w:sz w:val="21"/>
          <w:szCs w:val="21"/>
        </w:rPr>
      </w:pPr>
    </w:p>
    <w:bookmarkEnd w:id="121"/>
    <w:p w14:paraId="49A15CA4" w14:textId="77777777" w:rsidR="00C25E14" w:rsidRPr="006E30D4" w:rsidRDefault="00C25E14" w:rsidP="00C25E14">
      <w:pPr>
        <w:spacing w:line="260" w:lineRule="atLeast"/>
        <w:jc w:val="center"/>
        <w:rPr>
          <w:rFonts w:cs="Arial"/>
          <w:b/>
          <w:sz w:val="28"/>
          <w:szCs w:val="28"/>
          <w:lang w:val="it-IT"/>
        </w:rPr>
      </w:pPr>
      <w:r w:rsidRPr="00B8191B">
        <w:rPr>
          <w:rFonts w:cs="Arial"/>
          <w:b/>
          <w:sz w:val="28"/>
          <w:szCs w:val="28"/>
          <w:lang w:val="it-IT"/>
        </w:rPr>
        <w:t>KONTROLNI LIST ZA POPOLNOST DOKUMENTACIJE</w:t>
      </w:r>
    </w:p>
    <w:p w14:paraId="21C2F47F" w14:textId="77777777" w:rsidR="003F0528" w:rsidRDefault="003F0528" w:rsidP="003F0528">
      <w:pPr>
        <w:spacing w:after="0" w:line="276" w:lineRule="auto"/>
        <w:rPr>
          <w:rFonts w:ascii="Arial Narrow" w:hAnsi="Arial Narrow" w:cs="Arial"/>
          <w:b/>
        </w:rPr>
      </w:pPr>
    </w:p>
    <w:p w14:paraId="300ADE71" w14:textId="629C5057" w:rsidR="003F0528" w:rsidRDefault="00C25E14" w:rsidP="003F0528">
      <w:pPr>
        <w:spacing w:after="0" w:line="276" w:lineRule="auto"/>
        <w:rPr>
          <w:rFonts w:ascii="Arial Narrow" w:hAnsi="Arial Narrow" w:cs="Arial"/>
          <w:b/>
        </w:rPr>
      </w:pPr>
      <w:r w:rsidRPr="00D84B70">
        <w:rPr>
          <w:rFonts w:ascii="Arial Narrow" w:hAnsi="Arial Narrow" w:cs="Arial"/>
          <w:b/>
        </w:rPr>
        <w:t>VSEBINA VLOGE</w:t>
      </w:r>
      <w:r w:rsidR="00D84B70" w:rsidRPr="00D84B70">
        <w:rPr>
          <w:rFonts w:ascii="Arial Narrow" w:hAnsi="Arial Narrow" w:cs="Arial"/>
          <w:b/>
        </w:rPr>
        <w:t>:</w:t>
      </w:r>
      <w:r w:rsidRPr="0014425F">
        <w:rPr>
          <w:rFonts w:ascii="Arial Narrow" w:hAnsi="Arial Narrow" w:cs="Arial"/>
          <w:b/>
        </w:rPr>
        <w:tab/>
      </w:r>
    </w:p>
    <w:p w14:paraId="67327261" w14:textId="37721E8D" w:rsidR="00C25E14" w:rsidRPr="0014425F" w:rsidRDefault="00C25E14" w:rsidP="003F0528">
      <w:pPr>
        <w:spacing w:after="0" w:line="276" w:lineRule="auto"/>
        <w:rPr>
          <w:rFonts w:ascii="Arial Narrow" w:hAnsi="Arial Narrow" w:cs="Arial"/>
          <w:b/>
        </w:rPr>
      </w:pP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p>
    <w:tbl>
      <w:tblPr>
        <w:tblStyle w:val="Tabelamrea"/>
        <w:tblW w:w="0" w:type="auto"/>
        <w:tblLook w:val="04A0" w:firstRow="1" w:lastRow="0" w:firstColumn="1" w:lastColumn="0" w:noHBand="0" w:noVBand="1"/>
      </w:tblPr>
      <w:tblGrid>
        <w:gridCol w:w="8188"/>
        <w:gridCol w:w="874"/>
      </w:tblGrid>
      <w:tr w:rsidR="00D84B70" w:rsidRPr="00D84B70" w14:paraId="0C808410" w14:textId="77777777" w:rsidTr="00D84B70">
        <w:tc>
          <w:tcPr>
            <w:tcW w:w="8188" w:type="dxa"/>
          </w:tcPr>
          <w:p w14:paraId="2E197F99" w14:textId="38606F98" w:rsidR="00D84B70" w:rsidRPr="00D84B70" w:rsidRDefault="00D84B70" w:rsidP="00B9289C">
            <w:pPr>
              <w:spacing w:line="276" w:lineRule="auto"/>
              <w:jc w:val="both"/>
              <w:rPr>
                <w:rFonts w:ascii="Arial Narrow" w:hAnsi="Arial Narrow" w:cs="Arial"/>
                <w:b/>
                <w:lang w:val="sl-SI"/>
              </w:rPr>
            </w:pPr>
            <w:r w:rsidRPr="00D84B70">
              <w:rPr>
                <w:rFonts w:ascii="Arial Narrow" w:hAnsi="Arial Narrow" w:cs="Arial"/>
                <w:b/>
                <w:lang w:val="sl-SI"/>
              </w:rPr>
              <w:t>OBRAZCI, ki so sestavni del vloge</w:t>
            </w:r>
            <w:r>
              <w:rPr>
                <w:rFonts w:ascii="Arial Narrow" w:hAnsi="Arial Narrow" w:cs="Arial"/>
                <w:b/>
                <w:lang w:val="sl-SI"/>
              </w:rPr>
              <w:t>:</w:t>
            </w:r>
          </w:p>
        </w:tc>
        <w:tc>
          <w:tcPr>
            <w:tcW w:w="874" w:type="dxa"/>
          </w:tcPr>
          <w:p w14:paraId="2340EAE8" w14:textId="77777777" w:rsidR="00D84B70" w:rsidRPr="00D84B70" w:rsidRDefault="00D84B70" w:rsidP="00B9289C">
            <w:pPr>
              <w:spacing w:line="276" w:lineRule="auto"/>
              <w:jc w:val="both"/>
              <w:rPr>
                <w:rFonts w:ascii="Arial Narrow" w:hAnsi="Arial Narrow" w:cs="Arial"/>
                <w:b/>
                <w:lang w:val="sl-SI"/>
              </w:rPr>
            </w:pPr>
          </w:p>
        </w:tc>
      </w:tr>
      <w:tr w:rsidR="00C25E14" w:rsidRPr="00F7069A" w14:paraId="5607CF42" w14:textId="77777777" w:rsidTr="00F7069A">
        <w:tc>
          <w:tcPr>
            <w:tcW w:w="8188" w:type="dxa"/>
          </w:tcPr>
          <w:p w14:paraId="59601415"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1: Prijavni obrazec                        </w:t>
            </w:r>
          </w:p>
        </w:tc>
        <w:tc>
          <w:tcPr>
            <w:tcW w:w="874" w:type="dxa"/>
          </w:tcPr>
          <w:p w14:paraId="55EF3D19"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4468294D" w14:textId="77777777" w:rsidTr="00F7069A">
        <w:tc>
          <w:tcPr>
            <w:tcW w:w="8188" w:type="dxa"/>
          </w:tcPr>
          <w:p w14:paraId="04A6F564"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2: </w:t>
            </w:r>
            <w:r w:rsidRPr="00F7069A">
              <w:rPr>
                <w:rFonts w:ascii="Arial Narrow" w:hAnsi="Arial Narrow" w:cs="Arial"/>
                <w:lang w:val="sl-SI" w:eastAsia="sl-SI"/>
              </w:rPr>
              <w:t>Izjava prijavitelja o izpolnjevanju in sprejemanju razpisnih pogojev</w:t>
            </w:r>
            <w:r w:rsidRPr="00F7069A">
              <w:rPr>
                <w:rFonts w:ascii="Arial Narrow" w:hAnsi="Arial Narrow" w:cs="Arial"/>
                <w:lang w:val="sl-SI"/>
              </w:rPr>
              <w:t xml:space="preserve">                           </w:t>
            </w:r>
          </w:p>
        </w:tc>
        <w:tc>
          <w:tcPr>
            <w:tcW w:w="874" w:type="dxa"/>
          </w:tcPr>
          <w:p w14:paraId="1420ABB6"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442E53C9" w14:textId="77777777" w:rsidTr="00F7069A">
        <w:tc>
          <w:tcPr>
            <w:tcW w:w="8188" w:type="dxa"/>
          </w:tcPr>
          <w:p w14:paraId="6B05540C"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3: </w:t>
            </w:r>
            <w:r w:rsidRPr="00F7069A">
              <w:rPr>
                <w:rFonts w:ascii="Arial Narrow" w:hAnsi="Arial Narrow" w:cs="Arial"/>
                <w:lang w:val="sl-SI" w:eastAsia="sl-SI"/>
              </w:rPr>
              <w:t>Pooblastilo za pridobitev podatkov od Finančne uprave Republike Slovenije</w:t>
            </w:r>
          </w:p>
        </w:tc>
        <w:tc>
          <w:tcPr>
            <w:tcW w:w="874" w:type="dxa"/>
          </w:tcPr>
          <w:p w14:paraId="467651D6"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0C045189" w14:textId="77777777" w:rsidTr="00F7069A">
        <w:tc>
          <w:tcPr>
            <w:tcW w:w="8188" w:type="dxa"/>
          </w:tcPr>
          <w:p w14:paraId="40512614"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4: </w:t>
            </w:r>
            <w:r w:rsidRPr="00F7069A">
              <w:rPr>
                <w:rFonts w:ascii="Arial Narrow" w:hAnsi="Arial Narrow" w:cs="Arial"/>
                <w:lang w:val="sl-SI" w:eastAsia="sl-SI"/>
              </w:rPr>
              <w:t>Predstavitev investicije</w:t>
            </w:r>
          </w:p>
        </w:tc>
        <w:tc>
          <w:tcPr>
            <w:tcW w:w="874" w:type="dxa"/>
          </w:tcPr>
          <w:p w14:paraId="042EA1DD"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788BB4E8" w14:textId="77777777" w:rsidTr="00F7069A">
        <w:tc>
          <w:tcPr>
            <w:tcW w:w="8188" w:type="dxa"/>
          </w:tcPr>
          <w:p w14:paraId="1CB8BBBB"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5: </w:t>
            </w:r>
            <w:r w:rsidRPr="00F7069A">
              <w:rPr>
                <w:rFonts w:ascii="Arial Narrow" w:hAnsi="Arial Narrow" w:cs="Arial"/>
                <w:lang w:val="sl-SI" w:eastAsia="sl-SI"/>
              </w:rPr>
              <w:t>Terminski in finančni načrt</w:t>
            </w:r>
          </w:p>
        </w:tc>
        <w:tc>
          <w:tcPr>
            <w:tcW w:w="874" w:type="dxa"/>
          </w:tcPr>
          <w:p w14:paraId="7606A8EE"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5FD538C3" w14:textId="77777777" w:rsidTr="00F7069A">
        <w:trPr>
          <w:trHeight w:val="106"/>
        </w:trPr>
        <w:tc>
          <w:tcPr>
            <w:tcW w:w="8188" w:type="dxa"/>
          </w:tcPr>
          <w:p w14:paraId="22A831A0"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6: </w:t>
            </w:r>
            <w:r w:rsidRPr="00F7069A">
              <w:rPr>
                <w:rFonts w:ascii="Arial Narrow" w:hAnsi="Arial Narrow" w:cs="Arial"/>
                <w:lang w:val="sl-SI" w:eastAsia="sl-SI"/>
              </w:rPr>
              <w:t>Izjava glede pridobivanja podatkov o dejanskih lastnikih</w:t>
            </w:r>
            <w:r w:rsidRPr="00F7069A">
              <w:rPr>
                <w:rFonts w:ascii="Arial Narrow" w:hAnsi="Arial Narrow" w:cs="Arial"/>
                <w:lang w:val="sl-SI"/>
              </w:rPr>
              <w:t xml:space="preserve">                                                                                      </w:t>
            </w:r>
          </w:p>
        </w:tc>
        <w:tc>
          <w:tcPr>
            <w:tcW w:w="874" w:type="dxa"/>
          </w:tcPr>
          <w:p w14:paraId="29849F05"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786939C1" w14:textId="77777777" w:rsidTr="00F7069A">
        <w:tc>
          <w:tcPr>
            <w:tcW w:w="8188" w:type="dxa"/>
          </w:tcPr>
          <w:p w14:paraId="11EF88A7" w14:textId="04BCC488"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7: </w:t>
            </w:r>
            <w:r w:rsidRPr="00F7069A">
              <w:rPr>
                <w:rFonts w:ascii="Arial Narrow" w:hAnsi="Arial Narrow" w:cs="Arial"/>
                <w:lang w:val="sl-SI" w:eastAsia="sl-SI"/>
              </w:rPr>
              <w:t>Izjava</w:t>
            </w:r>
            <w:r w:rsidR="0067503D">
              <w:rPr>
                <w:rFonts w:ascii="Arial Narrow" w:hAnsi="Arial Narrow" w:cs="Arial"/>
                <w:lang w:val="sl-SI" w:eastAsia="sl-SI"/>
              </w:rPr>
              <w:t xml:space="preserve"> v zvezi z določanjem velikosti podjetja</w:t>
            </w:r>
          </w:p>
        </w:tc>
        <w:tc>
          <w:tcPr>
            <w:tcW w:w="874" w:type="dxa"/>
          </w:tcPr>
          <w:p w14:paraId="2D5A3327"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1A660ABF" w14:textId="77777777" w:rsidTr="00F7069A">
        <w:tc>
          <w:tcPr>
            <w:tcW w:w="8188" w:type="dxa"/>
          </w:tcPr>
          <w:p w14:paraId="77D9921A"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8: </w:t>
            </w:r>
            <w:r w:rsidRPr="00F7069A">
              <w:rPr>
                <w:rFonts w:ascii="Arial Narrow" w:hAnsi="Arial Narrow" w:cs="Arial"/>
                <w:lang w:val="sl-SI" w:eastAsia="sl-SI"/>
              </w:rPr>
              <w:t xml:space="preserve">Spisek že odobrenih državnih pomoči oz. pomoči </w:t>
            </w:r>
            <w:r w:rsidRPr="00F7069A">
              <w:rPr>
                <w:rFonts w:ascii="Arial Narrow" w:hAnsi="Arial Narrow" w:cs="Arial"/>
                <w:i/>
                <w:lang w:val="sl-SI" w:eastAsia="sl-SI"/>
              </w:rPr>
              <w:t xml:space="preserve">de </w:t>
            </w:r>
            <w:proofErr w:type="spellStart"/>
            <w:r w:rsidRPr="00F7069A">
              <w:rPr>
                <w:rFonts w:ascii="Arial Narrow" w:hAnsi="Arial Narrow" w:cs="Arial"/>
                <w:i/>
                <w:lang w:val="sl-SI" w:eastAsia="sl-SI"/>
              </w:rPr>
              <w:t>minimis</w:t>
            </w:r>
            <w:proofErr w:type="spellEnd"/>
          </w:p>
        </w:tc>
        <w:tc>
          <w:tcPr>
            <w:tcW w:w="874" w:type="dxa"/>
          </w:tcPr>
          <w:p w14:paraId="70C6EC59"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C25E14" w:rsidRPr="00F7069A" w14:paraId="62D77514" w14:textId="77777777" w:rsidTr="00F7069A">
        <w:tc>
          <w:tcPr>
            <w:tcW w:w="8188" w:type="dxa"/>
          </w:tcPr>
          <w:p w14:paraId="57B6F0F7" w14:textId="58CC5685"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9: </w:t>
            </w:r>
            <w:r w:rsidRPr="00F7069A">
              <w:rPr>
                <w:rFonts w:ascii="Arial Narrow" w:hAnsi="Arial Narrow" w:cs="Arial"/>
                <w:lang w:val="sl-SI" w:eastAsia="sl-SI"/>
              </w:rPr>
              <w:t>Izjava</w:t>
            </w:r>
            <w:r w:rsidR="0067503D">
              <w:rPr>
                <w:rFonts w:ascii="Arial Narrow" w:hAnsi="Arial Narrow" w:cs="Arial"/>
                <w:lang w:val="sl-SI" w:eastAsia="sl-SI"/>
              </w:rPr>
              <w:t>, da prijavitelj ne posluje z žigom</w:t>
            </w:r>
          </w:p>
        </w:tc>
        <w:tc>
          <w:tcPr>
            <w:tcW w:w="874" w:type="dxa"/>
          </w:tcPr>
          <w:p w14:paraId="20471AAF"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9B3B8E" w:rsidRPr="00F7069A" w14:paraId="52EF3870" w14:textId="77777777" w:rsidTr="00F7069A">
        <w:tc>
          <w:tcPr>
            <w:tcW w:w="8188" w:type="dxa"/>
          </w:tcPr>
          <w:p w14:paraId="6DFFEF52" w14:textId="7A3736C6" w:rsidR="009B3B8E" w:rsidRPr="00F7069A" w:rsidRDefault="009B3B8E" w:rsidP="009B3B8E">
            <w:pPr>
              <w:spacing w:line="276" w:lineRule="auto"/>
              <w:jc w:val="both"/>
              <w:rPr>
                <w:rFonts w:ascii="Arial Narrow" w:hAnsi="Arial Narrow" w:cs="Arial"/>
              </w:rPr>
            </w:pPr>
            <w:r w:rsidRPr="00F7069A">
              <w:rPr>
                <w:rFonts w:ascii="Arial Narrow" w:hAnsi="Arial Narrow" w:cs="Arial"/>
                <w:lang w:val="sl-SI"/>
              </w:rPr>
              <w:t xml:space="preserve">OBRAZEC </w:t>
            </w:r>
            <w:r>
              <w:rPr>
                <w:rFonts w:ascii="Arial Narrow" w:hAnsi="Arial Narrow" w:cs="Arial"/>
                <w:lang w:val="sl-SI"/>
              </w:rPr>
              <w:t>10</w:t>
            </w:r>
            <w:r w:rsidRPr="00F7069A">
              <w:rPr>
                <w:rFonts w:ascii="Arial Narrow" w:hAnsi="Arial Narrow" w:cs="Arial"/>
                <w:lang w:val="sl-SI"/>
              </w:rPr>
              <w:t>:</w:t>
            </w:r>
            <w:r>
              <w:rPr>
                <w:rFonts w:ascii="Arial Narrow" w:hAnsi="Arial Narrow" w:cs="Arial"/>
                <w:lang w:val="sl-SI"/>
              </w:rPr>
              <w:t xml:space="preserve"> Potrdilo banke o višini sredstev na </w:t>
            </w:r>
            <w:r w:rsidR="003F5B50">
              <w:rPr>
                <w:rFonts w:ascii="Arial Narrow" w:hAnsi="Arial Narrow" w:cs="Arial"/>
                <w:lang w:val="sl-SI"/>
              </w:rPr>
              <w:t>transakcijskem računu prijavitelja</w:t>
            </w:r>
          </w:p>
        </w:tc>
        <w:tc>
          <w:tcPr>
            <w:tcW w:w="874" w:type="dxa"/>
          </w:tcPr>
          <w:p w14:paraId="0E8D046B" w14:textId="224E5DE6" w:rsidR="009B3B8E" w:rsidRPr="00F7069A" w:rsidRDefault="009B3B8E" w:rsidP="009B3B8E">
            <w:pPr>
              <w:spacing w:line="276" w:lineRule="auto"/>
              <w:jc w:val="both"/>
              <w:rPr>
                <w:rFonts w:ascii="Arial Narrow" w:hAnsi="Arial Narrow" w:cs="Arial"/>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9B3B8E" w:rsidRPr="00F7069A" w14:paraId="25129355" w14:textId="77777777" w:rsidTr="00F7069A">
        <w:tc>
          <w:tcPr>
            <w:tcW w:w="8188" w:type="dxa"/>
          </w:tcPr>
          <w:p w14:paraId="7426DB9C" w14:textId="5B7C9309" w:rsidR="009B3B8E" w:rsidRPr="00F7069A" w:rsidRDefault="009B3B8E" w:rsidP="009B3B8E">
            <w:pPr>
              <w:spacing w:line="276" w:lineRule="auto"/>
              <w:jc w:val="both"/>
              <w:rPr>
                <w:rFonts w:ascii="Arial Narrow" w:hAnsi="Arial Narrow" w:cs="Arial"/>
              </w:rPr>
            </w:pPr>
            <w:r w:rsidRPr="00F7069A">
              <w:rPr>
                <w:rFonts w:ascii="Arial Narrow" w:hAnsi="Arial Narrow" w:cs="Arial"/>
                <w:lang w:val="sl-SI"/>
              </w:rPr>
              <w:t xml:space="preserve">OBRAZEC </w:t>
            </w:r>
            <w:r>
              <w:rPr>
                <w:rFonts w:ascii="Arial Narrow" w:hAnsi="Arial Narrow" w:cs="Arial"/>
                <w:lang w:val="sl-SI"/>
              </w:rPr>
              <w:t>1</w:t>
            </w:r>
            <w:r>
              <w:rPr>
                <w:rFonts w:ascii="Arial Narrow" w:hAnsi="Arial Narrow" w:cs="Arial"/>
              </w:rPr>
              <w:t>1</w:t>
            </w:r>
            <w:r w:rsidRPr="00F7069A">
              <w:rPr>
                <w:rFonts w:ascii="Arial Narrow" w:hAnsi="Arial Narrow" w:cs="Arial"/>
                <w:lang w:val="sl-SI"/>
              </w:rPr>
              <w:t>:</w:t>
            </w:r>
            <w:r>
              <w:rPr>
                <w:rFonts w:ascii="Arial Narrow" w:hAnsi="Arial Narrow" w:cs="Arial"/>
                <w:lang w:val="sl-SI"/>
              </w:rPr>
              <w:t xml:space="preserve"> Izjava o zaprti finančni konstrukciji</w:t>
            </w:r>
          </w:p>
        </w:tc>
        <w:tc>
          <w:tcPr>
            <w:tcW w:w="874" w:type="dxa"/>
          </w:tcPr>
          <w:p w14:paraId="11C3F173" w14:textId="3374F528" w:rsidR="009B3B8E" w:rsidRPr="00F7069A" w:rsidRDefault="009B3B8E" w:rsidP="009B3B8E">
            <w:pPr>
              <w:spacing w:line="276" w:lineRule="auto"/>
              <w:jc w:val="both"/>
              <w:rPr>
                <w:rFonts w:ascii="Arial Narrow" w:hAnsi="Arial Narrow" w:cs="Arial"/>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bl>
    <w:p w14:paraId="382BCB29" w14:textId="71988D9C" w:rsidR="00F7069A" w:rsidRDefault="00F7069A" w:rsidP="00B9289C">
      <w:pPr>
        <w:tabs>
          <w:tab w:val="left" w:pos="1014"/>
        </w:tabs>
        <w:spacing w:line="276" w:lineRule="auto"/>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5C2F46F0" w14:textId="77777777" w:rsidTr="009A0B83">
        <w:tc>
          <w:tcPr>
            <w:tcW w:w="8188" w:type="dxa"/>
          </w:tcPr>
          <w:p w14:paraId="1FDD8E00" w14:textId="22B9A41D" w:rsidR="0014425F" w:rsidRPr="0014425F" w:rsidRDefault="0014425F" w:rsidP="00B9289C">
            <w:pPr>
              <w:spacing w:line="276" w:lineRule="auto"/>
              <w:jc w:val="both"/>
              <w:rPr>
                <w:rFonts w:ascii="Arial Narrow" w:hAnsi="Arial Narrow" w:cs="Arial"/>
                <w:b/>
                <w:lang w:val="sl-SI"/>
              </w:rPr>
            </w:pPr>
            <w:r w:rsidRPr="0014425F">
              <w:rPr>
                <w:rFonts w:ascii="Arial Narrow" w:hAnsi="Arial Narrow" w:cs="Arial"/>
                <w:b/>
                <w:lang w:val="sl-SI"/>
              </w:rPr>
              <w:t xml:space="preserve">PRILOGE, ki so </w:t>
            </w:r>
            <w:r w:rsidR="00D84B70">
              <w:rPr>
                <w:rFonts w:ascii="Arial Narrow" w:hAnsi="Arial Narrow" w:cs="Arial"/>
                <w:b/>
                <w:lang w:val="sl-SI"/>
              </w:rPr>
              <w:t xml:space="preserve">sestavni </w:t>
            </w:r>
            <w:r w:rsidRPr="0014425F">
              <w:rPr>
                <w:rFonts w:ascii="Arial Narrow" w:hAnsi="Arial Narrow" w:cs="Arial"/>
                <w:b/>
                <w:lang w:val="sl-SI"/>
              </w:rPr>
              <w:t xml:space="preserve">del </w:t>
            </w:r>
            <w:r w:rsidR="006608EC">
              <w:rPr>
                <w:rFonts w:ascii="Arial Narrow" w:hAnsi="Arial Narrow" w:cs="Arial"/>
                <w:b/>
                <w:lang w:val="sl-SI"/>
              </w:rPr>
              <w:t>vloge</w:t>
            </w:r>
            <w:r w:rsidR="00FF73B8">
              <w:rPr>
                <w:rFonts w:ascii="Arial Narrow" w:hAnsi="Arial Narrow" w:cs="Arial"/>
                <w:b/>
                <w:lang w:val="sl-SI"/>
              </w:rPr>
              <w:t xml:space="preserve"> (ni potrebno priložiti vlogi, imajo informativni značaj)</w:t>
            </w:r>
            <w:r w:rsidR="006608EC">
              <w:rPr>
                <w:rFonts w:ascii="Arial Narrow" w:hAnsi="Arial Narrow" w:cs="Arial"/>
                <w:b/>
                <w:lang w:val="sl-SI"/>
              </w:rPr>
              <w:t>:</w:t>
            </w:r>
          </w:p>
        </w:tc>
        <w:tc>
          <w:tcPr>
            <w:tcW w:w="874" w:type="dxa"/>
          </w:tcPr>
          <w:p w14:paraId="119D576A" w14:textId="77777777" w:rsidR="0014425F" w:rsidRPr="0014425F" w:rsidRDefault="0014425F" w:rsidP="00B9289C">
            <w:pPr>
              <w:spacing w:line="276" w:lineRule="auto"/>
              <w:jc w:val="both"/>
              <w:rPr>
                <w:rFonts w:ascii="Arial Narrow" w:hAnsi="Arial Narrow" w:cs="Arial"/>
                <w:b/>
                <w:lang w:val="sl-SI"/>
              </w:rPr>
            </w:pPr>
          </w:p>
        </w:tc>
      </w:tr>
      <w:tr w:rsidR="0014425F" w:rsidRPr="00F7069A" w14:paraId="777216D5" w14:textId="77777777" w:rsidTr="009A0B83">
        <w:tc>
          <w:tcPr>
            <w:tcW w:w="8188" w:type="dxa"/>
          </w:tcPr>
          <w:p w14:paraId="7704ABA2" w14:textId="0FC30F11"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lang w:val="sl-SI"/>
              </w:rPr>
              <w:t xml:space="preserve">PRILOGA 1: </w:t>
            </w:r>
            <w:r w:rsidRPr="00F7069A">
              <w:rPr>
                <w:rFonts w:ascii="Arial Narrow" w:hAnsi="Arial Narrow" w:cs="Arial"/>
                <w:lang w:val="sl-SI" w:eastAsia="sl-SI"/>
              </w:rPr>
              <w:t>Pogodba o sofinanciranju – vzorec</w:t>
            </w:r>
            <w:r w:rsidR="00D84B70">
              <w:rPr>
                <w:rStyle w:val="Sprotnaopomba-sklic"/>
                <w:rFonts w:ascii="Arial Narrow" w:hAnsi="Arial Narrow" w:cs="Arial"/>
                <w:lang w:val="sl-SI" w:eastAsia="sl-SI"/>
              </w:rPr>
              <w:footnoteReference w:id="37"/>
            </w:r>
          </w:p>
        </w:tc>
        <w:tc>
          <w:tcPr>
            <w:tcW w:w="874" w:type="dxa"/>
          </w:tcPr>
          <w:p w14:paraId="093954AD" w14:textId="77777777"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14425F" w:rsidRPr="00F7069A" w14:paraId="5A8F248A" w14:textId="77777777" w:rsidTr="009A0B83">
        <w:tc>
          <w:tcPr>
            <w:tcW w:w="8188" w:type="dxa"/>
          </w:tcPr>
          <w:p w14:paraId="6EE2ED1A" w14:textId="46D9C27A"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lang w:val="sl-SI"/>
              </w:rPr>
              <w:t xml:space="preserve">PRILOGA 2: </w:t>
            </w:r>
            <w:r w:rsidRPr="00F7069A">
              <w:rPr>
                <w:rFonts w:ascii="Arial Narrow" w:hAnsi="Arial Narrow" w:cs="Arial"/>
                <w:lang w:val="sl-SI" w:eastAsia="sl-SI"/>
              </w:rPr>
              <w:t xml:space="preserve">Varovanje osebnih podatkov in poslovnih skrivnosti </w:t>
            </w:r>
          </w:p>
        </w:tc>
        <w:tc>
          <w:tcPr>
            <w:tcW w:w="874" w:type="dxa"/>
          </w:tcPr>
          <w:p w14:paraId="12AEE4E0" w14:textId="77777777"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r w:rsidR="00FF73B8" w:rsidRPr="00F7069A" w14:paraId="632184BE" w14:textId="77777777" w:rsidTr="009A0B83">
        <w:tc>
          <w:tcPr>
            <w:tcW w:w="8188" w:type="dxa"/>
          </w:tcPr>
          <w:p w14:paraId="3108D0EF" w14:textId="60F0FACC" w:rsidR="00FF73B8" w:rsidRPr="00F7069A" w:rsidRDefault="00FF73B8" w:rsidP="00B9289C">
            <w:pPr>
              <w:spacing w:line="276" w:lineRule="auto"/>
              <w:jc w:val="both"/>
              <w:rPr>
                <w:rFonts w:ascii="Arial Narrow" w:hAnsi="Arial Narrow" w:cs="Arial"/>
              </w:rPr>
            </w:pPr>
            <w:r>
              <w:rPr>
                <w:rFonts w:ascii="Arial Narrow" w:hAnsi="Arial Narrow" w:cs="Arial"/>
              </w:rPr>
              <w:t xml:space="preserve">PRILOGA 3: </w:t>
            </w:r>
            <w:r w:rsidRPr="00FF73B8">
              <w:rPr>
                <w:rFonts w:ascii="Arial Narrow" w:hAnsi="Arial Narrow" w:cs="Arial"/>
                <w:lang w:val="sl-SI"/>
              </w:rPr>
              <w:t>Minimalni standardi</w:t>
            </w:r>
            <w:r>
              <w:rPr>
                <w:rFonts w:ascii="Arial Narrow" w:hAnsi="Arial Narrow" w:cs="Arial"/>
              </w:rPr>
              <w:t xml:space="preserve"> za </w:t>
            </w:r>
            <w:proofErr w:type="spellStart"/>
            <w:r>
              <w:rPr>
                <w:rFonts w:ascii="Arial Narrow" w:hAnsi="Arial Narrow" w:cs="Arial"/>
              </w:rPr>
              <w:t>glampinge</w:t>
            </w:r>
            <w:proofErr w:type="spellEnd"/>
          </w:p>
        </w:tc>
        <w:tc>
          <w:tcPr>
            <w:tcW w:w="874" w:type="dxa"/>
          </w:tcPr>
          <w:p w14:paraId="3A4423E3" w14:textId="358EEFCA" w:rsidR="00FF73B8" w:rsidRPr="00F7069A" w:rsidRDefault="00B73648" w:rsidP="00B9289C">
            <w:pPr>
              <w:spacing w:line="276" w:lineRule="auto"/>
              <w:jc w:val="both"/>
              <w:rPr>
                <w:rFonts w:ascii="Arial Narrow" w:hAnsi="Arial Narrow" w:cs="Arial"/>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7069A">
              <w:rPr>
                <w:rFonts w:ascii="Arial Narrow" w:hAnsi="Arial Narrow" w:cs="Arial"/>
              </w:rPr>
              <w:fldChar w:fldCharType="end"/>
            </w:r>
          </w:p>
        </w:tc>
      </w:tr>
    </w:tbl>
    <w:p w14:paraId="5941A668" w14:textId="78E94878" w:rsidR="0014425F" w:rsidRDefault="0014425F" w:rsidP="00B9289C">
      <w:pPr>
        <w:tabs>
          <w:tab w:val="left" w:pos="1014"/>
        </w:tabs>
        <w:spacing w:line="276" w:lineRule="auto"/>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0E7CD3" w:rsidRPr="0014425F" w14:paraId="1829F0B9" w14:textId="77777777" w:rsidTr="009A0B83">
        <w:tc>
          <w:tcPr>
            <w:tcW w:w="8188" w:type="dxa"/>
          </w:tcPr>
          <w:p w14:paraId="4E36E879" w14:textId="0D3403E0" w:rsidR="000E7CD3" w:rsidRPr="001A7EFF" w:rsidRDefault="000E7CD3" w:rsidP="00B9289C">
            <w:pPr>
              <w:spacing w:line="276" w:lineRule="auto"/>
              <w:jc w:val="both"/>
              <w:rPr>
                <w:rFonts w:ascii="Arial Narrow" w:hAnsi="Arial Narrow" w:cs="Arial"/>
                <w:b/>
                <w:lang w:val="sl-SI"/>
              </w:rPr>
            </w:pPr>
            <w:r w:rsidRPr="001A7EFF">
              <w:rPr>
                <w:rFonts w:ascii="Arial Narrow" w:hAnsi="Arial Narrow" w:cs="Arial"/>
                <w:b/>
                <w:lang w:val="sl-SI"/>
              </w:rPr>
              <w:t xml:space="preserve">DRUGA DOKUMENTACIJA, </w:t>
            </w:r>
            <w:r w:rsidRPr="0014425F">
              <w:rPr>
                <w:rFonts w:ascii="Arial Narrow" w:hAnsi="Arial Narrow" w:cs="Arial"/>
                <w:b/>
                <w:lang w:val="sl-SI"/>
              </w:rPr>
              <w:t>ki jih je potrebno priložiti razpisni dokumentaciji</w:t>
            </w:r>
            <w:r w:rsidRPr="001A7EFF">
              <w:rPr>
                <w:rFonts w:ascii="Arial Narrow" w:hAnsi="Arial Narrow" w:cs="Arial"/>
                <w:b/>
                <w:lang w:val="sl-SI"/>
              </w:rPr>
              <w:t>:</w:t>
            </w:r>
          </w:p>
        </w:tc>
        <w:tc>
          <w:tcPr>
            <w:tcW w:w="874" w:type="dxa"/>
          </w:tcPr>
          <w:p w14:paraId="2B813DBB" w14:textId="734343C6" w:rsidR="000E7CD3" w:rsidRPr="001A7EFF" w:rsidRDefault="000E7CD3" w:rsidP="00B9289C">
            <w:pPr>
              <w:spacing w:line="276" w:lineRule="auto"/>
              <w:jc w:val="both"/>
              <w:rPr>
                <w:rFonts w:ascii="Arial Narrow" w:hAnsi="Arial Narrow" w:cs="Arial"/>
                <w:b/>
                <w:lang w:val="sl-SI"/>
              </w:rPr>
            </w:pPr>
          </w:p>
        </w:tc>
      </w:tr>
      <w:tr w:rsidR="000000D5" w:rsidRPr="00F35212" w14:paraId="28E8E5F7" w14:textId="77777777" w:rsidTr="001E258F">
        <w:tc>
          <w:tcPr>
            <w:tcW w:w="8188" w:type="dxa"/>
          </w:tcPr>
          <w:p w14:paraId="4707FBDA" w14:textId="77777777"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lang w:val="sl-SI"/>
              </w:rPr>
              <w:t>Dokazilo o lastništvu</w:t>
            </w:r>
            <w:r>
              <w:rPr>
                <w:rFonts w:ascii="Arial Narrow" w:hAnsi="Arial Narrow" w:cs="Arial"/>
                <w:lang w:val="sl-SI"/>
              </w:rPr>
              <w:t xml:space="preserve"> (zemljiško knjižni izpisek, ki ne sme biti starejši od 1 meseca)</w:t>
            </w:r>
            <w:r w:rsidRPr="00F35212">
              <w:rPr>
                <w:rFonts w:ascii="Arial Narrow" w:hAnsi="Arial Narrow" w:cs="Arial"/>
                <w:lang w:val="sl-SI"/>
              </w:rPr>
              <w:t xml:space="preserve"> oz. drugo ustrezno dokazilo (overjena pogodba o najemu, služnosti in stavbni pravici, koncesijska pogodba, soglasje lastnika oz. solastnika, služnostna pravic</w:t>
            </w:r>
            <w:r>
              <w:rPr>
                <w:rFonts w:ascii="Arial Narrow" w:hAnsi="Arial Narrow" w:cs="Arial"/>
                <w:lang w:val="sl-SI"/>
              </w:rPr>
              <w:t>a</w:t>
            </w:r>
            <w:r w:rsidRPr="00F35212">
              <w:rPr>
                <w:rFonts w:ascii="Arial Narrow" w:hAnsi="Arial Narrow" w:cs="Arial"/>
                <w:lang w:val="sl-SI"/>
              </w:rPr>
              <w:t xml:space="preserve"> za gradnjo ali dokazilo, da je prijavitelj določen za upravljalca nepremičnine). </w:t>
            </w:r>
          </w:p>
        </w:tc>
        <w:tc>
          <w:tcPr>
            <w:tcW w:w="874" w:type="dxa"/>
          </w:tcPr>
          <w:p w14:paraId="1855A6B3" w14:textId="77777777"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0E7CD3" w:rsidRPr="00F35212" w14:paraId="603A9CE2" w14:textId="77777777" w:rsidTr="00F35212">
        <w:tc>
          <w:tcPr>
            <w:tcW w:w="8188" w:type="dxa"/>
            <w:shd w:val="clear" w:color="auto" w:fill="auto"/>
          </w:tcPr>
          <w:p w14:paraId="07F93B65" w14:textId="7B5E8B04" w:rsidR="000E7CD3" w:rsidRPr="00F35212" w:rsidRDefault="00F35212" w:rsidP="00B9289C">
            <w:pPr>
              <w:spacing w:line="276" w:lineRule="auto"/>
              <w:jc w:val="both"/>
              <w:rPr>
                <w:rFonts w:ascii="Arial Narrow" w:hAnsi="Arial Narrow" w:cs="Arial"/>
                <w:bCs/>
                <w:lang w:val="sl-SI"/>
              </w:rPr>
            </w:pPr>
            <w:r w:rsidRPr="00F35212">
              <w:rPr>
                <w:rFonts w:ascii="Arial Narrow" w:hAnsi="Arial Narrow" w:cs="Arial"/>
                <w:bCs/>
                <w:lang w:val="sl-SI"/>
              </w:rPr>
              <w:t>Veljavno p</w:t>
            </w:r>
            <w:r w:rsidR="000E7CD3" w:rsidRPr="00F35212">
              <w:rPr>
                <w:rFonts w:ascii="Arial Narrow" w:hAnsi="Arial Narrow" w:cs="Arial"/>
                <w:bCs/>
                <w:lang w:val="sl-SI"/>
              </w:rPr>
              <w:t>ravnomočno gradbeno dovoljenje</w:t>
            </w:r>
            <w:r w:rsidRPr="00F35212">
              <w:rPr>
                <w:rFonts w:ascii="Arial Narrow" w:hAnsi="Arial Narrow" w:cs="Arial"/>
                <w:bCs/>
                <w:lang w:val="sl-SI"/>
              </w:rPr>
              <w:t xml:space="preserve">, ki se </w:t>
            </w:r>
            <w:r w:rsidR="00E45050">
              <w:rPr>
                <w:rFonts w:ascii="Arial Narrow" w:hAnsi="Arial Narrow" w:cs="Arial"/>
                <w:bCs/>
                <w:lang w:val="sl-SI"/>
              </w:rPr>
              <w:t>mora gasiti</w:t>
            </w:r>
            <w:r w:rsidRPr="00F35212">
              <w:rPr>
                <w:rFonts w:ascii="Arial Narrow" w:hAnsi="Arial Narrow" w:cs="Arial"/>
                <w:bCs/>
                <w:lang w:val="sl-SI"/>
              </w:rPr>
              <w:t xml:space="preserve"> na prijavitelja in investicijo, ki je predmet prijave na javni razpis</w:t>
            </w:r>
            <w:r w:rsidR="000E7CD3" w:rsidRPr="00F35212">
              <w:rPr>
                <w:rFonts w:ascii="Arial Narrow" w:hAnsi="Arial Narrow" w:cs="Arial"/>
                <w:bCs/>
                <w:lang w:val="sl-SI"/>
              </w:rPr>
              <w:t xml:space="preserve"> oz. v</w:t>
            </w:r>
            <w:r w:rsidR="000E7CD3" w:rsidRPr="00F35212">
              <w:rPr>
                <w:rFonts w:ascii="Arial Narrow" w:hAnsi="Arial Narrow" w:cs="Arial"/>
                <w:lang w:val="sl-SI"/>
              </w:rPr>
              <w:t xml:space="preserve"> kolikor gradbeno dovoljenje ni potrebno, izjava krajevno pristojne Upravne enote, da gradbeno dovoljenje NI potrebno</w:t>
            </w:r>
          </w:p>
        </w:tc>
        <w:tc>
          <w:tcPr>
            <w:tcW w:w="874" w:type="dxa"/>
            <w:shd w:val="clear" w:color="auto" w:fill="auto"/>
          </w:tcPr>
          <w:p w14:paraId="7F6852BA" w14:textId="6282C4EE" w:rsidR="000E7CD3" w:rsidRPr="00F35212" w:rsidRDefault="000E7CD3" w:rsidP="00B9289C">
            <w:pPr>
              <w:spacing w:line="276" w:lineRule="auto"/>
              <w:jc w:val="both"/>
              <w:rPr>
                <w:rFonts w:ascii="Arial Narrow" w:hAnsi="Arial Narrow" w:cs="Arial"/>
                <w:bCs/>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141386" w:rsidRPr="00141386" w14:paraId="562F4F53" w14:textId="77777777" w:rsidTr="00F35212">
        <w:tc>
          <w:tcPr>
            <w:tcW w:w="8188" w:type="dxa"/>
            <w:shd w:val="clear" w:color="auto" w:fill="auto"/>
          </w:tcPr>
          <w:p w14:paraId="293815F8" w14:textId="5CF53C77" w:rsidR="00141386" w:rsidRPr="00141386" w:rsidRDefault="00141386" w:rsidP="00B9289C">
            <w:pPr>
              <w:spacing w:line="276" w:lineRule="auto"/>
              <w:rPr>
                <w:rFonts w:ascii="Arial Narrow" w:hAnsi="Arial Narrow" w:cs="Arial"/>
                <w:bCs/>
                <w:lang w:val="sl-SI"/>
              </w:rPr>
            </w:pPr>
            <w:r w:rsidRPr="00141386">
              <w:rPr>
                <w:rFonts w:ascii="Arial Narrow" w:hAnsi="Arial Narrow" w:cs="Arial"/>
                <w:lang w:val="sl-SI"/>
              </w:rPr>
              <w:t>Druga ustrezna dovoljenja in soglasja, potrebna za izvedbo investicije</w:t>
            </w:r>
            <w:r>
              <w:rPr>
                <w:rFonts w:ascii="Arial Narrow" w:hAnsi="Arial Narrow" w:cs="Arial"/>
                <w:lang w:val="sl-SI"/>
              </w:rPr>
              <w:t xml:space="preserve"> (npr. ZVKD, ipd.)</w:t>
            </w:r>
          </w:p>
        </w:tc>
        <w:tc>
          <w:tcPr>
            <w:tcW w:w="874" w:type="dxa"/>
            <w:shd w:val="clear" w:color="auto" w:fill="auto"/>
          </w:tcPr>
          <w:p w14:paraId="67AF968B" w14:textId="47C2C0F0" w:rsidR="00141386" w:rsidRPr="00141386"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0000D5" w:rsidRPr="00F35212" w14:paraId="50FA4FEB" w14:textId="77777777" w:rsidTr="001E258F">
        <w:tc>
          <w:tcPr>
            <w:tcW w:w="8188" w:type="dxa"/>
          </w:tcPr>
          <w:p w14:paraId="4452CA6F" w14:textId="2E7A2A85"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lang w:val="sl-SI"/>
              </w:rPr>
              <w:t xml:space="preserve">Dovoljenje za izvajanje dopolnilne dejavnosti na </w:t>
            </w:r>
            <w:r w:rsidR="00CD3F3A" w:rsidRPr="00F35212">
              <w:rPr>
                <w:rFonts w:ascii="Arial Narrow" w:hAnsi="Arial Narrow" w:cs="Arial"/>
                <w:lang w:val="sl-SI"/>
              </w:rPr>
              <w:t>kmetij</w:t>
            </w:r>
            <w:r w:rsidR="00CD3F3A">
              <w:rPr>
                <w:rFonts w:ascii="Arial Narrow" w:hAnsi="Arial Narrow" w:cs="Arial"/>
                <w:lang w:val="sl-SI"/>
              </w:rPr>
              <w:t>i</w:t>
            </w:r>
            <w:r w:rsidR="00CD3F3A" w:rsidRPr="00F35212">
              <w:rPr>
                <w:rFonts w:ascii="Arial Narrow" w:hAnsi="Arial Narrow" w:cs="Arial"/>
                <w:lang w:val="sl-SI"/>
              </w:rPr>
              <w:t xml:space="preserve"> </w:t>
            </w:r>
            <w:r w:rsidRPr="00F35212">
              <w:rPr>
                <w:rFonts w:ascii="Arial Narrow" w:hAnsi="Arial Narrow" w:cs="Arial"/>
                <w:lang w:val="sl-SI"/>
              </w:rPr>
              <w:t>z nastanitvijo, ki ga je izdala krajevno pristojna upravna enota (samo za prijavitelje, ki so nosilci dopolnilne dejavnosti Turizem na kmetiji)</w:t>
            </w:r>
          </w:p>
        </w:tc>
        <w:tc>
          <w:tcPr>
            <w:tcW w:w="874" w:type="dxa"/>
          </w:tcPr>
          <w:p w14:paraId="372CE92E" w14:textId="77777777"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B80F3F" w:rsidRPr="00F35212" w14:paraId="1D4FA4B6" w14:textId="77777777" w:rsidTr="001E258F">
        <w:tc>
          <w:tcPr>
            <w:tcW w:w="8188" w:type="dxa"/>
          </w:tcPr>
          <w:p w14:paraId="68F251B4" w14:textId="77777777" w:rsidR="00B80F3F" w:rsidRPr="00F35212" w:rsidRDefault="00B80F3F" w:rsidP="001E258F">
            <w:pPr>
              <w:spacing w:line="276" w:lineRule="auto"/>
              <w:jc w:val="both"/>
              <w:rPr>
                <w:rFonts w:ascii="Arial Narrow" w:hAnsi="Arial Narrow" w:cs="Arial"/>
                <w:lang w:val="sl-SI"/>
              </w:rPr>
            </w:pPr>
            <w:r w:rsidRPr="00F35212">
              <w:rPr>
                <w:rFonts w:ascii="Arial Narrow" w:hAnsi="Arial Narrow" w:cs="Arial"/>
                <w:lang w:val="sl-SI"/>
              </w:rPr>
              <w:t>Izkaz o energijskih lastnostih stavbe, kot del projektne dokumentacije za izvedbo gradnje (PZI), izdelan skladno z 19. členom PURES-3</w:t>
            </w:r>
          </w:p>
        </w:tc>
        <w:tc>
          <w:tcPr>
            <w:tcW w:w="874" w:type="dxa"/>
          </w:tcPr>
          <w:p w14:paraId="333542C7" w14:textId="77777777" w:rsidR="00B80F3F" w:rsidRPr="00F35212" w:rsidRDefault="00B80F3F" w:rsidP="001E258F">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141386" w:rsidRPr="00F35212" w14:paraId="065B8662" w14:textId="77777777" w:rsidTr="009A0B83">
        <w:tc>
          <w:tcPr>
            <w:tcW w:w="8188" w:type="dxa"/>
          </w:tcPr>
          <w:p w14:paraId="1C04AF1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lang w:val="sl-SI"/>
              </w:rPr>
              <w:lastRenderedPageBreak/>
              <w:t>Investicijska dokumentacija, izdelana v skladu z Uredbo o enotni metodologiji za pripravo in obravnavo investicijske dokumentacije na področju javnih financ</w:t>
            </w:r>
          </w:p>
        </w:tc>
        <w:tc>
          <w:tcPr>
            <w:tcW w:w="874" w:type="dxa"/>
          </w:tcPr>
          <w:p w14:paraId="7ABED76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141386" w:rsidRPr="00CC4425" w14:paraId="5D58621E" w14:textId="77777777" w:rsidTr="009A0B83">
        <w:tc>
          <w:tcPr>
            <w:tcW w:w="8188" w:type="dxa"/>
          </w:tcPr>
          <w:p w14:paraId="7FA181AA" w14:textId="2FD14EFC" w:rsidR="00141386" w:rsidRPr="00CC4425" w:rsidRDefault="00CC4425" w:rsidP="00B9289C">
            <w:pPr>
              <w:spacing w:line="276" w:lineRule="auto"/>
              <w:jc w:val="both"/>
              <w:rPr>
                <w:rFonts w:ascii="Arial Narrow" w:hAnsi="Arial Narrow" w:cs="Arial"/>
                <w:lang w:val="sl-SI"/>
              </w:rPr>
            </w:pPr>
            <w:r w:rsidRPr="00CC4425">
              <w:rPr>
                <w:rFonts w:ascii="Arial Narrow" w:hAnsi="Arial Narrow" w:cs="Arial"/>
                <w:lang w:val="sl-SI"/>
              </w:rPr>
              <w:t>Sklep pristojnega organa prijavitelja o potrditvi  investicijske dokumentacije oz. izjava odgovorne osebe prijavitelja o potrditvi investicijske dokumentacije (</w:t>
            </w:r>
            <w:r w:rsidR="00B80F3F">
              <w:rPr>
                <w:rFonts w:ascii="Arial Narrow" w:hAnsi="Arial Narrow" w:cs="Arial"/>
                <w:lang w:val="sl-SI"/>
              </w:rPr>
              <w:t>posebej za DIIP, IP in PIZ)</w:t>
            </w:r>
            <w:r w:rsidRPr="00CC4425">
              <w:rPr>
                <w:rFonts w:ascii="Arial Narrow" w:hAnsi="Arial Narrow" w:cs="Arial"/>
                <w:lang w:val="sl-SI"/>
              </w:rPr>
              <w:t xml:space="preserve"> </w:t>
            </w:r>
          </w:p>
        </w:tc>
        <w:tc>
          <w:tcPr>
            <w:tcW w:w="874" w:type="dxa"/>
          </w:tcPr>
          <w:p w14:paraId="71F84ABE" w14:textId="4B43D550" w:rsidR="00141386" w:rsidRPr="00CC4425" w:rsidRDefault="00141386" w:rsidP="00B9289C">
            <w:pPr>
              <w:spacing w:line="276" w:lineRule="auto"/>
              <w:jc w:val="both"/>
              <w:rPr>
                <w:rFonts w:ascii="Arial Narrow" w:hAnsi="Arial Narrow" w:cs="Arial"/>
                <w:lang w:val="sl-SI"/>
              </w:rPr>
            </w:pPr>
            <w:r w:rsidRPr="00CC4425">
              <w:rPr>
                <w:rFonts w:ascii="Arial Narrow" w:hAnsi="Arial Narrow" w:cs="Arial"/>
              </w:rPr>
              <w:fldChar w:fldCharType="begin">
                <w:ffData>
                  <w:name w:val="Potrditev164"/>
                  <w:enabled/>
                  <w:calcOnExit w:val="0"/>
                  <w:checkBox>
                    <w:sizeAuto/>
                    <w:default w:val="0"/>
                  </w:checkBox>
                </w:ffData>
              </w:fldChar>
            </w:r>
            <w:r w:rsidRPr="00CC4425">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CC4425">
              <w:rPr>
                <w:rFonts w:ascii="Arial Narrow" w:hAnsi="Arial Narrow" w:cs="Arial"/>
              </w:rPr>
              <w:fldChar w:fldCharType="end"/>
            </w:r>
          </w:p>
        </w:tc>
      </w:tr>
      <w:tr w:rsidR="000000D5" w:rsidRPr="00C95511" w14:paraId="7A229415" w14:textId="77777777" w:rsidTr="001E258F">
        <w:tc>
          <w:tcPr>
            <w:tcW w:w="8188" w:type="dxa"/>
          </w:tcPr>
          <w:p w14:paraId="4C58C5BA" w14:textId="2178F02B" w:rsidR="00FF73B8" w:rsidRPr="00C95511" w:rsidRDefault="000000D5" w:rsidP="00FF73B8">
            <w:pPr>
              <w:spacing w:line="276" w:lineRule="auto"/>
              <w:jc w:val="both"/>
              <w:rPr>
                <w:rFonts w:ascii="Arial Narrow" w:hAnsi="Arial Narrow" w:cs="Arial"/>
                <w:lang w:val="sl-SI"/>
              </w:rPr>
            </w:pPr>
            <w:r w:rsidRPr="00C95511">
              <w:rPr>
                <w:rFonts w:ascii="Arial Narrow" w:hAnsi="Arial Narrow"/>
                <w:lang w:val="sl-SI"/>
              </w:rPr>
              <w:t>Dokumentacija o izkazovanju višine stroškov (projektantski popisi, specifikacija opreme (tehnični listi), predračune za nakup posamezne opreme in drugih opredmetenih in neopredmetenih osnovnih sredstev, ki so veljavni na dan oddaje vloge)</w:t>
            </w:r>
          </w:p>
        </w:tc>
        <w:tc>
          <w:tcPr>
            <w:tcW w:w="874" w:type="dxa"/>
          </w:tcPr>
          <w:p w14:paraId="04A647F1" w14:textId="77777777" w:rsidR="000000D5" w:rsidRPr="00C95511" w:rsidRDefault="000000D5" w:rsidP="001E258F">
            <w:pPr>
              <w:spacing w:line="276" w:lineRule="auto"/>
              <w:jc w:val="both"/>
              <w:rPr>
                <w:rFonts w:ascii="Arial Narrow" w:hAnsi="Arial Narrow" w:cs="Arial"/>
                <w:lang w:val="sl-SI"/>
              </w:rPr>
            </w:pPr>
            <w:r w:rsidRPr="00C95511">
              <w:rPr>
                <w:rFonts w:ascii="Arial Narrow" w:hAnsi="Arial Narrow" w:cs="Arial"/>
              </w:rPr>
              <w:fldChar w:fldCharType="begin">
                <w:ffData>
                  <w:name w:val="Potrditev164"/>
                  <w:enabled/>
                  <w:calcOnExit w:val="0"/>
                  <w:checkBox>
                    <w:sizeAuto/>
                    <w:default w:val="0"/>
                  </w:checkBox>
                </w:ffData>
              </w:fldChar>
            </w:r>
            <w:r w:rsidRPr="00C95511">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C95511">
              <w:rPr>
                <w:rFonts w:ascii="Arial Narrow" w:hAnsi="Arial Narrow" w:cs="Arial"/>
              </w:rPr>
              <w:fldChar w:fldCharType="end"/>
            </w:r>
          </w:p>
        </w:tc>
      </w:tr>
      <w:tr w:rsidR="00B80F3F" w:rsidRPr="00AD4AB8" w14:paraId="7A824233" w14:textId="77777777" w:rsidTr="001E258F">
        <w:tc>
          <w:tcPr>
            <w:tcW w:w="8188" w:type="dxa"/>
          </w:tcPr>
          <w:p w14:paraId="73BED635" w14:textId="5C9BD018" w:rsidR="00B80F3F" w:rsidRPr="00AD4AB8" w:rsidRDefault="00B80F3F" w:rsidP="001E258F">
            <w:pPr>
              <w:spacing w:line="276" w:lineRule="auto"/>
              <w:jc w:val="both"/>
              <w:rPr>
                <w:rFonts w:ascii="Arial Narrow" w:hAnsi="Arial Narrow"/>
                <w:lang w:val="sl-SI"/>
              </w:rPr>
            </w:pPr>
            <w:r w:rsidRPr="00AD4AB8">
              <w:rPr>
                <w:rFonts w:ascii="Arial Narrow" w:hAnsi="Arial Narrow" w:cs="Arial"/>
                <w:lang w:val="sl-SI"/>
              </w:rPr>
              <w:t xml:space="preserve">Potrdilo poslovne banke, pri kateri ima prijavitelj odprt transakcijski račun, da v </w:t>
            </w:r>
            <w:r>
              <w:rPr>
                <w:rFonts w:ascii="Arial Narrow" w:hAnsi="Arial Narrow" w:cs="Arial"/>
                <w:lang w:val="sl-SI"/>
              </w:rPr>
              <w:t>obdobju zadnjega leta do datuma oddaje vloge</w:t>
            </w:r>
            <w:r w:rsidRPr="00AD4AB8">
              <w:rPr>
                <w:rFonts w:ascii="Arial Narrow" w:hAnsi="Arial Narrow" w:cs="Arial"/>
                <w:lang w:val="sl-SI"/>
              </w:rPr>
              <w:t xml:space="preserve"> na javni razpis ni imel blokiranega transakcijskega računa</w:t>
            </w:r>
            <w:r w:rsidR="0058545B">
              <w:rPr>
                <w:rFonts w:ascii="Arial Narrow" w:hAnsi="Arial Narrow" w:cs="Arial"/>
                <w:lang w:val="sl-SI"/>
              </w:rPr>
              <w:t xml:space="preserve">. </w:t>
            </w:r>
            <w:r w:rsidR="00D5409E">
              <w:rPr>
                <w:rFonts w:ascii="Arial Narrow" w:hAnsi="Arial Narrow" w:cs="Arial"/>
                <w:lang w:val="sl-SI"/>
              </w:rPr>
              <w:t>Priložena morajo biti potrdila</w:t>
            </w:r>
            <w:r w:rsidRPr="00AD4AB8">
              <w:rPr>
                <w:rFonts w:ascii="Arial Narrow" w:hAnsi="Arial Narrow" w:cs="Arial"/>
                <w:lang w:val="sl-SI"/>
              </w:rPr>
              <w:t xml:space="preserve"> vseh poslovnih bank, pri katerih</w:t>
            </w:r>
            <w:r w:rsidR="0058545B">
              <w:rPr>
                <w:rFonts w:ascii="Arial Narrow" w:hAnsi="Arial Narrow" w:cs="Arial"/>
                <w:lang w:val="sl-SI"/>
              </w:rPr>
              <w:t xml:space="preserve"> ima prijavitelj </w:t>
            </w:r>
            <w:r w:rsidRPr="00AD4AB8">
              <w:rPr>
                <w:rFonts w:ascii="Arial Narrow" w:hAnsi="Arial Narrow" w:cs="Arial"/>
                <w:lang w:val="sl-SI"/>
              </w:rPr>
              <w:t>odprt transakcijski račun</w:t>
            </w:r>
          </w:p>
        </w:tc>
        <w:tc>
          <w:tcPr>
            <w:tcW w:w="874" w:type="dxa"/>
          </w:tcPr>
          <w:p w14:paraId="7B2CA351" w14:textId="77777777" w:rsidR="00B80F3F" w:rsidRPr="00AD4AB8" w:rsidRDefault="00B80F3F" w:rsidP="001E258F">
            <w:pPr>
              <w:spacing w:line="276" w:lineRule="auto"/>
              <w:jc w:val="both"/>
              <w:rPr>
                <w:rFonts w:ascii="Arial Narrow" w:hAnsi="Arial Narrow" w:cs="Arial"/>
                <w:lang w:val="sl-SI"/>
              </w:rPr>
            </w:pPr>
            <w:r w:rsidRPr="00AD4AB8">
              <w:rPr>
                <w:rFonts w:ascii="Arial Narrow" w:hAnsi="Arial Narrow" w:cs="Arial"/>
              </w:rPr>
              <w:fldChar w:fldCharType="begin">
                <w:ffData>
                  <w:name w:val="Potrditev164"/>
                  <w:enabled/>
                  <w:calcOnExit w:val="0"/>
                  <w:checkBox>
                    <w:sizeAuto/>
                    <w:default w:val="0"/>
                  </w:checkBox>
                </w:ffData>
              </w:fldChar>
            </w:r>
            <w:r w:rsidRPr="00AD4AB8">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AD4AB8">
              <w:rPr>
                <w:rFonts w:ascii="Arial Narrow" w:hAnsi="Arial Narrow" w:cs="Arial"/>
              </w:rPr>
              <w:fldChar w:fldCharType="end"/>
            </w:r>
          </w:p>
        </w:tc>
      </w:tr>
      <w:tr w:rsidR="0058545B" w:rsidRPr="000000D5" w14:paraId="0AA513C1" w14:textId="77777777" w:rsidTr="001E258F">
        <w:tc>
          <w:tcPr>
            <w:tcW w:w="8188" w:type="dxa"/>
          </w:tcPr>
          <w:p w14:paraId="0C344CAA" w14:textId="02CF38CA" w:rsidR="0058545B" w:rsidRPr="000000D5" w:rsidRDefault="000000D5" w:rsidP="001E258F">
            <w:pPr>
              <w:spacing w:line="276" w:lineRule="auto"/>
              <w:jc w:val="both"/>
              <w:rPr>
                <w:rFonts w:ascii="Arial Narrow" w:hAnsi="Arial Narrow" w:cs="Arial"/>
                <w:lang w:val="sl-SI"/>
              </w:rPr>
            </w:pPr>
            <w:r w:rsidRPr="000000D5">
              <w:rPr>
                <w:rFonts w:ascii="Arial Narrow" w:hAnsi="Arial Narrow" w:cs="Arial"/>
                <w:lang w:val="sl-SI"/>
              </w:rPr>
              <w:t>Izjava poslovne banke, iz katere izhaja, da ima prijavitelj ustrezno boniteto in ustrezen investicijski načrt (potrjen s stra</w:t>
            </w:r>
            <w:r>
              <w:rPr>
                <w:rFonts w:ascii="Arial Narrow" w:hAnsi="Arial Narrow" w:cs="Arial"/>
                <w:lang w:val="sl-SI"/>
              </w:rPr>
              <w:t xml:space="preserve">ni </w:t>
            </w:r>
            <w:r w:rsidR="00D5409E">
              <w:rPr>
                <w:rFonts w:ascii="Arial Narrow" w:hAnsi="Arial Narrow" w:cs="Arial"/>
                <w:lang w:val="sl-SI"/>
              </w:rPr>
              <w:t xml:space="preserve">poslovne </w:t>
            </w:r>
            <w:r w:rsidRPr="000000D5">
              <w:rPr>
                <w:rFonts w:ascii="Arial Narrow" w:hAnsi="Arial Narrow" w:cs="Arial"/>
                <w:lang w:val="sl-SI"/>
              </w:rPr>
              <w:t xml:space="preserve">banke, ki bo </w:t>
            </w:r>
            <w:r w:rsidR="0011213A">
              <w:rPr>
                <w:rFonts w:ascii="Arial Narrow" w:hAnsi="Arial Narrow" w:cs="Arial"/>
                <w:lang w:val="sl-SI"/>
              </w:rPr>
              <w:t>izjavo izdala</w:t>
            </w:r>
            <w:r w:rsidRPr="000000D5">
              <w:rPr>
                <w:rFonts w:ascii="Arial Narrow" w:hAnsi="Arial Narrow" w:cs="Arial"/>
                <w:lang w:val="sl-SI"/>
              </w:rPr>
              <w:t xml:space="preserve">), na osnovi katerih bo </w:t>
            </w:r>
            <w:r>
              <w:rPr>
                <w:rFonts w:ascii="Arial Narrow" w:hAnsi="Arial Narrow" w:cs="Arial"/>
                <w:lang w:val="sl-SI"/>
              </w:rPr>
              <w:t>p</w:t>
            </w:r>
            <w:r w:rsidRPr="000000D5">
              <w:rPr>
                <w:rFonts w:ascii="Arial Narrow" w:hAnsi="Arial Narrow" w:cs="Arial"/>
                <w:lang w:val="sl-SI"/>
              </w:rPr>
              <w:t>oslovna banka prijavitelju</w:t>
            </w:r>
            <w:r w:rsidR="0011213A">
              <w:rPr>
                <w:rFonts w:ascii="Arial Narrow" w:hAnsi="Arial Narrow" w:cs="Arial"/>
                <w:lang w:val="sl-SI"/>
              </w:rPr>
              <w:t xml:space="preserve">, </w:t>
            </w:r>
            <w:r w:rsidRPr="000000D5">
              <w:rPr>
                <w:rFonts w:ascii="Arial Narrow" w:hAnsi="Arial Narrow" w:cs="Arial"/>
                <w:lang w:val="sl-SI"/>
              </w:rPr>
              <w:t>v primeru odobritev sredstev za sofinanciranje</w:t>
            </w:r>
            <w:r w:rsidR="0011213A">
              <w:rPr>
                <w:rFonts w:ascii="Arial Narrow" w:hAnsi="Arial Narrow" w:cs="Arial"/>
                <w:lang w:val="sl-SI"/>
              </w:rPr>
              <w:t>,</w:t>
            </w:r>
            <w:r w:rsidRPr="000000D5">
              <w:rPr>
                <w:rFonts w:ascii="Arial Narrow" w:hAnsi="Arial Narrow" w:cs="Arial"/>
                <w:lang w:val="sl-SI"/>
              </w:rPr>
              <w:t xml:space="preserve"> odobrila kredit (zavezujoča izjava)</w:t>
            </w:r>
          </w:p>
        </w:tc>
        <w:tc>
          <w:tcPr>
            <w:tcW w:w="874" w:type="dxa"/>
          </w:tcPr>
          <w:p w14:paraId="4D6DDC31" w14:textId="52A66C58" w:rsidR="0058545B" w:rsidRPr="000000D5" w:rsidRDefault="000000D5" w:rsidP="001E258F">
            <w:pPr>
              <w:spacing w:line="276" w:lineRule="auto"/>
              <w:jc w:val="both"/>
              <w:rPr>
                <w:rFonts w:ascii="Arial Narrow" w:hAnsi="Arial Narrow" w:cs="Arial"/>
                <w:lang w:val="sl-SI"/>
              </w:rPr>
            </w:pPr>
            <w:r w:rsidRPr="00AD4AB8">
              <w:rPr>
                <w:rFonts w:ascii="Arial Narrow" w:hAnsi="Arial Narrow" w:cs="Arial"/>
              </w:rPr>
              <w:fldChar w:fldCharType="begin">
                <w:ffData>
                  <w:name w:val="Potrditev164"/>
                  <w:enabled/>
                  <w:calcOnExit w:val="0"/>
                  <w:checkBox>
                    <w:sizeAuto/>
                    <w:default w:val="0"/>
                  </w:checkBox>
                </w:ffData>
              </w:fldChar>
            </w:r>
            <w:r w:rsidRPr="00AD4AB8">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AD4AB8">
              <w:rPr>
                <w:rFonts w:ascii="Arial Narrow" w:hAnsi="Arial Narrow" w:cs="Arial"/>
              </w:rPr>
              <w:fldChar w:fldCharType="end"/>
            </w:r>
          </w:p>
        </w:tc>
      </w:tr>
      <w:tr w:rsidR="00141386" w:rsidRPr="00454266" w14:paraId="5730E2A4" w14:textId="77777777" w:rsidTr="009A0B83">
        <w:tc>
          <w:tcPr>
            <w:tcW w:w="8188" w:type="dxa"/>
          </w:tcPr>
          <w:p w14:paraId="3371A896" w14:textId="05EC85A0" w:rsidR="00141386" w:rsidRPr="00454266" w:rsidRDefault="00141386" w:rsidP="00B9289C">
            <w:pPr>
              <w:spacing w:line="276" w:lineRule="auto"/>
              <w:contextualSpacing/>
              <w:jc w:val="both"/>
              <w:rPr>
                <w:rFonts w:ascii="Arial Narrow" w:hAnsi="Arial Narrow" w:cs="Arial"/>
                <w:lang w:val="sl-SI"/>
              </w:rPr>
            </w:pPr>
            <w:r w:rsidRPr="00454266">
              <w:rPr>
                <w:rFonts w:ascii="Arial Narrow" w:hAnsi="Arial Narrow" w:cs="Arial"/>
                <w:lang w:val="sl-SI"/>
              </w:rPr>
              <w:t>Fotografije lokacije investicije</w:t>
            </w:r>
            <w:r w:rsidR="0058545B">
              <w:rPr>
                <w:rFonts w:ascii="Arial Narrow" w:hAnsi="Arial Narrow" w:cs="Arial"/>
                <w:lang w:val="sl-SI"/>
              </w:rPr>
              <w:t>, in sicer n</w:t>
            </w:r>
            <w:r w:rsidR="007C0048" w:rsidRPr="00454266">
              <w:rPr>
                <w:rFonts w:ascii="Arial Narrow" w:hAnsi="Arial Narrow" w:cs="Arial"/>
                <w:lang w:val="sl-SI"/>
              </w:rPr>
              <w:t xml:space="preserve">ajmanj </w:t>
            </w:r>
            <w:r w:rsidR="0058545B">
              <w:rPr>
                <w:rFonts w:ascii="Arial Narrow" w:hAnsi="Arial Narrow" w:cs="Arial"/>
                <w:lang w:val="sl-SI"/>
              </w:rPr>
              <w:t>tri</w:t>
            </w:r>
            <w:r w:rsidR="007C0048" w:rsidRPr="00454266">
              <w:rPr>
                <w:rFonts w:ascii="Arial Narrow" w:hAnsi="Arial Narrow" w:cs="Arial"/>
                <w:lang w:val="sl-SI"/>
              </w:rPr>
              <w:t xml:space="preserve"> fotografij</w:t>
            </w:r>
            <w:r w:rsidR="0058545B">
              <w:rPr>
                <w:rFonts w:ascii="Arial Narrow" w:hAnsi="Arial Narrow" w:cs="Arial"/>
                <w:lang w:val="sl-SI"/>
              </w:rPr>
              <w:t xml:space="preserve">e </w:t>
            </w:r>
            <w:r w:rsidR="007C0048" w:rsidRPr="00454266">
              <w:rPr>
                <w:rFonts w:ascii="Arial Narrow" w:hAnsi="Arial Narrow" w:cs="Arial"/>
                <w:lang w:val="sl-SI"/>
              </w:rPr>
              <w:t>sedanjega stanja lokacije, kjer se bo izvajala investicija, na katerih mora biti obvezno razviden</w:t>
            </w:r>
            <w:r w:rsidRPr="00454266">
              <w:rPr>
                <w:rFonts w:ascii="Arial Narrow" w:hAnsi="Arial Narrow" w:cs="Arial"/>
                <w:lang w:val="sl-SI"/>
              </w:rPr>
              <w:t xml:space="preserve"> </w:t>
            </w:r>
            <w:r w:rsidRPr="00454266">
              <w:rPr>
                <w:rFonts w:ascii="Arial Narrow" w:hAnsi="Arial Narrow" w:cs="Helv"/>
                <w:color w:val="000000"/>
                <w:lang w:val="sl-SI"/>
              </w:rPr>
              <w:t>datum</w:t>
            </w:r>
            <w:r w:rsidR="0058545B">
              <w:rPr>
                <w:rFonts w:ascii="Arial Narrow" w:hAnsi="Arial Narrow" w:cs="Helv"/>
                <w:color w:val="000000"/>
                <w:lang w:val="sl-SI"/>
              </w:rPr>
              <w:t xml:space="preserve"> fotografije</w:t>
            </w:r>
            <w:r w:rsidRPr="00454266">
              <w:rPr>
                <w:rFonts w:ascii="Arial Narrow" w:hAnsi="Arial Narrow" w:cs="Helv"/>
                <w:color w:val="000000"/>
                <w:lang w:val="sl-SI"/>
              </w:rPr>
              <w:t xml:space="preserve"> (digitalno), ki je lahko največ 3 dni pred oddajo vloge na javni razpis</w:t>
            </w:r>
            <w:r w:rsidR="00454266" w:rsidRPr="00454266">
              <w:rPr>
                <w:rFonts w:ascii="Arial Narrow" w:hAnsi="Arial Narrow" w:cs="Helv"/>
                <w:color w:val="000000"/>
                <w:lang w:val="sl-SI"/>
              </w:rPr>
              <w:t xml:space="preserve">. </w:t>
            </w:r>
            <w:r w:rsidR="0058545B">
              <w:rPr>
                <w:rFonts w:ascii="Arial Narrow" w:hAnsi="Arial Narrow" w:cs="Helv"/>
                <w:color w:val="000000"/>
                <w:lang w:val="sl-SI"/>
              </w:rPr>
              <w:t>Fotografije lokacije investicije so posnete iz različnih zornih kotov, tako, da je</w:t>
            </w:r>
            <w:r w:rsidR="00EF4EED">
              <w:rPr>
                <w:rFonts w:ascii="Arial Narrow" w:hAnsi="Arial Narrow" w:cs="Helv"/>
                <w:color w:val="000000"/>
                <w:lang w:val="sl-SI"/>
              </w:rPr>
              <w:t xml:space="preserve"> jasno</w:t>
            </w:r>
            <w:r w:rsidR="0058545B">
              <w:rPr>
                <w:rFonts w:ascii="Arial Narrow" w:hAnsi="Arial Narrow" w:cs="Helv"/>
                <w:color w:val="000000"/>
                <w:lang w:val="sl-SI"/>
              </w:rPr>
              <w:t xml:space="preserve"> razvidno celotno območje, kjer se bo izvajala investicija. </w:t>
            </w:r>
            <w:r w:rsidR="00454266" w:rsidRPr="00454266">
              <w:rPr>
                <w:rFonts w:ascii="Arial Narrow" w:hAnsi="Arial Narrow" w:cs="Arial"/>
                <w:lang w:val="sl-SI"/>
              </w:rPr>
              <w:t xml:space="preserve">V primeru, ko se nastanitveni obrat nahaja v objektu / stavbi, ki je poleg nastanitvam namenjena tudi drugačni namembnosti, </w:t>
            </w:r>
            <w:r w:rsidR="0058545B">
              <w:rPr>
                <w:rFonts w:ascii="Arial Narrow" w:hAnsi="Arial Narrow" w:cs="Helv"/>
                <w:color w:val="000000"/>
                <w:lang w:val="sl-SI"/>
              </w:rPr>
              <w:t>je</w:t>
            </w:r>
            <w:r w:rsidR="00454266" w:rsidRPr="00454266">
              <w:rPr>
                <w:rFonts w:ascii="Arial Narrow" w:hAnsi="Arial Narrow" w:cs="Helv"/>
                <w:color w:val="000000"/>
                <w:lang w:val="sl-SI"/>
              </w:rPr>
              <w:t xml:space="preserve"> fotografijam predlož</w:t>
            </w:r>
            <w:r w:rsidR="0058545B">
              <w:rPr>
                <w:rFonts w:ascii="Arial Narrow" w:hAnsi="Arial Narrow" w:cs="Helv"/>
                <w:color w:val="000000"/>
                <w:lang w:val="sl-SI"/>
              </w:rPr>
              <w:t>ena</w:t>
            </w:r>
            <w:r w:rsidR="00454266" w:rsidRPr="00454266">
              <w:rPr>
                <w:rFonts w:ascii="Arial Narrow" w:hAnsi="Arial Narrow" w:cs="Helv"/>
                <w:color w:val="000000"/>
                <w:lang w:val="sl-SI"/>
              </w:rPr>
              <w:t xml:space="preserve"> tudi grafičn</w:t>
            </w:r>
            <w:r w:rsidR="0058545B">
              <w:rPr>
                <w:rFonts w:ascii="Arial Narrow" w:hAnsi="Arial Narrow" w:cs="Helv"/>
                <w:color w:val="000000"/>
                <w:lang w:val="sl-SI"/>
              </w:rPr>
              <w:t>a</w:t>
            </w:r>
            <w:r w:rsidR="00454266" w:rsidRPr="00454266">
              <w:rPr>
                <w:rFonts w:ascii="Arial Narrow" w:hAnsi="Arial Narrow" w:cs="Helv"/>
                <w:color w:val="000000"/>
                <w:lang w:val="sl-SI"/>
              </w:rPr>
              <w:t xml:space="preserve"> razmejitev investicije v objekt. </w:t>
            </w:r>
            <w:r w:rsidR="00454266" w:rsidRPr="00454266">
              <w:rPr>
                <w:rFonts w:ascii="Arial Narrow" w:hAnsi="Arial Narrow"/>
                <w:lang w:val="sl-SI"/>
              </w:rPr>
              <w:t xml:space="preserve">Iz fotografij in razmejitve </w:t>
            </w:r>
            <w:r w:rsidR="00EF4EED">
              <w:rPr>
                <w:rFonts w:ascii="Arial Narrow" w:hAnsi="Arial Narrow"/>
                <w:lang w:val="sl-SI"/>
              </w:rPr>
              <w:t>je</w:t>
            </w:r>
            <w:r w:rsidR="00454266" w:rsidRPr="00454266">
              <w:rPr>
                <w:rFonts w:ascii="Arial Narrow" w:hAnsi="Arial Narrow"/>
                <w:lang w:val="sl-SI"/>
              </w:rPr>
              <w:t xml:space="preserve"> jasno in nedvoumno razvidno, s katerimi prostori oz. dejavnostmi prijavitelj kandidira na razpis, ter kateri so drugi prostori in dejavnosti, ki niso predmet vloge na razpis</w:t>
            </w:r>
          </w:p>
        </w:tc>
        <w:tc>
          <w:tcPr>
            <w:tcW w:w="874" w:type="dxa"/>
          </w:tcPr>
          <w:p w14:paraId="2A5D451B" w14:textId="77777777" w:rsidR="00141386" w:rsidRPr="00454266" w:rsidRDefault="00141386" w:rsidP="00B9289C">
            <w:pPr>
              <w:spacing w:line="276" w:lineRule="auto"/>
              <w:jc w:val="both"/>
              <w:rPr>
                <w:rFonts w:ascii="Arial Narrow" w:hAnsi="Arial Narrow" w:cs="Arial"/>
                <w:lang w:val="sl-SI"/>
              </w:rPr>
            </w:pPr>
            <w:r w:rsidRPr="00454266">
              <w:rPr>
                <w:rFonts w:ascii="Arial Narrow" w:hAnsi="Arial Narrow" w:cs="Arial"/>
              </w:rPr>
              <w:fldChar w:fldCharType="begin">
                <w:ffData>
                  <w:name w:val="Potrditev164"/>
                  <w:enabled/>
                  <w:calcOnExit w:val="0"/>
                  <w:checkBox>
                    <w:sizeAuto/>
                    <w:default w:val="0"/>
                  </w:checkBox>
                </w:ffData>
              </w:fldChar>
            </w:r>
            <w:r w:rsidRPr="00454266">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454266">
              <w:rPr>
                <w:rFonts w:ascii="Arial Narrow" w:hAnsi="Arial Narrow" w:cs="Arial"/>
              </w:rPr>
              <w:fldChar w:fldCharType="end"/>
            </w:r>
          </w:p>
        </w:tc>
      </w:tr>
      <w:tr w:rsidR="00141386" w:rsidRPr="00F35212" w14:paraId="059B9538" w14:textId="77777777" w:rsidTr="009A0B83">
        <w:tc>
          <w:tcPr>
            <w:tcW w:w="8188" w:type="dxa"/>
          </w:tcPr>
          <w:p w14:paraId="5089D6B3" w14:textId="440EA66D" w:rsidR="00141386" w:rsidRPr="00F35212" w:rsidRDefault="00141386" w:rsidP="00B9289C">
            <w:pPr>
              <w:spacing w:line="276" w:lineRule="auto"/>
              <w:jc w:val="both"/>
              <w:rPr>
                <w:rFonts w:ascii="Arial Narrow" w:hAnsi="Arial Narrow" w:cs="Arial"/>
                <w:lang w:val="sl-SI"/>
              </w:rPr>
            </w:pPr>
            <w:r w:rsidRPr="00F35212">
              <w:rPr>
                <w:rFonts w:ascii="Arial Narrow" w:hAnsi="Arial Narrow"/>
                <w:lang w:val="sl-SI"/>
              </w:rPr>
              <w:t xml:space="preserve">Bilanca stanja za leto 2023 oz. kopija pogodbe o zaposlitvi za vsakega zaposlenega in obrazec M1/M2 v primeru, da prijavitelj ni zavezan k oddajo letnega poročila na </w:t>
            </w:r>
            <w:proofErr w:type="spellStart"/>
            <w:r w:rsidRPr="00F35212">
              <w:rPr>
                <w:rFonts w:ascii="Arial Narrow" w:hAnsi="Arial Narrow"/>
                <w:lang w:val="sl-SI"/>
              </w:rPr>
              <w:t>Ajpes</w:t>
            </w:r>
            <w:proofErr w:type="spellEnd"/>
            <w:r w:rsidRPr="00F35212">
              <w:rPr>
                <w:rFonts w:ascii="Arial Narrow" w:hAnsi="Arial Narrow"/>
                <w:lang w:val="sl-SI"/>
              </w:rPr>
              <w:t xml:space="preserve">. </w:t>
            </w:r>
          </w:p>
        </w:tc>
        <w:tc>
          <w:tcPr>
            <w:tcW w:w="874" w:type="dxa"/>
          </w:tcPr>
          <w:p w14:paraId="52FE6CAA"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141386" w:rsidRPr="00F35212" w14:paraId="78DD10CB" w14:textId="77777777" w:rsidTr="009A0B83">
        <w:tc>
          <w:tcPr>
            <w:tcW w:w="8188" w:type="dxa"/>
          </w:tcPr>
          <w:p w14:paraId="3CB8488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lang w:val="sl-SI"/>
              </w:rPr>
              <w:t xml:space="preserve">Izpisek iz ZZZS za zaposlene družinske člane (za šifre 51, 52, 007 + 64) in v primeru zaposlitev (zunanjih) delavcev </w:t>
            </w:r>
            <w:r w:rsidRPr="00F35212">
              <w:rPr>
                <w:rFonts w:ascii="Arial Narrow" w:hAnsi="Arial Narrow" w:cs="Arial"/>
                <w:lang w:val="sl-SI"/>
              </w:rPr>
              <w:t xml:space="preserve">za vsakega zaposlenega </w:t>
            </w:r>
            <w:r w:rsidRPr="00F35212">
              <w:rPr>
                <w:rFonts w:ascii="Arial Narrow" w:hAnsi="Arial Narrow"/>
                <w:lang w:val="sl-SI"/>
              </w:rPr>
              <w:t>kopijo pogodbe o zaposlitvi in obrazec M1/M2 (</w:t>
            </w:r>
            <w:r w:rsidRPr="00F35212">
              <w:rPr>
                <w:rFonts w:ascii="Arial Narrow" w:hAnsi="Arial Narrow" w:cs="Arial"/>
                <w:lang w:val="sl-SI"/>
              </w:rPr>
              <w:t>samo za prijavitelje, ki so nosilci dopolnilne dejavnosti Turizem na kmetiji, ki je gostinska dejavnost)</w:t>
            </w:r>
          </w:p>
        </w:tc>
        <w:tc>
          <w:tcPr>
            <w:tcW w:w="874" w:type="dxa"/>
          </w:tcPr>
          <w:p w14:paraId="04C446C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141386" w:rsidRPr="00F35212" w14:paraId="32476984" w14:textId="77777777" w:rsidTr="009A0B83">
        <w:tc>
          <w:tcPr>
            <w:tcW w:w="8188" w:type="dxa"/>
          </w:tcPr>
          <w:p w14:paraId="53DA3248"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lang w:val="sl-SI"/>
              </w:rPr>
              <w:t>Druga dokumentacija, ki dodatno potrjuje navedbe v vlogi</w:t>
            </w:r>
          </w:p>
        </w:tc>
        <w:tc>
          <w:tcPr>
            <w:tcW w:w="874" w:type="dxa"/>
          </w:tcPr>
          <w:p w14:paraId="74C7DBC7"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r w:rsidR="00141386" w:rsidRPr="00F35212" w14:paraId="780F3464" w14:textId="77777777" w:rsidTr="009A0B83">
        <w:tc>
          <w:tcPr>
            <w:tcW w:w="8188" w:type="dxa"/>
          </w:tcPr>
          <w:p w14:paraId="080D6504" w14:textId="64DCDDA1" w:rsidR="00141386" w:rsidRPr="00F35212" w:rsidRDefault="00141386" w:rsidP="00B9289C">
            <w:pPr>
              <w:spacing w:line="276" w:lineRule="auto"/>
              <w:jc w:val="both"/>
              <w:rPr>
                <w:rFonts w:ascii="Arial Narrow" w:hAnsi="Arial Narrow"/>
                <w:lang w:val="sl-SI"/>
              </w:rPr>
            </w:pPr>
            <w:r w:rsidRPr="00F35212">
              <w:rPr>
                <w:rFonts w:ascii="Arial Narrow" w:hAnsi="Arial Narrow" w:cs="Arial"/>
                <w:lang w:val="sl-SI" w:eastAsia="sl-SI"/>
              </w:rPr>
              <w:t xml:space="preserve">USB vmesnik, na katerem mora biti kopija celotne dokumentacije, tako v </w:t>
            </w:r>
            <w:proofErr w:type="spellStart"/>
            <w:r w:rsidRPr="00F35212">
              <w:rPr>
                <w:rFonts w:ascii="Arial Narrow" w:hAnsi="Arial Narrow" w:cs="Arial"/>
                <w:lang w:val="sl-SI" w:eastAsia="sl-SI"/>
              </w:rPr>
              <w:t>word</w:t>
            </w:r>
            <w:proofErr w:type="spellEnd"/>
            <w:r w:rsidRPr="00F35212">
              <w:rPr>
                <w:rFonts w:ascii="Arial Narrow" w:hAnsi="Arial Narrow" w:cs="Arial"/>
                <w:lang w:val="sl-SI" w:eastAsia="sl-SI"/>
              </w:rPr>
              <w:t xml:space="preserve"> kot </w:t>
            </w:r>
            <w:proofErr w:type="spellStart"/>
            <w:r w:rsidRPr="00F35212">
              <w:rPr>
                <w:rFonts w:ascii="Arial Narrow" w:hAnsi="Arial Narrow" w:cs="Arial"/>
                <w:lang w:val="sl-SI" w:eastAsia="sl-SI"/>
              </w:rPr>
              <w:t>pdf</w:t>
            </w:r>
            <w:proofErr w:type="spellEnd"/>
            <w:r w:rsidRPr="00F35212">
              <w:rPr>
                <w:rFonts w:ascii="Arial Narrow" w:hAnsi="Arial Narrow" w:cs="Arial"/>
                <w:lang w:val="sl-SI" w:eastAsia="sl-SI"/>
              </w:rPr>
              <w:t>. obliki</w:t>
            </w:r>
            <w:r w:rsidR="00F93415">
              <w:rPr>
                <w:rFonts w:ascii="Arial Narrow" w:hAnsi="Arial Narrow" w:cs="Arial"/>
                <w:lang w:val="sl-SI" w:eastAsia="sl-SI"/>
              </w:rPr>
              <w:t xml:space="preserve"> (podpisana)</w:t>
            </w:r>
          </w:p>
        </w:tc>
        <w:tc>
          <w:tcPr>
            <w:tcW w:w="874" w:type="dxa"/>
          </w:tcPr>
          <w:p w14:paraId="04E8F517"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A48FC">
              <w:rPr>
                <w:rFonts w:ascii="Arial Narrow" w:hAnsi="Arial Narrow" w:cs="Arial"/>
              </w:rPr>
            </w:r>
            <w:r w:rsidR="008A48FC">
              <w:rPr>
                <w:rFonts w:ascii="Arial Narrow" w:hAnsi="Arial Narrow" w:cs="Arial"/>
              </w:rPr>
              <w:fldChar w:fldCharType="separate"/>
            </w:r>
            <w:r w:rsidRPr="00F35212">
              <w:rPr>
                <w:rFonts w:ascii="Arial Narrow" w:hAnsi="Arial Narrow" w:cs="Arial"/>
              </w:rPr>
              <w:fldChar w:fldCharType="end"/>
            </w:r>
          </w:p>
        </w:tc>
      </w:tr>
    </w:tbl>
    <w:p w14:paraId="21C7F95C" w14:textId="77777777" w:rsidR="00CF3223" w:rsidRDefault="00CF3223" w:rsidP="005A5FDD">
      <w:pPr>
        <w:tabs>
          <w:tab w:val="left" w:pos="1014"/>
        </w:tabs>
        <w:jc w:val="both"/>
        <w:rPr>
          <w:rFonts w:ascii="Arial Narrow" w:hAnsi="Arial Narrow"/>
          <w:b/>
        </w:rPr>
      </w:pPr>
    </w:p>
    <w:p w14:paraId="5F66254A" w14:textId="77777777" w:rsidR="00CC4425" w:rsidRDefault="00CC4425" w:rsidP="005A5FDD">
      <w:pPr>
        <w:tabs>
          <w:tab w:val="left" w:pos="1014"/>
        </w:tabs>
        <w:jc w:val="both"/>
        <w:rPr>
          <w:rFonts w:ascii="Arial Narrow" w:hAnsi="Arial Narrow"/>
          <w:b/>
        </w:rPr>
      </w:pPr>
    </w:p>
    <w:p w14:paraId="61AA8830" w14:textId="7FE35BA2" w:rsidR="00CC4425" w:rsidRPr="00F35212" w:rsidRDefault="00CC4425" w:rsidP="005A5FDD">
      <w:pPr>
        <w:tabs>
          <w:tab w:val="left" w:pos="1014"/>
        </w:tabs>
        <w:jc w:val="both"/>
        <w:rPr>
          <w:rFonts w:ascii="Arial Narrow" w:hAnsi="Arial Narrow"/>
          <w:b/>
        </w:rPr>
      </w:pPr>
    </w:p>
    <w:sectPr w:rsidR="00CC4425" w:rsidRPr="00F35212" w:rsidSect="00ED05B2">
      <w:headerReference w:type="default" r:id="rId103"/>
      <w:footerReference w:type="default" r:id="rId104"/>
      <w:headerReference w:type="first" r:id="rId105"/>
      <w:footerReference w:type="first" r:id="rId106"/>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32AD" w14:textId="77777777" w:rsidR="002E016C" w:rsidRDefault="002E016C" w:rsidP="004066C5">
      <w:pPr>
        <w:spacing w:after="0" w:line="240" w:lineRule="auto"/>
      </w:pPr>
      <w:r>
        <w:separator/>
      </w:r>
    </w:p>
  </w:endnote>
  <w:endnote w:type="continuationSeparator" w:id="0">
    <w:p w14:paraId="1938725A" w14:textId="77777777" w:rsidR="002E016C" w:rsidRDefault="002E016C"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0812859C" w:rsidR="002E016C" w:rsidRDefault="002E016C">
        <w:pPr>
          <w:pStyle w:val="Noga"/>
          <w:jc w:val="center"/>
        </w:pPr>
        <w:r>
          <w:fldChar w:fldCharType="begin"/>
        </w:r>
        <w:r>
          <w:instrText>PAGE   \* MERGEFORMAT</w:instrText>
        </w:r>
        <w:r>
          <w:fldChar w:fldCharType="separate"/>
        </w:r>
        <w:r w:rsidR="004A0738">
          <w:rPr>
            <w:noProof/>
          </w:rPr>
          <w:t>2</w:t>
        </w:r>
        <w:r>
          <w:fldChar w:fldCharType="end"/>
        </w:r>
      </w:p>
    </w:sdtContent>
  </w:sdt>
  <w:p w14:paraId="1E43337E" w14:textId="77777777" w:rsidR="002E016C" w:rsidRDefault="002E01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81925"/>
      <w:docPartObj>
        <w:docPartGallery w:val="Page Numbers (Bottom of Page)"/>
        <w:docPartUnique/>
      </w:docPartObj>
    </w:sdtPr>
    <w:sdtEndPr/>
    <w:sdtContent>
      <w:p w14:paraId="02C4C1B8" w14:textId="37137850" w:rsidR="002E016C" w:rsidRDefault="002E016C">
        <w:pPr>
          <w:pStyle w:val="Noga"/>
          <w:jc w:val="center"/>
        </w:pPr>
        <w:r>
          <w:fldChar w:fldCharType="begin"/>
        </w:r>
        <w:r>
          <w:instrText>PAGE   \* MERGEFORMAT</w:instrText>
        </w:r>
        <w:r>
          <w:fldChar w:fldCharType="separate"/>
        </w:r>
        <w:r w:rsidR="004A0738">
          <w:rPr>
            <w:noProof/>
          </w:rPr>
          <w:t>1</w:t>
        </w:r>
        <w:r>
          <w:fldChar w:fldCharType="end"/>
        </w:r>
      </w:p>
    </w:sdtContent>
  </w:sdt>
  <w:p w14:paraId="5F6BDA7A" w14:textId="77777777" w:rsidR="002E016C" w:rsidRDefault="002E01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A5A2" w14:textId="77777777" w:rsidR="002E016C" w:rsidRDefault="002E016C" w:rsidP="004066C5">
      <w:pPr>
        <w:spacing w:after="0" w:line="240" w:lineRule="auto"/>
      </w:pPr>
      <w:r>
        <w:separator/>
      </w:r>
    </w:p>
  </w:footnote>
  <w:footnote w:type="continuationSeparator" w:id="0">
    <w:p w14:paraId="41520992" w14:textId="77777777" w:rsidR="002E016C" w:rsidRDefault="002E016C" w:rsidP="004066C5">
      <w:pPr>
        <w:spacing w:after="0" w:line="240" w:lineRule="auto"/>
      </w:pPr>
      <w:r>
        <w:continuationSeparator/>
      </w:r>
    </w:p>
  </w:footnote>
  <w:footnote w:id="1">
    <w:p w14:paraId="7E9E7E39" w14:textId="77777777" w:rsidR="009A6254" w:rsidRPr="0054010B" w:rsidRDefault="009A6254" w:rsidP="009A6254">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215D59E7" w14:textId="77777777" w:rsidR="009A6254" w:rsidRPr="0054010B" w:rsidRDefault="009A6254" w:rsidP="009A6254">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w:t>
      </w:r>
      <w:r w:rsidRPr="0054010B">
        <w:rPr>
          <w:rFonts w:ascii="Arial Narrow" w:hAnsi="Arial Narrow"/>
          <w:sz w:val="16"/>
          <w:szCs w:val="16"/>
        </w:rPr>
        <w:t>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154EBCE0" w14:textId="77777777" w:rsidR="009A6254" w:rsidRPr="0054010B" w:rsidRDefault="009A6254" w:rsidP="009A6254">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w:t>
      </w:r>
      <w:r w:rsidRPr="0054010B">
        <w:rPr>
          <w:rFonts w:ascii="Arial Narrow" w:hAnsi="Arial Narrow"/>
          <w:sz w:val="16"/>
          <w:szCs w:val="16"/>
        </w:rPr>
        <w:t>Velja za vse naštete vrste nastanitvenih obratov (penzione in gostišča).</w:t>
      </w:r>
    </w:p>
  </w:footnote>
  <w:footnote w:id="4">
    <w:p w14:paraId="08B09B92" w14:textId="77777777" w:rsidR="009A6254" w:rsidRPr="00855D39" w:rsidRDefault="009A6254" w:rsidP="009A6254">
      <w:pPr>
        <w:pStyle w:val="Sprotnaopomba-besedilo"/>
        <w:spacing w:line="276" w:lineRule="auto"/>
        <w:rPr>
          <w:rFonts w:ascii="Arial Narrow" w:hAnsi="Arial Narrow" w:cstheme="minorHAnsi"/>
          <w:color w:val="FF0000"/>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 xml:space="preserve">Podprte investicije bodo morale ob zaključku investicije dosegati kakovostno raven kategorizacije nastanitvenega obrata najmanj 3* oz. 3 jabolka , oz. 4* v primeru kampov </w:t>
      </w:r>
      <w:r>
        <w:rPr>
          <w:rFonts w:ascii="Arial Narrow" w:hAnsi="Arial Narrow" w:cstheme="minorHAnsi"/>
          <w:sz w:val="16"/>
          <w:szCs w:val="16"/>
        </w:rPr>
        <w:t xml:space="preserve">in </w:t>
      </w:r>
      <w:proofErr w:type="spellStart"/>
      <w:r>
        <w:rPr>
          <w:rFonts w:ascii="Arial Narrow" w:hAnsi="Arial Narrow" w:cstheme="minorHAnsi"/>
          <w:sz w:val="16"/>
          <w:szCs w:val="16"/>
        </w:rPr>
        <w:t>glampingov</w:t>
      </w:r>
      <w:proofErr w:type="spellEnd"/>
      <w:r>
        <w:rPr>
          <w:rFonts w:ascii="Arial Narrow" w:hAnsi="Arial Narrow" w:cstheme="minorHAnsi"/>
          <w:sz w:val="16"/>
          <w:szCs w:val="16"/>
        </w:rPr>
        <w:t xml:space="preserve"> </w:t>
      </w:r>
      <w:r w:rsidRPr="004A0D0D">
        <w:rPr>
          <w:rFonts w:ascii="Arial Narrow" w:hAnsi="Arial Narrow" w:cstheme="minorHAnsi"/>
          <w:sz w:val="16"/>
          <w:szCs w:val="16"/>
        </w:rPr>
        <w:t xml:space="preserve">po Pravilniku o kategorizaciji nastanitvenih obratov. </w:t>
      </w:r>
      <w:r>
        <w:rPr>
          <w:rFonts w:ascii="Arial Narrow" w:hAnsi="Arial Narrow" w:cstheme="minorHAnsi"/>
          <w:sz w:val="16"/>
          <w:szCs w:val="16"/>
        </w:rPr>
        <w:t>V letu 2025</w:t>
      </w:r>
      <w:r w:rsidRPr="00D16FC8">
        <w:rPr>
          <w:rFonts w:ascii="Arial Narrow" w:hAnsi="Arial Narrow"/>
          <w:sz w:val="16"/>
          <w:szCs w:val="16"/>
        </w:rPr>
        <w:t xml:space="preserve"> bo ministrstvo sprejelo nov Pravilnik o kategorizaciji nastanitvenih obratov, ki bo vključeval tudi kriterije za kategorizacijo </w:t>
      </w:r>
      <w:proofErr w:type="spellStart"/>
      <w:r w:rsidRPr="00D16FC8">
        <w:rPr>
          <w:rFonts w:ascii="Arial Narrow" w:hAnsi="Arial Narrow"/>
          <w:sz w:val="16"/>
          <w:szCs w:val="16"/>
        </w:rPr>
        <w:t>glampingov</w:t>
      </w:r>
      <w:proofErr w:type="spellEnd"/>
      <w:r>
        <w:rPr>
          <w:rFonts w:ascii="Arial Narrow" w:hAnsi="Arial Narrow"/>
          <w:sz w:val="16"/>
          <w:szCs w:val="16"/>
        </w:rPr>
        <w:t>.</w:t>
      </w:r>
    </w:p>
  </w:footnote>
  <w:footnote w:id="5">
    <w:p w14:paraId="7A4CDA5F" w14:textId="77777777" w:rsidR="009A6254" w:rsidRPr="00D26175" w:rsidRDefault="009A6254" w:rsidP="009A6254">
      <w:pPr>
        <w:pStyle w:val="Sprotnaopomba-besedilo"/>
        <w:spacing w:line="276" w:lineRule="auto"/>
        <w:rPr>
          <w:rFonts w:ascii="Arial Narrow" w:hAnsi="Arial Narrow"/>
          <w:sz w:val="16"/>
          <w:szCs w:val="16"/>
        </w:rPr>
      </w:pPr>
      <w:r w:rsidRPr="00D26175">
        <w:rPr>
          <w:rStyle w:val="Sprotnaopomba-sklic"/>
          <w:rFonts w:ascii="Arial Narrow" w:hAnsi="Arial Narrow"/>
          <w:sz w:val="16"/>
          <w:szCs w:val="16"/>
        </w:rPr>
        <w:footnoteRef/>
      </w:r>
      <w:r w:rsidRPr="00D26175">
        <w:rPr>
          <w:rFonts w:ascii="Arial Narrow" w:hAnsi="Arial Narrow"/>
          <w:sz w:val="16"/>
          <w:szCs w:val="16"/>
        </w:rPr>
        <w:t xml:space="preserve"> </w:t>
      </w:r>
      <w:r w:rsidRPr="00D26175">
        <w:rPr>
          <w:rFonts w:ascii="Arial Narrow" w:hAnsi="Arial Narrow"/>
          <w:sz w:val="16"/>
          <w:szCs w:val="16"/>
        </w:rPr>
        <w:t>Pojasnila pojmov iz spodaj navedenih alinej, ki se nanašajo na pojem »</w:t>
      </w:r>
      <w:r>
        <w:rPr>
          <w:rFonts w:ascii="Arial Narrow" w:hAnsi="Arial Narrow"/>
          <w:sz w:val="16"/>
          <w:szCs w:val="16"/>
        </w:rPr>
        <w:t>z</w:t>
      </w:r>
      <w:r w:rsidRPr="00D26175">
        <w:rPr>
          <w:rFonts w:ascii="Arial Narrow" w:hAnsi="Arial Narrow"/>
          <w:sz w:val="16"/>
          <w:szCs w:val="16"/>
        </w:rPr>
        <w:t>ačetna investicija« so za namene tega javnega razpisa podana v razpisni dokumentaciji, v poglavju III. Definicije oz. pojasnitve pojmov.</w:t>
      </w:r>
    </w:p>
  </w:footnote>
  <w:footnote w:id="6">
    <w:p w14:paraId="71626066" w14:textId="77777777" w:rsidR="009A6254" w:rsidRDefault="009A6254" w:rsidP="009A6254">
      <w:pPr>
        <w:pStyle w:val="Sprotnaopomba-besedilo"/>
      </w:pPr>
      <w:r w:rsidRPr="000E7B81">
        <w:rPr>
          <w:rStyle w:val="Sprotnaopomba-sklic"/>
          <w:rFonts w:ascii="Arial Narrow" w:hAnsi="Arial Narrow"/>
          <w:sz w:val="16"/>
          <w:szCs w:val="16"/>
        </w:rPr>
        <w:footnoteRef/>
      </w:r>
      <w:r w:rsidRPr="000E7B81">
        <w:rPr>
          <w:rFonts w:ascii="Arial Narrow" w:hAnsi="Arial Narrow"/>
          <w:sz w:val="16"/>
          <w:szCs w:val="16"/>
        </w:rPr>
        <w:t xml:space="preserve"> </w:t>
      </w:r>
      <w:r w:rsidRPr="000E7B81">
        <w:rPr>
          <w:rFonts w:ascii="Arial Narrow" w:hAnsi="Arial Narrow"/>
          <w:sz w:val="16"/>
          <w:szCs w:val="16"/>
        </w:rPr>
        <w:t>Pojasnila pojmov iz spodaj navedenih alinej, ki se nanašajo na pojem »Začetna investicija« so za namene tega javnega razpisa podana v razpisni dokumentaciji, v poglavju III. Definicije oz. pojasnitve pojmov.</w:t>
      </w:r>
    </w:p>
  </w:footnote>
  <w:footnote w:id="7">
    <w:p w14:paraId="66192CDA" w14:textId="77777777" w:rsidR="009A6254" w:rsidRPr="00072FAE" w:rsidRDefault="009A6254" w:rsidP="009A6254">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w:t>
      </w:r>
      <w:r>
        <w:rPr>
          <w:rFonts w:ascii="Arial Narrow" w:hAnsi="Arial Narrow"/>
          <w:sz w:val="16"/>
          <w:szCs w:val="16"/>
        </w:rPr>
        <w:t xml:space="preserve"> </w:t>
      </w:r>
      <w:r w:rsidRPr="00072FAE">
        <w:rPr>
          <w:rFonts w:ascii="Arial Narrow" w:hAnsi="Arial Narrow"/>
          <w:sz w:val="16"/>
          <w:szCs w:val="16"/>
        </w:rPr>
        <w:t>zadnjič spremenjen</w:t>
      </w:r>
      <w:r>
        <w:rPr>
          <w:rFonts w:ascii="Arial Narrow" w:hAnsi="Arial Narrow"/>
          <w:sz w:val="16"/>
          <w:szCs w:val="16"/>
        </w:rPr>
        <w:t>i</w:t>
      </w:r>
      <w:r w:rsidRPr="00072FAE">
        <w:rPr>
          <w:rFonts w:ascii="Arial Narrow" w:hAnsi="Arial Narrow"/>
          <w:sz w:val="16"/>
          <w:szCs w:val="16"/>
        </w:rPr>
        <w:t xml:space="preserve"> z </w:t>
      </w:r>
      <w:r w:rsidRPr="00071756">
        <w:rPr>
          <w:rFonts w:ascii="Arial Narrow" w:hAnsi="Arial Narrow"/>
          <w:sz w:val="16"/>
          <w:szCs w:val="16"/>
        </w:rPr>
        <w:t>Delegiran</w:t>
      </w:r>
      <w:r>
        <w:rPr>
          <w:rFonts w:ascii="Arial Narrow" w:hAnsi="Arial Narrow"/>
          <w:sz w:val="16"/>
          <w:szCs w:val="16"/>
        </w:rPr>
        <w:t>o</w:t>
      </w:r>
      <w:r w:rsidRPr="00071756">
        <w:rPr>
          <w:rFonts w:ascii="Arial Narrow" w:hAnsi="Arial Narrow"/>
          <w:sz w:val="16"/>
          <w:szCs w:val="16"/>
        </w:rPr>
        <w:t xml:space="preserve"> uredb</w:t>
      </w:r>
      <w:r>
        <w:rPr>
          <w:rFonts w:ascii="Arial Narrow" w:hAnsi="Arial Narrow"/>
          <w:sz w:val="16"/>
          <w:szCs w:val="16"/>
        </w:rPr>
        <w:t>o</w:t>
      </w:r>
      <w:r w:rsidRPr="00071756">
        <w:rPr>
          <w:rFonts w:ascii="Arial Narrow" w:hAnsi="Arial Narrow"/>
          <w:sz w:val="16"/>
          <w:szCs w:val="16"/>
        </w:rPr>
        <w:t xml:space="preserve"> Komisije (EU) 2023/137 z dne 10. oktobra 2022 o spremembi Uredbe (ES) št. 1893/2006 Evropskega parlamenta in Sveta o uvedbi statistične klasifikacije gospodarskih dejavnosti NACE Revizija 2</w:t>
      </w:r>
      <w:r>
        <w:rPr>
          <w:rFonts w:ascii="Arial Narrow" w:hAnsi="Arial Narrow"/>
          <w:sz w:val="16"/>
          <w:szCs w:val="16"/>
        </w:rPr>
        <w:t xml:space="preserve"> </w:t>
      </w:r>
      <w:r w:rsidRPr="00072FAE">
        <w:rPr>
          <w:rFonts w:ascii="Arial Narrow" w:hAnsi="Arial Narrow"/>
          <w:sz w:val="16"/>
          <w:szCs w:val="16"/>
        </w:rPr>
        <w:t>(UL L št. 19 z dne 2</w:t>
      </w:r>
      <w:r>
        <w:rPr>
          <w:rFonts w:ascii="Arial Narrow" w:hAnsi="Arial Narrow"/>
          <w:sz w:val="16"/>
          <w:szCs w:val="16"/>
        </w:rPr>
        <w:t>0</w:t>
      </w:r>
      <w:r w:rsidRPr="00072FAE">
        <w:rPr>
          <w:rFonts w:ascii="Arial Narrow" w:hAnsi="Arial Narrow"/>
          <w:sz w:val="16"/>
          <w:szCs w:val="16"/>
        </w:rPr>
        <w:t xml:space="preserve">. </w:t>
      </w:r>
      <w:r>
        <w:rPr>
          <w:rFonts w:ascii="Arial Narrow" w:hAnsi="Arial Narrow"/>
          <w:sz w:val="16"/>
          <w:szCs w:val="16"/>
        </w:rPr>
        <w:t>1</w:t>
      </w:r>
      <w:r w:rsidRPr="00072FAE">
        <w:rPr>
          <w:rFonts w:ascii="Arial Narrow" w:hAnsi="Arial Narrow"/>
          <w:sz w:val="16"/>
          <w:szCs w:val="16"/>
        </w:rPr>
        <w:t>. 20</w:t>
      </w:r>
      <w:r>
        <w:rPr>
          <w:rFonts w:ascii="Arial Narrow" w:hAnsi="Arial Narrow"/>
          <w:sz w:val="16"/>
          <w:szCs w:val="16"/>
        </w:rPr>
        <w:t>23</w:t>
      </w:r>
      <w:r w:rsidRPr="00072FAE">
        <w:rPr>
          <w:rFonts w:ascii="Arial Narrow" w:hAnsi="Arial Narrow"/>
          <w:sz w:val="16"/>
          <w:szCs w:val="16"/>
        </w:rPr>
        <w:t xml:space="preserve"> , str. </w:t>
      </w:r>
      <w:r>
        <w:rPr>
          <w:rFonts w:ascii="Arial Narrow" w:hAnsi="Arial Narrow"/>
          <w:sz w:val="16"/>
          <w:szCs w:val="16"/>
        </w:rPr>
        <w:t>5</w:t>
      </w:r>
      <w:r w:rsidRPr="00072FAE">
        <w:rPr>
          <w:rFonts w:ascii="Arial Narrow" w:hAnsi="Arial Narrow"/>
          <w:sz w:val="16"/>
          <w:szCs w:val="16"/>
        </w:rPr>
        <w:t>)</w:t>
      </w:r>
      <w:r>
        <w:rPr>
          <w:rFonts w:ascii="Arial Narrow" w:hAnsi="Arial Narrow"/>
          <w:sz w:val="16"/>
          <w:szCs w:val="16"/>
        </w:rPr>
        <w:t>.</w:t>
      </w:r>
    </w:p>
  </w:footnote>
  <w:footnote w:id="8">
    <w:p w14:paraId="6EDA9483" w14:textId="77777777" w:rsidR="009A6254" w:rsidRPr="000F3A22" w:rsidRDefault="009A6254" w:rsidP="009A6254">
      <w:pPr>
        <w:spacing w:after="0" w:line="276" w:lineRule="auto"/>
        <w:jc w:val="both"/>
        <w:rPr>
          <w:rFonts w:ascii="Arial Narrow" w:hAnsi="Arial Narrow"/>
          <w:sz w:val="16"/>
          <w:szCs w:val="16"/>
        </w:rPr>
      </w:pPr>
      <w:r w:rsidRPr="000F3A22">
        <w:rPr>
          <w:rStyle w:val="Sprotnaopomba-sklic"/>
          <w:rFonts w:ascii="Arial Narrow" w:hAnsi="Arial Narrow"/>
          <w:sz w:val="16"/>
          <w:szCs w:val="16"/>
        </w:rPr>
        <w:footnoteRef/>
      </w:r>
      <w:r w:rsidRPr="00FE6C1A">
        <w:rPr>
          <w:rFonts w:ascii="Arial Narrow" w:hAnsi="Arial Narrow"/>
          <w:sz w:val="16"/>
          <w:szCs w:val="16"/>
        </w:rPr>
        <w:t xml:space="preserve"> </w:t>
      </w:r>
      <w:r w:rsidRPr="00FE6C1A">
        <w:rPr>
          <w:rFonts w:ascii="Arial Narrow" w:hAnsi="Arial Narrow"/>
          <w:sz w:val="16"/>
          <w:szCs w:val="16"/>
        </w:rPr>
        <w:t xml:space="preserve">Datum sprejema </w:t>
      </w:r>
      <w:r w:rsidRPr="00FE6C1A">
        <w:rPr>
          <w:rFonts w:ascii="Arial Narrow" w:hAnsi="Arial Narrow" w:cstheme="minorHAnsi"/>
          <w:sz w:val="16"/>
          <w:szCs w:val="16"/>
        </w:rPr>
        <w:t>Spremembe Načrta za okrevanje in odpornost Republike Slovenije, potrjene na Vladi RS s sklepom št. 4100-8/2023/2 z dne 10. 7. 2023 in potrjena z Izvedbenim sklepom Sveta EU o spremembi izvedbenega sklepa z dne 28. julija 2021 o odobritvi ocene načrta za okrevanje in odpornost za Slovenijo z dne 10. 10. 2023.</w:t>
      </w:r>
    </w:p>
  </w:footnote>
  <w:footnote w:id="9">
    <w:p w14:paraId="52806651" w14:textId="77777777" w:rsidR="009A6254" w:rsidRPr="00BF1482" w:rsidRDefault="009A6254" w:rsidP="009A6254">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w:t>
      </w:r>
      <w:r w:rsidRPr="00BF1482">
        <w:rPr>
          <w:rFonts w:ascii="Arial Narrow" w:hAnsi="Arial Narrow"/>
          <w:sz w:val="16"/>
          <w:szCs w:val="16"/>
        </w:rPr>
        <w:t xml:space="preserve">Lastna sredstva so sredstva, ki niso povezana z nobeno državno pomočjo, </w:t>
      </w:r>
      <w:r>
        <w:rPr>
          <w:rFonts w:ascii="Arial Narrow" w:hAnsi="Arial Narrow"/>
          <w:sz w:val="16"/>
          <w:szCs w:val="16"/>
        </w:rPr>
        <w:t>niti</w:t>
      </w:r>
      <w:r w:rsidRPr="00BF1482">
        <w:rPr>
          <w:rFonts w:ascii="Arial Narrow" w:hAnsi="Arial Narrow"/>
          <w:sz w:val="16"/>
          <w:szCs w:val="16"/>
        </w:rPr>
        <w:t xml:space="preserve"> s pomočjo </w:t>
      </w:r>
      <w:r w:rsidRPr="00B44FBC">
        <w:rPr>
          <w:rFonts w:ascii="Arial Narrow" w:hAnsi="Arial Narrow"/>
          <w:i/>
          <w:sz w:val="16"/>
          <w:szCs w:val="16"/>
        </w:rPr>
        <w:t xml:space="preserve">de </w:t>
      </w:r>
      <w:proofErr w:type="spellStart"/>
      <w:r w:rsidRPr="00B44FBC">
        <w:rPr>
          <w:rFonts w:ascii="Arial Narrow" w:hAnsi="Arial Narrow"/>
          <w:i/>
          <w:sz w:val="16"/>
          <w:szCs w:val="16"/>
        </w:rPr>
        <w:t>minimis</w:t>
      </w:r>
      <w:proofErr w:type="spellEnd"/>
      <w:r w:rsidRPr="00BF1482">
        <w:rPr>
          <w:rFonts w:ascii="Arial Narrow" w:hAnsi="Arial Narrow"/>
          <w:sz w:val="16"/>
          <w:szCs w:val="16"/>
        </w:rPr>
        <w:t xml:space="preserve">. </w:t>
      </w:r>
    </w:p>
  </w:footnote>
  <w:footnote w:id="10">
    <w:p w14:paraId="3A6017B9" w14:textId="005F4EB9" w:rsidR="00E21DC9" w:rsidRDefault="00E21DC9" w:rsidP="00E21DC9">
      <w:pPr>
        <w:pStyle w:val="Navadensplet"/>
        <w:spacing w:before="0" w:beforeAutospacing="0" w:after="0" w:afterAutospacing="0" w:line="276" w:lineRule="auto"/>
      </w:pPr>
      <w:r w:rsidRPr="00E21DC9">
        <w:rPr>
          <w:rStyle w:val="Sprotnaopomba-sklic"/>
          <w:rFonts w:ascii="Arial Narrow" w:hAnsi="Arial Narrow"/>
          <w:sz w:val="16"/>
          <w:szCs w:val="16"/>
        </w:rPr>
        <w:footnoteRef/>
      </w:r>
      <w:r w:rsidRPr="00E21DC9">
        <w:rPr>
          <w:rFonts w:ascii="Arial Narrow" w:hAnsi="Arial Narrow"/>
          <w:sz w:val="16"/>
          <w:szCs w:val="16"/>
        </w:rPr>
        <w:t xml:space="preserve"> </w:t>
      </w:r>
      <w:r w:rsidRPr="00E21DC9">
        <w:rPr>
          <w:rFonts w:ascii="Arial Narrow" w:hAnsi="Arial Narrow"/>
          <w:sz w:val="16"/>
          <w:szCs w:val="16"/>
        </w:rPr>
        <w:t>V letu</w:t>
      </w:r>
      <w:r>
        <w:rPr>
          <w:rFonts w:ascii="Arial Narrow" w:hAnsi="Arial Narrow"/>
          <w:sz w:val="16"/>
          <w:szCs w:val="16"/>
        </w:rPr>
        <w:t xml:space="preserve"> 2025</w:t>
      </w:r>
      <w:r w:rsidRPr="00D16FC8">
        <w:rPr>
          <w:rFonts w:ascii="Arial Narrow" w:hAnsi="Arial Narrow"/>
          <w:sz w:val="16"/>
          <w:szCs w:val="16"/>
        </w:rPr>
        <w:t xml:space="preserve"> bo ministrstvo sprejelo nov Pravilnik o kategorizaciji nastanitvenih obratov, ki bo vključeval tudi kriterije za kategorizacijo </w:t>
      </w:r>
      <w:proofErr w:type="spellStart"/>
      <w:r w:rsidRPr="00D16FC8">
        <w:rPr>
          <w:rFonts w:ascii="Arial Narrow" w:hAnsi="Arial Narrow"/>
          <w:sz w:val="16"/>
          <w:szCs w:val="16"/>
        </w:rPr>
        <w:t>glampingov</w:t>
      </w:r>
      <w:proofErr w:type="spellEnd"/>
      <w:r w:rsidRPr="00D16FC8">
        <w:rPr>
          <w:rFonts w:ascii="Arial Narrow" w:hAnsi="Arial Narrow"/>
          <w:sz w:val="16"/>
          <w:szCs w:val="16"/>
        </w:rPr>
        <w:t xml:space="preserve"> kategorije 1* - 5*. Upravičenci bodo zavezani h kategorizaciji sofinanciranih </w:t>
      </w:r>
      <w:proofErr w:type="spellStart"/>
      <w:r w:rsidRPr="00D16FC8">
        <w:rPr>
          <w:rFonts w:ascii="Arial Narrow" w:hAnsi="Arial Narrow"/>
          <w:sz w:val="16"/>
          <w:szCs w:val="16"/>
        </w:rPr>
        <w:t>glampingov</w:t>
      </w:r>
      <w:proofErr w:type="spellEnd"/>
      <w:r w:rsidRPr="00D16FC8">
        <w:rPr>
          <w:rFonts w:ascii="Arial Narrow" w:hAnsi="Arial Narrow"/>
          <w:sz w:val="16"/>
          <w:szCs w:val="16"/>
        </w:rPr>
        <w:t xml:space="preserve"> kategorije 4* oz. 5</w:t>
      </w:r>
      <w:r>
        <w:rPr>
          <w:rFonts w:ascii="Arial Narrow" w:hAnsi="Arial Narrow"/>
          <w:sz w:val="16"/>
          <w:szCs w:val="16"/>
        </w:rPr>
        <w:t>*</w:t>
      </w:r>
      <w:r w:rsidRPr="00D16FC8">
        <w:rPr>
          <w:rFonts w:ascii="Arial Narrow" w:hAnsi="Arial Narrow"/>
          <w:sz w:val="16"/>
          <w:szCs w:val="16"/>
        </w:rPr>
        <w:t>,</w:t>
      </w:r>
      <w:r w:rsidRPr="00855D39">
        <w:rPr>
          <w:rFonts w:ascii="Arial Narrow" w:hAnsi="Arial Narrow" w:cs="Arial"/>
          <w:sz w:val="16"/>
          <w:szCs w:val="16"/>
        </w:rPr>
        <w:t xml:space="preserve"> pri čemer bo morala biti ocenitev opravljena s strani zunanjega neodvisnega ocenjevalca nastanitvenih obratov s seznama ocenjevalcev, objavljenega na spletni strani </w:t>
      </w:r>
      <w:hyperlink r:id="rId1" w:history="1">
        <w:r w:rsidRPr="00855D39">
          <w:rPr>
            <w:rStyle w:val="Hiperpovezava"/>
            <w:rFonts w:ascii="Arial Narrow" w:hAnsi="Arial Narrow" w:cs="Arial"/>
            <w:color w:val="auto"/>
            <w:sz w:val="16"/>
            <w:szCs w:val="16"/>
          </w:rPr>
          <w:t>www.kategorizacija.si</w:t>
        </w:r>
      </w:hyperlink>
      <w:r>
        <w:rPr>
          <w:rStyle w:val="Hiperpovezava"/>
          <w:rFonts w:ascii="Arial Narrow" w:hAnsi="Arial Narrow" w:cs="Arial"/>
          <w:color w:val="auto"/>
          <w:sz w:val="16"/>
          <w:szCs w:val="16"/>
        </w:rPr>
        <w:t xml:space="preserve">. </w:t>
      </w:r>
    </w:p>
  </w:footnote>
  <w:footnote w:id="11">
    <w:p w14:paraId="38006161" w14:textId="77777777" w:rsidR="00C15A1A" w:rsidRPr="00D63C2C" w:rsidRDefault="00C15A1A" w:rsidP="00C15A1A">
      <w:pPr>
        <w:autoSpaceDE w:val="0"/>
        <w:autoSpaceDN w:val="0"/>
        <w:adjustRightInd w:val="0"/>
        <w:spacing w:after="0" w:line="276" w:lineRule="auto"/>
        <w:rPr>
          <w:rFonts w:ascii="Arial Narrow" w:hAnsi="Arial Narrow" w:cs="Arial"/>
          <w:color w:val="000000"/>
          <w:sz w:val="16"/>
          <w:szCs w:val="16"/>
          <w:lang w:eastAsia="sl-SI"/>
        </w:rPr>
      </w:pPr>
      <w:r w:rsidRPr="00C15A1A">
        <w:rPr>
          <w:rStyle w:val="Sprotnaopomba-sklic"/>
          <w:rFonts w:ascii="Arial Narrow" w:hAnsi="Arial Narrow"/>
          <w:sz w:val="16"/>
          <w:szCs w:val="16"/>
        </w:rPr>
        <w:footnoteRef/>
      </w:r>
      <w:r w:rsidRPr="00C15A1A">
        <w:rPr>
          <w:rFonts w:ascii="Arial Narrow" w:hAnsi="Arial Narrow"/>
          <w:sz w:val="16"/>
          <w:szCs w:val="16"/>
        </w:rPr>
        <w:t xml:space="preserve"> </w:t>
      </w:r>
      <w:r w:rsidRPr="00C15A1A">
        <w:rPr>
          <w:rFonts w:ascii="Arial Narrow" w:hAnsi="Arial Narrow"/>
          <w:sz w:val="16"/>
          <w:szCs w:val="16"/>
        </w:rPr>
        <w:t>Skladno z Uredbo (EU) 2023/2831 se upošteva definicija enotnega podjetja. E</w:t>
      </w:r>
      <w:r w:rsidRPr="00C15A1A">
        <w:rPr>
          <w:rFonts w:ascii="Arial Narrow" w:hAnsi="Arial Narrow" w:cs="Arial"/>
          <w:bCs/>
          <w:color w:val="000000"/>
          <w:sz w:val="16"/>
          <w:szCs w:val="16"/>
          <w:lang w:eastAsia="sl-SI"/>
        </w:rPr>
        <w:t xml:space="preserve">notno podjetje je definirano kot </w:t>
      </w:r>
      <w:r w:rsidRPr="00C15A1A">
        <w:rPr>
          <w:rFonts w:ascii="Arial Narrow" w:hAnsi="Arial Narrow" w:cs="Arial"/>
          <w:color w:val="000000"/>
          <w:sz w:val="16"/>
          <w:szCs w:val="16"/>
          <w:lang w:eastAsia="sl-SI"/>
        </w:rPr>
        <w:t>vsa podjetja, ki so med seboj najmanj v enem od naslednjih</w:t>
      </w:r>
      <w:r w:rsidRPr="00D63C2C">
        <w:rPr>
          <w:rFonts w:ascii="Arial Narrow" w:hAnsi="Arial Narrow" w:cs="Arial"/>
          <w:color w:val="000000"/>
          <w:sz w:val="16"/>
          <w:szCs w:val="16"/>
          <w:lang w:eastAsia="sl-SI"/>
        </w:rPr>
        <w:t xml:space="preserve"> razmerij: </w:t>
      </w:r>
    </w:p>
    <w:p w14:paraId="01A4948B" w14:textId="77777777" w:rsidR="00C15A1A" w:rsidRPr="00D63C2C" w:rsidRDefault="00C15A1A" w:rsidP="00C15A1A">
      <w:pPr>
        <w:numPr>
          <w:ilvl w:val="0"/>
          <w:numId w:val="79"/>
        </w:numPr>
        <w:autoSpaceDE w:val="0"/>
        <w:autoSpaceDN w:val="0"/>
        <w:adjustRightInd w:val="0"/>
        <w:spacing w:after="0"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večino glasovalnih pravic delničarjev ali družbenikov drugega podjetja; </w:t>
      </w:r>
    </w:p>
    <w:p w14:paraId="21E344DB" w14:textId="77777777" w:rsidR="00C15A1A" w:rsidRPr="00D63C2C" w:rsidRDefault="00C15A1A" w:rsidP="00C15A1A">
      <w:pPr>
        <w:numPr>
          <w:ilvl w:val="0"/>
          <w:numId w:val="79"/>
        </w:numPr>
        <w:autoSpaceDE w:val="0"/>
        <w:autoSpaceDN w:val="0"/>
        <w:adjustRightInd w:val="0"/>
        <w:spacing w:after="0"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26D54D6B" w14:textId="77777777" w:rsidR="00C15A1A" w:rsidRPr="00D63C2C" w:rsidRDefault="00C15A1A" w:rsidP="00C15A1A">
      <w:pPr>
        <w:numPr>
          <w:ilvl w:val="0"/>
          <w:numId w:val="79"/>
        </w:numPr>
        <w:autoSpaceDE w:val="0"/>
        <w:autoSpaceDN w:val="0"/>
        <w:adjustRightInd w:val="0"/>
        <w:spacing w:after="15"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6007C844" w14:textId="77777777" w:rsidR="00C15A1A" w:rsidRPr="001C0732" w:rsidRDefault="00C15A1A" w:rsidP="00C15A1A">
      <w:pPr>
        <w:numPr>
          <w:ilvl w:val="0"/>
          <w:numId w:val="79"/>
        </w:numPr>
        <w:autoSpaceDE w:val="0"/>
        <w:autoSpaceDN w:val="0"/>
        <w:adjustRightInd w:val="0"/>
        <w:spacing w:after="0" w:line="276" w:lineRule="auto"/>
        <w:rPr>
          <w:rFonts w:ascii="Arial Narrow" w:hAnsi="Arial Narrow" w:cs="Arial"/>
          <w:color w:val="000000"/>
          <w:sz w:val="16"/>
          <w:szCs w:val="16"/>
          <w:lang w:eastAsia="sl-SI"/>
        </w:rPr>
      </w:pPr>
      <w:r w:rsidRPr="001C073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5428FA6C" w14:textId="259AB85A" w:rsidR="00C15A1A" w:rsidRDefault="00C15A1A" w:rsidP="00C15A1A">
      <w:pPr>
        <w:pStyle w:val="Sprotnaopomba-besedilo"/>
      </w:pPr>
      <w:r w:rsidRPr="001C0732">
        <w:rPr>
          <w:rFonts w:ascii="Arial Narrow" w:hAnsi="Arial Narrow" w:cs="Arial"/>
          <w:color w:val="000000"/>
          <w:sz w:val="16"/>
          <w:szCs w:val="16"/>
          <w:lang w:eastAsia="sl-SI"/>
        </w:rPr>
        <w:t>Podjetja, ki so v katerem koli razmerju iz točk (a) do (d) preko enega ali več drugih podjetij, prav tako veljajo za enotno podjetje.</w:t>
      </w:r>
    </w:p>
  </w:footnote>
  <w:footnote w:id="12">
    <w:p w14:paraId="5532FD3C" w14:textId="77777777" w:rsidR="009A6254" w:rsidRPr="00AE032B" w:rsidRDefault="009A6254" w:rsidP="009A6254">
      <w:pPr>
        <w:pStyle w:val="Sprotnaopomba-besedilo"/>
        <w:spacing w:line="276" w:lineRule="auto"/>
        <w:rPr>
          <w:rFonts w:ascii="Arial Narrow" w:hAnsi="Arial Narrow"/>
          <w:sz w:val="16"/>
          <w:szCs w:val="16"/>
        </w:rPr>
      </w:pPr>
      <w:r w:rsidRPr="00AE032B">
        <w:rPr>
          <w:rStyle w:val="Sprotnaopomba-sklic"/>
          <w:rFonts w:ascii="Arial Narrow" w:hAnsi="Arial Narrow"/>
          <w:sz w:val="16"/>
          <w:szCs w:val="16"/>
        </w:rPr>
        <w:footnoteRef/>
      </w:r>
      <w:r w:rsidRPr="00AE032B">
        <w:rPr>
          <w:rFonts w:ascii="Arial Narrow" w:hAnsi="Arial Narrow"/>
          <w:sz w:val="16"/>
          <w:szCs w:val="16"/>
        </w:rPr>
        <w:t xml:space="preserve"> </w:t>
      </w:r>
      <w:r w:rsidRPr="001C0732">
        <w:rPr>
          <w:rFonts w:ascii="Arial Narrow" w:hAnsi="Arial Narrow" w:cs="Arial"/>
          <w:sz w:val="16"/>
          <w:szCs w:val="16"/>
          <w:shd w:val="clear" w:color="auto" w:fill="FFFFFF"/>
        </w:rPr>
        <w:t>Vsi izrazi, uporabljeni v tej točki, pomenijo enako kot so definirani v PURES-3.</w:t>
      </w:r>
    </w:p>
  </w:footnote>
  <w:footnote w:id="13">
    <w:p w14:paraId="2029D5C5" w14:textId="77777777" w:rsidR="009A6254" w:rsidRPr="001C0732" w:rsidRDefault="009A6254" w:rsidP="009A6254">
      <w:pPr>
        <w:pStyle w:val="Sprotnaopomba-besedilo"/>
        <w:spacing w:line="276" w:lineRule="auto"/>
        <w:rPr>
          <w:rFonts w:ascii="Arial Narrow" w:hAnsi="Arial Narrow"/>
          <w:sz w:val="16"/>
          <w:szCs w:val="16"/>
        </w:rPr>
      </w:pPr>
      <w:r w:rsidRPr="001C0732">
        <w:rPr>
          <w:rStyle w:val="Sprotnaopomba-sklic"/>
          <w:rFonts w:ascii="Arial Narrow" w:hAnsi="Arial Narrow"/>
          <w:sz w:val="16"/>
          <w:szCs w:val="16"/>
        </w:rPr>
        <w:footnoteRef/>
      </w:r>
      <w:r w:rsidRPr="001C0732">
        <w:rPr>
          <w:rFonts w:ascii="Arial Narrow" w:hAnsi="Arial Narrow"/>
          <w:sz w:val="16"/>
          <w:szCs w:val="16"/>
        </w:rPr>
        <w:t xml:space="preserve"> </w:t>
      </w:r>
      <w:r>
        <w:rPr>
          <w:rFonts w:ascii="Arial Narrow" w:hAnsi="Arial Narrow"/>
          <w:sz w:val="16"/>
          <w:szCs w:val="16"/>
        </w:rPr>
        <w:t>K</w:t>
      </w:r>
      <w:r w:rsidRPr="001C0732">
        <w:rPr>
          <w:rFonts w:ascii="Arial Narrow" w:eastAsia="Calibri" w:hAnsi="Arial Narrow" w:cs="Times New Roman"/>
          <w:sz w:val="16"/>
          <w:szCs w:val="16"/>
        </w:rPr>
        <w:t xml:space="preserve">azalnik korigirane specifične potrebne skupne primarne energije za delovanje stavbe </w:t>
      </w:r>
      <w:proofErr w:type="spellStart"/>
      <w:r w:rsidRPr="001C0732">
        <w:rPr>
          <w:rFonts w:ascii="Arial Narrow" w:eastAsia="Calibri" w:hAnsi="Arial Narrow" w:cs="Times New Roman"/>
          <w:sz w:val="16"/>
          <w:szCs w:val="16"/>
        </w:rPr>
        <w:t>E'</w:t>
      </w:r>
      <w:r w:rsidRPr="001C0732">
        <w:rPr>
          <w:rFonts w:ascii="Arial Narrow" w:eastAsia="Calibri" w:hAnsi="Arial Narrow" w:cs="Times New Roman"/>
          <w:sz w:val="16"/>
          <w:szCs w:val="16"/>
          <w:vertAlign w:val="subscript"/>
        </w:rPr>
        <w:t>Ptot,kor,an</w:t>
      </w:r>
      <w:proofErr w:type="spellEnd"/>
      <w:r w:rsidRPr="001C0732">
        <w:rPr>
          <w:rFonts w:ascii="Arial Narrow" w:eastAsia="Calibri" w:hAnsi="Arial Narrow" w:cs="Times New Roman"/>
          <w:sz w:val="16"/>
          <w:szCs w:val="16"/>
          <w:vertAlign w:val="subscript"/>
        </w:rPr>
        <w:t xml:space="preserve"> </w:t>
      </w:r>
      <w:r w:rsidRPr="001C0732">
        <w:rPr>
          <w:rFonts w:ascii="Arial Narrow" w:eastAsia="Calibri" w:hAnsi="Arial Narrow" w:cs="Times New Roman"/>
          <w:sz w:val="16"/>
          <w:szCs w:val="16"/>
        </w:rPr>
        <w:t>(kWh/(m</w:t>
      </w:r>
      <w:r w:rsidRPr="001C0732">
        <w:rPr>
          <w:rFonts w:ascii="Arial Narrow" w:eastAsia="Calibri" w:hAnsi="Arial Narrow" w:cs="Times New Roman"/>
          <w:sz w:val="16"/>
          <w:szCs w:val="16"/>
          <w:vertAlign w:val="superscript"/>
        </w:rPr>
        <w:t>2</w:t>
      </w:r>
      <w:r w:rsidRPr="001C0732">
        <w:rPr>
          <w:rFonts w:ascii="Arial Narrow" w:eastAsia="Calibri" w:hAnsi="Arial Narrow" w:cs="Times New Roman"/>
          <w:sz w:val="16"/>
          <w:szCs w:val="16"/>
        </w:rPr>
        <w:t xml:space="preserve">an)) mora biti vsaj za 20 % nižji od specifične potrebne skupne primarne energije za delovanje referenčne stavbe </w:t>
      </w:r>
      <w:proofErr w:type="spellStart"/>
      <w:r w:rsidRPr="001C0732">
        <w:rPr>
          <w:rFonts w:ascii="Arial Narrow" w:eastAsia="Calibri" w:hAnsi="Arial Narrow" w:cs="Times New Roman"/>
          <w:sz w:val="16"/>
          <w:szCs w:val="16"/>
        </w:rPr>
        <w:t>E'</w:t>
      </w:r>
      <w:r w:rsidRPr="001C0732">
        <w:rPr>
          <w:rFonts w:ascii="Arial Narrow" w:eastAsia="Calibri" w:hAnsi="Arial Narrow" w:cs="Times New Roman"/>
          <w:sz w:val="16"/>
          <w:szCs w:val="16"/>
          <w:vertAlign w:val="subscript"/>
        </w:rPr>
        <w:t>Ptot,ref,an</w:t>
      </w:r>
      <w:proofErr w:type="spellEnd"/>
      <w:r w:rsidRPr="001C0732">
        <w:rPr>
          <w:rFonts w:ascii="Arial Narrow" w:eastAsia="Calibri" w:hAnsi="Arial Narrow" w:cs="Times New Roman"/>
          <w:sz w:val="16"/>
          <w:szCs w:val="16"/>
          <w:vertAlign w:val="subscript"/>
        </w:rPr>
        <w:t xml:space="preserve"> </w:t>
      </w:r>
      <w:r w:rsidRPr="001C0732">
        <w:rPr>
          <w:rFonts w:ascii="Arial Narrow" w:eastAsia="Calibri" w:hAnsi="Arial Narrow" w:cs="Times New Roman"/>
          <w:sz w:val="16"/>
          <w:szCs w:val="16"/>
        </w:rPr>
        <w:t>(kWh/(m</w:t>
      </w:r>
      <w:r w:rsidRPr="001C0732">
        <w:rPr>
          <w:rFonts w:ascii="Arial Narrow" w:eastAsia="Calibri" w:hAnsi="Arial Narrow" w:cs="Times New Roman"/>
          <w:sz w:val="16"/>
          <w:szCs w:val="16"/>
          <w:vertAlign w:val="superscript"/>
        </w:rPr>
        <w:t>2</w:t>
      </w:r>
      <w:r w:rsidRPr="001C0732">
        <w:rPr>
          <w:rFonts w:ascii="Arial Narrow" w:eastAsia="Calibri" w:hAnsi="Arial Narrow" w:cs="Times New Roman"/>
          <w:sz w:val="16"/>
          <w:szCs w:val="16"/>
        </w:rPr>
        <w:t>an))</w:t>
      </w:r>
      <w:r>
        <w:rPr>
          <w:rFonts w:ascii="Arial Narrow" w:eastAsia="Calibri" w:hAnsi="Arial Narrow" w:cs="Times New Roman"/>
          <w:sz w:val="16"/>
          <w:szCs w:val="16"/>
        </w:rPr>
        <w:t>.</w:t>
      </w:r>
    </w:p>
  </w:footnote>
  <w:footnote w:id="14">
    <w:p w14:paraId="7FFA9A6A" w14:textId="77777777" w:rsidR="009A6254" w:rsidRPr="00E603D7" w:rsidRDefault="009A6254" w:rsidP="009A6254">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w:t>
      </w:r>
      <w:r w:rsidRPr="00BA7A55">
        <w:rPr>
          <w:rFonts w:ascii="Arial Narrow" w:hAnsi="Arial Narrow"/>
          <w:sz w:val="16"/>
          <w:szCs w:val="16"/>
        </w:rPr>
        <w:t>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5">
    <w:p w14:paraId="4C02C905" w14:textId="77777777" w:rsidR="009A6254" w:rsidRPr="00F56D80" w:rsidRDefault="009A6254" w:rsidP="009A6254">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xml:space="preserve">),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hyperlink r:id="rId2" w:history="1">
        <w:r w:rsidRPr="003E750C">
          <w:rPr>
            <w:rStyle w:val="Hiperpovezava"/>
            <w:rFonts w:ascii="Arial Narrow" w:hAnsi="Arial Narrow" w:cs="Arial,Bold"/>
            <w:bCs/>
            <w:sz w:val="16"/>
            <w:szCs w:val="16"/>
          </w:rPr>
          <w:t>https://www.stat.si/doc/pub/metod_gradivo_1-87.pdf</w:t>
        </w:r>
      </w:hyperlink>
      <w:r w:rsidRPr="00F56D80">
        <w:rPr>
          <w:rFonts w:ascii="Arial Narrow" w:hAnsi="Arial Narrow" w:cs="Arial,Bold"/>
          <w:bCs/>
          <w:sz w:val="16"/>
          <w:szCs w:val="16"/>
        </w:rPr>
        <w:t>.</w:t>
      </w:r>
      <w:r>
        <w:rPr>
          <w:rFonts w:ascii="Arial Narrow" w:hAnsi="Arial Narrow" w:cs="Arial,Bold"/>
          <w:bCs/>
          <w:sz w:val="16"/>
          <w:szCs w:val="16"/>
        </w:rPr>
        <w:t xml:space="preserve"> </w:t>
      </w:r>
    </w:p>
  </w:footnote>
  <w:footnote w:id="16">
    <w:p w14:paraId="7C11D691" w14:textId="194FC244" w:rsidR="002E016C" w:rsidRPr="00B44FBC" w:rsidRDefault="002E016C" w:rsidP="00462B75">
      <w:pPr>
        <w:pStyle w:val="Sprotnaopomba-besedilo"/>
        <w:rPr>
          <w:rFonts w:ascii="Arial Narrow" w:hAnsi="Arial Narrow"/>
          <w:sz w:val="16"/>
          <w:szCs w:val="16"/>
        </w:rPr>
      </w:pPr>
      <w:r w:rsidRPr="004938A9">
        <w:rPr>
          <w:rStyle w:val="Sprotnaopomba-sklic"/>
          <w:rFonts w:ascii="Arial Narrow" w:hAnsi="Arial Narrow"/>
          <w:sz w:val="16"/>
          <w:szCs w:val="16"/>
        </w:rPr>
        <w:footnoteRef/>
      </w:r>
      <w:r w:rsidRPr="004938A9">
        <w:rPr>
          <w:rFonts w:ascii="Arial Narrow" w:hAnsi="Arial Narrow"/>
          <w:sz w:val="16"/>
          <w:szCs w:val="16"/>
        </w:rPr>
        <w:t xml:space="preserve"> </w:t>
      </w:r>
      <w:r w:rsidRPr="004938A9">
        <w:rPr>
          <w:rFonts w:ascii="Arial Narrow" w:hAnsi="Arial Narrow"/>
          <w:sz w:val="16"/>
          <w:szCs w:val="16"/>
        </w:rPr>
        <w:t>Število zaposlenih ustreza številu letnih delovnih enot (LDE), tj. številu zaposlenih za polni delovni čas, ki so delali v zadevnem podj</w:t>
      </w:r>
      <w:r w:rsidRPr="00B25B37">
        <w:rPr>
          <w:rFonts w:ascii="Arial Narrow" w:hAnsi="Arial Narrow"/>
          <w:sz w:val="16"/>
          <w:szCs w:val="16"/>
        </w:rPr>
        <w:t>etju ali v imenu tega podjetja celo obravnavano leto. Delo oseb, ki niso delale celo leto, delo s krajšim delovnim časom ne glede na trajanje dela ter delo sezonskih delavcev se upošteva kot del LDE</w:t>
      </w:r>
    </w:p>
  </w:footnote>
  <w:footnote w:id="17">
    <w:p w14:paraId="619783A2" w14:textId="77777777" w:rsidR="002E016C" w:rsidRPr="00B25B37"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4938A9">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xml:space="preserve">),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2004.</w:t>
      </w:r>
    </w:p>
  </w:footnote>
  <w:footnote w:id="18">
    <w:p w14:paraId="1C8369B6" w14:textId="77777777" w:rsidR="002E016C" w:rsidRPr="00382D4C"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B25B37">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MDDSZ, Met</w:t>
      </w:r>
      <w:r w:rsidRPr="00E603D7">
        <w:rPr>
          <w:rFonts w:ascii="Arial Narrow" w:hAnsi="Arial Narrow" w:cs="Arial,Bold"/>
          <w:bCs/>
          <w:sz w:val="16"/>
          <w:szCs w:val="16"/>
        </w:rPr>
        <w:t xml:space="preserve">odološko gradivo </w:t>
      </w:r>
      <w:r w:rsidRPr="00F56D80">
        <w:rPr>
          <w:rFonts w:ascii="Arial Narrow" w:hAnsi="Arial Narrow" w:cs="Arial"/>
          <w:sz w:val="16"/>
          <w:szCs w:val="16"/>
        </w:rPr>
        <w:t xml:space="preserve">št. 1/87, </w:t>
      </w:r>
      <w:r w:rsidRPr="00F56D80">
        <w:rPr>
          <w:rFonts w:ascii="Arial Narrow" w:hAnsi="Arial Narrow" w:cs="Arial,Bold"/>
          <w:bCs/>
          <w:sz w:val="16"/>
          <w:szCs w:val="16"/>
        </w:rPr>
        <w:t>2004.</w:t>
      </w:r>
    </w:p>
  </w:footnote>
  <w:footnote w:id="19">
    <w:p w14:paraId="5435C56F" w14:textId="32DF6C77" w:rsidR="002E016C" w:rsidRPr="004B4A1F" w:rsidRDefault="002E016C" w:rsidP="000E37F3">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w:t>
      </w:r>
      <w:r w:rsidRPr="00CC1ECE">
        <w:rPr>
          <w:rFonts w:ascii="Arial Narrow" w:hAnsi="Arial Narrow"/>
          <w:sz w:val="16"/>
          <w:szCs w:val="16"/>
        </w:rPr>
        <w:t>Iz</w:t>
      </w:r>
      <w:r w:rsidRPr="004B4A1F">
        <w:rPr>
          <w:rFonts w:ascii="Arial Narrow" w:hAnsi="Arial Narrow"/>
          <w:sz w:val="16"/>
          <w:szCs w:val="16"/>
        </w:rPr>
        <w:t>hodiščno stanje povprečja dodane vrednosti v upravičenih dejavnostih 55.100 – Dejavnost hotelov in podobnih nastanitvenih obratov in 55.300 – Dejavnost avtokampov, taborov je glede na organiziranost prijavitelja (gospodarske družbe ali samostojni podjetniki posamezniki) objavljeno kot priloga razpisne dokumentacije.</w:t>
      </w:r>
    </w:p>
  </w:footnote>
  <w:footnote w:id="20">
    <w:p w14:paraId="3151E4FB" w14:textId="0757917D" w:rsidR="002E016C" w:rsidRDefault="002E016C" w:rsidP="004B4A1F">
      <w:pPr>
        <w:pStyle w:val="Default"/>
        <w:jc w:val="both"/>
      </w:pPr>
      <w:r w:rsidRPr="004B4A1F">
        <w:rPr>
          <w:rStyle w:val="Sprotnaopomba-sklic"/>
          <w:rFonts w:ascii="Arial Narrow" w:hAnsi="Arial Narrow"/>
          <w:sz w:val="16"/>
          <w:szCs w:val="16"/>
        </w:rPr>
        <w:footnoteRef/>
      </w:r>
      <w:r w:rsidRPr="004B4A1F">
        <w:rPr>
          <w:rFonts w:ascii="Arial Narrow" w:hAnsi="Arial Narrow"/>
          <w:sz w:val="16"/>
          <w:szCs w:val="16"/>
        </w:rPr>
        <w:t xml:space="preserve"> </w:t>
      </w:r>
      <w:r w:rsidRPr="004B4A1F">
        <w:rPr>
          <w:rFonts w:ascii="Arial Narrow" w:hAnsi="Arial Narrow" w:cs="Times New Roman"/>
          <w:sz w:val="16"/>
          <w:szCs w:val="16"/>
        </w:rPr>
        <w:t>Cilj NOO ukrepa »Trajnostni razvoj slovenske nastanitvene turistične ponudbe za dvig dodane vrednosti turizma« je, da je povprečna velikost projektov na</w:t>
      </w:r>
      <w:r w:rsidR="00E9270C" w:rsidRPr="004B4A1F">
        <w:rPr>
          <w:rFonts w:ascii="Arial Narrow" w:hAnsi="Arial Narrow" w:cs="Times New Roman"/>
          <w:sz w:val="16"/>
          <w:szCs w:val="16"/>
        </w:rPr>
        <w:t xml:space="preserve"> Sklopu 1 najmanj 30 nastanitvenih enot in na Sklopu 2 najmanj 20 nastanitvenih enot. </w:t>
      </w:r>
      <w:r w:rsidR="002D79CF" w:rsidRPr="004B4A1F">
        <w:rPr>
          <w:rFonts w:ascii="Arial Narrow" w:hAnsi="Arial Narrow" w:cstheme="minorHAnsi"/>
          <w:sz w:val="16"/>
          <w:szCs w:val="16"/>
        </w:rPr>
        <w:t>Priloga k predlogu Izvedbenega sklepa EU o spremembi Izvedbenega sklepa Sveta EU z dne 28. julija 2021 o odobritvi ocene načrta za okrevanje in odpornost za Slovenijo z dne 10. 10. 2023 (</w:t>
      </w:r>
      <w:hyperlink r:id="rId3" w:history="1">
        <w:r w:rsidR="002D79CF" w:rsidRPr="004B4A1F">
          <w:rPr>
            <w:rStyle w:val="Hiperpovezava"/>
            <w:rFonts w:ascii="Arial Narrow" w:hAnsi="Arial Narrow" w:cstheme="minorHAnsi"/>
            <w:sz w:val="16"/>
            <w:szCs w:val="16"/>
          </w:rPr>
          <w:t>https://eur-lex.europa.eu/legal-content/SL/TXT/PDF/?uri=CONSIL:ST_13615_2023_ADD_1_REV_1&amp;qid=1699438832765</w:t>
        </w:r>
      </w:hyperlink>
      <w:r w:rsidR="002D79CF" w:rsidRPr="004B4A1F">
        <w:rPr>
          <w:rFonts w:ascii="Arial Narrow" w:hAnsi="Arial Narrow" w:cstheme="minorHAnsi"/>
          <w:sz w:val="16"/>
          <w:szCs w:val="16"/>
        </w:rPr>
        <w:t>)</w:t>
      </w:r>
      <w:r w:rsidRPr="004B4A1F">
        <w:rPr>
          <w:rFonts w:ascii="Arial Narrow" w:hAnsi="Arial Narrow" w:cs="Times New Roman"/>
          <w:sz w:val="16"/>
          <w:szCs w:val="16"/>
        </w:rPr>
        <w:t>.</w:t>
      </w:r>
    </w:p>
  </w:footnote>
  <w:footnote w:id="21">
    <w:p w14:paraId="13A39CB7" w14:textId="6FB6EF6D" w:rsidR="002E016C" w:rsidRDefault="002E016C" w:rsidP="00FA63E7">
      <w:pPr>
        <w:pStyle w:val="Sprotnaopomba-besedilo"/>
      </w:pPr>
    </w:p>
  </w:footnote>
  <w:footnote w:id="22">
    <w:p w14:paraId="43A7B9AB" w14:textId="310F31D8" w:rsidR="002E016C" w:rsidRPr="000739B9" w:rsidRDefault="002E016C">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w:t>
      </w:r>
      <w:r w:rsidRPr="000739B9">
        <w:rPr>
          <w:rFonts w:ascii="Arial Narrow" w:hAnsi="Arial Narrow"/>
          <w:sz w:val="16"/>
          <w:szCs w:val="16"/>
        </w:rPr>
        <w:t>3</w:t>
      </w:r>
      <w:r w:rsidR="00535C87">
        <w:rPr>
          <w:rFonts w:ascii="Arial Narrow" w:hAnsi="Arial Narrow"/>
          <w:sz w:val="16"/>
          <w:szCs w:val="16"/>
        </w:rPr>
        <w:t>1</w:t>
      </w:r>
      <w:r w:rsidRPr="000739B9">
        <w:rPr>
          <w:rFonts w:ascii="Arial Narrow" w:hAnsi="Arial Narrow"/>
          <w:sz w:val="16"/>
          <w:szCs w:val="16"/>
        </w:rPr>
        <w:t>.</w:t>
      </w:r>
      <w:r w:rsidR="006C62B4">
        <w:rPr>
          <w:rFonts w:ascii="Arial Narrow" w:hAnsi="Arial Narrow"/>
          <w:sz w:val="16"/>
          <w:szCs w:val="16"/>
        </w:rPr>
        <w:t xml:space="preserve"> </w:t>
      </w:r>
      <w:r w:rsidR="00535C87">
        <w:rPr>
          <w:rFonts w:ascii="Arial Narrow" w:hAnsi="Arial Narrow"/>
          <w:sz w:val="16"/>
          <w:szCs w:val="16"/>
        </w:rPr>
        <w:t>5</w:t>
      </w:r>
      <w:r w:rsidRPr="000739B9">
        <w:rPr>
          <w:rFonts w:ascii="Arial Narrow" w:hAnsi="Arial Narrow"/>
          <w:sz w:val="16"/>
          <w:szCs w:val="16"/>
        </w:rPr>
        <w:t>.</w:t>
      </w:r>
      <w:r w:rsidR="006C62B4">
        <w:rPr>
          <w:rFonts w:ascii="Arial Narrow" w:hAnsi="Arial Narrow"/>
          <w:sz w:val="16"/>
          <w:szCs w:val="16"/>
        </w:rPr>
        <w:t xml:space="preserve"> </w:t>
      </w:r>
      <w:r w:rsidRPr="000739B9">
        <w:rPr>
          <w:rFonts w:ascii="Arial Narrow" w:hAnsi="Arial Narrow"/>
          <w:sz w:val="16"/>
          <w:szCs w:val="16"/>
        </w:rPr>
        <w:t>2026 je rok za predložitev zadnjega zahtevka za izplačilo, vključno s končnim poročilom ter zahtevanimi dokazili</w:t>
      </w:r>
      <w:r w:rsidR="00535C87">
        <w:rPr>
          <w:rFonts w:ascii="Arial Narrow" w:hAnsi="Arial Narrow"/>
          <w:sz w:val="16"/>
          <w:szCs w:val="16"/>
        </w:rPr>
        <w:t>.</w:t>
      </w:r>
      <w:r>
        <w:rPr>
          <w:rFonts w:ascii="Arial Narrow" w:hAnsi="Arial Narrow"/>
          <w:sz w:val="16"/>
          <w:szCs w:val="16"/>
        </w:rPr>
        <w:t>.</w:t>
      </w:r>
    </w:p>
  </w:footnote>
  <w:footnote w:id="23">
    <w:p w14:paraId="768933E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w:t>
      </w:r>
      <w:r w:rsidRPr="00CC5B09">
        <w:rPr>
          <w:rFonts w:ascii="Arial Narrow" w:hAnsi="Arial Narrow"/>
          <w:sz w:val="16"/>
          <w:szCs w:val="16"/>
        </w:rPr>
        <w:t>Območja ‚a‘“ pomeni območja, določena na karti regionalne pomoči v skladu s členom 107(3)(a) Pogodbe. Območja ‚c‘“ pa pomeni območja, določena na karti regionalne pomoči v skladu s členom 107(3)(c) Pogodbe.</w:t>
      </w:r>
    </w:p>
  </w:footnote>
  <w:footnote w:id="24">
    <w:p w14:paraId="089A57BB" w14:textId="77777777" w:rsidR="002E016C" w:rsidRPr="00CC5B09" w:rsidRDefault="002E016C"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Statistično klasifikacijo teritorialnih enot določa Uredba (ES) št. 1059/2003 Evropskega parlamenta in Sveta z dne 26. maja 2003 o oblikovanju skupne klasifikacije statističnih teritorialnih enot (NUTS: »</w:t>
      </w:r>
      <w:proofErr w:type="spellStart"/>
      <w:r w:rsidRPr="00CC5B09">
        <w:rPr>
          <w:rFonts w:ascii="Arial Narrow" w:hAnsi="Arial Narrow" w:cs="Arial"/>
          <w:color w:val="000000"/>
          <w:sz w:val="16"/>
          <w:szCs w:val="16"/>
        </w:rPr>
        <w:t>Nomenclature</w:t>
      </w:r>
      <w:proofErr w:type="spellEnd"/>
      <w:r w:rsidRPr="00CC5B09">
        <w:rPr>
          <w:rFonts w:ascii="Arial Narrow" w:hAnsi="Arial Narrow" w:cs="Arial"/>
          <w:color w:val="000000"/>
          <w:sz w:val="16"/>
          <w:szCs w:val="16"/>
        </w:rPr>
        <w:t xml:space="preserve"> des </w:t>
      </w:r>
      <w:proofErr w:type="spellStart"/>
      <w:r w:rsidRPr="00CC5B09">
        <w:rPr>
          <w:rFonts w:ascii="Arial Narrow" w:hAnsi="Arial Narrow" w:cs="Arial"/>
          <w:color w:val="000000"/>
          <w:sz w:val="16"/>
          <w:szCs w:val="16"/>
        </w:rPr>
        <w:t>Unités</w:t>
      </w:r>
      <w:proofErr w:type="spellEnd"/>
      <w:r w:rsidRPr="00CC5B09">
        <w:rPr>
          <w:rFonts w:ascii="Arial Narrow" w:hAnsi="Arial Narrow" w:cs="Arial"/>
          <w:color w:val="000000"/>
          <w:sz w:val="16"/>
          <w:szCs w:val="16"/>
        </w:rPr>
        <w:t xml:space="preserve"> </w:t>
      </w:r>
      <w:proofErr w:type="spellStart"/>
      <w:r w:rsidRPr="00CC5B09">
        <w:rPr>
          <w:rFonts w:ascii="Arial Narrow" w:hAnsi="Arial Narrow" w:cs="Arial"/>
          <w:color w:val="000000"/>
          <w:sz w:val="16"/>
          <w:szCs w:val="16"/>
        </w:rPr>
        <w:t>Territoriales</w:t>
      </w:r>
      <w:proofErr w:type="spellEnd"/>
      <w:r w:rsidRPr="00CC5B09">
        <w:rPr>
          <w:rFonts w:ascii="Arial Narrow" w:hAnsi="Arial Narrow" w:cs="Arial"/>
          <w:color w:val="000000"/>
          <w:sz w:val="16"/>
          <w:szCs w:val="16"/>
        </w:rPr>
        <w:t xml:space="preserve"> </w:t>
      </w:r>
      <w:proofErr w:type="spellStart"/>
      <w:r w:rsidRPr="00CC5B09">
        <w:rPr>
          <w:rFonts w:ascii="Arial Narrow" w:hAnsi="Arial Narrow" w:cs="Arial"/>
          <w:color w:val="000000"/>
          <w:sz w:val="16"/>
          <w:szCs w:val="16"/>
        </w:rPr>
        <w:t>Statistiques</w:t>
      </w:r>
      <w:proofErr w:type="spellEnd"/>
      <w:r w:rsidRPr="00CC5B09">
        <w:rPr>
          <w:rFonts w:ascii="Arial Narrow" w:hAnsi="Arial Narrow" w:cs="Arial"/>
          <w:color w:val="000000"/>
          <w:sz w:val="16"/>
          <w:szCs w:val="16"/>
        </w:rPr>
        <w:t xml:space="preserve">«) (UL L št. 154 z dne 21. 6. 2003, str. 1, z vsemi spremembami) (v nadaljevanju: Uredba NUTS). </w:t>
      </w:r>
    </w:p>
  </w:footnote>
  <w:footnote w:id="25">
    <w:p w14:paraId="242456C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sz w:val="16"/>
          <w:szCs w:val="16"/>
        </w:rPr>
        <w:t>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6">
    <w:p w14:paraId="3D813C37" w14:textId="79D9636F"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w:t>
      </w:r>
      <w:r w:rsidRPr="007F06B3">
        <w:rPr>
          <w:rFonts w:ascii="Arial Narrow" w:hAnsi="Arial Narrow"/>
          <w:sz w:val="16"/>
          <w:szCs w:val="16"/>
        </w:rPr>
        <w:t xml:space="preserve">Prijavitelj ne sme začeti izvajati aktivnosti investicije pred dnem oddaje vloge na javni razpis, razen za aktivnosti, vezane na pripravo in izdelavo projektne in investicijske dokumentacije, ki se lahko izdela pred oddajo vloge na javni razpis, vendar ne pred </w:t>
      </w:r>
      <w:r w:rsidR="00D63C2C">
        <w:rPr>
          <w:rFonts w:ascii="Arial Narrow" w:hAnsi="Arial Narrow"/>
          <w:sz w:val="16"/>
          <w:szCs w:val="16"/>
        </w:rPr>
        <w:t>10. 10. 2023</w:t>
      </w:r>
      <w:r w:rsidRPr="007F06B3">
        <w:rPr>
          <w:rFonts w:ascii="Arial Narrow" w:hAnsi="Arial Narrow"/>
          <w:sz w:val="16"/>
          <w:szCs w:val="16"/>
        </w:rPr>
        <w:t>.</w:t>
      </w:r>
    </w:p>
  </w:footnote>
  <w:footnote w:id="27">
    <w:p w14:paraId="15B56092" w14:textId="35822E09" w:rsidR="002E016C" w:rsidRPr="007F06B3" w:rsidRDefault="002E016C" w:rsidP="00535C87">
      <w:pPr>
        <w:pStyle w:val="Sprotnaopomba-besedilo"/>
        <w:rPr>
          <w:rFonts w:ascii="Arial Narrow" w:hAnsi="Arial Narrow"/>
          <w:sz w:val="16"/>
          <w:szCs w:val="16"/>
        </w:rPr>
      </w:pPr>
      <w:r w:rsidRPr="00FF04F9">
        <w:rPr>
          <w:rStyle w:val="Sprotnaopomba-sklic"/>
          <w:rFonts w:ascii="Arial Narrow" w:hAnsi="Arial Narrow"/>
          <w:sz w:val="16"/>
          <w:szCs w:val="16"/>
        </w:rPr>
        <w:footnoteRef/>
      </w:r>
      <w:r w:rsidRPr="00FF04F9">
        <w:rPr>
          <w:rFonts w:ascii="Arial Narrow" w:hAnsi="Arial Narrow"/>
          <w:sz w:val="16"/>
          <w:szCs w:val="16"/>
        </w:rPr>
        <w:t xml:space="preserve"> </w:t>
      </w:r>
      <w:r w:rsidRPr="00FF04F9">
        <w:rPr>
          <w:rFonts w:ascii="Arial Narrow" w:hAnsi="Arial Narrow"/>
          <w:sz w:val="16"/>
          <w:szCs w:val="16"/>
        </w:rPr>
        <w:t xml:space="preserve">Prijavitelj ne sme začeti izvajati aktivnosti investicije pred dnem oddaje vloge na javni razpis, razen za aktivnosti, vezane na pripravo in izdelavo projektne in investicijske dokumentacije, ki se lahko izdela pred oddajo vloge na javni razpis, vendar ne pred </w:t>
      </w:r>
      <w:r w:rsidR="00241B6A" w:rsidRPr="00FF04F9">
        <w:rPr>
          <w:rFonts w:ascii="Arial Narrow" w:hAnsi="Arial Narrow"/>
          <w:sz w:val="16"/>
          <w:szCs w:val="16"/>
        </w:rPr>
        <w:t>10. 10. 2023</w:t>
      </w:r>
      <w:r w:rsidRPr="00FF04F9">
        <w:rPr>
          <w:rFonts w:ascii="Arial Narrow" w:hAnsi="Arial Narrow"/>
          <w:sz w:val="16"/>
          <w:szCs w:val="16"/>
        </w:rPr>
        <w:t>.</w:t>
      </w:r>
    </w:p>
  </w:footnote>
  <w:footnote w:id="28">
    <w:p w14:paraId="6DD18765" w14:textId="4E0916FA" w:rsidR="002E016C" w:rsidRPr="008C7A58" w:rsidRDefault="002E016C"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w:t>
      </w:r>
      <w:r w:rsidR="00241B6A">
        <w:rPr>
          <w:rFonts w:ascii="Arial Narrow" w:hAnsi="Arial Narrow"/>
          <w:sz w:val="16"/>
          <w:szCs w:val="16"/>
        </w:rPr>
        <w:t>3</w:t>
      </w:r>
      <w:r w:rsidRPr="008C7A58">
        <w:rPr>
          <w:rFonts w:ascii="Arial Narrow" w:hAnsi="Arial Narrow"/>
          <w:sz w:val="16"/>
          <w:szCs w:val="16"/>
        </w:rPr>
        <w:t xml:space="preserve">00.000,00 EUR </w:t>
      </w:r>
      <w:r w:rsidR="00FF04F9" w:rsidRPr="00FF04F9">
        <w:rPr>
          <w:rFonts w:ascii="Arial Narrow" w:hAnsi="Arial Narrow"/>
          <w:sz w:val="16"/>
          <w:szCs w:val="16"/>
        </w:rPr>
        <w:t>v obdobju zadnjih treh (3) let</w:t>
      </w:r>
      <w:r w:rsidRPr="00FF04F9">
        <w:rPr>
          <w:rFonts w:ascii="Arial Narrow" w:hAnsi="Arial Narrow"/>
          <w:sz w:val="16"/>
          <w:szCs w:val="16"/>
        </w:rPr>
        <w:t>.</w:t>
      </w:r>
    </w:p>
  </w:footnote>
  <w:footnote w:id="29">
    <w:p w14:paraId="60838156" w14:textId="77777777" w:rsidR="002E016C" w:rsidRPr="008C7A58" w:rsidRDefault="002E016C"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4" w:history="1">
        <w:r w:rsidRPr="008C7A58">
          <w:rPr>
            <w:rStyle w:val="Hiperpovezava"/>
            <w:rFonts w:ascii="Arial Narrow" w:hAnsi="Arial Narrow" w:cs="Arial"/>
            <w:sz w:val="16"/>
            <w:szCs w:val="16"/>
          </w:rPr>
          <w:t>https://eur-lex.europa.eu/legal-content/SL/TXT/PDF/?uri=CELEX:02014R0651-20210801&amp;from=EN</w:t>
        </w:r>
      </w:hyperlink>
    </w:p>
  </w:footnote>
  <w:footnote w:id="30">
    <w:p w14:paraId="2E262E83"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w:t>
      </w:r>
      <w:r w:rsidRPr="006F48B1">
        <w:rPr>
          <w:rFonts w:ascii="Arial Narrow" w:hAnsi="Arial Narrow"/>
          <w:sz w:val="16"/>
          <w:szCs w:val="16"/>
        </w:rPr>
        <w:t>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1">
    <w:p w14:paraId="09D324FF"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w:t>
      </w:r>
      <w:r w:rsidRPr="006F48B1">
        <w:rPr>
          <w:rFonts w:ascii="Arial Narrow" w:hAnsi="Arial Narrow"/>
          <w:sz w:val="16"/>
          <w:szCs w:val="16"/>
        </w:rPr>
        <w:t>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2">
    <w:p w14:paraId="043EFE7E"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w:t>
      </w:r>
      <w:r w:rsidRPr="006F48B1">
        <w:rPr>
          <w:rFonts w:ascii="Arial Narrow" w:hAnsi="Arial Narrow"/>
          <w:sz w:val="16"/>
          <w:szCs w:val="16"/>
        </w:rPr>
        <w:t>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3">
    <w:p w14:paraId="361445A2" w14:textId="30546639" w:rsidR="00E918FF" w:rsidRPr="00BF1482" w:rsidRDefault="00E918FF" w:rsidP="00E918FF">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w:t>
      </w:r>
      <w:r w:rsidRPr="00BF1482">
        <w:rPr>
          <w:rFonts w:ascii="Arial Narrow" w:hAnsi="Arial Narrow"/>
          <w:sz w:val="16"/>
          <w:szCs w:val="16"/>
        </w:rPr>
        <w:t xml:space="preserve">Lastna sredstva so sredstva, ki niso povezana z nobeno državno pomočjo, </w:t>
      </w:r>
      <w:r w:rsidR="00E10EEF">
        <w:rPr>
          <w:rFonts w:ascii="Arial Narrow" w:hAnsi="Arial Narrow"/>
          <w:sz w:val="16"/>
          <w:szCs w:val="16"/>
        </w:rPr>
        <w:t>niti</w:t>
      </w:r>
      <w:r w:rsidR="00E10EEF" w:rsidRPr="00BF1482">
        <w:rPr>
          <w:rFonts w:ascii="Arial Narrow" w:hAnsi="Arial Narrow"/>
          <w:sz w:val="16"/>
          <w:szCs w:val="16"/>
        </w:rPr>
        <w:t xml:space="preserve"> </w:t>
      </w:r>
      <w:r w:rsidRPr="00BF1482">
        <w:rPr>
          <w:rFonts w:ascii="Arial Narrow" w:hAnsi="Arial Narrow"/>
          <w:sz w:val="16"/>
          <w:szCs w:val="16"/>
        </w:rPr>
        <w:t xml:space="preserve">s pomočjo </w:t>
      </w:r>
      <w:r w:rsidRPr="00B44FBC">
        <w:rPr>
          <w:rFonts w:ascii="Arial Narrow" w:hAnsi="Arial Narrow"/>
          <w:i/>
          <w:sz w:val="16"/>
          <w:szCs w:val="16"/>
        </w:rPr>
        <w:t xml:space="preserve">de </w:t>
      </w:r>
      <w:proofErr w:type="spellStart"/>
      <w:r w:rsidRPr="00B44FBC">
        <w:rPr>
          <w:rFonts w:ascii="Arial Narrow" w:hAnsi="Arial Narrow"/>
          <w:i/>
          <w:sz w:val="16"/>
          <w:szCs w:val="16"/>
        </w:rPr>
        <w:t>minimis</w:t>
      </w:r>
      <w:proofErr w:type="spellEnd"/>
      <w:r w:rsidRPr="00BF1482">
        <w:rPr>
          <w:rFonts w:ascii="Arial Narrow" w:hAnsi="Arial Narrow"/>
          <w:sz w:val="16"/>
          <w:szCs w:val="16"/>
        </w:rPr>
        <w:t xml:space="preserve">. </w:t>
      </w:r>
    </w:p>
  </w:footnote>
  <w:footnote w:id="34">
    <w:p w14:paraId="50EFF49E" w14:textId="77777777" w:rsidR="00C55421" w:rsidRPr="00D63C2C" w:rsidRDefault="00C55421" w:rsidP="00C55421">
      <w:pPr>
        <w:autoSpaceDE w:val="0"/>
        <w:autoSpaceDN w:val="0"/>
        <w:adjustRightInd w:val="0"/>
        <w:spacing w:after="0" w:line="276" w:lineRule="auto"/>
        <w:rPr>
          <w:rFonts w:ascii="Arial Narrow" w:hAnsi="Arial Narrow" w:cs="Arial"/>
          <w:color w:val="000000"/>
          <w:sz w:val="16"/>
          <w:szCs w:val="16"/>
          <w:lang w:eastAsia="sl-SI"/>
        </w:rPr>
      </w:pPr>
      <w:r w:rsidRPr="00D63C2C">
        <w:rPr>
          <w:rStyle w:val="Sprotnaopomba-sklic"/>
          <w:rFonts w:ascii="Arial Narrow" w:hAnsi="Arial Narrow"/>
          <w:sz w:val="16"/>
          <w:szCs w:val="16"/>
        </w:rPr>
        <w:footnoteRef/>
      </w:r>
      <w:r w:rsidRPr="00D63C2C">
        <w:rPr>
          <w:rFonts w:ascii="Arial Narrow" w:hAnsi="Arial Narrow"/>
          <w:sz w:val="16"/>
          <w:szCs w:val="16"/>
        </w:rPr>
        <w:t xml:space="preserve"> </w:t>
      </w:r>
      <w:r w:rsidRPr="00D63C2C">
        <w:rPr>
          <w:rFonts w:ascii="Arial Narrow" w:hAnsi="Arial Narrow"/>
          <w:sz w:val="16"/>
          <w:szCs w:val="16"/>
        </w:rPr>
        <w:t>Skladno z Uredbo (EU) 2023/2831 se upošteva definicija enotnega podjetja. E</w:t>
      </w:r>
      <w:r w:rsidRPr="00D63C2C">
        <w:rPr>
          <w:rFonts w:ascii="Arial Narrow" w:hAnsi="Arial Narrow" w:cs="Arial"/>
          <w:bCs/>
          <w:color w:val="000000"/>
          <w:sz w:val="16"/>
          <w:szCs w:val="16"/>
          <w:lang w:eastAsia="sl-SI"/>
        </w:rPr>
        <w:t xml:space="preserve">notno podjetje je definirano kot </w:t>
      </w:r>
      <w:r w:rsidRPr="00D63C2C">
        <w:rPr>
          <w:rFonts w:ascii="Arial Narrow" w:hAnsi="Arial Narrow" w:cs="Arial"/>
          <w:color w:val="000000"/>
          <w:sz w:val="16"/>
          <w:szCs w:val="16"/>
          <w:lang w:eastAsia="sl-SI"/>
        </w:rPr>
        <w:t xml:space="preserve">vsa podjetja, ki so med seboj najmanj v enem od naslednjih razmerij: </w:t>
      </w:r>
    </w:p>
    <w:p w14:paraId="20882911" w14:textId="7B7621D2" w:rsidR="00C55421" w:rsidRPr="007E12BA" w:rsidRDefault="00C55421" w:rsidP="00436DC2">
      <w:pPr>
        <w:pStyle w:val="Odstavekseznama"/>
        <w:numPr>
          <w:ilvl w:val="0"/>
          <w:numId w:val="78"/>
        </w:numPr>
        <w:autoSpaceDE w:val="0"/>
        <w:autoSpaceDN w:val="0"/>
        <w:adjustRightInd w:val="0"/>
        <w:spacing w:after="0" w:line="276" w:lineRule="auto"/>
        <w:rPr>
          <w:rFonts w:ascii="Arial Narrow" w:hAnsi="Arial Narrow" w:cs="Arial"/>
          <w:color w:val="000000"/>
          <w:sz w:val="16"/>
          <w:szCs w:val="16"/>
          <w:lang w:eastAsia="sl-SI"/>
        </w:rPr>
      </w:pPr>
      <w:r w:rsidRPr="007E12BA">
        <w:rPr>
          <w:rFonts w:ascii="Arial Narrow" w:hAnsi="Arial Narrow" w:cs="Arial"/>
          <w:color w:val="000000"/>
          <w:sz w:val="16"/>
          <w:szCs w:val="16"/>
          <w:lang w:eastAsia="sl-SI"/>
        </w:rPr>
        <w:t xml:space="preserve">podjetje ima večino glasovalnih pravic delničarjev ali družbenikov drugega podjetja; </w:t>
      </w:r>
    </w:p>
    <w:p w14:paraId="229C3896" w14:textId="77777777" w:rsidR="00C55421" w:rsidRPr="00D63C2C" w:rsidRDefault="00C55421" w:rsidP="00436DC2">
      <w:pPr>
        <w:numPr>
          <w:ilvl w:val="0"/>
          <w:numId w:val="78"/>
        </w:numPr>
        <w:autoSpaceDE w:val="0"/>
        <w:autoSpaceDN w:val="0"/>
        <w:adjustRightInd w:val="0"/>
        <w:spacing w:after="0"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5E3389F0" w14:textId="77777777" w:rsidR="00C55421" w:rsidRPr="00D63C2C" w:rsidRDefault="00C55421" w:rsidP="00436DC2">
      <w:pPr>
        <w:numPr>
          <w:ilvl w:val="0"/>
          <w:numId w:val="78"/>
        </w:numPr>
        <w:autoSpaceDE w:val="0"/>
        <w:autoSpaceDN w:val="0"/>
        <w:adjustRightInd w:val="0"/>
        <w:spacing w:after="15"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3FA5E8" w14:textId="77777777" w:rsidR="00C55421" w:rsidRPr="001C0732" w:rsidRDefault="00C55421" w:rsidP="00436DC2">
      <w:pPr>
        <w:numPr>
          <w:ilvl w:val="0"/>
          <w:numId w:val="78"/>
        </w:numPr>
        <w:autoSpaceDE w:val="0"/>
        <w:autoSpaceDN w:val="0"/>
        <w:adjustRightInd w:val="0"/>
        <w:spacing w:after="0" w:line="276" w:lineRule="auto"/>
        <w:rPr>
          <w:rFonts w:ascii="Arial Narrow" w:hAnsi="Arial Narrow" w:cs="Arial"/>
          <w:color w:val="000000"/>
          <w:sz w:val="16"/>
          <w:szCs w:val="16"/>
          <w:lang w:eastAsia="sl-SI"/>
        </w:rPr>
      </w:pPr>
      <w:r w:rsidRPr="001C073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76CCC0CB" w14:textId="77777777" w:rsidR="00C55421" w:rsidRPr="00AE032B" w:rsidRDefault="00C55421" w:rsidP="00C55421">
      <w:pPr>
        <w:spacing w:after="0" w:line="276" w:lineRule="auto"/>
        <w:ind w:left="142"/>
        <w:jc w:val="both"/>
        <w:rPr>
          <w:rFonts w:ascii="Arial Narrow" w:hAnsi="Arial Narrow"/>
          <w:sz w:val="16"/>
          <w:szCs w:val="16"/>
        </w:rPr>
      </w:pPr>
      <w:r w:rsidRPr="001C073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35">
    <w:p w14:paraId="62CDD950" w14:textId="77777777" w:rsidR="0045061C" w:rsidRPr="00E603D7" w:rsidRDefault="0045061C" w:rsidP="0045061C">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w:t>
      </w:r>
      <w:r w:rsidRPr="00BA7A55">
        <w:rPr>
          <w:rFonts w:ascii="Arial Narrow" w:hAnsi="Arial Narrow"/>
          <w:sz w:val="16"/>
          <w:szCs w:val="16"/>
        </w:rPr>
        <w:t>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36">
    <w:p w14:paraId="0E16B92B" w14:textId="77777777" w:rsidR="0045061C" w:rsidRPr="00F56D80" w:rsidRDefault="0045061C" w:rsidP="0045061C">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xml:space="preserve">),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hyperlink r:id="rId5" w:history="1">
        <w:r w:rsidRPr="003E750C">
          <w:rPr>
            <w:rStyle w:val="Hiperpovezava"/>
            <w:rFonts w:ascii="Arial Narrow" w:hAnsi="Arial Narrow" w:cs="Arial,Bold"/>
            <w:bCs/>
            <w:sz w:val="16"/>
            <w:szCs w:val="16"/>
          </w:rPr>
          <w:t>https://www.stat.si/doc/pub/metod_gradivo_1-87.pdf</w:t>
        </w:r>
      </w:hyperlink>
      <w:r w:rsidRPr="00F56D80">
        <w:rPr>
          <w:rFonts w:ascii="Arial Narrow" w:hAnsi="Arial Narrow" w:cs="Arial,Bold"/>
          <w:bCs/>
          <w:sz w:val="16"/>
          <w:szCs w:val="16"/>
        </w:rPr>
        <w:t>.</w:t>
      </w:r>
      <w:r>
        <w:rPr>
          <w:rFonts w:ascii="Arial Narrow" w:hAnsi="Arial Narrow" w:cs="Arial,Bold"/>
          <w:bCs/>
          <w:sz w:val="16"/>
          <w:szCs w:val="16"/>
        </w:rPr>
        <w:t xml:space="preserve"> </w:t>
      </w:r>
    </w:p>
  </w:footnote>
  <w:footnote w:id="37">
    <w:p w14:paraId="6601F800" w14:textId="3B5E7A05" w:rsidR="002E016C" w:rsidRDefault="002E016C" w:rsidP="005A5FDD">
      <w:pPr>
        <w:pStyle w:val="BodyText21"/>
        <w:spacing w:line="276" w:lineRule="auto"/>
      </w:pPr>
      <w:r w:rsidRPr="003F0528">
        <w:rPr>
          <w:rStyle w:val="Sprotnaopomba-sklic"/>
          <w:rFonts w:ascii="Arial Narrow" w:hAnsi="Arial Narrow"/>
          <w:sz w:val="16"/>
          <w:szCs w:val="16"/>
        </w:rPr>
        <w:footnoteRef/>
      </w:r>
      <w:r w:rsidRPr="003F0528">
        <w:rPr>
          <w:rFonts w:ascii="Arial Narrow" w:hAnsi="Arial Narrow"/>
          <w:sz w:val="16"/>
          <w:szCs w:val="16"/>
        </w:rPr>
        <w:t xml:space="preserve"> </w:t>
      </w:r>
      <w:r w:rsidRPr="003F0528">
        <w:rPr>
          <w:rFonts w:ascii="Arial Narrow" w:hAnsi="Arial Narrow" w:cs="Arial"/>
          <w:sz w:val="16"/>
          <w:szCs w:val="16"/>
        </w:rPr>
        <w:t xml:space="preserve">Vzorec pogodbe je sestavni del razpisne dokumentacije in je informativnega značaja. Prijavitelj ga </w:t>
      </w:r>
      <w:r w:rsidRPr="003F0528">
        <w:rPr>
          <w:rFonts w:ascii="Arial Narrow" w:hAnsi="Arial Narrow" w:cs="Arial"/>
          <w:b/>
          <w:bCs/>
          <w:sz w:val="16"/>
          <w:szCs w:val="16"/>
        </w:rPr>
        <w:t>ne izpolnjuje</w:t>
      </w:r>
      <w:r w:rsidR="00FF73B8">
        <w:rPr>
          <w:rFonts w:ascii="Arial Narrow" w:hAnsi="Arial Narrow" w:cs="Arial"/>
          <w:b/>
          <w:bCs/>
          <w:sz w:val="16"/>
          <w:szCs w:val="16"/>
        </w:rPr>
        <w:t xml:space="preserve"> oz. prilaga k vlogi. </w:t>
      </w:r>
      <w:r w:rsidRPr="00D84B70">
        <w:rPr>
          <w:rFonts w:ascii="Arial Narrow" w:hAnsi="Arial Narrow" w:cs="Arial"/>
          <w:sz w:val="16"/>
          <w:szCs w:val="16"/>
        </w:rPr>
        <w:t>Enako velja tudi za priloge k pogodbi. Ministrstvo si pridržuje pravico spremembe ali dopolnitve priloženega vzorca pogodbe pred podpisom pogodbe. Končna verzija pogodbe bo vsebovala vse pogoje in obveznosti končnega prejemnika, ki so zavezujoči v okviru predmetnega javnega razpisa, slovenske zakonodaje in pravil za črpanje sredstev iz Mehanizma za okrevanje in odpornost, ter tudi pogodbene zaveze, ki so povezane z doseganjem napovedi iz vloge, ki so bile osnova za prejem točk v postopku ocenjevanja vloge.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09B5" w14:textId="6775F40E" w:rsidR="002E016C" w:rsidRDefault="002E016C">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C51E" w14:textId="7CD38683" w:rsidR="002E016C" w:rsidRDefault="004C2CAD" w:rsidP="00E774CC">
    <w:pPr>
      <w:pStyle w:val="Glava"/>
    </w:pPr>
    <w:bookmarkStart w:id="122" w:name="_Hlk180609884"/>
    <w:r w:rsidRPr="00AB4BF1">
      <w:rPr>
        <w:rFonts w:ascii="Republika" w:hAnsi="Republika"/>
        <w:noProof/>
        <w:lang w:eastAsia="sl-SI"/>
      </w:rPr>
      <w:drawing>
        <wp:anchor distT="0" distB="0" distL="114300" distR="114300" simplePos="0" relativeHeight="251659264" behindDoc="1" locked="0" layoutInCell="1" allowOverlap="1" wp14:anchorId="68C71448" wp14:editId="3861F7A8">
          <wp:simplePos x="0" y="0"/>
          <wp:positionH relativeFrom="margin">
            <wp:posOffset>-1821</wp:posOffset>
          </wp:positionH>
          <wp:positionV relativeFrom="paragraph">
            <wp:posOffset>316983</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5" name="Slika 5"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16C">
      <w:t xml:space="preserve">       </w:t>
    </w:r>
    <w:r w:rsidR="002E016C"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rsidR="002E016C">
      <w:t xml:space="preserve">    </w:t>
    </w:r>
    <w:r w:rsidR="002E016C"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rsidR="002E016C">
      <w:t xml:space="preserve">                   </w:t>
    </w:r>
  </w:p>
  <w:bookmarkEnd w:id="122"/>
  <w:p w14:paraId="13314840" w14:textId="457C032E" w:rsidR="002E016C" w:rsidRPr="00393906" w:rsidRDefault="002E016C" w:rsidP="003939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A2"/>
    <w:multiLevelType w:val="hybridMultilevel"/>
    <w:tmpl w:val="41ACC8A0"/>
    <w:lvl w:ilvl="0" w:tplc="3FD8CCB6">
      <w:start w:val="1"/>
      <w:numFmt w:val="bullet"/>
      <w:lvlText w:val="­"/>
      <w:lvlJc w:val="left"/>
      <w:pPr>
        <w:ind w:left="720" w:hanging="360"/>
      </w:pPr>
      <w:rPr>
        <w:rFonts w:ascii="Lucida Sans Unicode" w:hAnsi="Lucida Sans Unicode"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79A5968"/>
    <w:multiLevelType w:val="multilevel"/>
    <w:tmpl w:val="9550B3CE"/>
    <w:lvl w:ilvl="0">
      <w:start w:val="1"/>
      <w:numFmt w:val="decimal"/>
      <w:lvlText w:val="%1."/>
      <w:lvlJc w:val="left"/>
      <w:pPr>
        <w:ind w:left="720" w:hanging="360"/>
      </w:pPr>
      <w:rPr>
        <w:rFonts w:ascii="Arial Narrow" w:hAnsi="Arial Narrow"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53329C"/>
    <w:multiLevelType w:val="hybridMultilevel"/>
    <w:tmpl w:val="A6128E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28"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9"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9"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A6B660D"/>
    <w:multiLevelType w:val="hybridMultilevel"/>
    <w:tmpl w:val="F502EEA4"/>
    <w:lvl w:ilvl="0" w:tplc="F134DB48">
      <w:numFmt w:val="bullet"/>
      <w:lvlText w:val="-"/>
      <w:lvlJc w:val="left"/>
      <w:pPr>
        <w:ind w:left="1800" w:hanging="360"/>
      </w:pPr>
      <w:rPr>
        <w:rFonts w:ascii="Arial Narrow" w:eastAsia="Times New Roman" w:hAnsi="Arial Narrow" w:cs="Times New Roman"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2"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44"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86519E"/>
    <w:multiLevelType w:val="hybridMultilevel"/>
    <w:tmpl w:val="F934C424"/>
    <w:lvl w:ilvl="0" w:tplc="0424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3"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55"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62C0DC5"/>
    <w:multiLevelType w:val="hybridMultilevel"/>
    <w:tmpl w:val="3EEAE5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D350C08"/>
    <w:multiLevelType w:val="hybridMultilevel"/>
    <w:tmpl w:val="9C1A0E18"/>
    <w:lvl w:ilvl="0" w:tplc="E132E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0561906"/>
    <w:multiLevelType w:val="hybridMultilevel"/>
    <w:tmpl w:val="446E8180"/>
    <w:lvl w:ilvl="0" w:tplc="FFFFFFFF">
      <w:start w:val="1"/>
      <w:numFmt w:val="decimal"/>
      <w:lvlText w:val="%1."/>
      <w:lvlJc w:val="left"/>
      <w:pPr>
        <w:ind w:left="709" w:hanging="360"/>
      </w:pPr>
      <w:rPr>
        <w:rFonts w:hint="default"/>
      </w:rPr>
    </w:lvl>
    <w:lvl w:ilvl="1" w:tplc="0424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62"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6"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5"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17561A5"/>
    <w:multiLevelType w:val="hybridMultilevel"/>
    <w:tmpl w:val="6F707E7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4307178">
    <w:abstractNumId w:val="18"/>
  </w:num>
  <w:num w:numId="2" w16cid:durableId="661273447">
    <w:abstractNumId w:val="55"/>
  </w:num>
  <w:num w:numId="3" w16cid:durableId="2085226751">
    <w:abstractNumId w:val="8"/>
  </w:num>
  <w:num w:numId="4" w16cid:durableId="480461071">
    <w:abstractNumId w:val="11"/>
  </w:num>
  <w:num w:numId="5" w16cid:durableId="96600245">
    <w:abstractNumId w:val="23"/>
  </w:num>
  <w:num w:numId="6" w16cid:durableId="1885369468">
    <w:abstractNumId w:val="58"/>
  </w:num>
  <w:num w:numId="7" w16cid:durableId="543638368">
    <w:abstractNumId w:val="15"/>
  </w:num>
  <w:num w:numId="8" w16cid:durableId="797994402">
    <w:abstractNumId w:val="25"/>
  </w:num>
  <w:num w:numId="9" w16cid:durableId="1959145910">
    <w:abstractNumId w:val="7"/>
  </w:num>
  <w:num w:numId="10" w16cid:durableId="1388918907">
    <w:abstractNumId w:val="73"/>
  </w:num>
  <w:num w:numId="11" w16cid:durableId="556743059">
    <w:abstractNumId w:val="16"/>
  </w:num>
  <w:num w:numId="12" w16cid:durableId="1995602271">
    <w:abstractNumId w:val="4"/>
  </w:num>
  <w:num w:numId="13" w16cid:durableId="827552235">
    <w:abstractNumId w:val="68"/>
  </w:num>
  <w:num w:numId="14" w16cid:durableId="537209272">
    <w:abstractNumId w:val="78"/>
  </w:num>
  <w:num w:numId="15" w16cid:durableId="697974654">
    <w:abstractNumId w:val="66"/>
  </w:num>
  <w:num w:numId="16" w16cid:durableId="2117751413">
    <w:abstractNumId w:val="19"/>
  </w:num>
  <w:num w:numId="17" w16cid:durableId="652873241">
    <w:abstractNumId w:val="36"/>
  </w:num>
  <w:num w:numId="18" w16cid:durableId="1466970472">
    <w:abstractNumId w:val="12"/>
  </w:num>
  <w:num w:numId="19" w16cid:durableId="114522082">
    <w:abstractNumId w:val="75"/>
  </w:num>
  <w:num w:numId="20" w16cid:durableId="1815029132">
    <w:abstractNumId w:val="50"/>
  </w:num>
  <w:num w:numId="21" w16cid:durableId="137844377">
    <w:abstractNumId w:val="70"/>
  </w:num>
  <w:num w:numId="22" w16cid:durableId="1877423133">
    <w:abstractNumId w:val="24"/>
  </w:num>
  <w:num w:numId="23" w16cid:durableId="211888513">
    <w:abstractNumId w:val="57"/>
  </w:num>
  <w:num w:numId="24" w16cid:durableId="1463504272">
    <w:abstractNumId w:val="5"/>
  </w:num>
  <w:num w:numId="25" w16cid:durableId="345208035">
    <w:abstractNumId w:val="51"/>
  </w:num>
  <w:num w:numId="26" w16cid:durableId="954411184">
    <w:abstractNumId w:val="56"/>
  </w:num>
  <w:num w:numId="27" w16cid:durableId="202789794">
    <w:abstractNumId w:val="71"/>
  </w:num>
  <w:num w:numId="28" w16cid:durableId="267277147">
    <w:abstractNumId w:val="20"/>
  </w:num>
  <w:num w:numId="29" w16cid:durableId="375203228">
    <w:abstractNumId w:val="21"/>
  </w:num>
  <w:num w:numId="30" w16cid:durableId="1047725470">
    <w:abstractNumId w:val="26"/>
  </w:num>
  <w:num w:numId="31" w16cid:durableId="1942834791">
    <w:abstractNumId w:val="22"/>
  </w:num>
  <w:num w:numId="32" w16cid:durableId="1383091464">
    <w:abstractNumId w:val="63"/>
  </w:num>
  <w:num w:numId="33" w16cid:durableId="2100369266">
    <w:abstractNumId w:val="48"/>
  </w:num>
  <w:num w:numId="34" w16cid:durableId="142821805">
    <w:abstractNumId w:val="10"/>
  </w:num>
  <w:num w:numId="35" w16cid:durableId="733164152">
    <w:abstractNumId w:val="46"/>
  </w:num>
  <w:num w:numId="36" w16cid:durableId="874653591">
    <w:abstractNumId w:val="35"/>
  </w:num>
  <w:num w:numId="37" w16cid:durableId="800996684">
    <w:abstractNumId w:val="13"/>
  </w:num>
  <w:num w:numId="38" w16cid:durableId="760566985">
    <w:abstractNumId w:val="59"/>
  </w:num>
  <w:num w:numId="39" w16cid:durableId="1231037508">
    <w:abstractNumId w:val="30"/>
  </w:num>
  <w:num w:numId="40" w16cid:durableId="13655408">
    <w:abstractNumId w:val="9"/>
  </w:num>
  <w:num w:numId="41" w16cid:durableId="2059937100">
    <w:abstractNumId w:val="2"/>
  </w:num>
  <w:num w:numId="42" w16cid:durableId="1377730148">
    <w:abstractNumId w:val="69"/>
  </w:num>
  <w:num w:numId="43" w16cid:durableId="1986425246">
    <w:abstractNumId w:val="17"/>
  </w:num>
  <w:num w:numId="44" w16cid:durableId="784928588">
    <w:abstractNumId w:val="49"/>
  </w:num>
  <w:num w:numId="45" w16cid:durableId="1340505300">
    <w:abstractNumId w:val="47"/>
  </w:num>
  <w:num w:numId="46" w16cid:durableId="426779765">
    <w:abstractNumId w:val="53"/>
  </w:num>
  <w:num w:numId="47" w16cid:durableId="860313202">
    <w:abstractNumId w:val="27"/>
  </w:num>
  <w:num w:numId="48" w16cid:durableId="1757633797">
    <w:abstractNumId w:val="43"/>
  </w:num>
  <w:num w:numId="49" w16cid:durableId="1860966437">
    <w:abstractNumId w:val="33"/>
  </w:num>
  <w:num w:numId="50" w16cid:durableId="1992326011">
    <w:abstractNumId w:val="34"/>
  </w:num>
  <w:num w:numId="51" w16cid:durableId="371417756">
    <w:abstractNumId w:val="42"/>
  </w:num>
  <w:num w:numId="52" w16cid:durableId="916864945">
    <w:abstractNumId w:val="39"/>
  </w:num>
  <w:num w:numId="53" w16cid:durableId="1222868728">
    <w:abstractNumId w:val="40"/>
  </w:num>
  <w:num w:numId="54" w16cid:durableId="1162503139">
    <w:abstractNumId w:val="29"/>
  </w:num>
  <w:num w:numId="55" w16cid:durableId="2103992768">
    <w:abstractNumId w:val="76"/>
  </w:num>
  <w:num w:numId="56" w16cid:durableId="23949191">
    <w:abstractNumId w:val="72"/>
  </w:num>
  <w:num w:numId="57" w16cid:durableId="1913343583">
    <w:abstractNumId w:val="67"/>
  </w:num>
  <w:num w:numId="58" w16cid:durableId="198595733">
    <w:abstractNumId w:val="38"/>
  </w:num>
  <w:num w:numId="59" w16cid:durableId="1152910212">
    <w:abstractNumId w:val="62"/>
  </w:num>
  <w:num w:numId="60" w16cid:durableId="1662155244">
    <w:abstractNumId w:val="44"/>
  </w:num>
  <w:num w:numId="61" w16cid:durableId="1730033933">
    <w:abstractNumId w:val="31"/>
  </w:num>
  <w:num w:numId="62" w16cid:durableId="1962179902">
    <w:abstractNumId w:val="6"/>
  </w:num>
  <w:num w:numId="63" w16cid:durableId="1687176261">
    <w:abstractNumId w:val="77"/>
  </w:num>
  <w:num w:numId="64" w16cid:durableId="424959418">
    <w:abstractNumId w:val="54"/>
  </w:num>
  <w:num w:numId="65" w16cid:durableId="1208225909">
    <w:abstractNumId w:val="45"/>
  </w:num>
  <w:num w:numId="66" w16cid:durableId="1468551133">
    <w:abstractNumId w:val="3"/>
  </w:num>
  <w:num w:numId="67" w16cid:durableId="1571768009">
    <w:abstractNumId w:val="28"/>
  </w:num>
  <w:num w:numId="68" w16cid:durableId="2123180577">
    <w:abstractNumId w:val="74"/>
  </w:num>
  <w:num w:numId="69" w16cid:durableId="392242112">
    <w:abstractNumId w:val="1"/>
  </w:num>
  <w:num w:numId="70" w16cid:durableId="7946480">
    <w:abstractNumId w:val="65"/>
  </w:num>
  <w:num w:numId="71" w16cid:durableId="388109850">
    <w:abstractNumId w:val="37"/>
  </w:num>
  <w:num w:numId="72" w16cid:durableId="491679892">
    <w:abstractNumId w:val="64"/>
  </w:num>
  <w:num w:numId="73" w16cid:durableId="473641311">
    <w:abstractNumId w:val="0"/>
  </w:num>
  <w:num w:numId="74" w16cid:durableId="116417327">
    <w:abstractNumId w:val="60"/>
  </w:num>
  <w:num w:numId="75" w16cid:durableId="506019714">
    <w:abstractNumId w:val="61"/>
  </w:num>
  <w:num w:numId="76" w16cid:durableId="1878733149">
    <w:abstractNumId w:val="52"/>
  </w:num>
  <w:num w:numId="77" w16cid:durableId="1326973250">
    <w:abstractNumId w:val="41"/>
  </w:num>
  <w:num w:numId="78" w16cid:durableId="428309931">
    <w:abstractNumId w:val="14"/>
  </w:num>
  <w:num w:numId="79" w16cid:durableId="1578056722">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0D5"/>
    <w:rsid w:val="00004F7E"/>
    <w:rsid w:val="0000516A"/>
    <w:rsid w:val="00005410"/>
    <w:rsid w:val="00005EE6"/>
    <w:rsid w:val="000073BA"/>
    <w:rsid w:val="000100A4"/>
    <w:rsid w:val="0001071E"/>
    <w:rsid w:val="0001098B"/>
    <w:rsid w:val="00010BF2"/>
    <w:rsid w:val="0001301A"/>
    <w:rsid w:val="00013973"/>
    <w:rsid w:val="000148CE"/>
    <w:rsid w:val="000155EB"/>
    <w:rsid w:val="000159A7"/>
    <w:rsid w:val="00015C24"/>
    <w:rsid w:val="00015E5D"/>
    <w:rsid w:val="00016163"/>
    <w:rsid w:val="00016252"/>
    <w:rsid w:val="0001656F"/>
    <w:rsid w:val="00017D9B"/>
    <w:rsid w:val="00017FCA"/>
    <w:rsid w:val="00020EC7"/>
    <w:rsid w:val="000214C5"/>
    <w:rsid w:val="00021572"/>
    <w:rsid w:val="000225F7"/>
    <w:rsid w:val="000226E6"/>
    <w:rsid w:val="00022791"/>
    <w:rsid w:val="00023DF7"/>
    <w:rsid w:val="00024612"/>
    <w:rsid w:val="000266A5"/>
    <w:rsid w:val="00026739"/>
    <w:rsid w:val="00026E38"/>
    <w:rsid w:val="0002707D"/>
    <w:rsid w:val="000307E6"/>
    <w:rsid w:val="00031D31"/>
    <w:rsid w:val="0003284B"/>
    <w:rsid w:val="000332DD"/>
    <w:rsid w:val="0003375A"/>
    <w:rsid w:val="00033A3D"/>
    <w:rsid w:val="00034A08"/>
    <w:rsid w:val="00035876"/>
    <w:rsid w:val="000359C1"/>
    <w:rsid w:val="00035E12"/>
    <w:rsid w:val="00036FB4"/>
    <w:rsid w:val="0004041B"/>
    <w:rsid w:val="00040EC2"/>
    <w:rsid w:val="0004140C"/>
    <w:rsid w:val="00042229"/>
    <w:rsid w:val="00044775"/>
    <w:rsid w:val="000459A6"/>
    <w:rsid w:val="00046B7A"/>
    <w:rsid w:val="0005205E"/>
    <w:rsid w:val="0005269D"/>
    <w:rsid w:val="000549B8"/>
    <w:rsid w:val="0005503B"/>
    <w:rsid w:val="00056060"/>
    <w:rsid w:val="0005645E"/>
    <w:rsid w:val="00056AF9"/>
    <w:rsid w:val="000572A5"/>
    <w:rsid w:val="00057B36"/>
    <w:rsid w:val="0006008C"/>
    <w:rsid w:val="000606C7"/>
    <w:rsid w:val="00060B60"/>
    <w:rsid w:val="000615AA"/>
    <w:rsid w:val="00062705"/>
    <w:rsid w:val="00063090"/>
    <w:rsid w:val="000631A5"/>
    <w:rsid w:val="00063649"/>
    <w:rsid w:val="0006377C"/>
    <w:rsid w:val="00063822"/>
    <w:rsid w:val="000650C5"/>
    <w:rsid w:val="000650FE"/>
    <w:rsid w:val="00065227"/>
    <w:rsid w:val="00066A71"/>
    <w:rsid w:val="00066E54"/>
    <w:rsid w:val="000677FD"/>
    <w:rsid w:val="00070099"/>
    <w:rsid w:val="00070857"/>
    <w:rsid w:val="00071AF3"/>
    <w:rsid w:val="00072FAE"/>
    <w:rsid w:val="00072FB2"/>
    <w:rsid w:val="000739B9"/>
    <w:rsid w:val="00073AEB"/>
    <w:rsid w:val="00073CBB"/>
    <w:rsid w:val="00074D5D"/>
    <w:rsid w:val="00074DA1"/>
    <w:rsid w:val="00075D57"/>
    <w:rsid w:val="000767CE"/>
    <w:rsid w:val="00076A08"/>
    <w:rsid w:val="00077110"/>
    <w:rsid w:val="0007724F"/>
    <w:rsid w:val="00077D8A"/>
    <w:rsid w:val="0008039A"/>
    <w:rsid w:val="000803C6"/>
    <w:rsid w:val="00081586"/>
    <w:rsid w:val="000820A7"/>
    <w:rsid w:val="0008250A"/>
    <w:rsid w:val="000829B6"/>
    <w:rsid w:val="00082A2F"/>
    <w:rsid w:val="00083D96"/>
    <w:rsid w:val="00085B25"/>
    <w:rsid w:val="0008657D"/>
    <w:rsid w:val="00086C37"/>
    <w:rsid w:val="00087B95"/>
    <w:rsid w:val="000911E2"/>
    <w:rsid w:val="0009136E"/>
    <w:rsid w:val="00091E07"/>
    <w:rsid w:val="0009208B"/>
    <w:rsid w:val="000936FD"/>
    <w:rsid w:val="00094266"/>
    <w:rsid w:val="00094D37"/>
    <w:rsid w:val="0009558E"/>
    <w:rsid w:val="000959B5"/>
    <w:rsid w:val="000965F1"/>
    <w:rsid w:val="0009745E"/>
    <w:rsid w:val="0009748F"/>
    <w:rsid w:val="000A02C9"/>
    <w:rsid w:val="000A0388"/>
    <w:rsid w:val="000A0790"/>
    <w:rsid w:val="000A101B"/>
    <w:rsid w:val="000A1F1A"/>
    <w:rsid w:val="000A2442"/>
    <w:rsid w:val="000A310D"/>
    <w:rsid w:val="000A3418"/>
    <w:rsid w:val="000A3754"/>
    <w:rsid w:val="000A3957"/>
    <w:rsid w:val="000A3D44"/>
    <w:rsid w:val="000A4945"/>
    <w:rsid w:val="000A589D"/>
    <w:rsid w:val="000A5CE8"/>
    <w:rsid w:val="000A63AE"/>
    <w:rsid w:val="000A75B1"/>
    <w:rsid w:val="000A7F44"/>
    <w:rsid w:val="000B06CF"/>
    <w:rsid w:val="000B0E68"/>
    <w:rsid w:val="000B171B"/>
    <w:rsid w:val="000B1E03"/>
    <w:rsid w:val="000B3079"/>
    <w:rsid w:val="000B47C1"/>
    <w:rsid w:val="000B64AC"/>
    <w:rsid w:val="000B709D"/>
    <w:rsid w:val="000B7DE1"/>
    <w:rsid w:val="000C0B3F"/>
    <w:rsid w:val="000C0FCF"/>
    <w:rsid w:val="000C12C3"/>
    <w:rsid w:val="000C1D01"/>
    <w:rsid w:val="000C2210"/>
    <w:rsid w:val="000C2339"/>
    <w:rsid w:val="000C2DC0"/>
    <w:rsid w:val="000C2EE7"/>
    <w:rsid w:val="000C5556"/>
    <w:rsid w:val="000C5558"/>
    <w:rsid w:val="000C5B76"/>
    <w:rsid w:val="000C5E16"/>
    <w:rsid w:val="000D2644"/>
    <w:rsid w:val="000D38CE"/>
    <w:rsid w:val="000D40EC"/>
    <w:rsid w:val="000D4787"/>
    <w:rsid w:val="000D4932"/>
    <w:rsid w:val="000D6514"/>
    <w:rsid w:val="000D68CB"/>
    <w:rsid w:val="000D68ED"/>
    <w:rsid w:val="000D6A06"/>
    <w:rsid w:val="000D6C1E"/>
    <w:rsid w:val="000D783F"/>
    <w:rsid w:val="000E01E7"/>
    <w:rsid w:val="000E09A3"/>
    <w:rsid w:val="000E18EA"/>
    <w:rsid w:val="000E1F7B"/>
    <w:rsid w:val="000E345E"/>
    <w:rsid w:val="000E36FC"/>
    <w:rsid w:val="000E37F3"/>
    <w:rsid w:val="000E3F70"/>
    <w:rsid w:val="000E54D3"/>
    <w:rsid w:val="000E5893"/>
    <w:rsid w:val="000E5B26"/>
    <w:rsid w:val="000E6478"/>
    <w:rsid w:val="000E657F"/>
    <w:rsid w:val="000E7793"/>
    <w:rsid w:val="000E7966"/>
    <w:rsid w:val="000E7B81"/>
    <w:rsid w:val="000E7CD3"/>
    <w:rsid w:val="000F026D"/>
    <w:rsid w:val="000F2DB0"/>
    <w:rsid w:val="000F2EBF"/>
    <w:rsid w:val="000F3A22"/>
    <w:rsid w:val="000F4090"/>
    <w:rsid w:val="000F427A"/>
    <w:rsid w:val="000F451D"/>
    <w:rsid w:val="000F4DF2"/>
    <w:rsid w:val="000F60F0"/>
    <w:rsid w:val="000F647B"/>
    <w:rsid w:val="000F7DEB"/>
    <w:rsid w:val="0010028C"/>
    <w:rsid w:val="001037D3"/>
    <w:rsid w:val="001042A7"/>
    <w:rsid w:val="001048ED"/>
    <w:rsid w:val="00104B49"/>
    <w:rsid w:val="00105AE7"/>
    <w:rsid w:val="001060F0"/>
    <w:rsid w:val="001062FE"/>
    <w:rsid w:val="0010792F"/>
    <w:rsid w:val="00110535"/>
    <w:rsid w:val="00110CDE"/>
    <w:rsid w:val="00110EF4"/>
    <w:rsid w:val="0011213A"/>
    <w:rsid w:val="00112EA6"/>
    <w:rsid w:val="00113EAD"/>
    <w:rsid w:val="0011481F"/>
    <w:rsid w:val="00115D76"/>
    <w:rsid w:val="00117650"/>
    <w:rsid w:val="00120B17"/>
    <w:rsid w:val="00121AA5"/>
    <w:rsid w:val="00121BBF"/>
    <w:rsid w:val="00121DEF"/>
    <w:rsid w:val="0012388A"/>
    <w:rsid w:val="00125C82"/>
    <w:rsid w:val="001263AA"/>
    <w:rsid w:val="00127F54"/>
    <w:rsid w:val="00131BB3"/>
    <w:rsid w:val="0013255B"/>
    <w:rsid w:val="001329C5"/>
    <w:rsid w:val="00132A5B"/>
    <w:rsid w:val="00133875"/>
    <w:rsid w:val="00134A42"/>
    <w:rsid w:val="00134BD2"/>
    <w:rsid w:val="00135506"/>
    <w:rsid w:val="00140093"/>
    <w:rsid w:val="00140724"/>
    <w:rsid w:val="001409E0"/>
    <w:rsid w:val="00140A7C"/>
    <w:rsid w:val="00141386"/>
    <w:rsid w:val="001416AE"/>
    <w:rsid w:val="001421CD"/>
    <w:rsid w:val="001423A5"/>
    <w:rsid w:val="001431EE"/>
    <w:rsid w:val="001441DF"/>
    <w:rsid w:val="0014425F"/>
    <w:rsid w:val="0014468B"/>
    <w:rsid w:val="00146EB8"/>
    <w:rsid w:val="00146F08"/>
    <w:rsid w:val="001500FC"/>
    <w:rsid w:val="00150999"/>
    <w:rsid w:val="00151AAD"/>
    <w:rsid w:val="001520A0"/>
    <w:rsid w:val="001548C7"/>
    <w:rsid w:val="001554AB"/>
    <w:rsid w:val="00155596"/>
    <w:rsid w:val="00155A12"/>
    <w:rsid w:val="00155CE0"/>
    <w:rsid w:val="00156270"/>
    <w:rsid w:val="00156CAD"/>
    <w:rsid w:val="00157163"/>
    <w:rsid w:val="0016244F"/>
    <w:rsid w:val="00162ABE"/>
    <w:rsid w:val="00162F2F"/>
    <w:rsid w:val="00164B33"/>
    <w:rsid w:val="00170A45"/>
    <w:rsid w:val="00171556"/>
    <w:rsid w:val="00171719"/>
    <w:rsid w:val="00171782"/>
    <w:rsid w:val="00171ABA"/>
    <w:rsid w:val="001720C6"/>
    <w:rsid w:val="001721BB"/>
    <w:rsid w:val="00172C0B"/>
    <w:rsid w:val="0017324D"/>
    <w:rsid w:val="00174611"/>
    <w:rsid w:val="00174854"/>
    <w:rsid w:val="001756D2"/>
    <w:rsid w:val="00175F67"/>
    <w:rsid w:val="00176F98"/>
    <w:rsid w:val="00177AF3"/>
    <w:rsid w:val="00177C23"/>
    <w:rsid w:val="001805A3"/>
    <w:rsid w:val="00181486"/>
    <w:rsid w:val="00181912"/>
    <w:rsid w:val="00183913"/>
    <w:rsid w:val="001842A6"/>
    <w:rsid w:val="001842B5"/>
    <w:rsid w:val="00184317"/>
    <w:rsid w:val="00184D00"/>
    <w:rsid w:val="00184E72"/>
    <w:rsid w:val="00185F6E"/>
    <w:rsid w:val="00186A6A"/>
    <w:rsid w:val="00186BE2"/>
    <w:rsid w:val="00190A82"/>
    <w:rsid w:val="00191643"/>
    <w:rsid w:val="0019168C"/>
    <w:rsid w:val="00191A2C"/>
    <w:rsid w:val="00192A6B"/>
    <w:rsid w:val="00192BBC"/>
    <w:rsid w:val="00194688"/>
    <w:rsid w:val="00195314"/>
    <w:rsid w:val="00195356"/>
    <w:rsid w:val="00195D82"/>
    <w:rsid w:val="00196BF8"/>
    <w:rsid w:val="0019756C"/>
    <w:rsid w:val="001A08B5"/>
    <w:rsid w:val="001A152F"/>
    <w:rsid w:val="001A2311"/>
    <w:rsid w:val="001A24C6"/>
    <w:rsid w:val="001A29F0"/>
    <w:rsid w:val="001A490B"/>
    <w:rsid w:val="001A490D"/>
    <w:rsid w:val="001A4A63"/>
    <w:rsid w:val="001A51CC"/>
    <w:rsid w:val="001A7296"/>
    <w:rsid w:val="001A7729"/>
    <w:rsid w:val="001A7EFF"/>
    <w:rsid w:val="001B0652"/>
    <w:rsid w:val="001B1503"/>
    <w:rsid w:val="001B1A29"/>
    <w:rsid w:val="001B3073"/>
    <w:rsid w:val="001B3872"/>
    <w:rsid w:val="001B5091"/>
    <w:rsid w:val="001B5159"/>
    <w:rsid w:val="001B5841"/>
    <w:rsid w:val="001B5C6A"/>
    <w:rsid w:val="001B68AF"/>
    <w:rsid w:val="001B6E6C"/>
    <w:rsid w:val="001B7A6A"/>
    <w:rsid w:val="001C05E5"/>
    <w:rsid w:val="001C06A1"/>
    <w:rsid w:val="001C0732"/>
    <w:rsid w:val="001C0AC9"/>
    <w:rsid w:val="001C0E12"/>
    <w:rsid w:val="001C1B36"/>
    <w:rsid w:val="001C44F9"/>
    <w:rsid w:val="001C464B"/>
    <w:rsid w:val="001C554D"/>
    <w:rsid w:val="001C5BD4"/>
    <w:rsid w:val="001C6C00"/>
    <w:rsid w:val="001D1211"/>
    <w:rsid w:val="001D1276"/>
    <w:rsid w:val="001D16D0"/>
    <w:rsid w:val="001D18D8"/>
    <w:rsid w:val="001D2DEA"/>
    <w:rsid w:val="001D3F63"/>
    <w:rsid w:val="001D42AE"/>
    <w:rsid w:val="001D455E"/>
    <w:rsid w:val="001D4A71"/>
    <w:rsid w:val="001D5718"/>
    <w:rsid w:val="001D74F2"/>
    <w:rsid w:val="001D7DA9"/>
    <w:rsid w:val="001D7EFA"/>
    <w:rsid w:val="001E039C"/>
    <w:rsid w:val="001E1ADF"/>
    <w:rsid w:val="001E3439"/>
    <w:rsid w:val="001E37E9"/>
    <w:rsid w:val="001E4B73"/>
    <w:rsid w:val="001E5943"/>
    <w:rsid w:val="001E5A87"/>
    <w:rsid w:val="001E60AD"/>
    <w:rsid w:val="001E7249"/>
    <w:rsid w:val="001E7752"/>
    <w:rsid w:val="001F01D5"/>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62A0"/>
    <w:rsid w:val="0021746B"/>
    <w:rsid w:val="00220E4D"/>
    <w:rsid w:val="0022137F"/>
    <w:rsid w:val="002223CF"/>
    <w:rsid w:val="00222671"/>
    <w:rsid w:val="002227F7"/>
    <w:rsid w:val="00223082"/>
    <w:rsid w:val="00223A13"/>
    <w:rsid w:val="0022412F"/>
    <w:rsid w:val="00226AFB"/>
    <w:rsid w:val="00227250"/>
    <w:rsid w:val="00230291"/>
    <w:rsid w:val="00230492"/>
    <w:rsid w:val="002308FE"/>
    <w:rsid w:val="00230E7F"/>
    <w:rsid w:val="00230ED9"/>
    <w:rsid w:val="00230F99"/>
    <w:rsid w:val="0023152A"/>
    <w:rsid w:val="00232028"/>
    <w:rsid w:val="0023271E"/>
    <w:rsid w:val="00232ED8"/>
    <w:rsid w:val="002343CD"/>
    <w:rsid w:val="002360B4"/>
    <w:rsid w:val="0023637F"/>
    <w:rsid w:val="002369FA"/>
    <w:rsid w:val="00236E76"/>
    <w:rsid w:val="00237D58"/>
    <w:rsid w:val="00240081"/>
    <w:rsid w:val="00241344"/>
    <w:rsid w:val="00241B6A"/>
    <w:rsid w:val="002422A3"/>
    <w:rsid w:val="00243987"/>
    <w:rsid w:val="00244075"/>
    <w:rsid w:val="00244CED"/>
    <w:rsid w:val="00244D87"/>
    <w:rsid w:val="00245BA7"/>
    <w:rsid w:val="00246388"/>
    <w:rsid w:val="00246634"/>
    <w:rsid w:val="00247308"/>
    <w:rsid w:val="0024794C"/>
    <w:rsid w:val="00247F62"/>
    <w:rsid w:val="00250416"/>
    <w:rsid w:val="00250896"/>
    <w:rsid w:val="00250C4C"/>
    <w:rsid w:val="00251006"/>
    <w:rsid w:val="00251D5E"/>
    <w:rsid w:val="00251F27"/>
    <w:rsid w:val="00252B5B"/>
    <w:rsid w:val="002532BA"/>
    <w:rsid w:val="002532DD"/>
    <w:rsid w:val="00253545"/>
    <w:rsid w:val="0025376E"/>
    <w:rsid w:val="00254D35"/>
    <w:rsid w:val="0025509C"/>
    <w:rsid w:val="0025514F"/>
    <w:rsid w:val="0025791B"/>
    <w:rsid w:val="00260449"/>
    <w:rsid w:val="00262E4D"/>
    <w:rsid w:val="0026478F"/>
    <w:rsid w:val="00265C61"/>
    <w:rsid w:val="00266C1D"/>
    <w:rsid w:val="00267B2D"/>
    <w:rsid w:val="002724C4"/>
    <w:rsid w:val="00272A07"/>
    <w:rsid w:val="00274179"/>
    <w:rsid w:val="00274826"/>
    <w:rsid w:val="00274FD6"/>
    <w:rsid w:val="002754F2"/>
    <w:rsid w:val="00275ECD"/>
    <w:rsid w:val="00276015"/>
    <w:rsid w:val="00276D0D"/>
    <w:rsid w:val="002774D8"/>
    <w:rsid w:val="0028022B"/>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497D"/>
    <w:rsid w:val="00294ED3"/>
    <w:rsid w:val="00294F12"/>
    <w:rsid w:val="00295C4A"/>
    <w:rsid w:val="00296345"/>
    <w:rsid w:val="00296675"/>
    <w:rsid w:val="00296731"/>
    <w:rsid w:val="002969C5"/>
    <w:rsid w:val="002977FB"/>
    <w:rsid w:val="002A0261"/>
    <w:rsid w:val="002A0637"/>
    <w:rsid w:val="002A0709"/>
    <w:rsid w:val="002A1587"/>
    <w:rsid w:val="002A2A2C"/>
    <w:rsid w:val="002A30AD"/>
    <w:rsid w:val="002A3525"/>
    <w:rsid w:val="002A3CEA"/>
    <w:rsid w:val="002A4ED1"/>
    <w:rsid w:val="002A50B0"/>
    <w:rsid w:val="002A6009"/>
    <w:rsid w:val="002A640F"/>
    <w:rsid w:val="002A73C7"/>
    <w:rsid w:val="002A76D7"/>
    <w:rsid w:val="002B0A00"/>
    <w:rsid w:val="002B2589"/>
    <w:rsid w:val="002B39CD"/>
    <w:rsid w:val="002B3E90"/>
    <w:rsid w:val="002B6513"/>
    <w:rsid w:val="002C0A6E"/>
    <w:rsid w:val="002C31D0"/>
    <w:rsid w:val="002C441E"/>
    <w:rsid w:val="002C4C19"/>
    <w:rsid w:val="002C4D48"/>
    <w:rsid w:val="002C6D07"/>
    <w:rsid w:val="002D047C"/>
    <w:rsid w:val="002D0657"/>
    <w:rsid w:val="002D25D7"/>
    <w:rsid w:val="002D265D"/>
    <w:rsid w:val="002D38BC"/>
    <w:rsid w:val="002D437B"/>
    <w:rsid w:val="002D4BC6"/>
    <w:rsid w:val="002D58CD"/>
    <w:rsid w:val="002D5984"/>
    <w:rsid w:val="002D6631"/>
    <w:rsid w:val="002D66D7"/>
    <w:rsid w:val="002D7783"/>
    <w:rsid w:val="002D79CF"/>
    <w:rsid w:val="002E016C"/>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4C45"/>
    <w:rsid w:val="002F6247"/>
    <w:rsid w:val="002F6BAD"/>
    <w:rsid w:val="002F7425"/>
    <w:rsid w:val="002F7CAB"/>
    <w:rsid w:val="00300192"/>
    <w:rsid w:val="003004D0"/>
    <w:rsid w:val="00302555"/>
    <w:rsid w:val="00303D2F"/>
    <w:rsid w:val="00304245"/>
    <w:rsid w:val="00304340"/>
    <w:rsid w:val="0030570F"/>
    <w:rsid w:val="00305870"/>
    <w:rsid w:val="003063E6"/>
    <w:rsid w:val="00306AB4"/>
    <w:rsid w:val="0030700C"/>
    <w:rsid w:val="003079CA"/>
    <w:rsid w:val="003101A2"/>
    <w:rsid w:val="00310AFC"/>
    <w:rsid w:val="00310CDA"/>
    <w:rsid w:val="00311085"/>
    <w:rsid w:val="0031155C"/>
    <w:rsid w:val="00312649"/>
    <w:rsid w:val="0031349D"/>
    <w:rsid w:val="0031360A"/>
    <w:rsid w:val="00313ED8"/>
    <w:rsid w:val="003141F9"/>
    <w:rsid w:val="00314527"/>
    <w:rsid w:val="00315A40"/>
    <w:rsid w:val="003160B5"/>
    <w:rsid w:val="003163B2"/>
    <w:rsid w:val="00317289"/>
    <w:rsid w:val="003214ED"/>
    <w:rsid w:val="003215F6"/>
    <w:rsid w:val="00321B5A"/>
    <w:rsid w:val="00321B83"/>
    <w:rsid w:val="00322553"/>
    <w:rsid w:val="00325C4E"/>
    <w:rsid w:val="00326F41"/>
    <w:rsid w:val="003277A1"/>
    <w:rsid w:val="00330E0F"/>
    <w:rsid w:val="00332086"/>
    <w:rsid w:val="0033474A"/>
    <w:rsid w:val="003350CA"/>
    <w:rsid w:val="00335B24"/>
    <w:rsid w:val="003405B1"/>
    <w:rsid w:val="00342310"/>
    <w:rsid w:val="003437AC"/>
    <w:rsid w:val="003439FE"/>
    <w:rsid w:val="00344446"/>
    <w:rsid w:val="00344535"/>
    <w:rsid w:val="003446F2"/>
    <w:rsid w:val="003469CF"/>
    <w:rsid w:val="00347272"/>
    <w:rsid w:val="00347645"/>
    <w:rsid w:val="003479FB"/>
    <w:rsid w:val="003515F2"/>
    <w:rsid w:val="00352B11"/>
    <w:rsid w:val="00353026"/>
    <w:rsid w:val="003531C1"/>
    <w:rsid w:val="00353CAF"/>
    <w:rsid w:val="003541DD"/>
    <w:rsid w:val="0035420A"/>
    <w:rsid w:val="00354B28"/>
    <w:rsid w:val="0035502A"/>
    <w:rsid w:val="00355A97"/>
    <w:rsid w:val="00355B1C"/>
    <w:rsid w:val="00355DF1"/>
    <w:rsid w:val="00356572"/>
    <w:rsid w:val="0035683F"/>
    <w:rsid w:val="00356965"/>
    <w:rsid w:val="00356D9C"/>
    <w:rsid w:val="003570E0"/>
    <w:rsid w:val="00361C14"/>
    <w:rsid w:val="00361E94"/>
    <w:rsid w:val="00362CF1"/>
    <w:rsid w:val="00364FE7"/>
    <w:rsid w:val="00365124"/>
    <w:rsid w:val="003668EC"/>
    <w:rsid w:val="00371182"/>
    <w:rsid w:val="00371665"/>
    <w:rsid w:val="003733B8"/>
    <w:rsid w:val="00373400"/>
    <w:rsid w:val="0037555F"/>
    <w:rsid w:val="00375F3D"/>
    <w:rsid w:val="0037606C"/>
    <w:rsid w:val="00377485"/>
    <w:rsid w:val="00377C99"/>
    <w:rsid w:val="0038095C"/>
    <w:rsid w:val="00380B0F"/>
    <w:rsid w:val="00380D9E"/>
    <w:rsid w:val="00381096"/>
    <w:rsid w:val="00381615"/>
    <w:rsid w:val="003817B2"/>
    <w:rsid w:val="00381A6B"/>
    <w:rsid w:val="0038249F"/>
    <w:rsid w:val="00382D4C"/>
    <w:rsid w:val="00383405"/>
    <w:rsid w:val="00383AFD"/>
    <w:rsid w:val="00390D47"/>
    <w:rsid w:val="00391372"/>
    <w:rsid w:val="003916A8"/>
    <w:rsid w:val="003916C2"/>
    <w:rsid w:val="00391B9C"/>
    <w:rsid w:val="00392933"/>
    <w:rsid w:val="00392DDA"/>
    <w:rsid w:val="00392ED0"/>
    <w:rsid w:val="0039382E"/>
    <w:rsid w:val="00393906"/>
    <w:rsid w:val="00393C9C"/>
    <w:rsid w:val="003941BC"/>
    <w:rsid w:val="0039421E"/>
    <w:rsid w:val="00394791"/>
    <w:rsid w:val="003949C9"/>
    <w:rsid w:val="0039574C"/>
    <w:rsid w:val="00395B63"/>
    <w:rsid w:val="003960FA"/>
    <w:rsid w:val="0039692E"/>
    <w:rsid w:val="00397366"/>
    <w:rsid w:val="0039740A"/>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B9B"/>
    <w:rsid w:val="003B4EBC"/>
    <w:rsid w:val="003B5359"/>
    <w:rsid w:val="003B56AC"/>
    <w:rsid w:val="003B5D09"/>
    <w:rsid w:val="003B6200"/>
    <w:rsid w:val="003B6D38"/>
    <w:rsid w:val="003B7720"/>
    <w:rsid w:val="003B7F8E"/>
    <w:rsid w:val="003C0B32"/>
    <w:rsid w:val="003C1559"/>
    <w:rsid w:val="003C1E98"/>
    <w:rsid w:val="003C289A"/>
    <w:rsid w:val="003C3C16"/>
    <w:rsid w:val="003C42F6"/>
    <w:rsid w:val="003C4BC7"/>
    <w:rsid w:val="003C59B2"/>
    <w:rsid w:val="003C65CD"/>
    <w:rsid w:val="003C70F7"/>
    <w:rsid w:val="003D1394"/>
    <w:rsid w:val="003D30FE"/>
    <w:rsid w:val="003D3FE9"/>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0528"/>
    <w:rsid w:val="003F1B06"/>
    <w:rsid w:val="003F205B"/>
    <w:rsid w:val="003F2097"/>
    <w:rsid w:val="003F2E9C"/>
    <w:rsid w:val="003F39BE"/>
    <w:rsid w:val="003F3E16"/>
    <w:rsid w:val="003F49BE"/>
    <w:rsid w:val="003F5B50"/>
    <w:rsid w:val="003F5EAB"/>
    <w:rsid w:val="004010CE"/>
    <w:rsid w:val="004025D4"/>
    <w:rsid w:val="00402E60"/>
    <w:rsid w:val="00404190"/>
    <w:rsid w:val="00404C84"/>
    <w:rsid w:val="00406473"/>
    <w:rsid w:val="004066C5"/>
    <w:rsid w:val="0040684E"/>
    <w:rsid w:val="00406B6C"/>
    <w:rsid w:val="004070F7"/>
    <w:rsid w:val="004108BA"/>
    <w:rsid w:val="0041124B"/>
    <w:rsid w:val="0041132B"/>
    <w:rsid w:val="0041148E"/>
    <w:rsid w:val="004115A9"/>
    <w:rsid w:val="00411659"/>
    <w:rsid w:val="00411756"/>
    <w:rsid w:val="00411E88"/>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4A42"/>
    <w:rsid w:val="00430BEF"/>
    <w:rsid w:val="00431151"/>
    <w:rsid w:val="004311BD"/>
    <w:rsid w:val="004317E6"/>
    <w:rsid w:val="00433627"/>
    <w:rsid w:val="00433EFF"/>
    <w:rsid w:val="00434BC1"/>
    <w:rsid w:val="00434E2C"/>
    <w:rsid w:val="004358DF"/>
    <w:rsid w:val="00436DC2"/>
    <w:rsid w:val="004400ED"/>
    <w:rsid w:val="00440C91"/>
    <w:rsid w:val="00440F78"/>
    <w:rsid w:val="00441003"/>
    <w:rsid w:val="004410CA"/>
    <w:rsid w:val="004414AA"/>
    <w:rsid w:val="00443C5C"/>
    <w:rsid w:val="00444279"/>
    <w:rsid w:val="00444352"/>
    <w:rsid w:val="00445CBB"/>
    <w:rsid w:val="00445FCD"/>
    <w:rsid w:val="00446393"/>
    <w:rsid w:val="00447276"/>
    <w:rsid w:val="004503DD"/>
    <w:rsid w:val="0045061C"/>
    <w:rsid w:val="00453B2A"/>
    <w:rsid w:val="00453D97"/>
    <w:rsid w:val="00454266"/>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4B4"/>
    <w:rsid w:val="004778BB"/>
    <w:rsid w:val="00477E34"/>
    <w:rsid w:val="004800B5"/>
    <w:rsid w:val="0048046A"/>
    <w:rsid w:val="00480DC3"/>
    <w:rsid w:val="004818A3"/>
    <w:rsid w:val="00481A2A"/>
    <w:rsid w:val="00482401"/>
    <w:rsid w:val="004829D6"/>
    <w:rsid w:val="00482A2C"/>
    <w:rsid w:val="00485003"/>
    <w:rsid w:val="00490091"/>
    <w:rsid w:val="00490559"/>
    <w:rsid w:val="0049139A"/>
    <w:rsid w:val="004913DD"/>
    <w:rsid w:val="00492C4C"/>
    <w:rsid w:val="00493232"/>
    <w:rsid w:val="004938A9"/>
    <w:rsid w:val="004938EC"/>
    <w:rsid w:val="00493C20"/>
    <w:rsid w:val="00493C86"/>
    <w:rsid w:val="00494951"/>
    <w:rsid w:val="00494C0A"/>
    <w:rsid w:val="00496517"/>
    <w:rsid w:val="00497251"/>
    <w:rsid w:val="004976FE"/>
    <w:rsid w:val="004A0738"/>
    <w:rsid w:val="004A0D0D"/>
    <w:rsid w:val="004A12C3"/>
    <w:rsid w:val="004A16D1"/>
    <w:rsid w:val="004A1716"/>
    <w:rsid w:val="004A296B"/>
    <w:rsid w:val="004A2FC6"/>
    <w:rsid w:val="004A3EA8"/>
    <w:rsid w:val="004A4B81"/>
    <w:rsid w:val="004A4BC7"/>
    <w:rsid w:val="004A5668"/>
    <w:rsid w:val="004A58E2"/>
    <w:rsid w:val="004A6925"/>
    <w:rsid w:val="004A733A"/>
    <w:rsid w:val="004A7871"/>
    <w:rsid w:val="004A7C7D"/>
    <w:rsid w:val="004B1CAC"/>
    <w:rsid w:val="004B3A8F"/>
    <w:rsid w:val="004B46CB"/>
    <w:rsid w:val="004B4A1F"/>
    <w:rsid w:val="004B4F74"/>
    <w:rsid w:val="004B6584"/>
    <w:rsid w:val="004C15D6"/>
    <w:rsid w:val="004C272E"/>
    <w:rsid w:val="004C2CAD"/>
    <w:rsid w:val="004C3FBA"/>
    <w:rsid w:val="004C44ED"/>
    <w:rsid w:val="004C6B38"/>
    <w:rsid w:val="004C70B5"/>
    <w:rsid w:val="004C722F"/>
    <w:rsid w:val="004C7573"/>
    <w:rsid w:val="004D04DF"/>
    <w:rsid w:val="004D138D"/>
    <w:rsid w:val="004D18C2"/>
    <w:rsid w:val="004D1B91"/>
    <w:rsid w:val="004D2BD5"/>
    <w:rsid w:val="004D334D"/>
    <w:rsid w:val="004D4BD1"/>
    <w:rsid w:val="004D7EF7"/>
    <w:rsid w:val="004E00A7"/>
    <w:rsid w:val="004E1524"/>
    <w:rsid w:val="004E1765"/>
    <w:rsid w:val="004E2962"/>
    <w:rsid w:val="004E29FD"/>
    <w:rsid w:val="004E5E24"/>
    <w:rsid w:val="004E7319"/>
    <w:rsid w:val="004E7BE7"/>
    <w:rsid w:val="004F0BEE"/>
    <w:rsid w:val="004F182C"/>
    <w:rsid w:val="004F2543"/>
    <w:rsid w:val="004F2693"/>
    <w:rsid w:val="004F3124"/>
    <w:rsid w:val="004F3C9C"/>
    <w:rsid w:val="004F4A98"/>
    <w:rsid w:val="004F4CEB"/>
    <w:rsid w:val="004F584F"/>
    <w:rsid w:val="004F60A5"/>
    <w:rsid w:val="004F79F8"/>
    <w:rsid w:val="004F7B0F"/>
    <w:rsid w:val="004F7D35"/>
    <w:rsid w:val="0050016A"/>
    <w:rsid w:val="0050270B"/>
    <w:rsid w:val="00504AC7"/>
    <w:rsid w:val="005052A4"/>
    <w:rsid w:val="00511435"/>
    <w:rsid w:val="00511738"/>
    <w:rsid w:val="005127B6"/>
    <w:rsid w:val="00512B1B"/>
    <w:rsid w:val="00512B39"/>
    <w:rsid w:val="00512CF5"/>
    <w:rsid w:val="0051628A"/>
    <w:rsid w:val="005167ED"/>
    <w:rsid w:val="00524202"/>
    <w:rsid w:val="00525093"/>
    <w:rsid w:val="00525539"/>
    <w:rsid w:val="0052618F"/>
    <w:rsid w:val="005262D8"/>
    <w:rsid w:val="00526A50"/>
    <w:rsid w:val="00526BC9"/>
    <w:rsid w:val="00527035"/>
    <w:rsid w:val="005302A4"/>
    <w:rsid w:val="0053271F"/>
    <w:rsid w:val="00533510"/>
    <w:rsid w:val="00533966"/>
    <w:rsid w:val="0053526B"/>
    <w:rsid w:val="00535C87"/>
    <w:rsid w:val="0054010B"/>
    <w:rsid w:val="0054066F"/>
    <w:rsid w:val="0054093C"/>
    <w:rsid w:val="00540FE1"/>
    <w:rsid w:val="00541721"/>
    <w:rsid w:val="00541960"/>
    <w:rsid w:val="00542569"/>
    <w:rsid w:val="00542972"/>
    <w:rsid w:val="00545350"/>
    <w:rsid w:val="0054767F"/>
    <w:rsid w:val="00550594"/>
    <w:rsid w:val="005509C5"/>
    <w:rsid w:val="005515DC"/>
    <w:rsid w:val="0055161B"/>
    <w:rsid w:val="00551A44"/>
    <w:rsid w:val="00551F6E"/>
    <w:rsid w:val="00552068"/>
    <w:rsid w:val="00552A8F"/>
    <w:rsid w:val="00552AC1"/>
    <w:rsid w:val="00554194"/>
    <w:rsid w:val="005543AE"/>
    <w:rsid w:val="00554838"/>
    <w:rsid w:val="00555982"/>
    <w:rsid w:val="00555C71"/>
    <w:rsid w:val="00555F52"/>
    <w:rsid w:val="00557EBA"/>
    <w:rsid w:val="005613D5"/>
    <w:rsid w:val="005623EE"/>
    <w:rsid w:val="005627DC"/>
    <w:rsid w:val="00562907"/>
    <w:rsid w:val="00563687"/>
    <w:rsid w:val="00565813"/>
    <w:rsid w:val="00565DF6"/>
    <w:rsid w:val="00565EFC"/>
    <w:rsid w:val="00566F95"/>
    <w:rsid w:val="0056764A"/>
    <w:rsid w:val="00567731"/>
    <w:rsid w:val="00570A01"/>
    <w:rsid w:val="00570D7C"/>
    <w:rsid w:val="00572158"/>
    <w:rsid w:val="00573E2C"/>
    <w:rsid w:val="005755E8"/>
    <w:rsid w:val="00576949"/>
    <w:rsid w:val="00577DC5"/>
    <w:rsid w:val="00580180"/>
    <w:rsid w:val="00580207"/>
    <w:rsid w:val="005803AC"/>
    <w:rsid w:val="005810B5"/>
    <w:rsid w:val="00581426"/>
    <w:rsid w:val="00583294"/>
    <w:rsid w:val="00583779"/>
    <w:rsid w:val="0058545B"/>
    <w:rsid w:val="00585859"/>
    <w:rsid w:val="0058657B"/>
    <w:rsid w:val="00586AB6"/>
    <w:rsid w:val="005879E5"/>
    <w:rsid w:val="00587B56"/>
    <w:rsid w:val="00590542"/>
    <w:rsid w:val="00590D19"/>
    <w:rsid w:val="005915C6"/>
    <w:rsid w:val="005920E3"/>
    <w:rsid w:val="0059230A"/>
    <w:rsid w:val="005927B2"/>
    <w:rsid w:val="00593D16"/>
    <w:rsid w:val="005945C8"/>
    <w:rsid w:val="005945DE"/>
    <w:rsid w:val="00594F47"/>
    <w:rsid w:val="005950A8"/>
    <w:rsid w:val="0059538F"/>
    <w:rsid w:val="00595D29"/>
    <w:rsid w:val="00596886"/>
    <w:rsid w:val="005A04D3"/>
    <w:rsid w:val="005A1F82"/>
    <w:rsid w:val="005A28E2"/>
    <w:rsid w:val="005A428B"/>
    <w:rsid w:val="005A4B8E"/>
    <w:rsid w:val="005A5FDD"/>
    <w:rsid w:val="005B0064"/>
    <w:rsid w:val="005B0AE0"/>
    <w:rsid w:val="005B13F2"/>
    <w:rsid w:val="005B306D"/>
    <w:rsid w:val="005B55AC"/>
    <w:rsid w:val="005B5AA7"/>
    <w:rsid w:val="005B65A4"/>
    <w:rsid w:val="005B666C"/>
    <w:rsid w:val="005B6CA3"/>
    <w:rsid w:val="005C0F10"/>
    <w:rsid w:val="005C2D9A"/>
    <w:rsid w:val="005C30AF"/>
    <w:rsid w:val="005C33CA"/>
    <w:rsid w:val="005C442B"/>
    <w:rsid w:val="005C4B20"/>
    <w:rsid w:val="005C6481"/>
    <w:rsid w:val="005C67C5"/>
    <w:rsid w:val="005C6F8F"/>
    <w:rsid w:val="005D17B5"/>
    <w:rsid w:val="005D5754"/>
    <w:rsid w:val="005D58E5"/>
    <w:rsid w:val="005D59AB"/>
    <w:rsid w:val="005D5EAA"/>
    <w:rsid w:val="005D5EFD"/>
    <w:rsid w:val="005D6FBE"/>
    <w:rsid w:val="005D77EE"/>
    <w:rsid w:val="005D7C75"/>
    <w:rsid w:val="005E064C"/>
    <w:rsid w:val="005E065C"/>
    <w:rsid w:val="005E0FE0"/>
    <w:rsid w:val="005E197F"/>
    <w:rsid w:val="005E270A"/>
    <w:rsid w:val="005E3150"/>
    <w:rsid w:val="005E3E87"/>
    <w:rsid w:val="005E46D6"/>
    <w:rsid w:val="005E578D"/>
    <w:rsid w:val="005E5945"/>
    <w:rsid w:val="005E5B43"/>
    <w:rsid w:val="005E7117"/>
    <w:rsid w:val="005F065A"/>
    <w:rsid w:val="005F24F4"/>
    <w:rsid w:val="005F2566"/>
    <w:rsid w:val="005F430F"/>
    <w:rsid w:val="005F56DA"/>
    <w:rsid w:val="005F695E"/>
    <w:rsid w:val="005F7464"/>
    <w:rsid w:val="006008FD"/>
    <w:rsid w:val="00601CF0"/>
    <w:rsid w:val="00603A58"/>
    <w:rsid w:val="00604A5F"/>
    <w:rsid w:val="00604C29"/>
    <w:rsid w:val="00605F15"/>
    <w:rsid w:val="0060634B"/>
    <w:rsid w:val="00607CB9"/>
    <w:rsid w:val="0061100C"/>
    <w:rsid w:val="0061162C"/>
    <w:rsid w:val="00611899"/>
    <w:rsid w:val="00612EF4"/>
    <w:rsid w:val="006133C8"/>
    <w:rsid w:val="00613AEB"/>
    <w:rsid w:val="006146C2"/>
    <w:rsid w:val="00614AB9"/>
    <w:rsid w:val="00614C35"/>
    <w:rsid w:val="006152B9"/>
    <w:rsid w:val="00615614"/>
    <w:rsid w:val="00615EBA"/>
    <w:rsid w:val="0061700C"/>
    <w:rsid w:val="00617962"/>
    <w:rsid w:val="006205DA"/>
    <w:rsid w:val="006215AB"/>
    <w:rsid w:val="00621807"/>
    <w:rsid w:val="00621F74"/>
    <w:rsid w:val="006220AE"/>
    <w:rsid w:val="00622A25"/>
    <w:rsid w:val="006235AD"/>
    <w:rsid w:val="00624692"/>
    <w:rsid w:val="00624F07"/>
    <w:rsid w:val="006250A5"/>
    <w:rsid w:val="0062567A"/>
    <w:rsid w:val="006268EA"/>
    <w:rsid w:val="0062783C"/>
    <w:rsid w:val="00630638"/>
    <w:rsid w:val="00630E76"/>
    <w:rsid w:val="0063130D"/>
    <w:rsid w:val="00631798"/>
    <w:rsid w:val="00631BF1"/>
    <w:rsid w:val="00632A52"/>
    <w:rsid w:val="00633282"/>
    <w:rsid w:val="00633FFC"/>
    <w:rsid w:val="006340C0"/>
    <w:rsid w:val="00636E7D"/>
    <w:rsid w:val="006408FF"/>
    <w:rsid w:val="006411CB"/>
    <w:rsid w:val="00641E4E"/>
    <w:rsid w:val="006447CF"/>
    <w:rsid w:val="00644C33"/>
    <w:rsid w:val="006453AC"/>
    <w:rsid w:val="00646044"/>
    <w:rsid w:val="00646D27"/>
    <w:rsid w:val="006501E3"/>
    <w:rsid w:val="00650A97"/>
    <w:rsid w:val="006514C8"/>
    <w:rsid w:val="00651B47"/>
    <w:rsid w:val="00652EBA"/>
    <w:rsid w:val="00654B72"/>
    <w:rsid w:val="00655AC3"/>
    <w:rsid w:val="00657E85"/>
    <w:rsid w:val="006608EC"/>
    <w:rsid w:val="00661ED5"/>
    <w:rsid w:val="00664218"/>
    <w:rsid w:val="0066486D"/>
    <w:rsid w:val="00664B1E"/>
    <w:rsid w:val="006650CF"/>
    <w:rsid w:val="00665A92"/>
    <w:rsid w:val="00665BBC"/>
    <w:rsid w:val="00671BE4"/>
    <w:rsid w:val="006730E7"/>
    <w:rsid w:val="00674878"/>
    <w:rsid w:val="0067503D"/>
    <w:rsid w:val="006765E1"/>
    <w:rsid w:val="006827B7"/>
    <w:rsid w:val="00682C7E"/>
    <w:rsid w:val="006834C7"/>
    <w:rsid w:val="0068350D"/>
    <w:rsid w:val="0068373B"/>
    <w:rsid w:val="0068567B"/>
    <w:rsid w:val="006862F0"/>
    <w:rsid w:val="0068716C"/>
    <w:rsid w:val="00690EF0"/>
    <w:rsid w:val="00692E2E"/>
    <w:rsid w:val="00693179"/>
    <w:rsid w:val="0069436D"/>
    <w:rsid w:val="006966A0"/>
    <w:rsid w:val="006966D2"/>
    <w:rsid w:val="0069782B"/>
    <w:rsid w:val="00697B17"/>
    <w:rsid w:val="006A0952"/>
    <w:rsid w:val="006A1721"/>
    <w:rsid w:val="006A176B"/>
    <w:rsid w:val="006A2238"/>
    <w:rsid w:val="006A24D6"/>
    <w:rsid w:val="006A3528"/>
    <w:rsid w:val="006A456B"/>
    <w:rsid w:val="006A4A55"/>
    <w:rsid w:val="006A5E3B"/>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4A42"/>
    <w:rsid w:val="006C50FB"/>
    <w:rsid w:val="006C5D4D"/>
    <w:rsid w:val="006C62B4"/>
    <w:rsid w:val="006C655D"/>
    <w:rsid w:val="006C7C09"/>
    <w:rsid w:val="006C7CEC"/>
    <w:rsid w:val="006D04BA"/>
    <w:rsid w:val="006D0716"/>
    <w:rsid w:val="006D0CB3"/>
    <w:rsid w:val="006D1279"/>
    <w:rsid w:val="006D1F00"/>
    <w:rsid w:val="006D362C"/>
    <w:rsid w:val="006D3AB7"/>
    <w:rsid w:val="006D3D2A"/>
    <w:rsid w:val="006D6E86"/>
    <w:rsid w:val="006D7A2A"/>
    <w:rsid w:val="006D7F66"/>
    <w:rsid w:val="006E001B"/>
    <w:rsid w:val="006E055E"/>
    <w:rsid w:val="006E2CDB"/>
    <w:rsid w:val="006E3009"/>
    <w:rsid w:val="006E3BA6"/>
    <w:rsid w:val="006E4331"/>
    <w:rsid w:val="006E5616"/>
    <w:rsid w:val="006E73C8"/>
    <w:rsid w:val="006F0E8C"/>
    <w:rsid w:val="006F155C"/>
    <w:rsid w:val="006F2080"/>
    <w:rsid w:val="006F3C80"/>
    <w:rsid w:val="006F48B1"/>
    <w:rsid w:val="006F4CF8"/>
    <w:rsid w:val="006F5FF3"/>
    <w:rsid w:val="006F6124"/>
    <w:rsid w:val="007037B7"/>
    <w:rsid w:val="00704F00"/>
    <w:rsid w:val="007051F9"/>
    <w:rsid w:val="0070579F"/>
    <w:rsid w:val="00705D0B"/>
    <w:rsid w:val="00706FB2"/>
    <w:rsid w:val="00707673"/>
    <w:rsid w:val="0070777D"/>
    <w:rsid w:val="00707C02"/>
    <w:rsid w:val="007100B8"/>
    <w:rsid w:val="00710EC7"/>
    <w:rsid w:val="0071150F"/>
    <w:rsid w:val="00712ECF"/>
    <w:rsid w:val="00715C9E"/>
    <w:rsid w:val="00716968"/>
    <w:rsid w:val="00716F94"/>
    <w:rsid w:val="0071741B"/>
    <w:rsid w:val="00717777"/>
    <w:rsid w:val="00720015"/>
    <w:rsid w:val="00721062"/>
    <w:rsid w:val="0072182A"/>
    <w:rsid w:val="00722332"/>
    <w:rsid w:val="00722E0E"/>
    <w:rsid w:val="007255D8"/>
    <w:rsid w:val="007276B9"/>
    <w:rsid w:val="00727B04"/>
    <w:rsid w:val="007318D3"/>
    <w:rsid w:val="0073362C"/>
    <w:rsid w:val="0073384C"/>
    <w:rsid w:val="00734602"/>
    <w:rsid w:val="0073618A"/>
    <w:rsid w:val="00737E6E"/>
    <w:rsid w:val="007413CB"/>
    <w:rsid w:val="00741EA5"/>
    <w:rsid w:val="007427D8"/>
    <w:rsid w:val="0074400E"/>
    <w:rsid w:val="007446A2"/>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5D54"/>
    <w:rsid w:val="00756AEB"/>
    <w:rsid w:val="007624BF"/>
    <w:rsid w:val="007632EA"/>
    <w:rsid w:val="00763480"/>
    <w:rsid w:val="0076368A"/>
    <w:rsid w:val="00763A0A"/>
    <w:rsid w:val="007653AB"/>
    <w:rsid w:val="007656B1"/>
    <w:rsid w:val="00766E8E"/>
    <w:rsid w:val="007672F4"/>
    <w:rsid w:val="00767E86"/>
    <w:rsid w:val="007706C9"/>
    <w:rsid w:val="00770AD8"/>
    <w:rsid w:val="00770F4A"/>
    <w:rsid w:val="00771520"/>
    <w:rsid w:val="00771A20"/>
    <w:rsid w:val="007726C9"/>
    <w:rsid w:val="00772775"/>
    <w:rsid w:val="0077316D"/>
    <w:rsid w:val="007752F3"/>
    <w:rsid w:val="0077560F"/>
    <w:rsid w:val="007774B1"/>
    <w:rsid w:val="007774E4"/>
    <w:rsid w:val="00777B16"/>
    <w:rsid w:val="00781732"/>
    <w:rsid w:val="0078255E"/>
    <w:rsid w:val="00782B85"/>
    <w:rsid w:val="00782ECD"/>
    <w:rsid w:val="007833B6"/>
    <w:rsid w:val="007834E0"/>
    <w:rsid w:val="007841CA"/>
    <w:rsid w:val="007875BF"/>
    <w:rsid w:val="00790296"/>
    <w:rsid w:val="007905B6"/>
    <w:rsid w:val="00791DF5"/>
    <w:rsid w:val="007926D3"/>
    <w:rsid w:val="00792D12"/>
    <w:rsid w:val="007944C9"/>
    <w:rsid w:val="00794A8D"/>
    <w:rsid w:val="00795EF3"/>
    <w:rsid w:val="00796BDD"/>
    <w:rsid w:val="007A001E"/>
    <w:rsid w:val="007A06C8"/>
    <w:rsid w:val="007A0925"/>
    <w:rsid w:val="007A1CFD"/>
    <w:rsid w:val="007A280B"/>
    <w:rsid w:val="007A3078"/>
    <w:rsid w:val="007A44B8"/>
    <w:rsid w:val="007A57DE"/>
    <w:rsid w:val="007A59FB"/>
    <w:rsid w:val="007A63D0"/>
    <w:rsid w:val="007A6979"/>
    <w:rsid w:val="007A6AE7"/>
    <w:rsid w:val="007A74F9"/>
    <w:rsid w:val="007B0090"/>
    <w:rsid w:val="007B0AFD"/>
    <w:rsid w:val="007B2B9C"/>
    <w:rsid w:val="007B4672"/>
    <w:rsid w:val="007B492B"/>
    <w:rsid w:val="007B4CD9"/>
    <w:rsid w:val="007B58C8"/>
    <w:rsid w:val="007B594F"/>
    <w:rsid w:val="007B6001"/>
    <w:rsid w:val="007B6240"/>
    <w:rsid w:val="007C0048"/>
    <w:rsid w:val="007C04A5"/>
    <w:rsid w:val="007C23D4"/>
    <w:rsid w:val="007C2BBB"/>
    <w:rsid w:val="007C2F89"/>
    <w:rsid w:val="007C5544"/>
    <w:rsid w:val="007C7030"/>
    <w:rsid w:val="007C7B98"/>
    <w:rsid w:val="007C7D12"/>
    <w:rsid w:val="007D0B3D"/>
    <w:rsid w:val="007D0C58"/>
    <w:rsid w:val="007D0EF8"/>
    <w:rsid w:val="007D0FA6"/>
    <w:rsid w:val="007D10DF"/>
    <w:rsid w:val="007D1105"/>
    <w:rsid w:val="007D1983"/>
    <w:rsid w:val="007D1E55"/>
    <w:rsid w:val="007D2332"/>
    <w:rsid w:val="007D25D4"/>
    <w:rsid w:val="007D471B"/>
    <w:rsid w:val="007D4C2E"/>
    <w:rsid w:val="007D4FE2"/>
    <w:rsid w:val="007D6DCB"/>
    <w:rsid w:val="007E0788"/>
    <w:rsid w:val="007E12BA"/>
    <w:rsid w:val="007E1589"/>
    <w:rsid w:val="007E2A6E"/>
    <w:rsid w:val="007E36F5"/>
    <w:rsid w:val="007E3C1A"/>
    <w:rsid w:val="007E496B"/>
    <w:rsid w:val="007E49CE"/>
    <w:rsid w:val="007E4B7D"/>
    <w:rsid w:val="007E514E"/>
    <w:rsid w:val="007E7053"/>
    <w:rsid w:val="007F1308"/>
    <w:rsid w:val="007F24A5"/>
    <w:rsid w:val="007F3D4A"/>
    <w:rsid w:val="007F44B7"/>
    <w:rsid w:val="007F62E7"/>
    <w:rsid w:val="007F6ABE"/>
    <w:rsid w:val="008005AA"/>
    <w:rsid w:val="0080188E"/>
    <w:rsid w:val="00801A44"/>
    <w:rsid w:val="00802D1E"/>
    <w:rsid w:val="0080315E"/>
    <w:rsid w:val="00803E21"/>
    <w:rsid w:val="00803F50"/>
    <w:rsid w:val="008056D4"/>
    <w:rsid w:val="008066BF"/>
    <w:rsid w:val="008100AF"/>
    <w:rsid w:val="00810ED6"/>
    <w:rsid w:val="0081128E"/>
    <w:rsid w:val="00811414"/>
    <w:rsid w:val="00812ECF"/>
    <w:rsid w:val="00813F2E"/>
    <w:rsid w:val="008143CF"/>
    <w:rsid w:val="00816F47"/>
    <w:rsid w:val="00817186"/>
    <w:rsid w:val="00817E2A"/>
    <w:rsid w:val="008207E1"/>
    <w:rsid w:val="00820C8D"/>
    <w:rsid w:val="00821433"/>
    <w:rsid w:val="00821B4F"/>
    <w:rsid w:val="00822EDD"/>
    <w:rsid w:val="0082380C"/>
    <w:rsid w:val="00823DF7"/>
    <w:rsid w:val="008245AD"/>
    <w:rsid w:val="008246D0"/>
    <w:rsid w:val="00824AB9"/>
    <w:rsid w:val="00825C36"/>
    <w:rsid w:val="00825F57"/>
    <w:rsid w:val="008261F1"/>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0789"/>
    <w:rsid w:val="008455C5"/>
    <w:rsid w:val="008459E4"/>
    <w:rsid w:val="00845ABE"/>
    <w:rsid w:val="00845C46"/>
    <w:rsid w:val="00846D2B"/>
    <w:rsid w:val="00847042"/>
    <w:rsid w:val="00847203"/>
    <w:rsid w:val="008530D0"/>
    <w:rsid w:val="008549E4"/>
    <w:rsid w:val="00855D39"/>
    <w:rsid w:val="0085618A"/>
    <w:rsid w:val="00857610"/>
    <w:rsid w:val="00861016"/>
    <w:rsid w:val="00861029"/>
    <w:rsid w:val="00861B6E"/>
    <w:rsid w:val="00863A33"/>
    <w:rsid w:val="008659F2"/>
    <w:rsid w:val="00865D13"/>
    <w:rsid w:val="0086769F"/>
    <w:rsid w:val="0087089D"/>
    <w:rsid w:val="00871E8C"/>
    <w:rsid w:val="00872482"/>
    <w:rsid w:val="008739A9"/>
    <w:rsid w:val="00873D62"/>
    <w:rsid w:val="00874425"/>
    <w:rsid w:val="00875314"/>
    <w:rsid w:val="00875AFF"/>
    <w:rsid w:val="00875EFA"/>
    <w:rsid w:val="008766F3"/>
    <w:rsid w:val="00877C23"/>
    <w:rsid w:val="00881827"/>
    <w:rsid w:val="00881C27"/>
    <w:rsid w:val="008838B0"/>
    <w:rsid w:val="00883BF9"/>
    <w:rsid w:val="00884166"/>
    <w:rsid w:val="008848C1"/>
    <w:rsid w:val="00885544"/>
    <w:rsid w:val="00886154"/>
    <w:rsid w:val="008866D9"/>
    <w:rsid w:val="00886916"/>
    <w:rsid w:val="00886FCF"/>
    <w:rsid w:val="00890E93"/>
    <w:rsid w:val="008910D1"/>
    <w:rsid w:val="008918D8"/>
    <w:rsid w:val="008923A8"/>
    <w:rsid w:val="00892E89"/>
    <w:rsid w:val="008930EA"/>
    <w:rsid w:val="00893B80"/>
    <w:rsid w:val="00894652"/>
    <w:rsid w:val="0089532D"/>
    <w:rsid w:val="00896921"/>
    <w:rsid w:val="00896B34"/>
    <w:rsid w:val="00897151"/>
    <w:rsid w:val="008975DF"/>
    <w:rsid w:val="00897DE2"/>
    <w:rsid w:val="008A07AF"/>
    <w:rsid w:val="008A48FC"/>
    <w:rsid w:val="008A499B"/>
    <w:rsid w:val="008A5457"/>
    <w:rsid w:val="008A6FD8"/>
    <w:rsid w:val="008A775D"/>
    <w:rsid w:val="008A7B4D"/>
    <w:rsid w:val="008B1612"/>
    <w:rsid w:val="008B1734"/>
    <w:rsid w:val="008B3303"/>
    <w:rsid w:val="008B3A2F"/>
    <w:rsid w:val="008B3BEE"/>
    <w:rsid w:val="008B5DE5"/>
    <w:rsid w:val="008B7411"/>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3B7E"/>
    <w:rsid w:val="008C4006"/>
    <w:rsid w:val="008C57DA"/>
    <w:rsid w:val="008C5DB1"/>
    <w:rsid w:val="008C64EB"/>
    <w:rsid w:val="008C6583"/>
    <w:rsid w:val="008C691B"/>
    <w:rsid w:val="008C6D77"/>
    <w:rsid w:val="008C726D"/>
    <w:rsid w:val="008C7370"/>
    <w:rsid w:val="008C7F8B"/>
    <w:rsid w:val="008D1B47"/>
    <w:rsid w:val="008D2C71"/>
    <w:rsid w:val="008D34AE"/>
    <w:rsid w:val="008D408B"/>
    <w:rsid w:val="008D5047"/>
    <w:rsid w:val="008D5496"/>
    <w:rsid w:val="008D65B0"/>
    <w:rsid w:val="008D6885"/>
    <w:rsid w:val="008D74AB"/>
    <w:rsid w:val="008E0A45"/>
    <w:rsid w:val="008E0DA8"/>
    <w:rsid w:val="008E1703"/>
    <w:rsid w:val="008E256C"/>
    <w:rsid w:val="008E3701"/>
    <w:rsid w:val="008E409D"/>
    <w:rsid w:val="008E46E3"/>
    <w:rsid w:val="008E5762"/>
    <w:rsid w:val="008E66BC"/>
    <w:rsid w:val="008E6D27"/>
    <w:rsid w:val="008F0526"/>
    <w:rsid w:val="008F09A5"/>
    <w:rsid w:val="008F0B62"/>
    <w:rsid w:val="008F0B66"/>
    <w:rsid w:val="008F0C29"/>
    <w:rsid w:val="008F0F76"/>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04D6"/>
    <w:rsid w:val="00901825"/>
    <w:rsid w:val="00901DF7"/>
    <w:rsid w:val="0090259C"/>
    <w:rsid w:val="0090449B"/>
    <w:rsid w:val="00906328"/>
    <w:rsid w:val="00906B1E"/>
    <w:rsid w:val="0091012E"/>
    <w:rsid w:val="00911ED0"/>
    <w:rsid w:val="00912D50"/>
    <w:rsid w:val="00913612"/>
    <w:rsid w:val="00913ED0"/>
    <w:rsid w:val="009152E4"/>
    <w:rsid w:val="0091557A"/>
    <w:rsid w:val="00917319"/>
    <w:rsid w:val="009227A4"/>
    <w:rsid w:val="00924669"/>
    <w:rsid w:val="00924908"/>
    <w:rsid w:val="00925D13"/>
    <w:rsid w:val="009267EC"/>
    <w:rsid w:val="00927059"/>
    <w:rsid w:val="00931F8B"/>
    <w:rsid w:val="0093269F"/>
    <w:rsid w:val="00933464"/>
    <w:rsid w:val="00933A58"/>
    <w:rsid w:val="00934426"/>
    <w:rsid w:val="009356BD"/>
    <w:rsid w:val="00935A5D"/>
    <w:rsid w:val="009360EF"/>
    <w:rsid w:val="0093640C"/>
    <w:rsid w:val="0093662E"/>
    <w:rsid w:val="00936751"/>
    <w:rsid w:val="00937108"/>
    <w:rsid w:val="00937D16"/>
    <w:rsid w:val="009403C1"/>
    <w:rsid w:val="009404EF"/>
    <w:rsid w:val="00940B36"/>
    <w:rsid w:val="00942DBB"/>
    <w:rsid w:val="009431AE"/>
    <w:rsid w:val="00944BA1"/>
    <w:rsid w:val="00946081"/>
    <w:rsid w:val="009468C4"/>
    <w:rsid w:val="0094711C"/>
    <w:rsid w:val="0094730A"/>
    <w:rsid w:val="009473B1"/>
    <w:rsid w:val="00951CE9"/>
    <w:rsid w:val="009531FC"/>
    <w:rsid w:val="009532AF"/>
    <w:rsid w:val="00953CBB"/>
    <w:rsid w:val="00954BA6"/>
    <w:rsid w:val="00957CA1"/>
    <w:rsid w:val="009621C9"/>
    <w:rsid w:val="0096328C"/>
    <w:rsid w:val="00964074"/>
    <w:rsid w:val="00964A7A"/>
    <w:rsid w:val="00964C58"/>
    <w:rsid w:val="0096678F"/>
    <w:rsid w:val="00966B3C"/>
    <w:rsid w:val="00966EF6"/>
    <w:rsid w:val="00971C9D"/>
    <w:rsid w:val="00971F89"/>
    <w:rsid w:val="0097219F"/>
    <w:rsid w:val="00972207"/>
    <w:rsid w:val="00972495"/>
    <w:rsid w:val="0097374B"/>
    <w:rsid w:val="00973FC4"/>
    <w:rsid w:val="00974993"/>
    <w:rsid w:val="00975FEE"/>
    <w:rsid w:val="00980F8A"/>
    <w:rsid w:val="00981023"/>
    <w:rsid w:val="009811AC"/>
    <w:rsid w:val="009825E4"/>
    <w:rsid w:val="00982C6C"/>
    <w:rsid w:val="0098337D"/>
    <w:rsid w:val="009834E5"/>
    <w:rsid w:val="00983E43"/>
    <w:rsid w:val="00984EE0"/>
    <w:rsid w:val="00985C55"/>
    <w:rsid w:val="00987EB8"/>
    <w:rsid w:val="00990A9B"/>
    <w:rsid w:val="00990FEE"/>
    <w:rsid w:val="00991BDE"/>
    <w:rsid w:val="009960F5"/>
    <w:rsid w:val="00997242"/>
    <w:rsid w:val="0099769A"/>
    <w:rsid w:val="009A0B83"/>
    <w:rsid w:val="009A160C"/>
    <w:rsid w:val="009A1852"/>
    <w:rsid w:val="009A2156"/>
    <w:rsid w:val="009A2900"/>
    <w:rsid w:val="009A3D94"/>
    <w:rsid w:val="009A6145"/>
    <w:rsid w:val="009A6254"/>
    <w:rsid w:val="009A6B01"/>
    <w:rsid w:val="009B1E7C"/>
    <w:rsid w:val="009B1ED9"/>
    <w:rsid w:val="009B23A9"/>
    <w:rsid w:val="009B287A"/>
    <w:rsid w:val="009B3156"/>
    <w:rsid w:val="009B3651"/>
    <w:rsid w:val="009B3B8E"/>
    <w:rsid w:val="009B3E16"/>
    <w:rsid w:val="009B3E71"/>
    <w:rsid w:val="009B4266"/>
    <w:rsid w:val="009B4C28"/>
    <w:rsid w:val="009B55B5"/>
    <w:rsid w:val="009B6F91"/>
    <w:rsid w:val="009C0496"/>
    <w:rsid w:val="009C05AD"/>
    <w:rsid w:val="009C14A0"/>
    <w:rsid w:val="009C1DD7"/>
    <w:rsid w:val="009C4C06"/>
    <w:rsid w:val="009C4E98"/>
    <w:rsid w:val="009C5437"/>
    <w:rsid w:val="009C626A"/>
    <w:rsid w:val="009C6BFB"/>
    <w:rsid w:val="009C73BE"/>
    <w:rsid w:val="009C7CC6"/>
    <w:rsid w:val="009D1246"/>
    <w:rsid w:val="009D2562"/>
    <w:rsid w:val="009D294C"/>
    <w:rsid w:val="009D2AC2"/>
    <w:rsid w:val="009D2E0B"/>
    <w:rsid w:val="009D39BA"/>
    <w:rsid w:val="009D5604"/>
    <w:rsid w:val="009E235C"/>
    <w:rsid w:val="009E271A"/>
    <w:rsid w:val="009E2A65"/>
    <w:rsid w:val="009E3675"/>
    <w:rsid w:val="009E3CDF"/>
    <w:rsid w:val="009E50BB"/>
    <w:rsid w:val="009E56F0"/>
    <w:rsid w:val="009E606B"/>
    <w:rsid w:val="009E67A5"/>
    <w:rsid w:val="009E6804"/>
    <w:rsid w:val="009E779E"/>
    <w:rsid w:val="009F0341"/>
    <w:rsid w:val="009F0DDF"/>
    <w:rsid w:val="009F1041"/>
    <w:rsid w:val="009F20D7"/>
    <w:rsid w:val="009F29E6"/>
    <w:rsid w:val="009F4071"/>
    <w:rsid w:val="009F495F"/>
    <w:rsid w:val="009F5200"/>
    <w:rsid w:val="009F5753"/>
    <w:rsid w:val="009F7AF7"/>
    <w:rsid w:val="00A001D6"/>
    <w:rsid w:val="00A0023A"/>
    <w:rsid w:val="00A0322E"/>
    <w:rsid w:val="00A03AC0"/>
    <w:rsid w:val="00A03F05"/>
    <w:rsid w:val="00A04493"/>
    <w:rsid w:val="00A054DF"/>
    <w:rsid w:val="00A12B8D"/>
    <w:rsid w:val="00A12F05"/>
    <w:rsid w:val="00A12FD8"/>
    <w:rsid w:val="00A1387B"/>
    <w:rsid w:val="00A1534C"/>
    <w:rsid w:val="00A169FD"/>
    <w:rsid w:val="00A16E0E"/>
    <w:rsid w:val="00A2286A"/>
    <w:rsid w:val="00A23175"/>
    <w:rsid w:val="00A23229"/>
    <w:rsid w:val="00A2657F"/>
    <w:rsid w:val="00A26FF8"/>
    <w:rsid w:val="00A2704A"/>
    <w:rsid w:val="00A2771C"/>
    <w:rsid w:val="00A321C7"/>
    <w:rsid w:val="00A32D82"/>
    <w:rsid w:val="00A330D6"/>
    <w:rsid w:val="00A33D85"/>
    <w:rsid w:val="00A353E4"/>
    <w:rsid w:val="00A37171"/>
    <w:rsid w:val="00A372AA"/>
    <w:rsid w:val="00A40D72"/>
    <w:rsid w:val="00A40FA4"/>
    <w:rsid w:val="00A40FB5"/>
    <w:rsid w:val="00A4115F"/>
    <w:rsid w:val="00A43847"/>
    <w:rsid w:val="00A43AEA"/>
    <w:rsid w:val="00A44343"/>
    <w:rsid w:val="00A4436A"/>
    <w:rsid w:val="00A44AB1"/>
    <w:rsid w:val="00A44E2F"/>
    <w:rsid w:val="00A464B9"/>
    <w:rsid w:val="00A503E0"/>
    <w:rsid w:val="00A5041E"/>
    <w:rsid w:val="00A504C0"/>
    <w:rsid w:val="00A5089B"/>
    <w:rsid w:val="00A50D0F"/>
    <w:rsid w:val="00A510E4"/>
    <w:rsid w:val="00A51390"/>
    <w:rsid w:val="00A51826"/>
    <w:rsid w:val="00A52958"/>
    <w:rsid w:val="00A5578C"/>
    <w:rsid w:val="00A5583C"/>
    <w:rsid w:val="00A55E73"/>
    <w:rsid w:val="00A56962"/>
    <w:rsid w:val="00A56C8F"/>
    <w:rsid w:val="00A6065B"/>
    <w:rsid w:val="00A61626"/>
    <w:rsid w:val="00A62C03"/>
    <w:rsid w:val="00A637D5"/>
    <w:rsid w:val="00A63884"/>
    <w:rsid w:val="00A64153"/>
    <w:rsid w:val="00A678D1"/>
    <w:rsid w:val="00A67AD1"/>
    <w:rsid w:val="00A7108D"/>
    <w:rsid w:val="00A71BA2"/>
    <w:rsid w:val="00A747C2"/>
    <w:rsid w:val="00A7531A"/>
    <w:rsid w:val="00A753C8"/>
    <w:rsid w:val="00A753DF"/>
    <w:rsid w:val="00A75752"/>
    <w:rsid w:val="00A75F5A"/>
    <w:rsid w:val="00A76154"/>
    <w:rsid w:val="00A77356"/>
    <w:rsid w:val="00A77FD1"/>
    <w:rsid w:val="00A80B2E"/>
    <w:rsid w:val="00A818EE"/>
    <w:rsid w:val="00A826BD"/>
    <w:rsid w:val="00A828A4"/>
    <w:rsid w:val="00A828CD"/>
    <w:rsid w:val="00A8335E"/>
    <w:rsid w:val="00A85419"/>
    <w:rsid w:val="00A85458"/>
    <w:rsid w:val="00A85831"/>
    <w:rsid w:val="00A8694C"/>
    <w:rsid w:val="00A86E88"/>
    <w:rsid w:val="00A872F2"/>
    <w:rsid w:val="00A87E03"/>
    <w:rsid w:val="00A912DA"/>
    <w:rsid w:val="00A92479"/>
    <w:rsid w:val="00A927DA"/>
    <w:rsid w:val="00A9318D"/>
    <w:rsid w:val="00A931EC"/>
    <w:rsid w:val="00A96211"/>
    <w:rsid w:val="00A9690E"/>
    <w:rsid w:val="00A972DA"/>
    <w:rsid w:val="00A9738E"/>
    <w:rsid w:val="00AA0171"/>
    <w:rsid w:val="00AA02E4"/>
    <w:rsid w:val="00AA0775"/>
    <w:rsid w:val="00AA1C31"/>
    <w:rsid w:val="00AA29A8"/>
    <w:rsid w:val="00AA4452"/>
    <w:rsid w:val="00AA5EAC"/>
    <w:rsid w:val="00AA6496"/>
    <w:rsid w:val="00AA67D3"/>
    <w:rsid w:val="00AA6CD8"/>
    <w:rsid w:val="00AA7787"/>
    <w:rsid w:val="00AA79E2"/>
    <w:rsid w:val="00AB4A7C"/>
    <w:rsid w:val="00AB50C2"/>
    <w:rsid w:val="00AB723D"/>
    <w:rsid w:val="00AB7739"/>
    <w:rsid w:val="00AC0265"/>
    <w:rsid w:val="00AC09D8"/>
    <w:rsid w:val="00AC1FF8"/>
    <w:rsid w:val="00AC24E9"/>
    <w:rsid w:val="00AC2763"/>
    <w:rsid w:val="00AC382C"/>
    <w:rsid w:val="00AC61D7"/>
    <w:rsid w:val="00AC7C6D"/>
    <w:rsid w:val="00AD1451"/>
    <w:rsid w:val="00AD1D10"/>
    <w:rsid w:val="00AD3F74"/>
    <w:rsid w:val="00AD4949"/>
    <w:rsid w:val="00AD4AB8"/>
    <w:rsid w:val="00AD6ECB"/>
    <w:rsid w:val="00AD7862"/>
    <w:rsid w:val="00AD7D65"/>
    <w:rsid w:val="00AE032B"/>
    <w:rsid w:val="00AE0BEB"/>
    <w:rsid w:val="00AE0E67"/>
    <w:rsid w:val="00AE1756"/>
    <w:rsid w:val="00AE2A3A"/>
    <w:rsid w:val="00AE2C9E"/>
    <w:rsid w:val="00AE2D67"/>
    <w:rsid w:val="00AE32E9"/>
    <w:rsid w:val="00AE3309"/>
    <w:rsid w:val="00AE34F4"/>
    <w:rsid w:val="00AE3660"/>
    <w:rsid w:val="00AE3E42"/>
    <w:rsid w:val="00AE5882"/>
    <w:rsid w:val="00AF0301"/>
    <w:rsid w:val="00AF1BC0"/>
    <w:rsid w:val="00AF1E6A"/>
    <w:rsid w:val="00AF204F"/>
    <w:rsid w:val="00AF22CC"/>
    <w:rsid w:val="00AF273A"/>
    <w:rsid w:val="00AF2CCF"/>
    <w:rsid w:val="00AF3C02"/>
    <w:rsid w:val="00AF77BC"/>
    <w:rsid w:val="00B00B63"/>
    <w:rsid w:val="00B0165A"/>
    <w:rsid w:val="00B024DC"/>
    <w:rsid w:val="00B031E6"/>
    <w:rsid w:val="00B034C5"/>
    <w:rsid w:val="00B038A9"/>
    <w:rsid w:val="00B03F15"/>
    <w:rsid w:val="00B041B7"/>
    <w:rsid w:val="00B04EEB"/>
    <w:rsid w:val="00B0534E"/>
    <w:rsid w:val="00B0601D"/>
    <w:rsid w:val="00B06D0A"/>
    <w:rsid w:val="00B0729A"/>
    <w:rsid w:val="00B07803"/>
    <w:rsid w:val="00B07C1E"/>
    <w:rsid w:val="00B07F74"/>
    <w:rsid w:val="00B10051"/>
    <w:rsid w:val="00B10945"/>
    <w:rsid w:val="00B12D81"/>
    <w:rsid w:val="00B1300D"/>
    <w:rsid w:val="00B130ED"/>
    <w:rsid w:val="00B13C4F"/>
    <w:rsid w:val="00B13E2A"/>
    <w:rsid w:val="00B13F30"/>
    <w:rsid w:val="00B141A1"/>
    <w:rsid w:val="00B15478"/>
    <w:rsid w:val="00B17022"/>
    <w:rsid w:val="00B170DB"/>
    <w:rsid w:val="00B2134C"/>
    <w:rsid w:val="00B21853"/>
    <w:rsid w:val="00B2463C"/>
    <w:rsid w:val="00B252A7"/>
    <w:rsid w:val="00B25B37"/>
    <w:rsid w:val="00B26E3C"/>
    <w:rsid w:val="00B276FA"/>
    <w:rsid w:val="00B27776"/>
    <w:rsid w:val="00B31A0E"/>
    <w:rsid w:val="00B31C69"/>
    <w:rsid w:val="00B3384F"/>
    <w:rsid w:val="00B34151"/>
    <w:rsid w:val="00B36B2F"/>
    <w:rsid w:val="00B372FC"/>
    <w:rsid w:val="00B4062B"/>
    <w:rsid w:val="00B419DD"/>
    <w:rsid w:val="00B4205A"/>
    <w:rsid w:val="00B4302B"/>
    <w:rsid w:val="00B43A54"/>
    <w:rsid w:val="00B4407F"/>
    <w:rsid w:val="00B44410"/>
    <w:rsid w:val="00B4461B"/>
    <w:rsid w:val="00B44FBC"/>
    <w:rsid w:val="00B47AE6"/>
    <w:rsid w:val="00B5079E"/>
    <w:rsid w:val="00B50EDA"/>
    <w:rsid w:val="00B51709"/>
    <w:rsid w:val="00B536FC"/>
    <w:rsid w:val="00B53B2B"/>
    <w:rsid w:val="00B53C60"/>
    <w:rsid w:val="00B53E2F"/>
    <w:rsid w:val="00B54057"/>
    <w:rsid w:val="00B54271"/>
    <w:rsid w:val="00B5538C"/>
    <w:rsid w:val="00B56F6E"/>
    <w:rsid w:val="00B570D2"/>
    <w:rsid w:val="00B57D16"/>
    <w:rsid w:val="00B6075B"/>
    <w:rsid w:val="00B608B1"/>
    <w:rsid w:val="00B60F67"/>
    <w:rsid w:val="00B627B4"/>
    <w:rsid w:val="00B635BB"/>
    <w:rsid w:val="00B63B55"/>
    <w:rsid w:val="00B6454F"/>
    <w:rsid w:val="00B65D04"/>
    <w:rsid w:val="00B718F1"/>
    <w:rsid w:val="00B72807"/>
    <w:rsid w:val="00B72E22"/>
    <w:rsid w:val="00B730D3"/>
    <w:rsid w:val="00B73648"/>
    <w:rsid w:val="00B73909"/>
    <w:rsid w:val="00B73E31"/>
    <w:rsid w:val="00B73F49"/>
    <w:rsid w:val="00B74F0A"/>
    <w:rsid w:val="00B76831"/>
    <w:rsid w:val="00B76D10"/>
    <w:rsid w:val="00B76DD9"/>
    <w:rsid w:val="00B77CA9"/>
    <w:rsid w:val="00B80281"/>
    <w:rsid w:val="00B80463"/>
    <w:rsid w:val="00B80F3F"/>
    <w:rsid w:val="00B81B9C"/>
    <w:rsid w:val="00B81C05"/>
    <w:rsid w:val="00B82DEA"/>
    <w:rsid w:val="00B8696C"/>
    <w:rsid w:val="00B919F9"/>
    <w:rsid w:val="00B922AB"/>
    <w:rsid w:val="00B9289C"/>
    <w:rsid w:val="00B9375F"/>
    <w:rsid w:val="00B9413D"/>
    <w:rsid w:val="00B945C7"/>
    <w:rsid w:val="00B95268"/>
    <w:rsid w:val="00B95349"/>
    <w:rsid w:val="00B958EA"/>
    <w:rsid w:val="00B96BF8"/>
    <w:rsid w:val="00BA1D21"/>
    <w:rsid w:val="00BA2245"/>
    <w:rsid w:val="00BA3337"/>
    <w:rsid w:val="00BA3A2A"/>
    <w:rsid w:val="00BA3B8C"/>
    <w:rsid w:val="00BA58AA"/>
    <w:rsid w:val="00BA7A55"/>
    <w:rsid w:val="00BB1112"/>
    <w:rsid w:val="00BB287F"/>
    <w:rsid w:val="00BB46A2"/>
    <w:rsid w:val="00BB60A8"/>
    <w:rsid w:val="00BB60FD"/>
    <w:rsid w:val="00BB697B"/>
    <w:rsid w:val="00BB7F4F"/>
    <w:rsid w:val="00BC09D5"/>
    <w:rsid w:val="00BC1AF6"/>
    <w:rsid w:val="00BC39C0"/>
    <w:rsid w:val="00BC4892"/>
    <w:rsid w:val="00BC4BF0"/>
    <w:rsid w:val="00BC68EF"/>
    <w:rsid w:val="00BD0A4A"/>
    <w:rsid w:val="00BD0F25"/>
    <w:rsid w:val="00BD14C7"/>
    <w:rsid w:val="00BD1673"/>
    <w:rsid w:val="00BD2016"/>
    <w:rsid w:val="00BD2AC6"/>
    <w:rsid w:val="00BD3611"/>
    <w:rsid w:val="00BD4A15"/>
    <w:rsid w:val="00BD57AD"/>
    <w:rsid w:val="00BD6739"/>
    <w:rsid w:val="00BD6887"/>
    <w:rsid w:val="00BD762F"/>
    <w:rsid w:val="00BD7D21"/>
    <w:rsid w:val="00BE03E2"/>
    <w:rsid w:val="00BE1FE2"/>
    <w:rsid w:val="00BE23C6"/>
    <w:rsid w:val="00BE3197"/>
    <w:rsid w:val="00BE32E5"/>
    <w:rsid w:val="00BE39F0"/>
    <w:rsid w:val="00BE436E"/>
    <w:rsid w:val="00BE4562"/>
    <w:rsid w:val="00BE4711"/>
    <w:rsid w:val="00BE5266"/>
    <w:rsid w:val="00BE5B1A"/>
    <w:rsid w:val="00BE6125"/>
    <w:rsid w:val="00BE6155"/>
    <w:rsid w:val="00BE6F64"/>
    <w:rsid w:val="00BE7CB5"/>
    <w:rsid w:val="00BF05AA"/>
    <w:rsid w:val="00BF13A5"/>
    <w:rsid w:val="00BF1482"/>
    <w:rsid w:val="00BF2882"/>
    <w:rsid w:val="00BF31A2"/>
    <w:rsid w:val="00BF3292"/>
    <w:rsid w:val="00BF32B7"/>
    <w:rsid w:val="00BF351F"/>
    <w:rsid w:val="00BF41B4"/>
    <w:rsid w:val="00BF44E2"/>
    <w:rsid w:val="00BF5247"/>
    <w:rsid w:val="00BF5B96"/>
    <w:rsid w:val="00BF6953"/>
    <w:rsid w:val="00C0104C"/>
    <w:rsid w:val="00C01AF9"/>
    <w:rsid w:val="00C03257"/>
    <w:rsid w:val="00C03E92"/>
    <w:rsid w:val="00C04C1B"/>
    <w:rsid w:val="00C053F2"/>
    <w:rsid w:val="00C057F0"/>
    <w:rsid w:val="00C059D4"/>
    <w:rsid w:val="00C05BD5"/>
    <w:rsid w:val="00C062A1"/>
    <w:rsid w:val="00C06400"/>
    <w:rsid w:val="00C06DFE"/>
    <w:rsid w:val="00C10BA8"/>
    <w:rsid w:val="00C1151D"/>
    <w:rsid w:val="00C11A96"/>
    <w:rsid w:val="00C11D9D"/>
    <w:rsid w:val="00C125C7"/>
    <w:rsid w:val="00C12B73"/>
    <w:rsid w:val="00C15A1A"/>
    <w:rsid w:val="00C15FD9"/>
    <w:rsid w:val="00C165E5"/>
    <w:rsid w:val="00C16B13"/>
    <w:rsid w:val="00C204DB"/>
    <w:rsid w:val="00C21B86"/>
    <w:rsid w:val="00C21F24"/>
    <w:rsid w:val="00C2302B"/>
    <w:rsid w:val="00C235EE"/>
    <w:rsid w:val="00C2380D"/>
    <w:rsid w:val="00C241E5"/>
    <w:rsid w:val="00C244AB"/>
    <w:rsid w:val="00C24BB6"/>
    <w:rsid w:val="00C251DC"/>
    <w:rsid w:val="00C25292"/>
    <w:rsid w:val="00C25C82"/>
    <w:rsid w:val="00C25E14"/>
    <w:rsid w:val="00C2605D"/>
    <w:rsid w:val="00C260BA"/>
    <w:rsid w:val="00C26293"/>
    <w:rsid w:val="00C27B1E"/>
    <w:rsid w:val="00C3128B"/>
    <w:rsid w:val="00C32679"/>
    <w:rsid w:val="00C3299F"/>
    <w:rsid w:val="00C33118"/>
    <w:rsid w:val="00C3321E"/>
    <w:rsid w:val="00C33D06"/>
    <w:rsid w:val="00C33EE6"/>
    <w:rsid w:val="00C35457"/>
    <w:rsid w:val="00C37A98"/>
    <w:rsid w:val="00C40445"/>
    <w:rsid w:val="00C4143B"/>
    <w:rsid w:val="00C41BE1"/>
    <w:rsid w:val="00C43E7B"/>
    <w:rsid w:val="00C442F0"/>
    <w:rsid w:val="00C446CF"/>
    <w:rsid w:val="00C44DEF"/>
    <w:rsid w:val="00C457B7"/>
    <w:rsid w:val="00C47869"/>
    <w:rsid w:val="00C50242"/>
    <w:rsid w:val="00C5189F"/>
    <w:rsid w:val="00C51E65"/>
    <w:rsid w:val="00C5379E"/>
    <w:rsid w:val="00C55421"/>
    <w:rsid w:val="00C558A2"/>
    <w:rsid w:val="00C561E0"/>
    <w:rsid w:val="00C611E4"/>
    <w:rsid w:val="00C616D3"/>
    <w:rsid w:val="00C6277D"/>
    <w:rsid w:val="00C62CF5"/>
    <w:rsid w:val="00C64894"/>
    <w:rsid w:val="00C64E78"/>
    <w:rsid w:val="00C66987"/>
    <w:rsid w:val="00C66C6E"/>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28A0"/>
    <w:rsid w:val="00C83906"/>
    <w:rsid w:val="00C83E76"/>
    <w:rsid w:val="00C84B81"/>
    <w:rsid w:val="00C85A53"/>
    <w:rsid w:val="00C86646"/>
    <w:rsid w:val="00C87885"/>
    <w:rsid w:val="00C878F0"/>
    <w:rsid w:val="00C90425"/>
    <w:rsid w:val="00C93894"/>
    <w:rsid w:val="00C93AB4"/>
    <w:rsid w:val="00C93B97"/>
    <w:rsid w:val="00C93F68"/>
    <w:rsid w:val="00C95511"/>
    <w:rsid w:val="00C95775"/>
    <w:rsid w:val="00C97048"/>
    <w:rsid w:val="00C97262"/>
    <w:rsid w:val="00CA084B"/>
    <w:rsid w:val="00CA0D4E"/>
    <w:rsid w:val="00CA1DED"/>
    <w:rsid w:val="00CA1F26"/>
    <w:rsid w:val="00CA2124"/>
    <w:rsid w:val="00CA2A79"/>
    <w:rsid w:val="00CA37A8"/>
    <w:rsid w:val="00CA5ECF"/>
    <w:rsid w:val="00CA68C9"/>
    <w:rsid w:val="00CA6A45"/>
    <w:rsid w:val="00CA6D25"/>
    <w:rsid w:val="00CA6E20"/>
    <w:rsid w:val="00CA7EE9"/>
    <w:rsid w:val="00CB0FA8"/>
    <w:rsid w:val="00CB27D7"/>
    <w:rsid w:val="00CB4627"/>
    <w:rsid w:val="00CB4721"/>
    <w:rsid w:val="00CB4857"/>
    <w:rsid w:val="00CB493D"/>
    <w:rsid w:val="00CB6505"/>
    <w:rsid w:val="00CC04EC"/>
    <w:rsid w:val="00CC05EC"/>
    <w:rsid w:val="00CC0ABB"/>
    <w:rsid w:val="00CC0E47"/>
    <w:rsid w:val="00CC13CA"/>
    <w:rsid w:val="00CC13D6"/>
    <w:rsid w:val="00CC1ECE"/>
    <w:rsid w:val="00CC2DC6"/>
    <w:rsid w:val="00CC4425"/>
    <w:rsid w:val="00CC51EF"/>
    <w:rsid w:val="00CC6C38"/>
    <w:rsid w:val="00CC7E65"/>
    <w:rsid w:val="00CD04C7"/>
    <w:rsid w:val="00CD0507"/>
    <w:rsid w:val="00CD1601"/>
    <w:rsid w:val="00CD16D1"/>
    <w:rsid w:val="00CD1F6F"/>
    <w:rsid w:val="00CD2926"/>
    <w:rsid w:val="00CD2AA9"/>
    <w:rsid w:val="00CD36B1"/>
    <w:rsid w:val="00CD3F3A"/>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3223"/>
    <w:rsid w:val="00CF3BE8"/>
    <w:rsid w:val="00CF57B8"/>
    <w:rsid w:val="00CF6AA1"/>
    <w:rsid w:val="00D00230"/>
    <w:rsid w:val="00D005F1"/>
    <w:rsid w:val="00D006CA"/>
    <w:rsid w:val="00D00B74"/>
    <w:rsid w:val="00D0120D"/>
    <w:rsid w:val="00D012B9"/>
    <w:rsid w:val="00D015E8"/>
    <w:rsid w:val="00D0202F"/>
    <w:rsid w:val="00D027C6"/>
    <w:rsid w:val="00D02939"/>
    <w:rsid w:val="00D02F63"/>
    <w:rsid w:val="00D06B83"/>
    <w:rsid w:val="00D06C3B"/>
    <w:rsid w:val="00D0760F"/>
    <w:rsid w:val="00D07A85"/>
    <w:rsid w:val="00D134AE"/>
    <w:rsid w:val="00D159E2"/>
    <w:rsid w:val="00D15FC3"/>
    <w:rsid w:val="00D16FC8"/>
    <w:rsid w:val="00D173F9"/>
    <w:rsid w:val="00D20B06"/>
    <w:rsid w:val="00D20FC0"/>
    <w:rsid w:val="00D214DE"/>
    <w:rsid w:val="00D21624"/>
    <w:rsid w:val="00D21DE1"/>
    <w:rsid w:val="00D21E9D"/>
    <w:rsid w:val="00D23648"/>
    <w:rsid w:val="00D24AE8"/>
    <w:rsid w:val="00D24F94"/>
    <w:rsid w:val="00D26122"/>
    <w:rsid w:val="00D26175"/>
    <w:rsid w:val="00D27FD4"/>
    <w:rsid w:val="00D30080"/>
    <w:rsid w:val="00D333A7"/>
    <w:rsid w:val="00D33772"/>
    <w:rsid w:val="00D343AF"/>
    <w:rsid w:val="00D350B4"/>
    <w:rsid w:val="00D35172"/>
    <w:rsid w:val="00D37416"/>
    <w:rsid w:val="00D37754"/>
    <w:rsid w:val="00D42AE0"/>
    <w:rsid w:val="00D430F6"/>
    <w:rsid w:val="00D4388E"/>
    <w:rsid w:val="00D43A74"/>
    <w:rsid w:val="00D43AE0"/>
    <w:rsid w:val="00D43F5C"/>
    <w:rsid w:val="00D455FA"/>
    <w:rsid w:val="00D4613E"/>
    <w:rsid w:val="00D468AE"/>
    <w:rsid w:val="00D46CAB"/>
    <w:rsid w:val="00D473DB"/>
    <w:rsid w:val="00D47442"/>
    <w:rsid w:val="00D47B58"/>
    <w:rsid w:val="00D50128"/>
    <w:rsid w:val="00D50D5D"/>
    <w:rsid w:val="00D51332"/>
    <w:rsid w:val="00D51BCD"/>
    <w:rsid w:val="00D52291"/>
    <w:rsid w:val="00D5316C"/>
    <w:rsid w:val="00D53340"/>
    <w:rsid w:val="00D5409E"/>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3C2C"/>
    <w:rsid w:val="00D63F22"/>
    <w:rsid w:val="00D65677"/>
    <w:rsid w:val="00D66075"/>
    <w:rsid w:val="00D6642D"/>
    <w:rsid w:val="00D66A3D"/>
    <w:rsid w:val="00D670F2"/>
    <w:rsid w:val="00D6737F"/>
    <w:rsid w:val="00D6778C"/>
    <w:rsid w:val="00D70411"/>
    <w:rsid w:val="00D70FFC"/>
    <w:rsid w:val="00D71685"/>
    <w:rsid w:val="00D72DA8"/>
    <w:rsid w:val="00D745E8"/>
    <w:rsid w:val="00D762AE"/>
    <w:rsid w:val="00D76D46"/>
    <w:rsid w:val="00D76E93"/>
    <w:rsid w:val="00D77925"/>
    <w:rsid w:val="00D77C92"/>
    <w:rsid w:val="00D77DC1"/>
    <w:rsid w:val="00D82323"/>
    <w:rsid w:val="00D8274A"/>
    <w:rsid w:val="00D8284F"/>
    <w:rsid w:val="00D839F0"/>
    <w:rsid w:val="00D84662"/>
    <w:rsid w:val="00D84B70"/>
    <w:rsid w:val="00D851F6"/>
    <w:rsid w:val="00D85842"/>
    <w:rsid w:val="00D85C1C"/>
    <w:rsid w:val="00D86C1C"/>
    <w:rsid w:val="00D909C9"/>
    <w:rsid w:val="00D9300C"/>
    <w:rsid w:val="00D93D9E"/>
    <w:rsid w:val="00D94712"/>
    <w:rsid w:val="00D94888"/>
    <w:rsid w:val="00D961A9"/>
    <w:rsid w:val="00D96E2A"/>
    <w:rsid w:val="00D9781D"/>
    <w:rsid w:val="00D979BE"/>
    <w:rsid w:val="00D97BA7"/>
    <w:rsid w:val="00DA01F2"/>
    <w:rsid w:val="00DA01F3"/>
    <w:rsid w:val="00DA05E7"/>
    <w:rsid w:val="00DA2E3C"/>
    <w:rsid w:val="00DA3032"/>
    <w:rsid w:val="00DA3EB3"/>
    <w:rsid w:val="00DA4076"/>
    <w:rsid w:val="00DA6B9D"/>
    <w:rsid w:val="00DA70CD"/>
    <w:rsid w:val="00DA7105"/>
    <w:rsid w:val="00DA754D"/>
    <w:rsid w:val="00DA767F"/>
    <w:rsid w:val="00DA78EF"/>
    <w:rsid w:val="00DA7E12"/>
    <w:rsid w:val="00DB0340"/>
    <w:rsid w:val="00DB1F43"/>
    <w:rsid w:val="00DB503B"/>
    <w:rsid w:val="00DB6384"/>
    <w:rsid w:val="00DB715B"/>
    <w:rsid w:val="00DC0353"/>
    <w:rsid w:val="00DC1A77"/>
    <w:rsid w:val="00DC1D72"/>
    <w:rsid w:val="00DC1DAB"/>
    <w:rsid w:val="00DC3EF5"/>
    <w:rsid w:val="00DC4820"/>
    <w:rsid w:val="00DC612D"/>
    <w:rsid w:val="00DC6CA7"/>
    <w:rsid w:val="00DC7236"/>
    <w:rsid w:val="00DC7460"/>
    <w:rsid w:val="00DC7E50"/>
    <w:rsid w:val="00DD0ED4"/>
    <w:rsid w:val="00DD1B1B"/>
    <w:rsid w:val="00DD3F04"/>
    <w:rsid w:val="00DD5F92"/>
    <w:rsid w:val="00DD6868"/>
    <w:rsid w:val="00DD6959"/>
    <w:rsid w:val="00DD77D4"/>
    <w:rsid w:val="00DD7B42"/>
    <w:rsid w:val="00DE0351"/>
    <w:rsid w:val="00DE07A7"/>
    <w:rsid w:val="00DE36B1"/>
    <w:rsid w:val="00DE373A"/>
    <w:rsid w:val="00DE3888"/>
    <w:rsid w:val="00DE3953"/>
    <w:rsid w:val="00DE3982"/>
    <w:rsid w:val="00DE3C47"/>
    <w:rsid w:val="00DE4569"/>
    <w:rsid w:val="00DE4574"/>
    <w:rsid w:val="00DE4809"/>
    <w:rsid w:val="00DE5981"/>
    <w:rsid w:val="00DE6006"/>
    <w:rsid w:val="00DE6106"/>
    <w:rsid w:val="00DE6677"/>
    <w:rsid w:val="00DE68B6"/>
    <w:rsid w:val="00DE6ACE"/>
    <w:rsid w:val="00DE7807"/>
    <w:rsid w:val="00DF0697"/>
    <w:rsid w:val="00DF0D80"/>
    <w:rsid w:val="00DF1641"/>
    <w:rsid w:val="00DF33E2"/>
    <w:rsid w:val="00DF3EC5"/>
    <w:rsid w:val="00DF5FA2"/>
    <w:rsid w:val="00DF71B7"/>
    <w:rsid w:val="00DF75F0"/>
    <w:rsid w:val="00DF7EDF"/>
    <w:rsid w:val="00E00DF1"/>
    <w:rsid w:val="00E00F65"/>
    <w:rsid w:val="00E02E07"/>
    <w:rsid w:val="00E02FB5"/>
    <w:rsid w:val="00E06084"/>
    <w:rsid w:val="00E07319"/>
    <w:rsid w:val="00E10EEF"/>
    <w:rsid w:val="00E11628"/>
    <w:rsid w:val="00E11F13"/>
    <w:rsid w:val="00E12842"/>
    <w:rsid w:val="00E1408C"/>
    <w:rsid w:val="00E17310"/>
    <w:rsid w:val="00E17F4C"/>
    <w:rsid w:val="00E2192F"/>
    <w:rsid w:val="00E21DC9"/>
    <w:rsid w:val="00E222E9"/>
    <w:rsid w:val="00E236F9"/>
    <w:rsid w:val="00E2388C"/>
    <w:rsid w:val="00E23F2F"/>
    <w:rsid w:val="00E2509D"/>
    <w:rsid w:val="00E2570E"/>
    <w:rsid w:val="00E26780"/>
    <w:rsid w:val="00E26BB2"/>
    <w:rsid w:val="00E26D98"/>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2769"/>
    <w:rsid w:val="00E43B8D"/>
    <w:rsid w:val="00E43F16"/>
    <w:rsid w:val="00E43FEE"/>
    <w:rsid w:val="00E441B2"/>
    <w:rsid w:val="00E44AE5"/>
    <w:rsid w:val="00E45050"/>
    <w:rsid w:val="00E46DC0"/>
    <w:rsid w:val="00E51831"/>
    <w:rsid w:val="00E524C8"/>
    <w:rsid w:val="00E528B8"/>
    <w:rsid w:val="00E528C9"/>
    <w:rsid w:val="00E52D31"/>
    <w:rsid w:val="00E53A72"/>
    <w:rsid w:val="00E54028"/>
    <w:rsid w:val="00E5410B"/>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D01"/>
    <w:rsid w:val="00E67E06"/>
    <w:rsid w:val="00E710C1"/>
    <w:rsid w:val="00E73A5F"/>
    <w:rsid w:val="00E73DF6"/>
    <w:rsid w:val="00E73F53"/>
    <w:rsid w:val="00E74634"/>
    <w:rsid w:val="00E74DAF"/>
    <w:rsid w:val="00E753F4"/>
    <w:rsid w:val="00E7649C"/>
    <w:rsid w:val="00E772B3"/>
    <w:rsid w:val="00E77372"/>
    <w:rsid w:val="00E774CC"/>
    <w:rsid w:val="00E80134"/>
    <w:rsid w:val="00E8057A"/>
    <w:rsid w:val="00E8159B"/>
    <w:rsid w:val="00E81BF2"/>
    <w:rsid w:val="00E837D1"/>
    <w:rsid w:val="00E83E6D"/>
    <w:rsid w:val="00E865DB"/>
    <w:rsid w:val="00E873E6"/>
    <w:rsid w:val="00E87608"/>
    <w:rsid w:val="00E90CB1"/>
    <w:rsid w:val="00E910E0"/>
    <w:rsid w:val="00E918FF"/>
    <w:rsid w:val="00E9270C"/>
    <w:rsid w:val="00E9378C"/>
    <w:rsid w:val="00E9639B"/>
    <w:rsid w:val="00E966D9"/>
    <w:rsid w:val="00E9699F"/>
    <w:rsid w:val="00E96A26"/>
    <w:rsid w:val="00E96CA7"/>
    <w:rsid w:val="00E96CED"/>
    <w:rsid w:val="00E9715F"/>
    <w:rsid w:val="00E97C58"/>
    <w:rsid w:val="00E97CD9"/>
    <w:rsid w:val="00EA0054"/>
    <w:rsid w:val="00EA049E"/>
    <w:rsid w:val="00EA11B5"/>
    <w:rsid w:val="00EA1DEB"/>
    <w:rsid w:val="00EA29AB"/>
    <w:rsid w:val="00EA3647"/>
    <w:rsid w:val="00EA398C"/>
    <w:rsid w:val="00EA39E4"/>
    <w:rsid w:val="00EA3A93"/>
    <w:rsid w:val="00EB0072"/>
    <w:rsid w:val="00EB27EF"/>
    <w:rsid w:val="00EB282F"/>
    <w:rsid w:val="00EB4DB7"/>
    <w:rsid w:val="00EB5036"/>
    <w:rsid w:val="00EB5F4F"/>
    <w:rsid w:val="00EB6834"/>
    <w:rsid w:val="00EB7B8D"/>
    <w:rsid w:val="00EB7E40"/>
    <w:rsid w:val="00EC103C"/>
    <w:rsid w:val="00EC1764"/>
    <w:rsid w:val="00EC2960"/>
    <w:rsid w:val="00EC2CB9"/>
    <w:rsid w:val="00EC37D5"/>
    <w:rsid w:val="00EC5AF1"/>
    <w:rsid w:val="00EC6066"/>
    <w:rsid w:val="00EC728E"/>
    <w:rsid w:val="00EC78E9"/>
    <w:rsid w:val="00ED01A4"/>
    <w:rsid w:val="00ED05B2"/>
    <w:rsid w:val="00ED1C3F"/>
    <w:rsid w:val="00ED1EDD"/>
    <w:rsid w:val="00ED350F"/>
    <w:rsid w:val="00ED48ED"/>
    <w:rsid w:val="00ED56FE"/>
    <w:rsid w:val="00ED5C8A"/>
    <w:rsid w:val="00ED5F75"/>
    <w:rsid w:val="00ED6E5E"/>
    <w:rsid w:val="00ED7692"/>
    <w:rsid w:val="00EE2324"/>
    <w:rsid w:val="00EE23C2"/>
    <w:rsid w:val="00EE2459"/>
    <w:rsid w:val="00EE3D4E"/>
    <w:rsid w:val="00EE50B2"/>
    <w:rsid w:val="00EE50CE"/>
    <w:rsid w:val="00EE544A"/>
    <w:rsid w:val="00EE54FE"/>
    <w:rsid w:val="00EE6855"/>
    <w:rsid w:val="00EF1186"/>
    <w:rsid w:val="00EF1F1A"/>
    <w:rsid w:val="00EF3272"/>
    <w:rsid w:val="00EF3377"/>
    <w:rsid w:val="00EF3C1D"/>
    <w:rsid w:val="00EF4841"/>
    <w:rsid w:val="00EF4DAB"/>
    <w:rsid w:val="00EF4EED"/>
    <w:rsid w:val="00EF5419"/>
    <w:rsid w:val="00EF607F"/>
    <w:rsid w:val="00EF6A34"/>
    <w:rsid w:val="00EF6FE6"/>
    <w:rsid w:val="00F005C0"/>
    <w:rsid w:val="00F00792"/>
    <w:rsid w:val="00F01105"/>
    <w:rsid w:val="00F0267A"/>
    <w:rsid w:val="00F03423"/>
    <w:rsid w:val="00F03723"/>
    <w:rsid w:val="00F03FF1"/>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BC2"/>
    <w:rsid w:val="00F23FD8"/>
    <w:rsid w:val="00F259A1"/>
    <w:rsid w:val="00F2748F"/>
    <w:rsid w:val="00F31221"/>
    <w:rsid w:val="00F3128E"/>
    <w:rsid w:val="00F31815"/>
    <w:rsid w:val="00F31E41"/>
    <w:rsid w:val="00F323FD"/>
    <w:rsid w:val="00F33504"/>
    <w:rsid w:val="00F33DD8"/>
    <w:rsid w:val="00F340B6"/>
    <w:rsid w:val="00F34B0D"/>
    <w:rsid w:val="00F35212"/>
    <w:rsid w:val="00F3581F"/>
    <w:rsid w:val="00F3693B"/>
    <w:rsid w:val="00F36A01"/>
    <w:rsid w:val="00F36A40"/>
    <w:rsid w:val="00F42790"/>
    <w:rsid w:val="00F434AB"/>
    <w:rsid w:val="00F43699"/>
    <w:rsid w:val="00F43828"/>
    <w:rsid w:val="00F4415E"/>
    <w:rsid w:val="00F445A5"/>
    <w:rsid w:val="00F449BD"/>
    <w:rsid w:val="00F44B41"/>
    <w:rsid w:val="00F45A76"/>
    <w:rsid w:val="00F46C6D"/>
    <w:rsid w:val="00F46CBB"/>
    <w:rsid w:val="00F47889"/>
    <w:rsid w:val="00F51C01"/>
    <w:rsid w:val="00F51D1B"/>
    <w:rsid w:val="00F51F77"/>
    <w:rsid w:val="00F53108"/>
    <w:rsid w:val="00F53C0C"/>
    <w:rsid w:val="00F549EB"/>
    <w:rsid w:val="00F55716"/>
    <w:rsid w:val="00F56AED"/>
    <w:rsid w:val="00F56D80"/>
    <w:rsid w:val="00F56EAA"/>
    <w:rsid w:val="00F57470"/>
    <w:rsid w:val="00F60873"/>
    <w:rsid w:val="00F61061"/>
    <w:rsid w:val="00F612BA"/>
    <w:rsid w:val="00F62AAE"/>
    <w:rsid w:val="00F64283"/>
    <w:rsid w:val="00F65081"/>
    <w:rsid w:val="00F654AE"/>
    <w:rsid w:val="00F654B1"/>
    <w:rsid w:val="00F66079"/>
    <w:rsid w:val="00F666ED"/>
    <w:rsid w:val="00F7069A"/>
    <w:rsid w:val="00F707DF"/>
    <w:rsid w:val="00F71397"/>
    <w:rsid w:val="00F716D3"/>
    <w:rsid w:val="00F74A13"/>
    <w:rsid w:val="00F74D86"/>
    <w:rsid w:val="00F7564F"/>
    <w:rsid w:val="00F75A93"/>
    <w:rsid w:val="00F75D31"/>
    <w:rsid w:val="00F75DBB"/>
    <w:rsid w:val="00F767BC"/>
    <w:rsid w:val="00F77925"/>
    <w:rsid w:val="00F80721"/>
    <w:rsid w:val="00F80EB2"/>
    <w:rsid w:val="00F80FCE"/>
    <w:rsid w:val="00F83FA2"/>
    <w:rsid w:val="00F85841"/>
    <w:rsid w:val="00F8604A"/>
    <w:rsid w:val="00F86D9B"/>
    <w:rsid w:val="00F875B4"/>
    <w:rsid w:val="00F87EAA"/>
    <w:rsid w:val="00F87EB7"/>
    <w:rsid w:val="00F900E0"/>
    <w:rsid w:val="00F91167"/>
    <w:rsid w:val="00F91EA5"/>
    <w:rsid w:val="00F93032"/>
    <w:rsid w:val="00F93415"/>
    <w:rsid w:val="00F93E25"/>
    <w:rsid w:val="00F94144"/>
    <w:rsid w:val="00F95021"/>
    <w:rsid w:val="00F9597A"/>
    <w:rsid w:val="00F95AB4"/>
    <w:rsid w:val="00F966D4"/>
    <w:rsid w:val="00F978D6"/>
    <w:rsid w:val="00FA03B0"/>
    <w:rsid w:val="00FA0949"/>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2F4B"/>
    <w:rsid w:val="00FB3906"/>
    <w:rsid w:val="00FB41F5"/>
    <w:rsid w:val="00FB42F8"/>
    <w:rsid w:val="00FB4EBF"/>
    <w:rsid w:val="00FB52A2"/>
    <w:rsid w:val="00FB6A3E"/>
    <w:rsid w:val="00FB7AD2"/>
    <w:rsid w:val="00FC11BF"/>
    <w:rsid w:val="00FC260F"/>
    <w:rsid w:val="00FC3807"/>
    <w:rsid w:val="00FC404D"/>
    <w:rsid w:val="00FC5C55"/>
    <w:rsid w:val="00FC740D"/>
    <w:rsid w:val="00FD1689"/>
    <w:rsid w:val="00FD19AB"/>
    <w:rsid w:val="00FD1DBA"/>
    <w:rsid w:val="00FD379D"/>
    <w:rsid w:val="00FD3BB4"/>
    <w:rsid w:val="00FD46BC"/>
    <w:rsid w:val="00FD4908"/>
    <w:rsid w:val="00FD57A6"/>
    <w:rsid w:val="00FD6B7D"/>
    <w:rsid w:val="00FD708D"/>
    <w:rsid w:val="00FD7C48"/>
    <w:rsid w:val="00FE0582"/>
    <w:rsid w:val="00FE06EE"/>
    <w:rsid w:val="00FE1AB7"/>
    <w:rsid w:val="00FE37DA"/>
    <w:rsid w:val="00FE6C1A"/>
    <w:rsid w:val="00FE6FE9"/>
    <w:rsid w:val="00FE7038"/>
    <w:rsid w:val="00FE7278"/>
    <w:rsid w:val="00FE7398"/>
    <w:rsid w:val="00FE7A38"/>
    <w:rsid w:val="00FF04F9"/>
    <w:rsid w:val="00FF0791"/>
    <w:rsid w:val="00FF086F"/>
    <w:rsid w:val="00FF0CC4"/>
    <w:rsid w:val="00FF1D7F"/>
    <w:rsid w:val="00FF2234"/>
    <w:rsid w:val="00FF2636"/>
    <w:rsid w:val="00FF27DA"/>
    <w:rsid w:val="00FF28DD"/>
    <w:rsid w:val="00FF2A82"/>
    <w:rsid w:val="00FF2FC5"/>
    <w:rsid w:val="00FF31FD"/>
    <w:rsid w:val="00FF4C62"/>
    <w:rsid w:val="00FF5EC2"/>
    <w:rsid w:val="00FF6A70"/>
    <w:rsid w:val="00FF6EEC"/>
    <w:rsid w:val="00FF7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 w:type="character" w:styleId="Nerazreenaomemba">
    <w:name w:val="Unresolved Mention"/>
    <w:basedOn w:val="Privzetapisavaodstavka"/>
    <w:uiPriority w:val="99"/>
    <w:semiHidden/>
    <w:unhideWhenUsed/>
    <w:rsid w:val="001B5159"/>
    <w:rPr>
      <w:color w:val="605E5C"/>
      <w:shd w:val="clear" w:color="auto" w:fill="E1DFDD"/>
    </w:rPr>
  </w:style>
  <w:style w:type="paragraph" w:styleId="Telobesedila">
    <w:name w:val="Body Text"/>
    <w:aliases w:val="SHEME,sheme,Telo besedila_SHEMA,Telo besedila_SHEME,Telo besedila_shema,Body"/>
    <w:basedOn w:val="Navaden"/>
    <w:link w:val="TelobesedilaZnak"/>
    <w:rsid w:val="00A1534C"/>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A1534C"/>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DA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303849323">
      <w:bodyDiv w:val="1"/>
      <w:marLeft w:val="0"/>
      <w:marRight w:val="0"/>
      <w:marTop w:val="0"/>
      <w:marBottom w:val="0"/>
      <w:divBdr>
        <w:top w:val="none" w:sz="0" w:space="0" w:color="auto"/>
        <w:left w:val="none" w:sz="0" w:space="0" w:color="auto"/>
        <w:bottom w:val="none" w:sz="0" w:space="0" w:color="auto"/>
        <w:right w:val="none" w:sz="0" w:space="0" w:color="auto"/>
      </w:divBdr>
    </w:div>
    <w:div w:id="377438749">
      <w:bodyDiv w:val="1"/>
      <w:marLeft w:val="0"/>
      <w:marRight w:val="0"/>
      <w:marTop w:val="0"/>
      <w:marBottom w:val="0"/>
      <w:divBdr>
        <w:top w:val="none" w:sz="0" w:space="0" w:color="auto"/>
        <w:left w:val="none" w:sz="0" w:space="0" w:color="auto"/>
        <w:bottom w:val="none" w:sz="0" w:space="0" w:color="auto"/>
        <w:right w:val="none" w:sz="0" w:space="0" w:color="auto"/>
      </w:divBdr>
    </w:div>
    <w:div w:id="602034493">
      <w:bodyDiv w:val="1"/>
      <w:marLeft w:val="0"/>
      <w:marRight w:val="0"/>
      <w:marTop w:val="0"/>
      <w:marBottom w:val="0"/>
      <w:divBdr>
        <w:top w:val="none" w:sz="0" w:space="0" w:color="auto"/>
        <w:left w:val="none" w:sz="0" w:space="0" w:color="auto"/>
        <w:bottom w:val="none" w:sz="0" w:space="0" w:color="auto"/>
        <w:right w:val="none" w:sz="0" w:space="0" w:color="auto"/>
      </w:divBdr>
    </w:div>
    <w:div w:id="714428821">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51735447">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169710067">
      <w:bodyDiv w:val="1"/>
      <w:marLeft w:val="0"/>
      <w:marRight w:val="0"/>
      <w:marTop w:val="0"/>
      <w:marBottom w:val="0"/>
      <w:divBdr>
        <w:top w:val="none" w:sz="0" w:space="0" w:color="auto"/>
        <w:left w:val="none" w:sz="0" w:space="0" w:color="auto"/>
        <w:bottom w:val="none" w:sz="0" w:space="0" w:color="auto"/>
        <w:right w:val="none" w:sz="0" w:space="0" w:color="auto"/>
      </w:divBdr>
    </w:div>
    <w:div w:id="1279600117">
      <w:bodyDiv w:val="1"/>
      <w:marLeft w:val="0"/>
      <w:marRight w:val="0"/>
      <w:marTop w:val="0"/>
      <w:marBottom w:val="0"/>
      <w:divBdr>
        <w:top w:val="none" w:sz="0" w:space="0" w:color="auto"/>
        <w:left w:val="none" w:sz="0" w:space="0" w:color="auto"/>
        <w:bottom w:val="none" w:sz="0" w:space="0" w:color="auto"/>
        <w:right w:val="none" w:sz="0" w:space="0" w:color="auto"/>
      </w:divBdr>
    </w:div>
    <w:div w:id="1300116309">
      <w:bodyDiv w:val="1"/>
      <w:marLeft w:val="0"/>
      <w:marRight w:val="0"/>
      <w:marTop w:val="0"/>
      <w:marBottom w:val="0"/>
      <w:divBdr>
        <w:top w:val="none" w:sz="0" w:space="0" w:color="auto"/>
        <w:left w:val="none" w:sz="0" w:space="0" w:color="auto"/>
        <w:bottom w:val="none" w:sz="0" w:space="0" w:color="auto"/>
        <w:right w:val="none" w:sz="0" w:space="0" w:color="auto"/>
      </w:divBdr>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2865969">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494445225">
      <w:bodyDiv w:val="1"/>
      <w:marLeft w:val="0"/>
      <w:marRight w:val="0"/>
      <w:marTop w:val="0"/>
      <w:marBottom w:val="0"/>
      <w:divBdr>
        <w:top w:val="none" w:sz="0" w:space="0" w:color="auto"/>
        <w:left w:val="none" w:sz="0" w:space="0" w:color="auto"/>
        <w:bottom w:val="none" w:sz="0" w:space="0" w:color="auto"/>
        <w:right w:val="none" w:sz="0" w:space="0" w:color="auto"/>
      </w:divBdr>
    </w:div>
    <w:div w:id="1570995122">
      <w:bodyDiv w:val="1"/>
      <w:marLeft w:val="0"/>
      <w:marRight w:val="0"/>
      <w:marTop w:val="0"/>
      <w:marBottom w:val="0"/>
      <w:divBdr>
        <w:top w:val="none" w:sz="0" w:space="0" w:color="auto"/>
        <w:left w:val="none" w:sz="0" w:space="0" w:color="auto"/>
        <w:bottom w:val="none" w:sz="0" w:space="0" w:color="auto"/>
        <w:right w:val="none" w:sz="0" w:space="0" w:color="auto"/>
      </w:divBdr>
      <w:divsChild>
        <w:div w:id="268241450">
          <w:marLeft w:val="0"/>
          <w:marRight w:val="0"/>
          <w:marTop w:val="240"/>
          <w:marBottom w:val="120"/>
          <w:divBdr>
            <w:top w:val="none" w:sz="0" w:space="0" w:color="auto"/>
            <w:left w:val="none" w:sz="0" w:space="0" w:color="auto"/>
            <w:bottom w:val="none" w:sz="0" w:space="0" w:color="auto"/>
            <w:right w:val="none" w:sz="0" w:space="0" w:color="auto"/>
          </w:divBdr>
        </w:div>
        <w:div w:id="100732721">
          <w:marLeft w:val="0"/>
          <w:marRight w:val="0"/>
          <w:marTop w:val="0"/>
          <w:marBottom w:val="120"/>
          <w:divBdr>
            <w:top w:val="none" w:sz="0" w:space="0" w:color="auto"/>
            <w:left w:val="none" w:sz="0" w:space="0" w:color="auto"/>
            <w:bottom w:val="none" w:sz="0" w:space="0" w:color="auto"/>
            <w:right w:val="none" w:sz="0" w:space="0" w:color="auto"/>
          </w:divBdr>
        </w:div>
        <w:div w:id="1319722674">
          <w:marLeft w:val="0"/>
          <w:marRight w:val="0"/>
          <w:marTop w:val="0"/>
          <w:marBottom w:val="120"/>
          <w:divBdr>
            <w:top w:val="none" w:sz="0" w:space="0" w:color="auto"/>
            <w:left w:val="none" w:sz="0" w:space="0" w:color="auto"/>
            <w:bottom w:val="none" w:sz="0" w:space="0" w:color="auto"/>
            <w:right w:val="none" w:sz="0" w:space="0" w:color="auto"/>
          </w:divBdr>
        </w:div>
        <w:div w:id="2027975011">
          <w:marLeft w:val="0"/>
          <w:marRight w:val="0"/>
          <w:marTop w:val="0"/>
          <w:marBottom w:val="120"/>
          <w:divBdr>
            <w:top w:val="none" w:sz="0" w:space="0" w:color="auto"/>
            <w:left w:val="none" w:sz="0" w:space="0" w:color="auto"/>
            <w:bottom w:val="none" w:sz="0" w:space="0" w:color="auto"/>
            <w:right w:val="none" w:sz="0" w:space="0" w:color="auto"/>
          </w:divBdr>
        </w:div>
        <w:div w:id="479227852">
          <w:marLeft w:val="0"/>
          <w:marRight w:val="0"/>
          <w:marTop w:val="0"/>
          <w:marBottom w:val="120"/>
          <w:divBdr>
            <w:top w:val="none" w:sz="0" w:space="0" w:color="auto"/>
            <w:left w:val="none" w:sz="0" w:space="0" w:color="auto"/>
            <w:bottom w:val="none" w:sz="0" w:space="0" w:color="auto"/>
            <w:right w:val="none" w:sz="0" w:space="0" w:color="auto"/>
          </w:divBdr>
        </w:div>
        <w:div w:id="266815413">
          <w:marLeft w:val="0"/>
          <w:marRight w:val="0"/>
          <w:marTop w:val="0"/>
          <w:marBottom w:val="120"/>
          <w:divBdr>
            <w:top w:val="none" w:sz="0" w:space="0" w:color="auto"/>
            <w:left w:val="none" w:sz="0" w:space="0" w:color="auto"/>
            <w:bottom w:val="none" w:sz="0" w:space="0" w:color="auto"/>
            <w:right w:val="none" w:sz="0" w:space="0" w:color="auto"/>
          </w:divBdr>
        </w:div>
        <w:div w:id="2070615932">
          <w:marLeft w:val="0"/>
          <w:marRight w:val="0"/>
          <w:marTop w:val="0"/>
          <w:marBottom w:val="120"/>
          <w:divBdr>
            <w:top w:val="none" w:sz="0" w:space="0" w:color="auto"/>
            <w:left w:val="none" w:sz="0" w:space="0" w:color="auto"/>
            <w:bottom w:val="none" w:sz="0" w:space="0" w:color="auto"/>
            <w:right w:val="none" w:sz="0" w:space="0" w:color="auto"/>
          </w:divBdr>
        </w:div>
        <w:div w:id="2059934838">
          <w:marLeft w:val="0"/>
          <w:marRight w:val="0"/>
          <w:marTop w:val="0"/>
          <w:marBottom w:val="120"/>
          <w:divBdr>
            <w:top w:val="none" w:sz="0" w:space="0" w:color="auto"/>
            <w:left w:val="none" w:sz="0" w:space="0" w:color="auto"/>
            <w:bottom w:val="none" w:sz="0" w:space="0" w:color="auto"/>
            <w:right w:val="none" w:sz="0" w:space="0" w:color="auto"/>
          </w:divBdr>
        </w:div>
        <w:div w:id="1902251507">
          <w:marLeft w:val="0"/>
          <w:marRight w:val="0"/>
          <w:marTop w:val="0"/>
          <w:marBottom w:val="120"/>
          <w:divBdr>
            <w:top w:val="none" w:sz="0" w:space="0" w:color="auto"/>
            <w:left w:val="none" w:sz="0" w:space="0" w:color="auto"/>
            <w:bottom w:val="none" w:sz="0" w:space="0" w:color="auto"/>
            <w:right w:val="none" w:sz="0" w:space="0" w:color="auto"/>
          </w:divBdr>
        </w:div>
        <w:div w:id="1078209298">
          <w:marLeft w:val="0"/>
          <w:marRight w:val="0"/>
          <w:marTop w:val="0"/>
          <w:marBottom w:val="120"/>
          <w:divBdr>
            <w:top w:val="none" w:sz="0" w:space="0" w:color="auto"/>
            <w:left w:val="none" w:sz="0" w:space="0" w:color="auto"/>
            <w:bottom w:val="none" w:sz="0" w:space="0" w:color="auto"/>
            <w:right w:val="none" w:sz="0" w:space="0" w:color="auto"/>
          </w:divBdr>
        </w:div>
      </w:divsChild>
    </w:div>
    <w:div w:id="1574317904">
      <w:bodyDiv w:val="1"/>
      <w:marLeft w:val="0"/>
      <w:marRight w:val="0"/>
      <w:marTop w:val="0"/>
      <w:marBottom w:val="0"/>
      <w:divBdr>
        <w:top w:val="none" w:sz="0" w:space="0" w:color="auto"/>
        <w:left w:val="none" w:sz="0" w:space="0" w:color="auto"/>
        <w:bottom w:val="none" w:sz="0" w:space="0" w:color="auto"/>
        <w:right w:val="none" w:sz="0" w:space="0" w:color="auto"/>
      </w:divBdr>
    </w:div>
    <w:div w:id="1808475044">
      <w:bodyDiv w:val="1"/>
      <w:marLeft w:val="0"/>
      <w:marRight w:val="0"/>
      <w:marTop w:val="0"/>
      <w:marBottom w:val="0"/>
      <w:divBdr>
        <w:top w:val="none" w:sz="0" w:space="0" w:color="auto"/>
        <w:left w:val="none" w:sz="0" w:space="0" w:color="auto"/>
        <w:bottom w:val="none" w:sz="0" w:space="0" w:color="auto"/>
        <w:right w:val="none" w:sz="0" w:space="0" w:color="auto"/>
      </w:divBdr>
    </w:div>
    <w:div w:id="1847331169">
      <w:bodyDiv w:val="1"/>
      <w:marLeft w:val="0"/>
      <w:marRight w:val="0"/>
      <w:marTop w:val="0"/>
      <w:marBottom w:val="0"/>
      <w:divBdr>
        <w:top w:val="none" w:sz="0" w:space="0" w:color="auto"/>
        <w:left w:val="none" w:sz="0" w:space="0" w:color="auto"/>
        <w:bottom w:val="none" w:sz="0" w:space="0" w:color="auto"/>
        <w:right w:val="none" w:sz="0" w:space="0" w:color="auto"/>
      </w:divBdr>
    </w:div>
    <w:div w:id="1854683111">
      <w:bodyDiv w:val="1"/>
      <w:marLeft w:val="0"/>
      <w:marRight w:val="0"/>
      <w:marTop w:val="0"/>
      <w:marBottom w:val="0"/>
      <w:divBdr>
        <w:top w:val="none" w:sz="0" w:space="0" w:color="auto"/>
        <w:left w:val="none" w:sz="0" w:space="0" w:color="auto"/>
        <w:bottom w:val="none" w:sz="0" w:space="0" w:color="auto"/>
        <w:right w:val="none" w:sz="0" w:space="0" w:color="auto"/>
      </w:divBdr>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1968853519">
      <w:bodyDiv w:val="1"/>
      <w:marLeft w:val="0"/>
      <w:marRight w:val="0"/>
      <w:marTop w:val="0"/>
      <w:marBottom w:val="0"/>
      <w:divBdr>
        <w:top w:val="none" w:sz="0" w:space="0" w:color="auto"/>
        <w:left w:val="none" w:sz="0" w:space="0" w:color="auto"/>
        <w:bottom w:val="none" w:sz="0" w:space="0" w:color="auto"/>
        <w:right w:val="none" w:sz="0" w:space="0" w:color="auto"/>
      </w:divBdr>
    </w:div>
    <w:div w:id="1977295136">
      <w:bodyDiv w:val="1"/>
      <w:marLeft w:val="0"/>
      <w:marRight w:val="0"/>
      <w:marTop w:val="0"/>
      <w:marBottom w:val="0"/>
      <w:divBdr>
        <w:top w:val="none" w:sz="0" w:space="0" w:color="auto"/>
        <w:left w:val="none" w:sz="0" w:space="0" w:color="auto"/>
        <w:bottom w:val="none" w:sz="0" w:space="0" w:color="auto"/>
        <w:right w:val="none" w:sz="0" w:space="0" w:color="auto"/>
      </w:divBdr>
    </w:div>
    <w:div w:id="2021199944">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074044686">
      <w:bodyDiv w:val="1"/>
      <w:marLeft w:val="0"/>
      <w:marRight w:val="0"/>
      <w:marTop w:val="0"/>
      <w:marBottom w:val="0"/>
      <w:divBdr>
        <w:top w:val="none" w:sz="0" w:space="0" w:color="auto"/>
        <w:left w:val="none" w:sz="0" w:space="0" w:color="auto"/>
        <w:bottom w:val="none" w:sz="0" w:space="0" w:color="auto"/>
        <w:right w:val="none" w:sz="0" w:space="0" w:color="auto"/>
      </w:divBdr>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0-01-2762" TargetMode="External"/><Relationship Id="rId21" Type="http://schemas.openxmlformats.org/officeDocument/2006/relationships/hyperlink" Target="http://www.uradni-list.si/1/objava.jsp?sop=2020-01-2931" TargetMode="External"/><Relationship Id="rId42" Type="http://schemas.openxmlformats.org/officeDocument/2006/relationships/hyperlink" Target="http://www.uradni-list.si/1/objava.jsp?sop=2022-01-2511" TargetMode="External"/><Relationship Id="rId47" Type="http://schemas.openxmlformats.org/officeDocument/2006/relationships/hyperlink" Target="http://www.uradni-list.si/1/objava.jsp?sop=2007-01-6415" TargetMode="External"/><Relationship Id="rId63" Type="http://schemas.openxmlformats.org/officeDocument/2006/relationships/hyperlink" Target="http://www.kategorizacija.si" TargetMode="External"/><Relationship Id="rId68" Type="http://schemas.openxmlformats.org/officeDocument/2006/relationships/hyperlink" Target="http://www.uradni-list.si/1/objava.jsp?sop=2017-01-1928" TargetMode="External"/><Relationship Id="rId84" Type="http://schemas.openxmlformats.org/officeDocument/2006/relationships/hyperlink" Target="http://www.uradni-list.si/1/objava.jsp?sop=2020-01-2762" TargetMode="External"/><Relationship Id="rId89" Type="http://schemas.openxmlformats.org/officeDocument/2006/relationships/hyperlink" Target="http://www.uradni-list.si/1/objava.jsp?sop=2020-01-1909" TargetMode="External"/><Relationship Id="rId16" Type="http://schemas.openxmlformats.org/officeDocument/2006/relationships/hyperlink" Target="https://www.gov.si/assets/organi-v-sestavi/URSOO/Sistem-izvajanja/Prirocnik-o-nacinu-izvajanja-mehanizma-za-okrevanje-in-odpornost/Prirocnik_o_nacinu_izvajanja_Mehanizma_za_okrevanje_in_odpornost_V1-6.pdf" TargetMode="External"/><Relationship Id="rId107" Type="http://schemas.openxmlformats.org/officeDocument/2006/relationships/fontTable" Target="fontTable.xml"/><Relationship Id="rId11" Type="http://schemas.openxmlformats.org/officeDocument/2006/relationships/hyperlink" Target="https://eur-lex.europa.eu/legal-content/SL/TXT/PDF/?uri=CONSIL:ST_13615_2023_ADD_1_REV_1&amp;qid=1699438832765" TargetMode="External"/><Relationship Id="rId32" Type="http://schemas.openxmlformats.org/officeDocument/2006/relationships/hyperlink" Target="http://www.uradni-list.si/1/objava.jsp?sop=2022-01-0202" TargetMode="External"/><Relationship Id="rId37" Type="http://schemas.openxmlformats.org/officeDocument/2006/relationships/hyperlink" Target="http://www.uradni-list.si/1/objava.jsp?sop=2015-01-3570" TargetMode="External"/><Relationship Id="rId53" Type="http://schemas.openxmlformats.org/officeDocument/2006/relationships/hyperlink" Target="http://www.uradni-list.si/1/objava.jsp?sop=2007-01-4602" TargetMode="External"/><Relationship Id="rId58" Type="http://schemas.openxmlformats.org/officeDocument/2006/relationships/hyperlink" Target="http://www.uradni-list.si/1/objava.jsp?sop=2020-01-3197" TargetMode="External"/><Relationship Id="rId74" Type="http://schemas.openxmlformats.org/officeDocument/2006/relationships/hyperlink" Target="http://www.ukom.gov.si/si/promocija_slovenije/znamka_slovenije_i_feel_slovenia" TargetMode="External"/><Relationship Id="rId79" Type="http://schemas.openxmlformats.org/officeDocument/2006/relationships/hyperlink" Target="https://www.gov.si/drzavni-organi/organi-v-sestavi/urad-za-okrevanje-in-odpornost/o-uradu/" TargetMode="External"/><Relationship Id="rId102" Type="http://schemas.openxmlformats.org/officeDocument/2006/relationships/hyperlink" Target="https://www.sodisce.si/javne_knjige/zemljiska_knjiga/" TargetMode="External"/><Relationship Id="rId5" Type="http://schemas.openxmlformats.org/officeDocument/2006/relationships/webSettings" Target="webSettings.xml"/><Relationship Id="rId90" Type="http://schemas.openxmlformats.org/officeDocument/2006/relationships/hyperlink" Target="http://www.uradni-list.si/1/objava.jsp?sop=2010-01-2821" TargetMode="External"/><Relationship Id="rId95" Type="http://schemas.openxmlformats.org/officeDocument/2006/relationships/hyperlink" Target="https://ec.europa.eu/competition-policy/state-aid/procedures/recovery-unlawful-aid_en" TargetMode="External"/><Relationship Id="rId22" Type="http://schemas.openxmlformats.org/officeDocument/2006/relationships/hyperlink" Target="http://www.uradni-list.si/1/objava.jsp?sop=2021-01-2584" TargetMode="External"/><Relationship Id="rId27" Type="http://schemas.openxmlformats.org/officeDocument/2006/relationships/hyperlink" Target="http://www.uradni-list.si/1/objava.jsp?sop=2007-01-2694" TargetMode="External"/><Relationship Id="rId43" Type="http://schemas.openxmlformats.org/officeDocument/2006/relationships/hyperlink" Target="https://www.uradni-list.si/glasilo-uradni-list-rs/vsebina/2023-01-0530" TargetMode="External"/><Relationship Id="rId48" Type="http://schemas.openxmlformats.org/officeDocument/2006/relationships/hyperlink" Target="http://www.uradni-list.si/1/objava.jsp?sop=2008-01-2816" TargetMode="External"/><Relationship Id="rId64" Type="http://schemas.openxmlformats.org/officeDocument/2006/relationships/hyperlink" Target="http://www.kategorizacija.si" TargetMode="External"/><Relationship Id="rId69" Type="http://schemas.openxmlformats.org/officeDocument/2006/relationships/hyperlink" Target="http://www.uradni-list.si/1/objava.jsp?sop=2020-01-1909" TargetMode="External"/><Relationship Id="rId80" Type="http://schemas.openxmlformats.org/officeDocument/2006/relationships/hyperlink" Target="mailto:gp.mgts@gov.si" TargetMode="External"/><Relationship Id="rId85" Type="http://schemas.openxmlformats.org/officeDocument/2006/relationships/hyperlink" Target="http://www.uradni-list.si/1/objava.jsp?sop=2011-01-0954" TargetMode="External"/><Relationship Id="rId12" Type="http://schemas.openxmlformats.org/officeDocument/2006/relationships/hyperlink" Target="https://ec.europa.eu/info/sites/default/files/slovenia_rrf_oa_-_countersigned.pdf" TargetMode="External"/><Relationship Id="rId17" Type="http://schemas.openxmlformats.org/officeDocument/2006/relationships/hyperlink" Target="https://www.gov.si/assets/organi-v-sestavi/URSOO/Strategija-koordinacijskega-organa-Mehanizma-za-okrevanje-in-odpornost-za-boj-proti-goljufijam.pdf" TargetMode="External"/><Relationship Id="rId33" Type="http://schemas.openxmlformats.org/officeDocument/2006/relationships/hyperlink" Target="http://www.uradni-list.si/1/objava.jsp?sop=2022-01-2394" TargetMode="External"/><Relationship Id="rId38" Type="http://schemas.openxmlformats.org/officeDocument/2006/relationships/hyperlink" Target="http://www.uradni-list.si/1/objava.jsp?sop=2018-01-0588" TargetMode="External"/><Relationship Id="rId59" Type="http://schemas.openxmlformats.org/officeDocument/2006/relationships/hyperlink" Target="https://eur-lex.europa.eu/legal-content/SL/TXT/PDF/?uri=CELEX:32014R0651&amp;from=EN"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www.uradni-list.si/1/objava.jsp?sop=2018-01-0649" TargetMode="External"/><Relationship Id="rId41" Type="http://schemas.openxmlformats.org/officeDocument/2006/relationships/hyperlink" Target="http://www.uradni-list.si/1/objava.jsp?sop=2022-01-1705" TargetMode="External"/><Relationship Id="rId54" Type="http://schemas.openxmlformats.org/officeDocument/2006/relationships/hyperlink" Target="http://www.uradni-list.si/1/objava.jsp?sop=2014-01-1069" TargetMode="External"/><Relationship Id="rId62" Type="http://schemas.openxmlformats.org/officeDocument/2006/relationships/hyperlink" Target="http://www.kategorizacija.si" TargetMode="External"/><Relationship Id="rId70" Type="http://schemas.openxmlformats.org/officeDocument/2006/relationships/hyperlink" Target="http://www.uradni-list.si/1/objava.jsp?sop=2010-01-2821" TargetMode="External"/><Relationship Id="rId75" Type="http://schemas.openxmlformats.org/officeDocument/2006/relationships/hyperlink" Target="http://www.gov.si" TargetMode="External"/><Relationship Id="rId83" Type="http://schemas.openxmlformats.org/officeDocument/2006/relationships/hyperlink" Target="https://www.slovenia.info/sl/poslovne-strani/zelena-shema-slovenskega-turizma" TargetMode="External"/><Relationship Id="rId88" Type="http://schemas.openxmlformats.org/officeDocument/2006/relationships/hyperlink" Target="http://www.uradni-list.si/1/objava.jsp?sop=2017-01-1928" TargetMode="External"/><Relationship Id="rId91" Type="http://schemas.openxmlformats.org/officeDocument/2006/relationships/hyperlink" Target="http://www.uradni-list.si/1/objava.jsp?sop=2014-01-1918" TargetMode="External"/><Relationship Id="rId96" Type="http://schemas.openxmlformats.org/officeDocument/2006/relationships/hyperlink" Target="https://jodp.mf.gov.si/Dom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si/assets/organi-v-sestavi/URSOO/Sistem-izvajanja/Smernice-za-dolocitev-nacina-izvajanja-Mehanizma-za-okrevanje-in-odpornost.pdf" TargetMode="External"/><Relationship Id="rId23" Type="http://schemas.openxmlformats.org/officeDocument/2006/relationships/hyperlink" Target="http://www.uradni-list.si/1/objava.jsp?sop=2022-01-0544" TargetMode="External"/><Relationship Id="rId28" Type="http://schemas.openxmlformats.org/officeDocument/2006/relationships/hyperlink" Target="http://www.uradni-list.si/1/objava.jsp?sop=2008-01-2615" TargetMode="External"/><Relationship Id="rId36" Type="http://schemas.openxmlformats.org/officeDocument/2006/relationships/hyperlink" Target="https://www.uradni-list.si/glasilo-uradni-list-rs/vsebina/2023-01-0301" TargetMode="External"/><Relationship Id="rId49" Type="http://schemas.openxmlformats.org/officeDocument/2006/relationships/hyperlink" Target="http://www.uradni-list.si/1/objava.jsp?sop=2010-01-0251" TargetMode="External"/><Relationship Id="rId57" Type="http://schemas.openxmlformats.org/officeDocument/2006/relationships/hyperlink" Target="http://www.uradni-list.si/1/objava.jsp?sop=2019-01-0141" TargetMode="External"/><Relationship Id="rId106" Type="http://schemas.openxmlformats.org/officeDocument/2006/relationships/footer" Target="footer2.xml"/><Relationship Id="rId10" Type="http://schemas.openxmlformats.org/officeDocument/2006/relationships/hyperlink" Target="https://data.consilium.europa.eu/doc/document/ST-13615-2023-INIT/sl/pdf" TargetMode="External"/><Relationship Id="rId31" Type="http://schemas.openxmlformats.org/officeDocument/2006/relationships/hyperlink" Target="http://www.uradni-list.si/1/objava.jsp?sop=2016-01-3446" TargetMode="External"/><Relationship Id="rId44" Type="http://schemas.openxmlformats.org/officeDocument/2006/relationships/hyperlink" Target="https://www.uradni-list.si/glasilo-uradni-list-rs/vsebina/2023-01-2599" TargetMode="External"/><Relationship Id="rId52" Type="http://schemas.openxmlformats.org/officeDocument/2006/relationships/hyperlink" Target="http://www.uradni-list.si/1/objava.jsp?sop=2019-01-0914" TargetMode="External"/><Relationship Id="rId60" Type="http://schemas.openxmlformats.org/officeDocument/2006/relationships/hyperlink" Target="https://www.slovenia.info/uploads/RR%20Masa%202024/Seznam_znakov_12_02_24_OK.pdf" TargetMode="External"/><Relationship Id="rId65" Type="http://schemas.openxmlformats.org/officeDocument/2006/relationships/hyperlink" Target="http://www.uradni-list.si/1/objava.jsp?sop=2011-01-0954" TargetMode="External"/><Relationship Id="rId73" Type="http://schemas.openxmlformats.org/officeDocument/2006/relationships/hyperlink" Target="http://www.uradni-list.si/1/objava.jsp?sop=2020-01-1234" TargetMode="External"/><Relationship Id="rId78" Type="http://schemas.openxmlformats.org/officeDocument/2006/relationships/hyperlink" Target="https://www.gov.si/zbirke/javne-objave/?date=&amp;titleref=&amp;publisher%5B%5D=25&amp;type=in" TargetMode="External"/><Relationship Id="rId81" Type="http://schemas.openxmlformats.org/officeDocument/2006/relationships/hyperlink" Target="https://www.gov.si/drzavni-organi/ministrstva/ministrstvo-za-gospodarstvo-turizem-in-sport/javne-objave/" TargetMode="External"/><Relationship Id="rId86" Type="http://schemas.openxmlformats.org/officeDocument/2006/relationships/hyperlink" Target="http://www.uradni-list.si/1/objava.jsp?sop=2012-01-3705" TargetMode="External"/><Relationship Id="rId94" Type="http://schemas.openxmlformats.org/officeDocument/2006/relationships/hyperlink" Target="http://erar.si/omejitve" TargetMode="External"/><Relationship Id="rId99" Type="http://schemas.openxmlformats.org/officeDocument/2006/relationships/hyperlink" Target="http://www.kategorizacija.si" TargetMode="External"/><Relationship Id="rId101" Type="http://schemas.openxmlformats.org/officeDocument/2006/relationships/hyperlink" Target="http://www.kategorizacija.si" TargetMode="External"/><Relationship Id="rId4" Type="http://schemas.openxmlformats.org/officeDocument/2006/relationships/settings" Target="settings.xml"/><Relationship Id="rId9" Type="http://schemas.openxmlformats.org/officeDocument/2006/relationships/hyperlink" Target="https://data.consilium.europa.eu/doc/document/ST-10612-2021-INIT/SL/pdf" TargetMode="External"/><Relationship Id="rId13" Type="http://schemas.openxmlformats.org/officeDocument/2006/relationships/hyperlink" Target="https://www.gov.si/assets/organi-v-sestavi/URSOO/Sistem-izvajanja/Prilagoditev-Operativnih-ureditev-27102023-C_2023_7435_F1_ANNEX_EN_V3_P1_3057889.PDF" TargetMode="External"/><Relationship Id="rId18" Type="http://schemas.openxmlformats.org/officeDocument/2006/relationships/hyperlink" Target="http://www.uradni-list.si/1/objava.jsp?sop=2014-01-3846" TargetMode="External"/><Relationship Id="rId39" Type="http://schemas.openxmlformats.org/officeDocument/2006/relationships/hyperlink" Target="http://www.uradni-list.si/1/objava.jsp?sop=2021-01-2575" TargetMode="External"/><Relationship Id="rId34" Type="http://schemas.openxmlformats.org/officeDocument/2006/relationships/hyperlink" Target="http://www.uradni-list.si/1/objava.jsp?sop=2022-01-2603" TargetMode="External"/><Relationship Id="rId50" Type="http://schemas.openxmlformats.org/officeDocument/2006/relationships/hyperlink" Target="http://www.uradni-list.si/1/objava.jsp?sop=2013-01-3034" TargetMode="External"/><Relationship Id="rId55" Type="http://schemas.openxmlformats.org/officeDocument/2006/relationships/hyperlink" Target="http://www.uradni-list.si/1/objava.jsp?sop=2016-01-2298" TargetMode="External"/><Relationship Id="rId76" Type="http://schemas.openxmlformats.org/officeDocument/2006/relationships/hyperlink" Target="https://www.gov.si/zbirke/projekti-in-programi/nacrt-za-okrevanje-in-odpornost/dokumenti/" TargetMode="External"/><Relationship Id="rId97" Type="http://schemas.openxmlformats.org/officeDocument/2006/relationships/hyperlink" Target="https://jodp.mf.gov.si/Domov"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uradni-list.si/1/objava.jsp?sop=2014-01-1918" TargetMode="External"/><Relationship Id="rId92" Type="http://schemas.openxmlformats.org/officeDocument/2006/relationships/hyperlink" Target="http://www.uradni-list.si/1/objava.jsp?sop=2017-01-2881" TargetMode="External"/><Relationship Id="rId2" Type="http://schemas.openxmlformats.org/officeDocument/2006/relationships/numbering" Target="numbering.xml"/><Relationship Id="rId29" Type="http://schemas.openxmlformats.org/officeDocument/2006/relationships/hyperlink" Target="http://www.uradni-list.si/1/objava.jsp?sop=2009-01-4372" TargetMode="External"/><Relationship Id="rId24" Type="http://schemas.openxmlformats.org/officeDocument/2006/relationships/hyperlink" Target="http://www.uradni-list.si/1/objava.jsp?sop=2022-01-0972" TargetMode="External"/><Relationship Id="rId40" Type="http://schemas.openxmlformats.org/officeDocument/2006/relationships/hyperlink" Target="http://www.uradni-list.si/1/objava.jsp?sop=2022-01-0107" TargetMode="External"/><Relationship Id="rId45" Type="http://schemas.openxmlformats.org/officeDocument/2006/relationships/hyperlink" Target="http://www.uradni-list.si/1/objava.jsp?sop=2006-01-0970" TargetMode="External"/><Relationship Id="rId66" Type="http://schemas.openxmlformats.org/officeDocument/2006/relationships/hyperlink" Target="http://www.uradni-list.si/1/objava.jsp?sop=2012-01-3705" TargetMode="External"/><Relationship Id="rId87" Type="http://schemas.openxmlformats.org/officeDocument/2006/relationships/hyperlink" Target="http://www.uradni-list.si/1/objava.jsp?sop=2015-01-0993" TargetMode="External"/><Relationship Id="rId61" Type="http://schemas.openxmlformats.org/officeDocument/2006/relationships/hyperlink" Target="http://www.kategorizacija.si" TargetMode="External"/><Relationship Id="rId82" Type="http://schemas.openxmlformats.org/officeDocument/2006/relationships/hyperlink" Target="https://www.gov.si/drzavni-organi/ministrstva/ministrstvo-za-gospodarstvo-turizem-in-sport/javne-objave/" TargetMode="External"/><Relationship Id="rId19" Type="http://schemas.openxmlformats.org/officeDocument/2006/relationships/hyperlink" Target="http://www.uradni-list.si/1/objava.jsp?sop=2016-01-3305" TargetMode="External"/><Relationship Id="rId14" Type="http://schemas.openxmlformats.org/officeDocument/2006/relationships/hyperlink" Target="https://www.gov.si/assets/organi-v-sestavi/URSOO/Smernice-za-dolocitev-nacina-financiranja-iz-sredstev-Mehanizma-za-okrevanje-in-odpornost-17.-januar-2022.pdf" TargetMode="External"/><Relationship Id="rId30" Type="http://schemas.openxmlformats.org/officeDocument/2006/relationships/hyperlink" Target="http://www.uradni-list.si/1/objava.jsp?sop=2013-01-0109" TargetMode="External"/><Relationship Id="rId35" Type="http://schemas.openxmlformats.org/officeDocument/2006/relationships/hyperlink" Target="http://www.uradni-list.si/1/objava.jsp?sop=2011-01-2618" TargetMode="External"/><Relationship Id="rId56" Type="http://schemas.openxmlformats.org/officeDocument/2006/relationships/hyperlink" Target="http://www.uradni-list.si/1/objava.jsp?sop=2018-01-0951" TargetMode="External"/><Relationship Id="rId77" Type="http://schemas.openxmlformats.org/officeDocument/2006/relationships/hyperlink" Target="http://www.kategorizacija.si" TargetMode="External"/><Relationship Id="rId100" Type="http://schemas.openxmlformats.org/officeDocument/2006/relationships/hyperlink" Target="http://www.kategorizacija.si" TargetMode="External"/><Relationship Id="rId105" Type="http://schemas.openxmlformats.org/officeDocument/2006/relationships/header" Target="header2.xml"/><Relationship Id="rId8" Type="http://schemas.openxmlformats.org/officeDocument/2006/relationships/hyperlink" Target="https://www.eu-skladi.si/sl/po-2020/nacrt-za-okrevanje-in-krepitev-odpornosti" TargetMode="External"/><Relationship Id="rId51" Type="http://schemas.openxmlformats.org/officeDocument/2006/relationships/hyperlink" Target="http://www.uradni-list.si/1/objava.jsp?sop=2020-01-3096" TargetMode="External"/><Relationship Id="rId72" Type="http://schemas.openxmlformats.org/officeDocument/2006/relationships/hyperlink" Target="http://www.uradni-list.si/1/objava.jsp?sop=2017-01-2881" TargetMode="External"/><Relationship Id="rId93" Type="http://schemas.openxmlformats.org/officeDocument/2006/relationships/hyperlink" Target="http://www.uradni-list.si/1/objava.jsp?sop=2020-01-1234" TargetMode="External"/><Relationship Id="rId98" Type="http://schemas.openxmlformats.org/officeDocument/2006/relationships/hyperlink" Target="http://www.kategorizacija.si" TargetMode="External"/><Relationship Id="rId3" Type="http://schemas.openxmlformats.org/officeDocument/2006/relationships/styles" Target="styles.xml"/><Relationship Id="rId25" Type="http://schemas.openxmlformats.org/officeDocument/2006/relationships/hyperlink" Target="http://www.uradni-list.si/1/objava.jsp?sop=2022-01-2603" TargetMode="External"/><Relationship Id="rId46" Type="http://schemas.openxmlformats.org/officeDocument/2006/relationships/hyperlink" Target="http://www.uradni-list.si/1/objava.jsp?sop=2006-01-4487" TargetMode="External"/><Relationship Id="rId67" Type="http://schemas.openxmlformats.org/officeDocument/2006/relationships/hyperlink" Target="http://www.uradni-list.si/1/objava.jsp?sop=2015-01-09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CONSIL:ST_13615_2023_ADD_1_REV_1&amp;qid=1699438832765" TargetMode="External"/><Relationship Id="rId2" Type="http://schemas.openxmlformats.org/officeDocument/2006/relationships/hyperlink" Target="https://www.stat.si/doc/pub/metod_gradivo_1-87.pdf" TargetMode="External"/><Relationship Id="rId1" Type="http://schemas.openxmlformats.org/officeDocument/2006/relationships/hyperlink" Target="http://www.kategorizacija.si" TargetMode="External"/><Relationship Id="rId5" Type="http://schemas.openxmlformats.org/officeDocument/2006/relationships/hyperlink" Target="https://www.stat.si/doc/pub/metod_gradivo_1-87.pdf" TargetMode="External"/><Relationship Id="rId4"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2C7A00-5D56-4A0B-BEC5-96EFB94F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TotalTime>
  <Pages>82</Pages>
  <Words>37290</Words>
  <Characters>212555</Characters>
  <Application>Microsoft Office Word</Application>
  <DocSecurity>0</DocSecurity>
  <Lines>1771</Lines>
  <Paragraphs>498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Nataša Pance</cp:lastModifiedBy>
  <cp:revision>20</cp:revision>
  <cp:lastPrinted>2024-12-10T18:47:00Z</cp:lastPrinted>
  <dcterms:created xsi:type="dcterms:W3CDTF">2024-12-19T07:43:00Z</dcterms:created>
  <dcterms:modified xsi:type="dcterms:W3CDTF">2025-02-13T12:49:00Z</dcterms:modified>
</cp:coreProperties>
</file>