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3310" w14:textId="77777777" w:rsidR="00E74ACE" w:rsidRPr="00E74ACE" w:rsidRDefault="00E74ACE" w:rsidP="00127938">
      <w:pPr>
        <w:rPr>
          <w:b/>
          <w:sz w:val="24"/>
          <w:szCs w:val="24"/>
        </w:rPr>
      </w:pPr>
    </w:p>
    <w:tbl>
      <w:tblPr>
        <w:tblStyle w:val="Tabelamrea"/>
        <w:tblW w:w="10454" w:type="dxa"/>
        <w:tblLook w:val="06A0" w:firstRow="1" w:lastRow="0" w:firstColumn="1" w:lastColumn="0" w:noHBand="1" w:noVBand="1"/>
        <w:tblCaption w:val="Seznam izvajalcev izvensodnega reševanja potrošniških sporov"/>
        <w:tblDescription w:val="Seznam izvajalcev izvensodnega reševanja sporov vsebuje ime izvajalca, poslovni naslov, elektronski naslov, povezavo do spletne strani, telefon in faks ter podatek o kontaktni osebi izvajalca. "/>
      </w:tblPr>
      <w:tblGrid>
        <w:gridCol w:w="1414"/>
        <w:gridCol w:w="1170"/>
        <w:gridCol w:w="3262"/>
        <w:gridCol w:w="2470"/>
        <w:gridCol w:w="1016"/>
        <w:gridCol w:w="1122"/>
      </w:tblGrid>
      <w:tr w:rsidR="00C15DB3" w14:paraId="23F186B8" w14:textId="77777777" w:rsidTr="00C94DB6">
        <w:trPr>
          <w:trHeight w:val="525"/>
          <w:tblHeader/>
        </w:trPr>
        <w:tc>
          <w:tcPr>
            <w:tcW w:w="1414" w:type="dxa"/>
            <w:hideMark/>
          </w:tcPr>
          <w:p w14:paraId="74805EF8" w14:textId="77777777" w:rsidR="00C15DB3" w:rsidRDefault="00C15D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Izvajalec IRPS</w:t>
            </w:r>
          </w:p>
        </w:tc>
        <w:tc>
          <w:tcPr>
            <w:tcW w:w="1170" w:type="dxa"/>
            <w:hideMark/>
          </w:tcPr>
          <w:p w14:paraId="7BC83A57" w14:textId="77777777" w:rsidR="00C15DB3" w:rsidRDefault="00C15D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Poslovni naslov</w:t>
            </w:r>
          </w:p>
        </w:tc>
        <w:tc>
          <w:tcPr>
            <w:tcW w:w="3262" w:type="dxa"/>
            <w:hideMark/>
          </w:tcPr>
          <w:p w14:paraId="4B730B53" w14:textId="77777777" w:rsidR="00C15DB3" w:rsidRDefault="00C15D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E- naslov</w:t>
            </w:r>
          </w:p>
        </w:tc>
        <w:tc>
          <w:tcPr>
            <w:tcW w:w="2470" w:type="dxa"/>
            <w:hideMark/>
          </w:tcPr>
          <w:p w14:paraId="17864267" w14:textId="77777777" w:rsidR="00C15DB3" w:rsidRDefault="00C15D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Spletna stran</w:t>
            </w:r>
          </w:p>
        </w:tc>
        <w:tc>
          <w:tcPr>
            <w:tcW w:w="1016" w:type="dxa"/>
            <w:hideMark/>
          </w:tcPr>
          <w:p w14:paraId="14AE1554" w14:textId="77777777" w:rsidR="00C15DB3" w:rsidRDefault="00C15D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Telefon in faks</w:t>
            </w:r>
          </w:p>
        </w:tc>
        <w:tc>
          <w:tcPr>
            <w:tcW w:w="1122" w:type="dxa"/>
            <w:hideMark/>
          </w:tcPr>
          <w:p w14:paraId="7574FBEC" w14:textId="77777777" w:rsidR="00C15DB3" w:rsidRDefault="00C15D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Kontaktna oseba</w:t>
            </w:r>
          </w:p>
        </w:tc>
      </w:tr>
      <w:tr w:rsidR="00C15DB3" w14:paraId="6C760CAD" w14:textId="77777777" w:rsidTr="00C94DB6">
        <w:trPr>
          <w:trHeight w:val="510"/>
        </w:trPr>
        <w:tc>
          <w:tcPr>
            <w:tcW w:w="1414" w:type="dxa"/>
            <w:hideMark/>
          </w:tcPr>
          <w:p w14:paraId="03CA0F99" w14:textId="77777777" w:rsidR="00C15DB3" w:rsidRDefault="00C15D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Evropski center za reševanje sporov</w:t>
            </w:r>
          </w:p>
        </w:tc>
        <w:tc>
          <w:tcPr>
            <w:tcW w:w="1170" w:type="dxa"/>
            <w:hideMark/>
          </w:tcPr>
          <w:p w14:paraId="79C51062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Tomšičeva 6, 1000 Ljubljana</w:t>
            </w:r>
          </w:p>
        </w:tc>
        <w:tc>
          <w:tcPr>
            <w:tcW w:w="3262" w:type="dxa"/>
            <w:hideMark/>
          </w:tcPr>
          <w:p w14:paraId="18127B76" w14:textId="77777777" w:rsidR="00C15DB3" w:rsidRPr="00665627" w:rsidRDefault="00453299">
            <w:pPr>
              <w:rPr>
                <w:rFonts w:ascii="Calibri" w:hAnsi="Calibri" w:cs="Calibri"/>
                <w:color w:val="0070C0"/>
                <w:u w:val="single"/>
              </w:rPr>
            </w:pPr>
            <w:hyperlink r:id="rId5" w:history="1">
              <w:r w:rsidR="00C15DB3" w:rsidRPr="00665627">
                <w:rPr>
                  <w:rStyle w:val="Hiperpovezava"/>
                  <w:rFonts w:ascii="Calibri" w:hAnsi="Calibri" w:cs="Calibri"/>
                  <w:color w:val="0070C0"/>
                </w:rPr>
                <w:t>info(at)ecdr.si</w:t>
              </w:r>
            </w:hyperlink>
          </w:p>
        </w:tc>
        <w:tc>
          <w:tcPr>
            <w:tcW w:w="2470" w:type="dxa"/>
            <w:hideMark/>
          </w:tcPr>
          <w:p w14:paraId="18171B16" w14:textId="77777777" w:rsidR="00C15DB3" w:rsidRPr="00665627" w:rsidRDefault="00453299">
            <w:pPr>
              <w:rPr>
                <w:rFonts w:ascii="Calibri" w:hAnsi="Calibri" w:cs="Calibri"/>
                <w:color w:val="0070C0"/>
                <w:u w:val="single"/>
              </w:rPr>
            </w:pPr>
            <w:hyperlink r:id="rId6" w:tgtFrame="_blank" w:history="1">
              <w:r w:rsidR="00D20E87" w:rsidRPr="00665627">
                <w:rPr>
                  <w:rStyle w:val="Hiperpovezava"/>
                  <w:rFonts w:ascii="Calibri" w:hAnsi="Calibri" w:cs="Calibri"/>
                  <w:color w:val="0070C0"/>
                </w:rPr>
                <w:t>spletna stran Evropskega centra za reševanje sporov</w:t>
              </w:r>
            </w:hyperlink>
          </w:p>
        </w:tc>
        <w:tc>
          <w:tcPr>
            <w:tcW w:w="1016" w:type="dxa"/>
            <w:hideMark/>
          </w:tcPr>
          <w:p w14:paraId="4976DDD4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T: 08 205 65 90</w:t>
            </w:r>
            <w:r w:rsidR="00475B14">
              <w:rPr>
                <w:rFonts w:ascii="Calibri" w:hAnsi="Calibri" w:cs="Calibri"/>
                <w:color w:val="000000"/>
                <w:sz w:val="20"/>
              </w:rPr>
              <w:br/>
            </w:r>
            <w:r w:rsidR="00475B14">
              <w:rPr>
                <w:rFonts w:ascii="Calibri" w:hAnsi="Calibri" w:cs="Calibri"/>
                <w:color w:val="000000"/>
                <w:sz w:val="20"/>
                <w:szCs w:val="20"/>
              </w:rPr>
              <w:t>F: 01 244 99 95</w:t>
            </w:r>
          </w:p>
        </w:tc>
        <w:tc>
          <w:tcPr>
            <w:tcW w:w="1122" w:type="dxa"/>
            <w:hideMark/>
          </w:tcPr>
          <w:p w14:paraId="7028E8C0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Uroš Petohleb</w:t>
            </w:r>
          </w:p>
        </w:tc>
      </w:tr>
      <w:tr w:rsidR="00C15DB3" w14:paraId="70112443" w14:textId="77777777" w:rsidTr="00C94DB6">
        <w:trPr>
          <w:trHeight w:val="600"/>
        </w:trPr>
        <w:tc>
          <w:tcPr>
            <w:tcW w:w="1414" w:type="dxa"/>
            <w:hideMark/>
          </w:tcPr>
          <w:p w14:paraId="11883157" w14:textId="77777777" w:rsidR="00C15DB3" w:rsidRDefault="00C15D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Združenje bank Slovenije - GIZ</w:t>
            </w:r>
          </w:p>
        </w:tc>
        <w:tc>
          <w:tcPr>
            <w:tcW w:w="1170" w:type="dxa"/>
            <w:hideMark/>
          </w:tcPr>
          <w:p w14:paraId="30D9A0B6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Šubičeva ul. 2, 1000 Ljubljana</w:t>
            </w:r>
          </w:p>
        </w:tc>
        <w:tc>
          <w:tcPr>
            <w:tcW w:w="3262" w:type="dxa"/>
            <w:hideMark/>
          </w:tcPr>
          <w:p w14:paraId="27F7323F" w14:textId="77777777" w:rsidR="00C15DB3" w:rsidRPr="00665627" w:rsidRDefault="00453299">
            <w:pPr>
              <w:rPr>
                <w:rFonts w:ascii="Calibri" w:hAnsi="Calibri" w:cs="Calibri"/>
                <w:color w:val="0070C0"/>
                <w:u w:val="single"/>
              </w:rPr>
            </w:pPr>
            <w:hyperlink r:id="rId7" w:tgtFrame="_blank" w:history="1">
              <w:r w:rsidR="00C15DB3" w:rsidRPr="00665627">
                <w:rPr>
                  <w:rStyle w:val="Hiperpovezava"/>
                  <w:rFonts w:ascii="Calibri" w:hAnsi="Calibri" w:cs="Calibri"/>
                  <w:color w:val="0070C0"/>
                </w:rPr>
                <w:t>info(at)zbs-giz.si</w:t>
              </w:r>
            </w:hyperlink>
            <w:r w:rsidR="00D160F3" w:rsidRPr="00665627">
              <w:rPr>
                <w:rFonts w:ascii="Calibri" w:hAnsi="Calibri" w:cs="Calibri"/>
                <w:color w:val="0070C0"/>
                <w:u w:val="single"/>
              </w:rPr>
              <w:br/>
              <w:t>izvajalec.irps(at)zbs-giz.si</w:t>
            </w:r>
            <w:r w:rsidR="00D160F3" w:rsidRPr="00665627">
              <w:rPr>
                <w:rFonts w:ascii="Calibri" w:hAnsi="Calibri" w:cs="Calibri"/>
                <w:color w:val="0070C0"/>
                <w:u w:val="single"/>
              </w:rPr>
              <w:br/>
            </w:r>
          </w:p>
        </w:tc>
        <w:tc>
          <w:tcPr>
            <w:tcW w:w="2470" w:type="dxa"/>
            <w:hideMark/>
          </w:tcPr>
          <w:p w14:paraId="514F6357" w14:textId="77777777" w:rsidR="00C15DB3" w:rsidRPr="00665627" w:rsidRDefault="00453299">
            <w:pPr>
              <w:rPr>
                <w:rFonts w:ascii="Calibri" w:hAnsi="Calibri" w:cs="Calibri"/>
                <w:color w:val="0070C0"/>
                <w:u w:val="single"/>
              </w:rPr>
            </w:pPr>
            <w:hyperlink r:id="rId8" w:tgtFrame="_blank" w:history="1">
              <w:r w:rsidR="00D20E87" w:rsidRPr="00665627">
                <w:rPr>
                  <w:rStyle w:val="Hiperpovezava"/>
                  <w:rFonts w:ascii="Calibri" w:hAnsi="Calibri" w:cs="Calibri"/>
                  <w:color w:val="0070C0"/>
                </w:rPr>
                <w:t>spletna stran Združenja bank Slovenije</w:t>
              </w:r>
            </w:hyperlink>
          </w:p>
        </w:tc>
        <w:tc>
          <w:tcPr>
            <w:tcW w:w="1016" w:type="dxa"/>
            <w:hideMark/>
          </w:tcPr>
          <w:p w14:paraId="6DA2F33E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T: 01 242 97 00</w:t>
            </w:r>
            <w:r w:rsidR="00D160F3">
              <w:rPr>
                <w:rFonts w:ascii="Calibri" w:hAnsi="Calibri" w:cs="Calibri"/>
                <w:color w:val="000000"/>
                <w:sz w:val="20"/>
              </w:rPr>
              <w:br/>
            </w:r>
            <w:r w:rsidR="00D160F3">
              <w:rPr>
                <w:rFonts w:ascii="Calibri" w:hAnsi="Calibri" w:cs="Calibri"/>
                <w:color w:val="000000"/>
                <w:sz w:val="20"/>
                <w:szCs w:val="20"/>
              </w:rPr>
              <w:t>F: 01 242 97 13</w:t>
            </w:r>
          </w:p>
        </w:tc>
        <w:tc>
          <w:tcPr>
            <w:tcW w:w="1122" w:type="dxa"/>
            <w:hideMark/>
          </w:tcPr>
          <w:p w14:paraId="1F5A8E48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Azra Beganović</w:t>
            </w:r>
          </w:p>
        </w:tc>
      </w:tr>
      <w:tr w:rsidR="00C15DB3" w14:paraId="2CB6F8D0" w14:textId="77777777" w:rsidTr="00C94DB6">
        <w:trPr>
          <w:trHeight w:val="1485"/>
        </w:trPr>
        <w:tc>
          <w:tcPr>
            <w:tcW w:w="1414" w:type="dxa"/>
            <w:hideMark/>
          </w:tcPr>
          <w:p w14:paraId="5CA922D0" w14:textId="77777777" w:rsidR="00C15DB3" w:rsidRDefault="00C15D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Slovensko zavarovalno združenje - GIZ</w:t>
            </w:r>
          </w:p>
        </w:tc>
        <w:tc>
          <w:tcPr>
            <w:tcW w:w="1170" w:type="dxa"/>
            <w:hideMark/>
          </w:tcPr>
          <w:p w14:paraId="5FA964CB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Železna cesta 14, 1001 Ljubljana</w:t>
            </w:r>
          </w:p>
        </w:tc>
        <w:tc>
          <w:tcPr>
            <w:tcW w:w="3262" w:type="dxa"/>
            <w:hideMark/>
          </w:tcPr>
          <w:p w14:paraId="008CBAC8" w14:textId="77777777" w:rsidR="00C15DB3" w:rsidRPr="00665627" w:rsidRDefault="00453299">
            <w:pPr>
              <w:rPr>
                <w:rFonts w:ascii="Calibri" w:hAnsi="Calibri" w:cs="Calibri"/>
                <w:color w:val="0070C0"/>
                <w:u w:val="single"/>
              </w:rPr>
            </w:pPr>
            <w:hyperlink r:id="rId9" w:history="1">
              <w:r w:rsidR="00C15DB3" w:rsidRPr="00665627">
                <w:rPr>
                  <w:rStyle w:val="Hiperpovezava"/>
                  <w:rFonts w:ascii="Calibri" w:hAnsi="Calibri" w:cs="Calibri"/>
                  <w:color w:val="0070C0"/>
                </w:rPr>
                <w:t>info(at)zav-zdruzenje.si</w:t>
              </w:r>
            </w:hyperlink>
            <w:r w:rsidR="00D160F3" w:rsidRPr="00665627">
              <w:rPr>
                <w:rFonts w:ascii="Calibri" w:hAnsi="Calibri" w:cs="Calibri"/>
                <w:color w:val="0070C0"/>
                <w:u w:val="single"/>
              </w:rPr>
              <w:br/>
            </w:r>
            <w:hyperlink r:id="rId10" w:history="1">
              <w:r w:rsidR="00D160F3" w:rsidRPr="00665627">
                <w:rPr>
                  <w:rStyle w:val="Hiperpovezava"/>
                  <w:rFonts w:ascii="Calibri" w:hAnsi="Calibri" w:cs="Calibri"/>
                  <w:color w:val="0070C0"/>
                </w:rPr>
                <w:t>irps(at)zav-zdruzenje.si</w:t>
              </w:r>
            </w:hyperlink>
          </w:p>
        </w:tc>
        <w:tc>
          <w:tcPr>
            <w:tcW w:w="2470" w:type="dxa"/>
            <w:hideMark/>
          </w:tcPr>
          <w:p w14:paraId="31E647E0" w14:textId="0D9915B6" w:rsidR="00C15DB3" w:rsidRPr="00665627" w:rsidRDefault="00453299">
            <w:pPr>
              <w:rPr>
                <w:rFonts w:ascii="Calibri" w:hAnsi="Calibri" w:cs="Calibri"/>
                <w:color w:val="0070C0"/>
                <w:u w:val="single"/>
              </w:rPr>
            </w:pPr>
            <w:hyperlink r:id="rId11" w:history="1">
              <w:r w:rsidR="00D20E87" w:rsidRPr="003C5A67">
                <w:rPr>
                  <w:rStyle w:val="Hiperpovezava"/>
                  <w:rFonts w:ascii="Calibri" w:hAnsi="Calibri" w:cs="Calibri"/>
                </w:rPr>
                <w:t>spletna stran Slovenskega zavarovalnega združenja</w:t>
              </w:r>
            </w:hyperlink>
          </w:p>
        </w:tc>
        <w:tc>
          <w:tcPr>
            <w:tcW w:w="1016" w:type="dxa"/>
            <w:hideMark/>
          </w:tcPr>
          <w:p w14:paraId="6A601F36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T: 01 300 93 81</w:t>
            </w:r>
            <w:r w:rsidR="00D160F3">
              <w:rPr>
                <w:rFonts w:ascii="Calibri" w:hAnsi="Calibri" w:cs="Calibri"/>
                <w:color w:val="000000"/>
                <w:sz w:val="20"/>
              </w:rPr>
              <w:br/>
            </w:r>
            <w:r w:rsidR="00D160F3">
              <w:rPr>
                <w:rFonts w:ascii="Calibri" w:hAnsi="Calibri" w:cs="Calibri"/>
                <w:color w:val="000000"/>
                <w:sz w:val="20"/>
                <w:szCs w:val="20"/>
              </w:rPr>
              <w:t>F: 01 473 56 92</w:t>
            </w:r>
          </w:p>
        </w:tc>
        <w:tc>
          <w:tcPr>
            <w:tcW w:w="1122" w:type="dxa"/>
            <w:hideMark/>
          </w:tcPr>
          <w:p w14:paraId="049A40DC" w14:textId="77777777" w:rsidR="00C15DB3" w:rsidRDefault="003F7E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Tina Dular</w:t>
            </w:r>
          </w:p>
        </w:tc>
      </w:tr>
      <w:tr w:rsidR="00C15DB3" w14:paraId="71100E41" w14:textId="77777777" w:rsidTr="00C94DB6">
        <w:trPr>
          <w:trHeight w:val="510"/>
        </w:trPr>
        <w:tc>
          <w:tcPr>
            <w:tcW w:w="1414" w:type="dxa"/>
            <w:hideMark/>
          </w:tcPr>
          <w:p w14:paraId="02740295" w14:textId="77777777" w:rsidR="00C15DB3" w:rsidRDefault="00C15D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Odvetniška pisarna Devetak in partnerji, d.o.o.</w:t>
            </w:r>
          </w:p>
        </w:tc>
        <w:tc>
          <w:tcPr>
            <w:tcW w:w="1170" w:type="dxa"/>
            <w:hideMark/>
          </w:tcPr>
          <w:p w14:paraId="3793B864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Prvomajska ulica 23, 5000 Nova Gorica</w:t>
            </w:r>
          </w:p>
        </w:tc>
        <w:tc>
          <w:tcPr>
            <w:tcW w:w="3262" w:type="dxa"/>
            <w:hideMark/>
          </w:tcPr>
          <w:p w14:paraId="391598E4" w14:textId="77777777" w:rsidR="00C15DB3" w:rsidRPr="00665627" w:rsidRDefault="00453299">
            <w:pPr>
              <w:rPr>
                <w:rFonts w:ascii="Calibri" w:hAnsi="Calibri" w:cs="Calibri"/>
                <w:color w:val="0070C0"/>
                <w:u w:val="single"/>
              </w:rPr>
            </w:pPr>
            <w:hyperlink r:id="rId12" w:history="1">
              <w:r w:rsidR="00C15DB3" w:rsidRPr="00665627">
                <w:rPr>
                  <w:rStyle w:val="Hiperpovezava"/>
                  <w:rFonts w:ascii="Calibri" w:hAnsi="Calibri" w:cs="Calibri"/>
                  <w:color w:val="0070C0"/>
                </w:rPr>
                <w:t>info(at)devetak.si</w:t>
              </w:r>
            </w:hyperlink>
          </w:p>
        </w:tc>
        <w:tc>
          <w:tcPr>
            <w:tcW w:w="2470" w:type="dxa"/>
            <w:hideMark/>
          </w:tcPr>
          <w:p w14:paraId="0C973507" w14:textId="77777777" w:rsidR="00C15DB3" w:rsidRPr="00665627" w:rsidRDefault="00453299">
            <w:pPr>
              <w:rPr>
                <w:rFonts w:ascii="Calibri" w:hAnsi="Calibri" w:cs="Calibri"/>
                <w:color w:val="0070C0"/>
                <w:u w:val="single"/>
              </w:rPr>
            </w:pPr>
            <w:hyperlink r:id="rId13" w:tgtFrame="_blank" w:history="1">
              <w:r w:rsidR="00D20E87" w:rsidRPr="00665627">
                <w:rPr>
                  <w:rStyle w:val="Hiperpovezava"/>
                  <w:rFonts w:ascii="Calibri" w:hAnsi="Calibri" w:cs="Calibri"/>
                  <w:color w:val="0070C0"/>
                </w:rPr>
                <w:t>spletna stran odvetniške pisarne Devetak in partnerji</w:t>
              </w:r>
            </w:hyperlink>
          </w:p>
        </w:tc>
        <w:tc>
          <w:tcPr>
            <w:tcW w:w="1016" w:type="dxa"/>
            <w:hideMark/>
          </w:tcPr>
          <w:p w14:paraId="1FDA0AFD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T: 05 300 14 00</w:t>
            </w:r>
            <w:r w:rsidR="00D160F3">
              <w:rPr>
                <w:rFonts w:ascii="Calibri" w:hAnsi="Calibri" w:cs="Calibri"/>
                <w:color w:val="000000"/>
                <w:sz w:val="20"/>
              </w:rPr>
              <w:br/>
            </w:r>
            <w:r w:rsidR="00D160F3">
              <w:rPr>
                <w:rFonts w:ascii="Calibri" w:hAnsi="Calibri" w:cs="Calibri"/>
                <w:color w:val="000000"/>
                <w:sz w:val="20"/>
                <w:szCs w:val="20"/>
              </w:rPr>
              <w:t>F: 05 300 14 04</w:t>
            </w:r>
          </w:p>
        </w:tc>
        <w:tc>
          <w:tcPr>
            <w:tcW w:w="1122" w:type="dxa"/>
            <w:hideMark/>
          </w:tcPr>
          <w:p w14:paraId="0AE43D4B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Helena Devetak</w:t>
            </w:r>
          </w:p>
        </w:tc>
      </w:tr>
      <w:tr w:rsidR="00C15DB3" w14:paraId="01BA4A42" w14:textId="77777777" w:rsidTr="00C94DB6">
        <w:trPr>
          <w:trHeight w:val="960"/>
        </w:trPr>
        <w:tc>
          <w:tcPr>
            <w:tcW w:w="1414" w:type="dxa"/>
            <w:hideMark/>
          </w:tcPr>
          <w:p w14:paraId="0FFFD3AB" w14:textId="77777777" w:rsidR="00C15DB3" w:rsidRDefault="00C15D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Združenje družb za upravljanje investicijskih skladov - GIZ</w:t>
            </w:r>
          </w:p>
        </w:tc>
        <w:tc>
          <w:tcPr>
            <w:tcW w:w="1170" w:type="dxa"/>
            <w:hideMark/>
          </w:tcPr>
          <w:p w14:paraId="64680AEE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Čufarjeva 5, 1000 Ljubljana</w:t>
            </w:r>
          </w:p>
        </w:tc>
        <w:tc>
          <w:tcPr>
            <w:tcW w:w="3262" w:type="dxa"/>
            <w:hideMark/>
          </w:tcPr>
          <w:p w14:paraId="06783511" w14:textId="77777777" w:rsidR="00C15DB3" w:rsidRPr="00665627" w:rsidRDefault="00453299">
            <w:pPr>
              <w:rPr>
                <w:rFonts w:ascii="Calibri" w:hAnsi="Calibri" w:cs="Calibri"/>
                <w:color w:val="0070C0"/>
                <w:u w:val="single"/>
              </w:rPr>
            </w:pPr>
            <w:hyperlink r:id="rId14" w:history="1">
              <w:r w:rsidR="00C15DB3" w:rsidRPr="00665627">
                <w:rPr>
                  <w:rStyle w:val="Hiperpovezava"/>
                  <w:rFonts w:ascii="Calibri" w:hAnsi="Calibri" w:cs="Calibri"/>
                  <w:color w:val="0070C0"/>
                </w:rPr>
                <w:t>arbitraza(at)zdu-giz.si</w:t>
              </w:r>
            </w:hyperlink>
          </w:p>
        </w:tc>
        <w:tc>
          <w:tcPr>
            <w:tcW w:w="2470" w:type="dxa"/>
            <w:hideMark/>
          </w:tcPr>
          <w:p w14:paraId="4C98702B" w14:textId="77777777" w:rsidR="00C15DB3" w:rsidRPr="00665627" w:rsidRDefault="00453299">
            <w:pPr>
              <w:rPr>
                <w:rFonts w:ascii="Calibri" w:hAnsi="Calibri" w:cs="Calibri"/>
                <w:color w:val="0070C0"/>
                <w:u w:val="single"/>
              </w:rPr>
            </w:pPr>
            <w:hyperlink r:id="rId15" w:tgtFrame="_blank" w:history="1">
              <w:r w:rsidR="00D20E87" w:rsidRPr="00665627">
                <w:rPr>
                  <w:rStyle w:val="Hiperpovezava"/>
                  <w:rFonts w:ascii="Calibri" w:hAnsi="Calibri" w:cs="Calibri"/>
                  <w:color w:val="0070C0"/>
                </w:rPr>
                <w:t>spletna stran Združenja družb za upravljanje investicijskih skladov</w:t>
              </w:r>
            </w:hyperlink>
          </w:p>
        </w:tc>
        <w:tc>
          <w:tcPr>
            <w:tcW w:w="1016" w:type="dxa"/>
            <w:hideMark/>
          </w:tcPr>
          <w:p w14:paraId="0F13F4CB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T: 01 430 49 18</w:t>
            </w:r>
            <w:r w:rsidR="00D160F3">
              <w:rPr>
                <w:rFonts w:ascii="Calibri" w:hAnsi="Calibri" w:cs="Calibri"/>
                <w:color w:val="000000"/>
                <w:sz w:val="20"/>
              </w:rPr>
              <w:br/>
            </w:r>
            <w:r w:rsidR="00D160F3">
              <w:rPr>
                <w:rFonts w:ascii="Calibri" w:hAnsi="Calibri" w:cs="Calibri"/>
                <w:color w:val="000000"/>
                <w:sz w:val="20"/>
                <w:szCs w:val="20"/>
              </w:rPr>
              <w:t>F: 01 430 49 19</w:t>
            </w:r>
          </w:p>
        </w:tc>
        <w:tc>
          <w:tcPr>
            <w:tcW w:w="1122" w:type="dxa"/>
            <w:hideMark/>
          </w:tcPr>
          <w:p w14:paraId="0BA2DB0D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Karmen Rejc</w:t>
            </w:r>
          </w:p>
        </w:tc>
      </w:tr>
      <w:tr w:rsidR="00C15DB3" w14:paraId="10385D44" w14:textId="77777777" w:rsidTr="00C94DB6">
        <w:trPr>
          <w:trHeight w:val="900"/>
        </w:trPr>
        <w:tc>
          <w:tcPr>
            <w:tcW w:w="1414" w:type="dxa"/>
            <w:hideMark/>
          </w:tcPr>
          <w:p w14:paraId="62BF72DB" w14:textId="77777777" w:rsidR="00C15DB3" w:rsidRDefault="00C15D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Odvetnica Simona Goriup</w:t>
            </w:r>
          </w:p>
        </w:tc>
        <w:tc>
          <w:tcPr>
            <w:tcW w:w="1170" w:type="dxa"/>
            <w:hideMark/>
          </w:tcPr>
          <w:p w14:paraId="65A63432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Miklošičeva cesta 26, 1000 Ljubljana</w:t>
            </w:r>
          </w:p>
        </w:tc>
        <w:tc>
          <w:tcPr>
            <w:tcW w:w="3262" w:type="dxa"/>
            <w:hideMark/>
          </w:tcPr>
          <w:p w14:paraId="342D3D94" w14:textId="77777777" w:rsidR="00C15DB3" w:rsidRPr="00665627" w:rsidRDefault="00453299">
            <w:pPr>
              <w:rPr>
                <w:rFonts w:ascii="Calibri" w:hAnsi="Calibri" w:cs="Calibri"/>
                <w:color w:val="0070C0"/>
                <w:u w:val="single"/>
              </w:rPr>
            </w:pPr>
            <w:hyperlink r:id="rId16" w:history="1">
              <w:r w:rsidR="00C15DB3" w:rsidRPr="00665627">
                <w:rPr>
                  <w:rStyle w:val="Hiperpovezava"/>
                  <w:rFonts w:ascii="Calibri" w:hAnsi="Calibri" w:cs="Calibri"/>
                  <w:color w:val="0070C0"/>
                </w:rPr>
                <w:t>simona.goriup(at)siol.net</w:t>
              </w:r>
            </w:hyperlink>
            <w:r w:rsidR="00D160F3" w:rsidRPr="00665627">
              <w:rPr>
                <w:rFonts w:ascii="Calibri" w:hAnsi="Calibri" w:cs="Calibri"/>
                <w:color w:val="0070C0"/>
                <w:u w:val="single"/>
              </w:rPr>
              <w:br/>
            </w:r>
            <w:hyperlink r:id="rId17" w:history="1">
              <w:r w:rsidR="00D160F3" w:rsidRPr="00665627">
                <w:rPr>
                  <w:rStyle w:val="Hiperpovezava"/>
                  <w:rFonts w:ascii="Calibri" w:hAnsi="Calibri" w:cs="Calibri"/>
                  <w:color w:val="0070C0"/>
                </w:rPr>
                <w:t>odvetnica.simona(at)goriup.si</w:t>
              </w:r>
            </w:hyperlink>
          </w:p>
        </w:tc>
        <w:tc>
          <w:tcPr>
            <w:tcW w:w="2470" w:type="dxa"/>
            <w:hideMark/>
          </w:tcPr>
          <w:p w14:paraId="46A02152" w14:textId="77777777" w:rsidR="00C15DB3" w:rsidRPr="00665627" w:rsidRDefault="00453299">
            <w:pPr>
              <w:rPr>
                <w:rFonts w:ascii="Calibri" w:hAnsi="Calibri" w:cs="Calibri"/>
                <w:color w:val="0070C0"/>
                <w:u w:val="single"/>
              </w:rPr>
            </w:pPr>
            <w:hyperlink r:id="rId18" w:tgtFrame="_blank" w:history="1">
              <w:r w:rsidR="00D20E87" w:rsidRPr="00665627">
                <w:rPr>
                  <w:rStyle w:val="Hiperpovezava"/>
                  <w:rFonts w:ascii="Calibri" w:hAnsi="Calibri" w:cs="Calibri"/>
                  <w:color w:val="0070C0"/>
                </w:rPr>
                <w:t>spletna stran odvetnice Simone Goriup</w:t>
              </w:r>
            </w:hyperlink>
          </w:p>
        </w:tc>
        <w:tc>
          <w:tcPr>
            <w:tcW w:w="1016" w:type="dxa"/>
            <w:hideMark/>
          </w:tcPr>
          <w:p w14:paraId="082B165E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T: 01 430 08 18</w:t>
            </w:r>
            <w:r w:rsidR="00D160F3">
              <w:rPr>
                <w:rFonts w:ascii="Calibri" w:hAnsi="Calibri" w:cs="Calibri"/>
                <w:color w:val="000000"/>
                <w:sz w:val="20"/>
              </w:rPr>
              <w:br/>
            </w:r>
            <w:r w:rsidR="00D160F3">
              <w:rPr>
                <w:rFonts w:ascii="Calibri" w:hAnsi="Calibri" w:cs="Calibri"/>
                <w:color w:val="000000"/>
                <w:sz w:val="20"/>
                <w:szCs w:val="20"/>
              </w:rPr>
              <w:t>F: 01 430 08 19</w:t>
            </w:r>
          </w:p>
        </w:tc>
        <w:tc>
          <w:tcPr>
            <w:tcW w:w="1122" w:type="dxa"/>
            <w:hideMark/>
          </w:tcPr>
          <w:p w14:paraId="7805C3E0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Simona Goriup</w:t>
            </w:r>
          </w:p>
        </w:tc>
      </w:tr>
      <w:tr w:rsidR="00C15DB3" w:rsidRPr="00A30868" w14:paraId="4E976E28" w14:textId="77777777" w:rsidTr="00C94DB6">
        <w:trPr>
          <w:trHeight w:val="423"/>
        </w:trPr>
        <w:tc>
          <w:tcPr>
            <w:tcW w:w="1414" w:type="dxa"/>
            <w:hideMark/>
          </w:tcPr>
          <w:p w14:paraId="5D5EBAF7" w14:textId="77777777" w:rsidR="00C15DB3" w:rsidRPr="00A30868" w:rsidRDefault="00A30868" w:rsidP="00A531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08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Društvo mediatorjev Slovenije</w:t>
            </w:r>
          </w:p>
        </w:tc>
        <w:tc>
          <w:tcPr>
            <w:tcW w:w="1170" w:type="dxa"/>
            <w:hideMark/>
          </w:tcPr>
          <w:p w14:paraId="16377797" w14:textId="77777777" w:rsidR="00C15DB3" w:rsidRPr="00A30868" w:rsidRDefault="00A30868" w:rsidP="00A531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0868">
              <w:rPr>
                <w:rFonts w:ascii="Calibri" w:hAnsi="Calibri" w:cs="Calibri"/>
                <w:color w:val="000000"/>
                <w:sz w:val="20"/>
                <w:szCs w:val="20"/>
              </w:rPr>
              <w:t>Poljanski nasip 2, 1000 Ljubljana</w:t>
            </w:r>
          </w:p>
        </w:tc>
        <w:tc>
          <w:tcPr>
            <w:tcW w:w="3262" w:type="dxa"/>
            <w:hideMark/>
          </w:tcPr>
          <w:p w14:paraId="68F397DF" w14:textId="304C931D" w:rsidR="00C15DB3" w:rsidRPr="00665627" w:rsidRDefault="00453299" w:rsidP="00A5314D">
            <w:pPr>
              <w:rPr>
                <w:rFonts w:ascii="Calibri" w:hAnsi="Calibri" w:cs="Calibri"/>
                <w:color w:val="0070C0"/>
                <w:u w:val="single"/>
              </w:rPr>
            </w:pPr>
            <w:hyperlink r:id="rId19" w:history="1">
              <w:r w:rsidR="00A60026" w:rsidRPr="00B23A84">
                <w:rPr>
                  <w:rStyle w:val="Hiperpovezava"/>
                  <w:rFonts w:ascii="Calibri" w:hAnsi="Calibri" w:cs="Calibri"/>
                </w:rPr>
                <w:t>drustvo.mediatorjevslo(at)siol.net</w:t>
              </w:r>
            </w:hyperlink>
          </w:p>
        </w:tc>
        <w:tc>
          <w:tcPr>
            <w:tcW w:w="2470" w:type="dxa"/>
            <w:hideMark/>
          </w:tcPr>
          <w:p w14:paraId="641632CE" w14:textId="3AD82D5D" w:rsidR="00C15DB3" w:rsidRPr="00665627" w:rsidRDefault="00453299" w:rsidP="00A5314D">
            <w:pPr>
              <w:rPr>
                <w:rFonts w:ascii="Calibri" w:hAnsi="Calibri" w:cs="Calibri"/>
                <w:color w:val="0070C0"/>
                <w:u w:val="single"/>
              </w:rPr>
            </w:pPr>
            <w:hyperlink r:id="rId20" w:history="1">
              <w:r w:rsidR="00D20E87" w:rsidRPr="003C5A67">
                <w:rPr>
                  <w:rStyle w:val="Hiperpovezava"/>
                  <w:rFonts w:ascii="Calibri" w:hAnsi="Calibri" w:cs="Calibri"/>
                </w:rPr>
                <w:t>spletna stran Društva mediatorjev Slovenije</w:t>
              </w:r>
            </w:hyperlink>
          </w:p>
        </w:tc>
        <w:tc>
          <w:tcPr>
            <w:tcW w:w="1016" w:type="dxa"/>
            <w:hideMark/>
          </w:tcPr>
          <w:p w14:paraId="42A7FF26" w14:textId="77777777" w:rsidR="00C15DB3" w:rsidRPr="00A30868" w:rsidRDefault="00A30868" w:rsidP="00A531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0868">
              <w:rPr>
                <w:rFonts w:ascii="Calibri" w:hAnsi="Calibri" w:cs="Calibri"/>
                <w:color w:val="000000"/>
                <w:sz w:val="20"/>
                <w:szCs w:val="20"/>
              </w:rPr>
              <w:t>T: 031 591 744</w:t>
            </w:r>
          </w:p>
        </w:tc>
        <w:tc>
          <w:tcPr>
            <w:tcW w:w="1122" w:type="dxa"/>
            <w:hideMark/>
          </w:tcPr>
          <w:p w14:paraId="41F42760" w14:textId="77777777" w:rsidR="00C15DB3" w:rsidRPr="00A30868" w:rsidRDefault="00A30868" w:rsidP="00A531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0868">
              <w:rPr>
                <w:rFonts w:ascii="Calibri" w:hAnsi="Calibri" w:cs="Calibri"/>
                <w:color w:val="000000"/>
                <w:sz w:val="20"/>
                <w:szCs w:val="20"/>
              </w:rPr>
              <w:t>Petra Paškulin</w:t>
            </w:r>
          </w:p>
        </w:tc>
      </w:tr>
      <w:tr w:rsidR="00C15DB3" w14:paraId="67213FCD" w14:textId="77777777" w:rsidTr="00C94DB6">
        <w:trPr>
          <w:trHeight w:val="510"/>
        </w:trPr>
        <w:tc>
          <w:tcPr>
            <w:tcW w:w="1414" w:type="dxa"/>
            <w:hideMark/>
          </w:tcPr>
          <w:p w14:paraId="2269DE08" w14:textId="77777777" w:rsidR="00C15DB3" w:rsidRDefault="00C15DB3" w:rsidP="00A308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Odvetnik Jurij Preložnik </w:t>
            </w:r>
          </w:p>
        </w:tc>
        <w:tc>
          <w:tcPr>
            <w:tcW w:w="1170" w:type="dxa"/>
            <w:hideMark/>
          </w:tcPr>
          <w:p w14:paraId="5277A927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Ulica XIV. divizije 8, 3000 Celje </w:t>
            </w:r>
          </w:p>
        </w:tc>
        <w:tc>
          <w:tcPr>
            <w:tcW w:w="3262" w:type="dxa"/>
            <w:hideMark/>
          </w:tcPr>
          <w:p w14:paraId="53A12B9D" w14:textId="77777777" w:rsidR="00C15DB3" w:rsidRDefault="00453299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" w:history="1">
              <w:r w:rsidR="00C15DB3">
                <w:rPr>
                  <w:rStyle w:val="Hiperpovezava"/>
                  <w:rFonts w:ascii="Calibri" w:hAnsi="Calibri" w:cs="Calibri"/>
                </w:rPr>
                <w:t xml:space="preserve">jurij(at)odvetnik-preloznik.si </w:t>
              </w:r>
            </w:hyperlink>
          </w:p>
        </w:tc>
        <w:tc>
          <w:tcPr>
            <w:tcW w:w="2470" w:type="dxa"/>
            <w:hideMark/>
          </w:tcPr>
          <w:p w14:paraId="6912F5D5" w14:textId="77777777" w:rsidR="00C15DB3" w:rsidRDefault="00453299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2" w:tgtFrame="_blank" w:history="1">
              <w:r w:rsidR="00D20E87">
                <w:rPr>
                  <w:rStyle w:val="Hiperpovezava"/>
                  <w:rFonts w:ascii="Calibri" w:hAnsi="Calibri" w:cs="Calibri"/>
                </w:rPr>
                <w:t xml:space="preserve">spletna stran odvetnika Jurija Preložnika </w:t>
              </w:r>
            </w:hyperlink>
          </w:p>
        </w:tc>
        <w:tc>
          <w:tcPr>
            <w:tcW w:w="1016" w:type="dxa"/>
            <w:hideMark/>
          </w:tcPr>
          <w:p w14:paraId="176DD761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T: 03 490 19 23</w:t>
            </w:r>
            <w:r w:rsidR="00D160F3">
              <w:rPr>
                <w:rFonts w:ascii="Calibri" w:hAnsi="Calibri" w:cs="Calibri"/>
                <w:color w:val="000000"/>
                <w:sz w:val="20"/>
              </w:rPr>
              <w:br/>
            </w:r>
            <w:r w:rsidR="00D160F3">
              <w:rPr>
                <w:rFonts w:ascii="Calibri" w:hAnsi="Calibri" w:cs="Calibri"/>
                <w:color w:val="000000"/>
                <w:sz w:val="20"/>
                <w:szCs w:val="20"/>
              </w:rPr>
              <w:t>F: 03 490 19 23</w:t>
            </w:r>
          </w:p>
        </w:tc>
        <w:tc>
          <w:tcPr>
            <w:tcW w:w="1122" w:type="dxa"/>
            <w:hideMark/>
          </w:tcPr>
          <w:p w14:paraId="6BEC6666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Jurij Preložnik</w:t>
            </w:r>
          </w:p>
        </w:tc>
      </w:tr>
      <w:tr w:rsidR="00C15DB3" w14:paraId="7BCD56B3" w14:textId="77777777" w:rsidTr="00C94DB6">
        <w:trPr>
          <w:trHeight w:val="510"/>
        </w:trPr>
        <w:tc>
          <w:tcPr>
            <w:tcW w:w="1414" w:type="dxa"/>
            <w:hideMark/>
          </w:tcPr>
          <w:p w14:paraId="01999948" w14:textId="77777777" w:rsidR="00C15DB3" w:rsidRDefault="00C15D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Odvetnik Bojan Lakožič</w:t>
            </w:r>
          </w:p>
        </w:tc>
        <w:tc>
          <w:tcPr>
            <w:tcW w:w="1170" w:type="dxa"/>
            <w:hideMark/>
          </w:tcPr>
          <w:p w14:paraId="7C9A11A8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Titova 2A, 2000 Maribor</w:t>
            </w:r>
          </w:p>
        </w:tc>
        <w:tc>
          <w:tcPr>
            <w:tcW w:w="3262" w:type="dxa"/>
            <w:hideMark/>
          </w:tcPr>
          <w:p w14:paraId="3DA44435" w14:textId="77777777" w:rsidR="00C15DB3" w:rsidRDefault="00453299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3" w:history="1">
              <w:r w:rsidR="00C15DB3">
                <w:rPr>
                  <w:rStyle w:val="Hiperpovezava"/>
                  <w:rFonts w:ascii="Calibri" w:hAnsi="Calibri" w:cs="Calibri"/>
                </w:rPr>
                <w:t xml:space="preserve">bojan(at)odvetnik-lakozic.si </w:t>
              </w:r>
            </w:hyperlink>
          </w:p>
        </w:tc>
        <w:tc>
          <w:tcPr>
            <w:tcW w:w="2470" w:type="dxa"/>
            <w:hideMark/>
          </w:tcPr>
          <w:p w14:paraId="61D9731A" w14:textId="77777777" w:rsidR="00C15DB3" w:rsidRDefault="00453299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4" w:tgtFrame="_blank" w:history="1">
              <w:r w:rsidR="00D20E87">
                <w:rPr>
                  <w:rStyle w:val="Hiperpovezava"/>
                  <w:rFonts w:ascii="Calibri" w:hAnsi="Calibri" w:cs="Calibri"/>
                </w:rPr>
                <w:t>spletna stran odvetnika Bojana Lakožiča</w:t>
              </w:r>
            </w:hyperlink>
          </w:p>
        </w:tc>
        <w:tc>
          <w:tcPr>
            <w:tcW w:w="1016" w:type="dxa"/>
            <w:hideMark/>
          </w:tcPr>
          <w:p w14:paraId="6E21A215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T: 02 251 53 70</w:t>
            </w:r>
            <w:r w:rsidR="00A5314D">
              <w:rPr>
                <w:rFonts w:ascii="Calibri" w:hAnsi="Calibri" w:cs="Calibri"/>
                <w:color w:val="000000"/>
                <w:sz w:val="20"/>
              </w:rPr>
              <w:br/>
            </w:r>
            <w:r w:rsidR="00A5314D">
              <w:rPr>
                <w:rFonts w:ascii="Calibri" w:hAnsi="Calibri" w:cs="Calibri"/>
                <w:color w:val="000000"/>
                <w:sz w:val="20"/>
                <w:szCs w:val="20"/>
              </w:rPr>
              <w:t>F: 02 251 53 72</w:t>
            </w:r>
          </w:p>
        </w:tc>
        <w:tc>
          <w:tcPr>
            <w:tcW w:w="1122" w:type="dxa"/>
            <w:hideMark/>
          </w:tcPr>
          <w:p w14:paraId="1B53E037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Bojan Lakožič</w:t>
            </w:r>
          </w:p>
        </w:tc>
      </w:tr>
      <w:tr w:rsidR="00C15DB3" w14:paraId="5BB43F9F" w14:textId="77777777" w:rsidTr="00C94DB6">
        <w:trPr>
          <w:trHeight w:val="510"/>
        </w:trPr>
        <w:tc>
          <w:tcPr>
            <w:tcW w:w="1414" w:type="dxa"/>
            <w:hideMark/>
          </w:tcPr>
          <w:p w14:paraId="0F83FE20" w14:textId="77777777" w:rsidR="00C15DB3" w:rsidRDefault="00C15D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Odvetnik Aleksander Petrovič </w:t>
            </w:r>
          </w:p>
        </w:tc>
        <w:tc>
          <w:tcPr>
            <w:tcW w:w="1170" w:type="dxa"/>
            <w:hideMark/>
          </w:tcPr>
          <w:p w14:paraId="55B8D715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Ulica XIV. divizije 8, 3000 Celje </w:t>
            </w:r>
          </w:p>
        </w:tc>
        <w:tc>
          <w:tcPr>
            <w:tcW w:w="3262" w:type="dxa"/>
            <w:hideMark/>
          </w:tcPr>
          <w:p w14:paraId="2F202915" w14:textId="77777777" w:rsidR="00C15DB3" w:rsidRDefault="00453299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5" w:history="1">
              <w:r w:rsidR="00C15DB3">
                <w:rPr>
                  <w:rStyle w:val="Hiperpovezava"/>
                  <w:rFonts w:ascii="Calibri" w:hAnsi="Calibri" w:cs="Calibri"/>
                </w:rPr>
                <w:t xml:space="preserve">odvetnik(at)opp.si </w:t>
              </w:r>
            </w:hyperlink>
          </w:p>
        </w:tc>
        <w:tc>
          <w:tcPr>
            <w:tcW w:w="2470" w:type="dxa"/>
            <w:hideMark/>
          </w:tcPr>
          <w:p w14:paraId="7FD4C60B" w14:textId="77777777" w:rsidR="00C15DB3" w:rsidRDefault="00453299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6" w:tgtFrame="_blank" w:history="1">
              <w:r w:rsidR="00D20E87">
                <w:rPr>
                  <w:rStyle w:val="Hiperpovezava"/>
                  <w:rFonts w:ascii="Calibri" w:hAnsi="Calibri" w:cs="Calibri"/>
                </w:rPr>
                <w:t>spletna stran odvetnika Aleksandra Petroviča</w:t>
              </w:r>
            </w:hyperlink>
          </w:p>
        </w:tc>
        <w:tc>
          <w:tcPr>
            <w:tcW w:w="1016" w:type="dxa"/>
            <w:hideMark/>
          </w:tcPr>
          <w:p w14:paraId="20BE95C6" w14:textId="77777777" w:rsidR="00D160F3" w:rsidRDefault="00C15DB3" w:rsidP="00D160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T: 03 490 19 20</w:t>
            </w:r>
            <w:r w:rsidR="00D160F3">
              <w:rPr>
                <w:rFonts w:ascii="Calibri" w:hAnsi="Calibri" w:cs="Calibri"/>
                <w:color w:val="000000"/>
                <w:sz w:val="20"/>
              </w:rPr>
              <w:br/>
            </w:r>
            <w:r w:rsidR="00D160F3">
              <w:rPr>
                <w:rFonts w:ascii="Calibri" w:hAnsi="Calibri" w:cs="Calibri"/>
                <w:color w:val="000000"/>
                <w:sz w:val="20"/>
                <w:szCs w:val="20"/>
              </w:rPr>
              <w:t>F: 03 490 19 21</w:t>
            </w:r>
          </w:p>
        </w:tc>
        <w:tc>
          <w:tcPr>
            <w:tcW w:w="1122" w:type="dxa"/>
            <w:hideMark/>
          </w:tcPr>
          <w:p w14:paraId="4A84977C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Aleksander Petrovič</w:t>
            </w:r>
          </w:p>
        </w:tc>
      </w:tr>
      <w:tr w:rsidR="00C15DB3" w14:paraId="26F5CF82" w14:textId="77777777" w:rsidTr="00C94DB6">
        <w:trPr>
          <w:trHeight w:val="1290"/>
        </w:trPr>
        <w:tc>
          <w:tcPr>
            <w:tcW w:w="1414" w:type="dxa"/>
            <w:hideMark/>
          </w:tcPr>
          <w:p w14:paraId="2CF98CDB" w14:textId="77777777" w:rsidR="00C15DB3" w:rsidRDefault="00C15D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Odvetnica mag. Nataša Mlakar Sukič</w:t>
            </w:r>
          </w:p>
        </w:tc>
        <w:tc>
          <w:tcPr>
            <w:tcW w:w="1170" w:type="dxa"/>
            <w:hideMark/>
          </w:tcPr>
          <w:p w14:paraId="7C9D7C14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Kocbekova cesta 42, 3202 Ljubečna</w:t>
            </w:r>
          </w:p>
        </w:tc>
        <w:tc>
          <w:tcPr>
            <w:tcW w:w="3262" w:type="dxa"/>
            <w:hideMark/>
          </w:tcPr>
          <w:p w14:paraId="40AE1941" w14:textId="77777777" w:rsidR="00C15DB3" w:rsidRDefault="00453299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7" w:history="1">
              <w:r w:rsidR="00C15DB3">
                <w:rPr>
                  <w:rStyle w:val="Hiperpovezava"/>
                  <w:rFonts w:ascii="Calibri" w:hAnsi="Calibri" w:cs="Calibri"/>
                </w:rPr>
                <w:t>info(at)mlakar-sukic.si</w:t>
              </w:r>
            </w:hyperlink>
          </w:p>
        </w:tc>
        <w:tc>
          <w:tcPr>
            <w:tcW w:w="2470" w:type="dxa"/>
            <w:hideMark/>
          </w:tcPr>
          <w:p w14:paraId="720BB48B" w14:textId="77777777" w:rsidR="00C15DB3" w:rsidRDefault="00453299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8" w:tgtFrame="_blank" w:history="1">
              <w:r w:rsidR="00D20E87">
                <w:rPr>
                  <w:rStyle w:val="Hiperpovezava"/>
                  <w:rFonts w:ascii="Calibri" w:hAnsi="Calibri" w:cs="Calibri"/>
                </w:rPr>
                <w:t>spletna stran odvetnice mag. Nataše Mlakar Sukič</w:t>
              </w:r>
            </w:hyperlink>
          </w:p>
        </w:tc>
        <w:tc>
          <w:tcPr>
            <w:tcW w:w="1016" w:type="dxa"/>
            <w:hideMark/>
          </w:tcPr>
          <w:p w14:paraId="461A21D8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T: 041 527 505</w:t>
            </w:r>
          </w:p>
        </w:tc>
        <w:tc>
          <w:tcPr>
            <w:tcW w:w="1122" w:type="dxa"/>
            <w:hideMark/>
          </w:tcPr>
          <w:p w14:paraId="7391444A" w14:textId="77777777" w:rsidR="00C15DB3" w:rsidRDefault="00C15D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Mag. Nataša Mlakar Sukič</w:t>
            </w:r>
          </w:p>
        </w:tc>
      </w:tr>
      <w:tr w:rsidR="00C94DB6" w14:paraId="46D6952C" w14:textId="77777777" w:rsidTr="00C94DB6">
        <w:trPr>
          <w:trHeight w:val="1290"/>
        </w:trPr>
        <w:tc>
          <w:tcPr>
            <w:tcW w:w="1414" w:type="dxa"/>
          </w:tcPr>
          <w:p w14:paraId="3F26752F" w14:textId="1F54C572" w:rsidR="00C94DB6" w:rsidRDefault="00C94DB6" w:rsidP="00C94DB6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584644">
              <w:rPr>
                <w:rFonts w:ascii="Calibri" w:hAnsi="Calibri" w:cs="Calibri"/>
                <w:b/>
                <w:bCs/>
                <w:color w:val="000000"/>
                <w:sz w:val="20"/>
              </w:rPr>
              <w:t>Weber N., pravna svetovanja, analize in mediacije, d.o.o.;</w:t>
            </w:r>
          </w:p>
        </w:tc>
        <w:tc>
          <w:tcPr>
            <w:tcW w:w="1170" w:type="dxa"/>
          </w:tcPr>
          <w:p w14:paraId="416A6670" w14:textId="0C961BA6" w:rsidR="00C94DB6" w:rsidRDefault="00C94DB6" w:rsidP="00C94DB6">
            <w:pPr>
              <w:rPr>
                <w:rFonts w:ascii="Calibri" w:hAnsi="Calibri" w:cs="Calibri"/>
                <w:color w:val="000000"/>
                <w:sz w:val="20"/>
              </w:rPr>
            </w:pPr>
            <w:r w:rsidRPr="00584644">
              <w:rPr>
                <w:rFonts w:ascii="Calibri" w:hAnsi="Calibri" w:cs="Calibri"/>
                <w:color w:val="000000"/>
                <w:sz w:val="20"/>
              </w:rPr>
              <w:t xml:space="preserve">Ulica za travniki </w:t>
            </w:r>
            <w:r>
              <w:rPr>
                <w:rFonts w:ascii="Calibri" w:hAnsi="Calibri" w:cs="Calibri"/>
                <w:color w:val="000000"/>
                <w:sz w:val="20"/>
              </w:rPr>
              <w:t>0</w:t>
            </w:r>
            <w:r w:rsidRPr="00584644">
              <w:rPr>
                <w:rFonts w:ascii="Calibri" w:hAnsi="Calibri" w:cs="Calibri"/>
                <w:color w:val="000000"/>
                <w:sz w:val="20"/>
              </w:rPr>
              <w:t>40, 1260 Ljubljana – Polje</w:t>
            </w:r>
          </w:p>
        </w:tc>
        <w:tc>
          <w:tcPr>
            <w:tcW w:w="3262" w:type="dxa"/>
          </w:tcPr>
          <w:p w14:paraId="75AF5C69" w14:textId="77777777" w:rsidR="00C94DB6" w:rsidRPr="001D4FF8" w:rsidRDefault="00453299" w:rsidP="00C94DB6">
            <w:pPr>
              <w:rPr>
                <w:rStyle w:val="Hiperpovezava"/>
                <w:color w:val="2E74B5" w:themeColor="accent1" w:themeShade="BF"/>
              </w:rPr>
            </w:pPr>
            <w:hyperlink r:id="rId29" w:history="1">
              <w:r w:rsidR="00C94DB6" w:rsidRPr="001D4FF8">
                <w:rPr>
                  <w:rStyle w:val="Hiperpovezava"/>
                  <w:color w:val="2E74B5" w:themeColor="accent1" w:themeShade="BF"/>
                </w:rPr>
                <w:t>info(at)drweber.si</w:t>
              </w:r>
            </w:hyperlink>
          </w:p>
          <w:p w14:paraId="63790F52" w14:textId="77777777" w:rsidR="00C94DB6" w:rsidRDefault="00C94DB6" w:rsidP="00C94DB6"/>
          <w:p w14:paraId="5F1F38D5" w14:textId="77777777" w:rsidR="00C94DB6" w:rsidRDefault="00C94DB6" w:rsidP="00C94DB6"/>
        </w:tc>
        <w:tc>
          <w:tcPr>
            <w:tcW w:w="2470" w:type="dxa"/>
          </w:tcPr>
          <w:p w14:paraId="364D9B46" w14:textId="2F2AA1AA" w:rsidR="00C94DB6" w:rsidRDefault="00453299" w:rsidP="00C94DB6">
            <w:hyperlink r:id="rId30" w:history="1">
              <w:r w:rsidR="00BA19B5" w:rsidRPr="00BA19B5">
                <w:rPr>
                  <w:rStyle w:val="Hiperpovezava"/>
                </w:rPr>
                <w:t>Spletna stran Weber</w:t>
              </w:r>
            </w:hyperlink>
          </w:p>
          <w:p w14:paraId="27D88C52" w14:textId="77777777" w:rsidR="00C94DB6" w:rsidRDefault="00C94DB6" w:rsidP="00C94DB6"/>
        </w:tc>
        <w:tc>
          <w:tcPr>
            <w:tcW w:w="1016" w:type="dxa"/>
          </w:tcPr>
          <w:p w14:paraId="4A285D2E" w14:textId="7D215380" w:rsidR="00C94DB6" w:rsidRDefault="00C94DB6" w:rsidP="00C94DB6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</w:t>
            </w:r>
            <w:r w:rsidRPr="004455F6">
              <w:rPr>
                <w:rFonts w:ascii="Calibri" w:hAnsi="Calibri" w:cs="Calibri"/>
                <w:color w:val="000000"/>
                <w:sz w:val="20"/>
              </w:rPr>
              <w:t>: +386 40 251 002</w:t>
            </w:r>
          </w:p>
        </w:tc>
        <w:tc>
          <w:tcPr>
            <w:tcW w:w="1122" w:type="dxa"/>
          </w:tcPr>
          <w:p w14:paraId="098B7A11" w14:textId="04DB382C" w:rsidR="00C94DB6" w:rsidRDefault="00C94DB6" w:rsidP="00C94DB6">
            <w:pPr>
              <w:rPr>
                <w:rFonts w:ascii="Calibri" w:hAnsi="Calibri" w:cs="Calibri"/>
                <w:color w:val="000000"/>
                <w:sz w:val="20"/>
              </w:rPr>
            </w:pPr>
            <w:r w:rsidRPr="004455F6">
              <w:rPr>
                <w:rFonts w:ascii="Calibri" w:hAnsi="Calibri" w:cs="Calibri"/>
                <w:color w:val="000000"/>
                <w:sz w:val="20"/>
              </w:rPr>
              <w:t>Dr. Nana Weber</w:t>
            </w:r>
          </w:p>
        </w:tc>
      </w:tr>
    </w:tbl>
    <w:p w14:paraId="363FB937" w14:textId="77777777" w:rsidR="00127938" w:rsidRDefault="00127938"/>
    <w:sectPr w:rsidR="00127938" w:rsidSect="00127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38"/>
    <w:rsid w:val="00127938"/>
    <w:rsid w:val="00141E2B"/>
    <w:rsid w:val="0018443E"/>
    <w:rsid w:val="001D4FF8"/>
    <w:rsid w:val="002D2CB5"/>
    <w:rsid w:val="00363BCD"/>
    <w:rsid w:val="003B7623"/>
    <w:rsid w:val="003C5A67"/>
    <w:rsid w:val="003F7EFF"/>
    <w:rsid w:val="004455F6"/>
    <w:rsid w:val="00453299"/>
    <w:rsid w:val="00475B14"/>
    <w:rsid w:val="004C18E4"/>
    <w:rsid w:val="0050408C"/>
    <w:rsid w:val="00574366"/>
    <w:rsid w:val="006259BF"/>
    <w:rsid w:val="00636931"/>
    <w:rsid w:val="00665627"/>
    <w:rsid w:val="006776E1"/>
    <w:rsid w:val="00863A08"/>
    <w:rsid w:val="00A04768"/>
    <w:rsid w:val="00A30868"/>
    <w:rsid w:val="00A44ABE"/>
    <w:rsid w:val="00A5314D"/>
    <w:rsid w:val="00A60026"/>
    <w:rsid w:val="00B23A84"/>
    <w:rsid w:val="00B90014"/>
    <w:rsid w:val="00BA19B5"/>
    <w:rsid w:val="00C03826"/>
    <w:rsid w:val="00C15DB3"/>
    <w:rsid w:val="00C94DB6"/>
    <w:rsid w:val="00D160F3"/>
    <w:rsid w:val="00D20E87"/>
    <w:rsid w:val="00E74ACE"/>
    <w:rsid w:val="00F7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687E"/>
  <w15:docId w15:val="{4EA07B77-163B-4FD9-9498-FAF9EFCD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1E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27938"/>
    <w:rPr>
      <w:color w:val="0563C1"/>
      <w:u w:val="single"/>
    </w:rPr>
  </w:style>
  <w:style w:type="table" w:styleId="Tabelamrea">
    <w:name w:val="Table Grid"/>
    <w:basedOn w:val="Navadnatabela"/>
    <w:uiPriority w:val="39"/>
    <w:rsid w:val="0012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7938"/>
    <w:rPr>
      <w:rFonts w:ascii="Segoe UI" w:hAnsi="Segoe UI" w:cs="Segoe UI"/>
      <w:sz w:val="18"/>
      <w:szCs w:val="18"/>
    </w:rPr>
  </w:style>
  <w:style w:type="table" w:styleId="Tabelasvetlamrea">
    <w:name w:val="Grid Table Light"/>
    <w:basedOn w:val="Navadnatabela"/>
    <w:uiPriority w:val="40"/>
    <w:rsid w:val="00A44A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A44A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23A84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BA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s-giz.si/zdruzenje-bank.asp?StructureId=1283" TargetMode="External"/><Relationship Id="rId13" Type="http://schemas.openxmlformats.org/officeDocument/2006/relationships/hyperlink" Target="http://devetak.si/sl/irps" TargetMode="External"/><Relationship Id="rId18" Type="http://schemas.openxmlformats.org/officeDocument/2006/relationships/hyperlink" Target="http://www.goriup.si/" TargetMode="External"/><Relationship Id="rId26" Type="http://schemas.openxmlformats.org/officeDocument/2006/relationships/hyperlink" Target="http://www.opp.si/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linkTo_UnCryptMailto('lzhksn9itqhiZncudsmhj,oqdknymhj-rh');" TargetMode="External"/><Relationship Id="rId7" Type="http://schemas.openxmlformats.org/officeDocument/2006/relationships/hyperlink" Target="http://zbs-giz.si/" TargetMode="External"/><Relationship Id="rId12" Type="http://schemas.openxmlformats.org/officeDocument/2006/relationships/hyperlink" Target="javascript:linkTo_UnCryptMailto('lzhksn9hmenZcdudszj-rh');" TargetMode="External"/><Relationship Id="rId17" Type="http://schemas.openxmlformats.org/officeDocument/2006/relationships/hyperlink" Target="javascript:linkTo_UnCryptMailto('lzhksn9rhlnmz-fnqhtoZrhnk-mds');" TargetMode="External"/><Relationship Id="rId25" Type="http://schemas.openxmlformats.org/officeDocument/2006/relationships/hyperlink" Target="javascript:linkTo_UnCryptMailto('lzhksn9ncudsmhjZnoo-rh'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linkTo_UnCryptMailto('lzhksn9rhlnmz-fnqhtoZrhnk-mds');" TargetMode="External"/><Relationship Id="rId20" Type="http://schemas.openxmlformats.org/officeDocument/2006/relationships/hyperlink" Target="http://www.slo-med.si" TargetMode="External"/><Relationship Id="rId29" Type="http://schemas.openxmlformats.org/officeDocument/2006/relationships/hyperlink" Target="mailto:info@drweber.s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cdr.si/" TargetMode="External"/><Relationship Id="rId11" Type="http://schemas.openxmlformats.org/officeDocument/2006/relationships/hyperlink" Target="http://www.zav-zdruzenje.si/izvensodno-resevanje-potrosniskih-sporov/" TargetMode="External"/><Relationship Id="rId24" Type="http://schemas.openxmlformats.org/officeDocument/2006/relationships/hyperlink" Target="http://www.odvetnik-lakozic.si/irps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javascript:linkTo_UnCryptMailto('lzhksn9hmenZdbcq-rh');" TargetMode="External"/><Relationship Id="rId15" Type="http://schemas.openxmlformats.org/officeDocument/2006/relationships/hyperlink" Target="http://www.zdu-giz.si/" TargetMode="External"/><Relationship Id="rId23" Type="http://schemas.openxmlformats.org/officeDocument/2006/relationships/hyperlink" Target="javascript:linkTo_UnCryptMailto('lzhksn9anizmZncudsmhj,kzjnyhb-rh');" TargetMode="External"/><Relationship Id="rId28" Type="http://schemas.openxmlformats.org/officeDocument/2006/relationships/hyperlink" Target="http://mlakar-sukic.si/" TargetMode="External"/><Relationship Id="rId10" Type="http://schemas.openxmlformats.org/officeDocument/2006/relationships/hyperlink" Target="javascript:linkTo_UnCryptMailto('lzhksn9hmenZyzu,ycqtydmid-rh');" TargetMode="External"/><Relationship Id="rId19" Type="http://schemas.openxmlformats.org/officeDocument/2006/relationships/hyperlink" Target="mailto:drustvo.mediatorjevslo(at)siol.ne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linkTo_UnCryptMailto('lzhksn9hmenZyzu,ycqtydmid-rh');" TargetMode="External"/><Relationship Id="rId14" Type="http://schemas.openxmlformats.org/officeDocument/2006/relationships/hyperlink" Target="javascript:linkTo_UnCryptMailto('lzhksn9zqahsqzyzZyct,fhy-rh');" TargetMode="External"/><Relationship Id="rId22" Type="http://schemas.openxmlformats.org/officeDocument/2006/relationships/hyperlink" Target="http://www.odvetnik-preloznik.si/" TargetMode="External"/><Relationship Id="rId27" Type="http://schemas.openxmlformats.org/officeDocument/2006/relationships/hyperlink" Target="javascript:linkTo_UnCryptMailto('lzhksn9hmenZlkzjzq,rtjhb-rh');" TargetMode="External"/><Relationship Id="rId30" Type="http://schemas.openxmlformats.org/officeDocument/2006/relationships/hyperlink" Target="http://www.drweber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4CD31-4F79-41BB-8548-3D83DEF2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Bolarič</dc:creator>
  <cp:lastModifiedBy>Jasmina Bolarič</cp:lastModifiedBy>
  <cp:revision>4</cp:revision>
  <cp:lastPrinted>2019-11-12T08:42:00Z</cp:lastPrinted>
  <dcterms:created xsi:type="dcterms:W3CDTF">2023-09-28T09:07:00Z</dcterms:created>
  <dcterms:modified xsi:type="dcterms:W3CDTF">2024-02-22T08:12:00Z</dcterms:modified>
</cp:coreProperties>
</file>