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56" w:rsidRPr="00F35A56" w:rsidRDefault="00F35A56" w:rsidP="00F35A56">
      <w:pPr>
        <w:spacing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F35A56">
        <w:rPr>
          <w:rFonts w:ascii="Arial" w:hAnsi="Arial" w:cs="Arial"/>
          <w:sz w:val="16"/>
          <w:szCs w:val="16"/>
        </w:rPr>
        <w:t>Glava oziroma podatki osebe, ki zagotavlja tehnično pomoč</w:t>
      </w:r>
    </w:p>
    <w:p w:rsidR="00F35A56" w:rsidRPr="00F35A56" w:rsidRDefault="00F35A56" w:rsidP="00F35A56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F35A56" w:rsidRPr="00F35A56" w:rsidRDefault="00F35A56" w:rsidP="00F35A56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F35A56" w:rsidRPr="00F35A56" w:rsidRDefault="00F35A56" w:rsidP="00F35A56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5A56">
        <w:rPr>
          <w:rFonts w:ascii="Arial" w:hAnsi="Arial" w:cs="Arial"/>
          <w:b/>
          <w:bCs/>
          <w:sz w:val="20"/>
          <w:szCs w:val="20"/>
        </w:rPr>
        <w:t>POROČILO O ZAGOTAVLJANJU TEHNIČNE POMOČI  ZA BLAGO Z DVOJNO RABO</w:t>
      </w:r>
    </w:p>
    <w:p w:rsidR="00F35A56" w:rsidRPr="00F35A56" w:rsidRDefault="00F35A56" w:rsidP="00F35A56">
      <w:pPr>
        <w:tabs>
          <w:tab w:val="left" w:pos="900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F35A56" w:rsidRPr="00F35A56" w:rsidRDefault="00F35A56" w:rsidP="00F35A56">
      <w:pPr>
        <w:tabs>
          <w:tab w:val="left" w:pos="9000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35A56">
        <w:rPr>
          <w:rFonts w:ascii="Arial" w:hAnsi="Arial" w:cs="Arial"/>
          <w:sz w:val="16"/>
          <w:szCs w:val="16"/>
        </w:rPr>
        <w:t xml:space="preserve">Četrti odstavek 7. člena </w:t>
      </w:r>
      <w:r w:rsidRPr="00F35A56">
        <w:rPr>
          <w:rFonts w:ascii="Arial" w:hAnsi="Arial" w:cs="Arial"/>
          <w:color w:val="000000"/>
          <w:spacing w:val="-2"/>
          <w:sz w:val="16"/>
          <w:szCs w:val="16"/>
        </w:rPr>
        <w:t>Uredbe o načinu izdaje dovoljenj in potrdil ter vlogi Komisije za nadzor izvoza blaga z dvojno rabo.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78"/>
      </w:tblGrid>
      <w:tr w:rsidR="00F35A56" w:rsidRPr="00F35A56" w:rsidTr="00F35A56">
        <w:trPr>
          <w:trHeight w:val="792"/>
        </w:trPr>
        <w:tc>
          <w:tcPr>
            <w:tcW w:w="2628" w:type="dxa"/>
          </w:tcPr>
          <w:p w:rsidR="00F35A56" w:rsidRPr="00F35A56" w:rsidRDefault="00F35A56" w:rsidP="00F35A56">
            <w:pPr>
              <w:spacing w:before="240" w:line="240" w:lineRule="auto"/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5A56">
              <w:rPr>
                <w:rFonts w:ascii="Arial" w:hAnsi="Arial" w:cs="Arial"/>
                <w:b/>
                <w:bCs/>
                <w:sz w:val="16"/>
                <w:szCs w:val="16"/>
              </w:rPr>
              <w:t>1. Številka dovoljenja in datum izdaje</w:t>
            </w:r>
          </w:p>
        </w:tc>
        <w:tc>
          <w:tcPr>
            <w:tcW w:w="6978" w:type="dxa"/>
          </w:tcPr>
          <w:p w:rsidR="00F35A56" w:rsidRPr="00F35A56" w:rsidRDefault="00F35A56" w:rsidP="00F35A56">
            <w:pPr>
              <w:spacing w:before="2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A56" w:rsidRPr="00F35A56" w:rsidTr="00F35A56">
        <w:trPr>
          <w:trHeight w:val="792"/>
        </w:trPr>
        <w:tc>
          <w:tcPr>
            <w:tcW w:w="2628" w:type="dxa"/>
          </w:tcPr>
          <w:p w:rsidR="00F35A56" w:rsidRPr="00F35A56" w:rsidRDefault="00F35A56" w:rsidP="00F35A56">
            <w:pPr>
              <w:spacing w:before="60" w:line="240" w:lineRule="auto"/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5A56">
              <w:rPr>
                <w:rFonts w:ascii="Arial" w:hAnsi="Arial" w:cs="Arial"/>
                <w:b/>
                <w:bCs/>
                <w:sz w:val="16"/>
                <w:szCs w:val="16"/>
              </w:rPr>
              <w:t>2. Končni prejemnik tehnične pomoči</w:t>
            </w:r>
          </w:p>
        </w:tc>
        <w:tc>
          <w:tcPr>
            <w:tcW w:w="6978" w:type="dxa"/>
          </w:tcPr>
          <w:p w:rsidR="00F35A56" w:rsidRPr="00F35A56" w:rsidRDefault="00F35A56" w:rsidP="00F35A56">
            <w:pPr>
              <w:spacing w:before="2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A56" w:rsidRPr="00F35A56" w:rsidTr="00F35A56">
        <w:trPr>
          <w:trHeight w:val="792"/>
        </w:trPr>
        <w:tc>
          <w:tcPr>
            <w:tcW w:w="2628" w:type="dxa"/>
          </w:tcPr>
          <w:p w:rsidR="00F35A56" w:rsidRPr="00F35A56" w:rsidRDefault="00F35A56" w:rsidP="00F35A56">
            <w:pPr>
              <w:spacing w:before="60" w:line="240" w:lineRule="auto"/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5A56">
              <w:rPr>
                <w:rFonts w:ascii="Arial" w:hAnsi="Arial" w:cs="Arial"/>
                <w:b/>
                <w:bCs/>
                <w:sz w:val="16"/>
                <w:szCs w:val="16"/>
              </w:rPr>
              <w:t>3. Oznaka države prejema tehnične pomoči</w:t>
            </w:r>
          </w:p>
        </w:tc>
        <w:tc>
          <w:tcPr>
            <w:tcW w:w="6978" w:type="dxa"/>
          </w:tcPr>
          <w:p w:rsidR="00F35A56" w:rsidRPr="00F35A56" w:rsidRDefault="00F35A56" w:rsidP="00F35A56">
            <w:pPr>
              <w:spacing w:before="2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A56" w:rsidRPr="00F35A56" w:rsidTr="00F35A56">
        <w:trPr>
          <w:trHeight w:val="792"/>
        </w:trPr>
        <w:tc>
          <w:tcPr>
            <w:tcW w:w="2628" w:type="dxa"/>
          </w:tcPr>
          <w:p w:rsidR="00F35A56" w:rsidRPr="00F35A56" w:rsidRDefault="00F35A56" w:rsidP="00F35A56">
            <w:pPr>
              <w:spacing w:before="24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5A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4. Oznaka blaga z dvojno </w:t>
            </w:r>
            <w:r w:rsidRPr="00F35A56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rabo iz Priloge I 428/2009/ES</w:t>
            </w:r>
            <w:r w:rsidRPr="00F35A56">
              <w:rPr>
                <w:rFonts w:ascii="Arial" w:hAnsi="Arial" w:cs="Arial"/>
                <w:b/>
                <w:bCs/>
                <w:sz w:val="16"/>
                <w:szCs w:val="16"/>
              </w:rPr>
              <w:t>, za katerega je nudena tehnična pomoč</w:t>
            </w:r>
          </w:p>
        </w:tc>
        <w:tc>
          <w:tcPr>
            <w:tcW w:w="6978" w:type="dxa"/>
          </w:tcPr>
          <w:p w:rsidR="00F35A56" w:rsidRPr="00F35A56" w:rsidRDefault="00F35A56" w:rsidP="00F35A56">
            <w:pPr>
              <w:spacing w:before="2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A56" w:rsidRPr="00F35A56" w:rsidTr="00F35A56">
        <w:trPr>
          <w:trHeight w:val="792"/>
        </w:trPr>
        <w:tc>
          <w:tcPr>
            <w:tcW w:w="2628" w:type="dxa"/>
          </w:tcPr>
          <w:p w:rsidR="00F35A56" w:rsidRPr="00F35A56" w:rsidRDefault="00F35A56" w:rsidP="00F35A56">
            <w:pPr>
              <w:spacing w:before="120" w:line="240" w:lineRule="auto"/>
              <w:ind w:left="216" w:hanging="21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5A56">
              <w:rPr>
                <w:rFonts w:ascii="Arial" w:hAnsi="Arial" w:cs="Arial"/>
                <w:b/>
                <w:bCs/>
                <w:sz w:val="16"/>
                <w:szCs w:val="16"/>
              </w:rPr>
              <w:t>5. Opis blaga z dvojno rabo</w:t>
            </w:r>
          </w:p>
        </w:tc>
        <w:tc>
          <w:tcPr>
            <w:tcW w:w="6978" w:type="dxa"/>
          </w:tcPr>
          <w:p w:rsidR="00F35A56" w:rsidRPr="00F35A56" w:rsidRDefault="00F35A56" w:rsidP="00F35A56">
            <w:pPr>
              <w:spacing w:before="2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A56" w:rsidRPr="00F35A56" w:rsidTr="00F35A56">
        <w:trPr>
          <w:trHeight w:val="792"/>
        </w:trPr>
        <w:tc>
          <w:tcPr>
            <w:tcW w:w="2628" w:type="dxa"/>
          </w:tcPr>
          <w:p w:rsidR="00F35A56" w:rsidRPr="00F35A56" w:rsidRDefault="00F35A56" w:rsidP="00F35A56">
            <w:pPr>
              <w:spacing w:before="120" w:line="240" w:lineRule="auto"/>
              <w:ind w:left="252" w:hanging="2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5A56">
              <w:rPr>
                <w:rFonts w:ascii="Arial" w:hAnsi="Arial" w:cs="Arial"/>
                <w:b/>
                <w:bCs/>
                <w:sz w:val="16"/>
                <w:szCs w:val="16"/>
              </w:rPr>
              <w:t>6. Podrobnejši opis tehnične pomoči</w:t>
            </w:r>
          </w:p>
        </w:tc>
        <w:tc>
          <w:tcPr>
            <w:tcW w:w="6978" w:type="dxa"/>
          </w:tcPr>
          <w:p w:rsidR="00F35A56" w:rsidRPr="00F35A56" w:rsidRDefault="00F35A56" w:rsidP="00F35A56">
            <w:pPr>
              <w:spacing w:before="2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A56" w:rsidRPr="00F35A56" w:rsidTr="00F35A56">
        <w:trPr>
          <w:trHeight w:val="792"/>
        </w:trPr>
        <w:tc>
          <w:tcPr>
            <w:tcW w:w="2628" w:type="dxa"/>
          </w:tcPr>
          <w:p w:rsidR="00F35A56" w:rsidRPr="00F35A56" w:rsidRDefault="00F35A56" w:rsidP="00F35A56">
            <w:pPr>
              <w:spacing w:before="120" w:line="240" w:lineRule="auto"/>
              <w:ind w:left="252" w:hanging="2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5A56">
              <w:rPr>
                <w:rFonts w:ascii="Arial" w:hAnsi="Arial" w:cs="Arial"/>
                <w:b/>
                <w:bCs/>
                <w:sz w:val="16"/>
                <w:szCs w:val="16"/>
              </w:rPr>
              <w:t>7. Datum začetka izvajanja tehnične pomoči</w:t>
            </w:r>
          </w:p>
        </w:tc>
        <w:tc>
          <w:tcPr>
            <w:tcW w:w="6978" w:type="dxa"/>
          </w:tcPr>
          <w:p w:rsidR="00F35A56" w:rsidRPr="00F35A56" w:rsidRDefault="00F35A56" w:rsidP="00F35A56">
            <w:pPr>
              <w:spacing w:before="2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A56" w:rsidRPr="00F35A56" w:rsidTr="00F35A56">
        <w:trPr>
          <w:trHeight w:val="793"/>
        </w:trPr>
        <w:tc>
          <w:tcPr>
            <w:tcW w:w="2628" w:type="dxa"/>
          </w:tcPr>
          <w:p w:rsidR="00F35A56" w:rsidRPr="00F35A56" w:rsidRDefault="00F35A56" w:rsidP="00F35A56">
            <w:pPr>
              <w:spacing w:before="120" w:line="240" w:lineRule="auto"/>
              <w:ind w:left="240" w:hanging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5A56">
              <w:rPr>
                <w:rFonts w:ascii="Arial" w:hAnsi="Arial" w:cs="Arial"/>
                <w:b/>
                <w:bCs/>
                <w:sz w:val="16"/>
                <w:szCs w:val="16"/>
              </w:rPr>
              <w:t>8. Vrednost tehnične pomoči v EUR</w:t>
            </w:r>
          </w:p>
        </w:tc>
        <w:tc>
          <w:tcPr>
            <w:tcW w:w="6978" w:type="dxa"/>
          </w:tcPr>
          <w:p w:rsidR="00F35A56" w:rsidRPr="00F35A56" w:rsidRDefault="00F35A56" w:rsidP="00F35A56">
            <w:pPr>
              <w:spacing w:before="2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A56" w:rsidRPr="00F35A56" w:rsidTr="00F35A56">
        <w:trPr>
          <w:trHeight w:val="793"/>
        </w:trPr>
        <w:tc>
          <w:tcPr>
            <w:tcW w:w="2628" w:type="dxa"/>
          </w:tcPr>
          <w:p w:rsidR="00F35A56" w:rsidRPr="00F35A56" w:rsidRDefault="00F35A56" w:rsidP="00F35A56">
            <w:pPr>
              <w:spacing w:before="120" w:line="240" w:lineRule="auto"/>
              <w:ind w:left="252" w:hanging="2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5A56">
              <w:rPr>
                <w:rFonts w:ascii="Arial" w:hAnsi="Arial" w:cs="Arial"/>
                <w:b/>
                <w:bCs/>
                <w:sz w:val="16"/>
                <w:szCs w:val="16"/>
              </w:rPr>
              <w:t>9. Zagotavljanje tehnične pomoči je končano DA/NE</w:t>
            </w:r>
          </w:p>
        </w:tc>
        <w:tc>
          <w:tcPr>
            <w:tcW w:w="6978" w:type="dxa"/>
          </w:tcPr>
          <w:p w:rsidR="00F35A56" w:rsidRPr="00F35A56" w:rsidRDefault="00F35A56" w:rsidP="00F35A56">
            <w:pPr>
              <w:spacing w:before="2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5A56" w:rsidRPr="00F35A56" w:rsidRDefault="00F35A56" w:rsidP="00F35A56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F35A56">
        <w:rPr>
          <w:rFonts w:ascii="Arial" w:hAnsi="Arial" w:cs="Arial"/>
          <w:i/>
          <w:iCs/>
          <w:sz w:val="16"/>
          <w:szCs w:val="16"/>
        </w:rPr>
        <w:t xml:space="preserve">    </w:t>
      </w:r>
    </w:p>
    <w:p w:rsidR="00F35A56" w:rsidRPr="00F35A56" w:rsidRDefault="00F35A56" w:rsidP="00F35A56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</w:p>
    <w:p w:rsidR="00F35A56" w:rsidRPr="00F35A56" w:rsidRDefault="00F35A56" w:rsidP="00F35A56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F35A56">
        <w:rPr>
          <w:rFonts w:ascii="Arial" w:hAnsi="Arial" w:cs="Arial"/>
          <w:i/>
          <w:iCs/>
          <w:sz w:val="16"/>
          <w:szCs w:val="16"/>
        </w:rPr>
        <w:t xml:space="preserve">                                      </w:t>
      </w:r>
    </w:p>
    <w:p w:rsidR="00F35A56" w:rsidRPr="00F35A56" w:rsidRDefault="00F35A56" w:rsidP="00F35A56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</w:p>
    <w:p w:rsidR="00F35A56" w:rsidRPr="00F35A56" w:rsidRDefault="00F35A56" w:rsidP="00F35A56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F35A56">
        <w:rPr>
          <w:rFonts w:ascii="Arial" w:hAnsi="Arial" w:cs="Arial"/>
          <w:i/>
          <w:iCs/>
          <w:sz w:val="16"/>
          <w:szCs w:val="16"/>
        </w:rPr>
        <w:t>_______________________                                                                                                Žig</w:t>
      </w:r>
    </w:p>
    <w:p w:rsidR="00F35A56" w:rsidRPr="00F35A56" w:rsidRDefault="00F35A56" w:rsidP="00F35A56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F35A56">
        <w:rPr>
          <w:rFonts w:ascii="Arial" w:hAnsi="Arial" w:cs="Arial"/>
          <w:i/>
          <w:iCs/>
          <w:sz w:val="16"/>
          <w:szCs w:val="16"/>
        </w:rPr>
        <w:t xml:space="preserve">           (kraj in datum)                        </w:t>
      </w:r>
    </w:p>
    <w:p w:rsidR="00F35A56" w:rsidRPr="00F35A56" w:rsidRDefault="00F35A56" w:rsidP="00F35A56">
      <w:pPr>
        <w:tabs>
          <w:tab w:val="left" w:pos="8565"/>
        </w:tabs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F35A56">
        <w:rPr>
          <w:rFonts w:ascii="Arial" w:hAnsi="Arial" w:cs="Arial"/>
          <w:i/>
          <w:iCs/>
          <w:sz w:val="16"/>
          <w:szCs w:val="16"/>
        </w:rPr>
        <w:tab/>
      </w:r>
    </w:p>
    <w:p w:rsidR="00F35A56" w:rsidRPr="00F35A56" w:rsidRDefault="00F35A56" w:rsidP="00F35A56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</w:p>
    <w:p w:rsidR="00F35A56" w:rsidRPr="00F35A56" w:rsidRDefault="00F35A56" w:rsidP="00F35A56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F35A56">
        <w:rPr>
          <w:rFonts w:ascii="Arial" w:hAnsi="Arial" w:cs="Arial"/>
          <w:i/>
          <w:iCs/>
          <w:sz w:val="16"/>
          <w:szCs w:val="16"/>
        </w:rPr>
        <w:t>___________________________________________________</w:t>
      </w:r>
    </w:p>
    <w:p w:rsidR="003204E8" w:rsidRPr="00F35A56" w:rsidRDefault="00F35A56" w:rsidP="00F35A56">
      <w:pPr>
        <w:spacing w:line="240" w:lineRule="auto"/>
        <w:rPr>
          <w:rFonts w:ascii="Arial" w:hAnsi="Arial" w:cs="Arial"/>
          <w:sz w:val="16"/>
          <w:szCs w:val="16"/>
        </w:rPr>
      </w:pPr>
      <w:r w:rsidRPr="00F35A56">
        <w:rPr>
          <w:rFonts w:ascii="Arial" w:hAnsi="Arial" w:cs="Arial"/>
          <w:i/>
          <w:iCs/>
          <w:sz w:val="16"/>
          <w:szCs w:val="16"/>
        </w:rPr>
        <w:t xml:space="preserve">             (ime in priimek ter podpis odgovorne osebe)</w:t>
      </w:r>
    </w:p>
    <w:sectPr w:rsidR="003204E8" w:rsidRPr="00F35A56" w:rsidSect="00F35A56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9E" w:rsidRDefault="004A189E" w:rsidP="00F35A56">
      <w:pPr>
        <w:spacing w:after="0" w:line="240" w:lineRule="auto"/>
      </w:pPr>
      <w:r>
        <w:separator/>
      </w:r>
    </w:p>
  </w:endnote>
  <w:endnote w:type="continuationSeparator" w:id="0">
    <w:p w:rsidR="004A189E" w:rsidRDefault="004A189E" w:rsidP="00F3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56" w:rsidRDefault="00F35A56">
    <w:pPr>
      <w:pStyle w:val="Noga"/>
    </w:pPr>
    <w:r>
      <w:t xml:space="preserve">Stran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478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0478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35A56" w:rsidRDefault="00F35A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9E" w:rsidRDefault="004A189E" w:rsidP="00F35A56">
      <w:pPr>
        <w:spacing w:after="0" w:line="240" w:lineRule="auto"/>
      </w:pPr>
      <w:r>
        <w:separator/>
      </w:r>
    </w:p>
  </w:footnote>
  <w:footnote w:type="continuationSeparator" w:id="0">
    <w:p w:rsidR="004A189E" w:rsidRDefault="004A189E" w:rsidP="00F35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56"/>
    <w:rsid w:val="00125CFE"/>
    <w:rsid w:val="003204E8"/>
    <w:rsid w:val="00425E6D"/>
    <w:rsid w:val="004A189E"/>
    <w:rsid w:val="00704784"/>
    <w:rsid w:val="007B0323"/>
    <w:rsid w:val="00F3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01519-5690-4364-AC70-FC8977AF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5A5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35A56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35A5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35A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Kovač</dc:creator>
  <cp:keywords/>
  <cp:lastModifiedBy>Miha Paternoster</cp:lastModifiedBy>
  <cp:revision>2</cp:revision>
  <dcterms:created xsi:type="dcterms:W3CDTF">2023-04-18T19:09:00Z</dcterms:created>
  <dcterms:modified xsi:type="dcterms:W3CDTF">2023-04-18T19:09:00Z</dcterms:modified>
</cp:coreProperties>
</file>