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48" w:rsidRPr="00DC0F48" w:rsidRDefault="00DC0F48" w:rsidP="00DC0F48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Cs w:val="20"/>
        </w:rPr>
      </w:pPr>
      <w:r w:rsidRPr="00DC0F48">
        <w:rPr>
          <w:rFonts w:ascii="Arial" w:eastAsiaTheme="minorHAnsi" w:hAnsi="Arial" w:cs="Arial"/>
          <w:szCs w:val="20"/>
        </w:rPr>
        <w:t>Že zaključeni projekti mednarodnega razvojnega sodelovanja z Organizacijo Združenih narodov za industrijski razvoj med letoma 2011 in 2019</w:t>
      </w:r>
    </w:p>
    <w:p w:rsidR="00DC0F48" w:rsidRDefault="00DC0F48" w:rsidP="00DC0F48">
      <w:pPr>
        <w:pStyle w:val="Odstavekseznama"/>
        <w:autoSpaceDE w:val="0"/>
        <w:autoSpaceDN w:val="0"/>
        <w:adjustRightInd w:val="0"/>
        <w:spacing w:line="288" w:lineRule="auto"/>
        <w:ind w:left="720"/>
        <w:jc w:val="both"/>
        <w:rPr>
          <w:szCs w:val="20"/>
          <w:lang w:val="sl-SI"/>
        </w:rPr>
      </w:pPr>
    </w:p>
    <w:p w:rsidR="00DC0F48" w:rsidRPr="00027088" w:rsidRDefault="00DC0F48" w:rsidP="00DC0F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Cs w:val="20"/>
          <w:lang w:val="sl-SI"/>
        </w:rPr>
      </w:pPr>
      <w:r w:rsidRPr="00027088">
        <w:rPr>
          <w:szCs w:val="20"/>
          <w:lang w:val="sl-SI"/>
        </w:rPr>
        <w:t xml:space="preserve">Predstavitev in prenos okolju prijazne tehnologije za čiščenje vode v </w:t>
      </w:r>
      <w:proofErr w:type="spellStart"/>
      <w:r w:rsidRPr="00027088">
        <w:rPr>
          <w:szCs w:val="20"/>
          <w:lang w:val="sl-SI"/>
        </w:rPr>
        <w:t>Watamu-Mida</w:t>
      </w:r>
      <w:proofErr w:type="spellEnd"/>
      <w:r w:rsidRPr="00027088">
        <w:rPr>
          <w:szCs w:val="20"/>
          <w:lang w:val="sl-SI"/>
        </w:rPr>
        <w:t xml:space="preserve"> v Keniji, štiriletni projekt;</w:t>
      </w:r>
    </w:p>
    <w:p w:rsidR="00DC0F48" w:rsidRPr="00027088" w:rsidRDefault="00DC0F48" w:rsidP="00DC0F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Cs w:val="20"/>
          <w:lang w:val="sl-SI"/>
        </w:rPr>
      </w:pPr>
      <w:r w:rsidRPr="00027088">
        <w:rPr>
          <w:szCs w:val="20"/>
          <w:lang w:val="sl-SI"/>
        </w:rPr>
        <w:t>Omogočanje vstopa v globalne dobaviteljske verige za proizvodna podjetja iz avtomobilske dobaviteljske industrije iz Ukrajine, štiriletni projekt;</w:t>
      </w:r>
    </w:p>
    <w:p w:rsidR="00DC0F48" w:rsidRPr="00027088" w:rsidRDefault="00DC0F48" w:rsidP="00DC0F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Cs w:val="20"/>
          <w:lang w:val="sl-SI"/>
        </w:rPr>
      </w:pPr>
      <w:r w:rsidRPr="00027088">
        <w:rPr>
          <w:szCs w:val="20"/>
          <w:lang w:val="sl-SI"/>
        </w:rPr>
        <w:t>Omogočanje vstopa v globalne dobaviteljske verige za proizvodna podjetja iz avtomobilske dobaviteljske industrije iz Samarske regije, Rusija, triletni projekt;</w:t>
      </w:r>
    </w:p>
    <w:p w:rsidR="00DC0F48" w:rsidRPr="00027088" w:rsidRDefault="00DC0F48" w:rsidP="00DC0F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Cs w:val="20"/>
          <w:lang w:val="sl-SI"/>
        </w:rPr>
      </w:pPr>
      <w:r w:rsidRPr="00027088">
        <w:rPr>
          <w:szCs w:val="20"/>
          <w:lang w:val="sl-SI"/>
        </w:rPr>
        <w:t>Organizacija in izvedba mednarodne konference na temo "Industrijski in tehnološki parki" v Republiki Sloveniji v mesecu aprilu 2014 - nadaljevanje konference iz Azerbajdžana 2012;</w:t>
      </w:r>
    </w:p>
    <w:p w:rsidR="00DC0F48" w:rsidRPr="00027088" w:rsidRDefault="00DC0F48" w:rsidP="00DC0F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Cs w:val="20"/>
          <w:lang w:val="sl-SI"/>
        </w:rPr>
      </w:pPr>
      <w:r w:rsidRPr="00027088">
        <w:rPr>
          <w:szCs w:val="20"/>
          <w:lang w:val="sl-SI"/>
        </w:rPr>
        <w:t>Nacionalni program čiste proizvodnje - NPČP - Črna gora, triletni projekt;</w:t>
      </w:r>
    </w:p>
    <w:p w:rsidR="00DC0F48" w:rsidRPr="00027088" w:rsidRDefault="00DC0F48" w:rsidP="00DC0F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Cs w:val="20"/>
          <w:lang w:val="sl-SI"/>
        </w:rPr>
      </w:pPr>
      <w:r w:rsidRPr="00027088">
        <w:rPr>
          <w:szCs w:val="20"/>
          <w:lang w:val="sl-SI"/>
        </w:rPr>
        <w:t>Projektna študija: “Usmerjanje porabe električne energije v Bosni in Hercegovini“, enoletni projekt;</w:t>
      </w:r>
    </w:p>
    <w:p w:rsidR="00DC0F48" w:rsidRPr="00027088" w:rsidRDefault="00DC0F48" w:rsidP="00DC0F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Cs w:val="20"/>
          <w:lang w:val="sl-SI"/>
        </w:rPr>
      </w:pPr>
      <w:r w:rsidRPr="00027088">
        <w:rPr>
          <w:szCs w:val="20"/>
          <w:lang w:val="sl-SI"/>
        </w:rPr>
        <w:t>Povezovanje in spodbujanje sonaravnega razvoja grozda podjetij v sektorju turizma v Makedoniji s ciljem zmanjševanja revščine in spodbujanja vzdržljive gospodarske rasti, triletni projekt;</w:t>
      </w:r>
    </w:p>
    <w:p w:rsidR="00DC0F48" w:rsidRDefault="00DC0F48" w:rsidP="00DC0F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Cs w:val="20"/>
          <w:lang w:val="sl-SI"/>
        </w:rPr>
      </w:pPr>
      <w:r w:rsidRPr="00027088">
        <w:rPr>
          <w:szCs w:val="20"/>
          <w:lang w:val="sl-SI"/>
        </w:rPr>
        <w:t>Učinkovito ravnanje z viri, uvajanje čiste proizvodnje in spodbujanje "zelene industrije" v državah vzhodne in osrednje (centralne) Evrope, štiriletni projekt;</w:t>
      </w:r>
    </w:p>
    <w:p w:rsidR="00DC0F48" w:rsidRDefault="00DC0F48" w:rsidP="005E3EB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Cs w:val="20"/>
          <w:lang w:val="sl-SI"/>
        </w:rPr>
      </w:pPr>
      <w:r w:rsidRPr="00DC0F48">
        <w:rPr>
          <w:szCs w:val="20"/>
          <w:lang w:val="sl-SI"/>
        </w:rPr>
        <w:t xml:space="preserve">Ekološko čiščenje jezera </w:t>
      </w:r>
      <w:proofErr w:type="spellStart"/>
      <w:r w:rsidRPr="00DC0F48">
        <w:rPr>
          <w:szCs w:val="20"/>
          <w:lang w:val="sl-SI"/>
        </w:rPr>
        <w:t>Modrac</w:t>
      </w:r>
      <w:proofErr w:type="spellEnd"/>
      <w:r w:rsidRPr="00DC0F48">
        <w:rPr>
          <w:szCs w:val="20"/>
          <w:lang w:val="sl-SI"/>
        </w:rPr>
        <w:t xml:space="preserve"> v Bosni in Hercegovini, triletni projekt </w:t>
      </w:r>
      <w:r w:rsidR="00BD4CB1">
        <w:rPr>
          <w:szCs w:val="20"/>
          <w:lang w:val="sl-SI"/>
        </w:rPr>
        <w:t>(</w:t>
      </w:r>
      <w:hyperlink r:id="rId6" w:history="1">
        <w:r w:rsidR="00BD4CB1" w:rsidRPr="005E029E">
          <w:rPr>
            <w:rStyle w:val="Hiperpovezava"/>
            <w:szCs w:val="20"/>
            <w:lang w:val="sl-SI"/>
          </w:rPr>
          <w:t>video</w:t>
        </w:r>
      </w:hyperlink>
      <w:r w:rsidR="00BD4CB1">
        <w:rPr>
          <w:szCs w:val="20"/>
          <w:lang w:val="sl-SI"/>
        </w:rPr>
        <w:t>)</w:t>
      </w:r>
    </w:p>
    <w:p w:rsidR="00DC0F48" w:rsidRPr="00DC0F48" w:rsidRDefault="00DC0F48" w:rsidP="005E3EB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Cs w:val="20"/>
          <w:lang w:val="sl-SI"/>
        </w:rPr>
      </w:pPr>
      <w:r w:rsidRPr="00DC0F48">
        <w:rPr>
          <w:szCs w:val="20"/>
          <w:lang w:val="sl-SI"/>
        </w:rPr>
        <w:t xml:space="preserve">Ekološko čiščenja jezera </w:t>
      </w:r>
      <w:proofErr w:type="spellStart"/>
      <w:r w:rsidRPr="00DC0F48">
        <w:rPr>
          <w:szCs w:val="20"/>
          <w:lang w:val="sl-SI"/>
        </w:rPr>
        <w:t>Mojkovac</w:t>
      </w:r>
      <w:proofErr w:type="spellEnd"/>
      <w:r w:rsidRPr="00DC0F48">
        <w:rPr>
          <w:szCs w:val="20"/>
          <w:lang w:val="sl-SI"/>
        </w:rPr>
        <w:t>, Črna Gora, štiriletni projekt</w:t>
      </w:r>
      <w:r>
        <w:rPr>
          <w:szCs w:val="20"/>
          <w:lang w:val="sl-SI"/>
        </w:rPr>
        <w:t xml:space="preserve"> (</w:t>
      </w:r>
      <w:hyperlink r:id="rId7" w:history="1">
        <w:r w:rsidR="002C1293" w:rsidRPr="00BD4CB1">
          <w:rPr>
            <w:rStyle w:val="Hiperpovezava"/>
            <w:rFonts w:eastAsia="Times New Roman"/>
            <w:szCs w:val="20"/>
            <w:lang w:val="sl-SI" w:eastAsia="sl-SI"/>
          </w:rPr>
          <w:t>vide</w:t>
        </w:r>
        <w:r w:rsidR="002C1293" w:rsidRPr="00BD4CB1">
          <w:rPr>
            <w:rStyle w:val="Hiperpovezava"/>
            <w:rFonts w:eastAsia="Times New Roman"/>
            <w:szCs w:val="20"/>
            <w:lang w:val="sl-SI" w:eastAsia="sl-SI"/>
          </w:rPr>
          <w:t>o</w:t>
        </w:r>
      </w:hyperlink>
      <w:r w:rsidR="002C1293">
        <w:rPr>
          <w:rFonts w:eastAsia="Times New Roman"/>
          <w:szCs w:val="20"/>
          <w:lang w:val="sl-SI" w:eastAsia="sl-SI"/>
        </w:rPr>
        <w:t>)</w:t>
      </w:r>
    </w:p>
    <w:p w:rsidR="00DC0F48" w:rsidRPr="00326404" w:rsidRDefault="00DC0F48" w:rsidP="00DC0F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Cs w:val="20"/>
          <w:lang w:val="sl-SI"/>
        </w:rPr>
      </w:pPr>
      <w:r w:rsidRPr="00326404">
        <w:rPr>
          <w:szCs w:val="20"/>
          <w:lang w:val="sl-SI"/>
        </w:rPr>
        <w:t>Ekološka sanacija področja "Port Milena" v okolici Ulcinja v Črni Gori, triletni projekt</w:t>
      </w:r>
      <w:r w:rsidR="00BD4CB1">
        <w:rPr>
          <w:szCs w:val="20"/>
          <w:lang w:val="sl-SI"/>
        </w:rPr>
        <w:t xml:space="preserve"> (</w:t>
      </w:r>
      <w:hyperlink r:id="rId8" w:history="1">
        <w:r w:rsidR="00BD4CB1" w:rsidRPr="00496073">
          <w:rPr>
            <w:rStyle w:val="Hiperpovezava"/>
            <w:szCs w:val="20"/>
            <w:lang w:val="sl-SI"/>
          </w:rPr>
          <w:t>predstavitev</w:t>
        </w:r>
      </w:hyperlink>
      <w:r w:rsidR="00BD4CB1">
        <w:rPr>
          <w:szCs w:val="20"/>
          <w:lang w:val="sl-SI"/>
        </w:rPr>
        <w:t xml:space="preserve">) </w:t>
      </w:r>
    </w:p>
    <w:p w:rsidR="00DC0F48" w:rsidRPr="00027088" w:rsidRDefault="00DC0F48" w:rsidP="00DC0F48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C0F48" w:rsidRPr="00DC0F48" w:rsidRDefault="00DC0F48" w:rsidP="00DC0F48">
      <w:pPr>
        <w:spacing w:after="0" w:line="288" w:lineRule="auto"/>
        <w:jc w:val="both"/>
        <w:rPr>
          <w:rFonts w:ascii="Arial" w:eastAsiaTheme="minorHAnsi" w:hAnsi="Arial" w:cs="Arial"/>
          <w:szCs w:val="20"/>
        </w:rPr>
      </w:pPr>
      <w:r w:rsidRPr="00DC0F48">
        <w:rPr>
          <w:rFonts w:ascii="Arial" w:eastAsiaTheme="minorHAnsi" w:hAnsi="Arial" w:cs="Arial"/>
          <w:szCs w:val="20"/>
        </w:rPr>
        <w:t>Vse zgoraj predstavljene projekte je odobrila Vlada Republike Slovenije. V večini teh projektov so sodelovala slovenska podjetja s svojim delom, opremo, tehnologijo ali znanjem.</w:t>
      </w:r>
    </w:p>
    <w:p w:rsidR="004C20A2" w:rsidRDefault="004C20A2"/>
    <w:sectPr w:rsidR="004C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36BE"/>
    <w:multiLevelType w:val="hybridMultilevel"/>
    <w:tmpl w:val="BC269B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48"/>
    <w:rsid w:val="002C1293"/>
    <w:rsid w:val="00496073"/>
    <w:rsid w:val="004C20A2"/>
    <w:rsid w:val="005E029E"/>
    <w:rsid w:val="00877AA6"/>
    <w:rsid w:val="00A34B08"/>
    <w:rsid w:val="00BD4CB1"/>
    <w:rsid w:val="00DC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7B43"/>
  <w15:chartTrackingRefBased/>
  <w15:docId w15:val="{9D9530DB-EFD6-44FB-9DEF-C8BCA1C3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0F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OdstavekseznamaZnak">
    <w:name w:val="Odstavek seznama Znak"/>
    <w:link w:val="Odstavekseznama"/>
    <w:uiPriority w:val="34"/>
    <w:locked/>
    <w:rsid w:val="00DC0F48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DC0F48"/>
    <w:pPr>
      <w:spacing w:after="0" w:line="260" w:lineRule="atLeast"/>
      <w:ind w:left="708"/>
    </w:pPr>
    <w:rPr>
      <w:rFonts w:ascii="Arial" w:eastAsiaTheme="minorHAnsi" w:hAnsi="Arial" w:cs="Arial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DC0F4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C1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GRT/Dokumenti/DNT/Trgovinska-politika/Mednarodno-razvojno-sodelovanje/Port_Milena_-_Ecoremediation_construction_jun17_en-1.wmv" TargetMode="External"/><Relationship Id="rId3" Type="http://schemas.openxmlformats.org/officeDocument/2006/relationships/styles" Target="styles.xml"/><Relationship Id="rId7" Type="http://schemas.openxmlformats.org/officeDocument/2006/relationships/hyperlink" Target="http://arhiv.mm.gov.si/mg/UNIDO-Mojkovac_CG-REED_BED_FILTER_FINAL4.mp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A_sgUmiP1o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F18534-739B-46BB-8089-74440636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MG-SCM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 Bokal</dc:creator>
  <cp:keywords/>
  <dc:description/>
  <cp:lastModifiedBy>Damjana Bokal</cp:lastModifiedBy>
  <cp:revision>3</cp:revision>
  <dcterms:created xsi:type="dcterms:W3CDTF">2020-02-25T08:55:00Z</dcterms:created>
  <dcterms:modified xsi:type="dcterms:W3CDTF">2020-02-25T10:05:00Z</dcterms:modified>
</cp:coreProperties>
</file>