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85"/>
        <w:gridCol w:w="4645"/>
      </w:tblGrid>
      <w:tr w:rsidR="00425663" w:rsidRPr="0086707A" w14:paraId="03168FED" w14:textId="77777777" w:rsidTr="0086707A">
        <w:trPr>
          <w:trHeight w:val="164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A1A06" w14:textId="77777777" w:rsidR="003435D6" w:rsidRPr="0086707A" w:rsidRDefault="003435D6" w:rsidP="003435D6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bookmarkStart w:id="0" w:name="_Hlk107907275"/>
            <w:r w:rsidRPr="0086707A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>ROKODELSKA PANOGA</w:t>
            </w:r>
          </w:p>
        </w:tc>
        <w:tc>
          <w:tcPr>
            <w:tcW w:w="46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5262F" w14:textId="5534C267" w:rsidR="003435D6" w:rsidRPr="0086707A" w:rsidRDefault="008B0629" w:rsidP="003435D6">
            <w:pPr>
              <w:spacing w:after="0" w:line="240" w:lineRule="auto"/>
              <w:rPr>
                <w:rFonts w:ascii="Open Sans" w:eastAsia="Arial" w:hAnsi="Open Sans" w:cs="Open Sans"/>
                <w:b/>
                <w:color w:val="833C0B" w:themeColor="accent2" w:themeShade="80"/>
                <w:sz w:val="20"/>
                <w:szCs w:val="20"/>
                <w:lang w:eastAsia="sl-SI"/>
              </w:rPr>
            </w:pPr>
            <w:r w:rsidRPr="0086707A">
              <w:rPr>
                <w:rFonts w:ascii="Open Sans" w:eastAsia="Arial" w:hAnsi="Open Sans" w:cs="Open Sans"/>
                <w:b/>
                <w:color w:val="833C0B" w:themeColor="accent2" w:themeShade="80"/>
                <w:sz w:val="20"/>
                <w:szCs w:val="20"/>
                <w:lang w:eastAsia="sl-SI"/>
              </w:rPr>
              <w:t>Poslikavanje panjskih končnic</w:t>
            </w:r>
          </w:p>
        </w:tc>
      </w:tr>
      <w:tr w:rsidR="00425663" w:rsidRPr="0086707A" w14:paraId="15B45EC4" w14:textId="77777777" w:rsidTr="0086707A">
        <w:trPr>
          <w:trHeight w:val="151"/>
        </w:trPr>
        <w:tc>
          <w:tcPr>
            <w:tcW w:w="903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21CB6" w14:textId="5BEFA487" w:rsidR="003435D6" w:rsidRPr="0086707A" w:rsidRDefault="00A93A42" w:rsidP="003435D6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86707A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>POVZETEK</w:t>
            </w:r>
            <w:r w:rsidR="003435D6" w:rsidRPr="0086707A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 xml:space="preserve"> </w:t>
            </w:r>
          </w:p>
        </w:tc>
      </w:tr>
      <w:tr w:rsidR="00425663" w:rsidRPr="0086707A" w14:paraId="1052A38A" w14:textId="77777777" w:rsidTr="0086707A">
        <w:trPr>
          <w:trHeight w:val="296"/>
        </w:trPr>
        <w:tc>
          <w:tcPr>
            <w:tcW w:w="903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4475D" w14:textId="042F0712" w:rsidR="003435D6" w:rsidRPr="0086707A" w:rsidRDefault="008B0629" w:rsidP="00136A8C">
            <w:pPr>
              <w:spacing w:after="0" w:line="240" w:lineRule="auto"/>
              <w:jc w:val="both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  <w:r w:rsidRPr="0086707A">
              <w:rPr>
                <w:rStyle w:val="markedcontent"/>
                <w:rFonts w:ascii="Open Sans" w:hAnsi="Open Sans" w:cs="Open Sans"/>
                <w:sz w:val="20"/>
                <w:szCs w:val="20"/>
              </w:rPr>
              <w:t>Poslikavanje panjskih končnic obsega poslikave pročelnih deščic čebeljih panjev,</w:t>
            </w:r>
            <w:r w:rsidRPr="0086707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86707A">
              <w:rPr>
                <w:rStyle w:val="markedcontent"/>
                <w:rFonts w:ascii="Open Sans" w:hAnsi="Open Sans" w:cs="Open Sans"/>
                <w:sz w:val="20"/>
                <w:szCs w:val="20"/>
              </w:rPr>
              <w:t xml:space="preserve">predvsem </w:t>
            </w:r>
            <w:proofErr w:type="spellStart"/>
            <w:r w:rsidRPr="0086707A">
              <w:rPr>
                <w:rStyle w:val="markedcontent"/>
                <w:rFonts w:ascii="Open Sans" w:hAnsi="Open Sans" w:cs="Open Sans"/>
                <w:sz w:val="20"/>
                <w:szCs w:val="20"/>
              </w:rPr>
              <w:t>kranjičev</w:t>
            </w:r>
            <w:proofErr w:type="spellEnd"/>
            <w:r w:rsidRPr="0086707A">
              <w:rPr>
                <w:rStyle w:val="markedcontent"/>
                <w:rFonts w:ascii="Open Sans" w:hAnsi="Open Sans" w:cs="Open Sans"/>
                <w:sz w:val="20"/>
                <w:szCs w:val="20"/>
              </w:rPr>
              <w:t>. Od srede 18. stol</w:t>
            </w:r>
            <w:r w:rsidR="009B6AAE" w:rsidRPr="0086707A">
              <w:rPr>
                <w:rStyle w:val="markedcontent"/>
                <w:rFonts w:ascii="Open Sans" w:hAnsi="Open Sans" w:cs="Open Sans"/>
                <w:sz w:val="20"/>
                <w:szCs w:val="20"/>
              </w:rPr>
              <w:t>.</w:t>
            </w:r>
            <w:r w:rsidRPr="0086707A">
              <w:rPr>
                <w:rStyle w:val="markedcontent"/>
                <w:rFonts w:ascii="Open Sans" w:hAnsi="Open Sans" w:cs="Open Sans"/>
                <w:sz w:val="20"/>
                <w:szCs w:val="20"/>
              </w:rPr>
              <w:t xml:space="preserve"> naprej je izvirna oblika </w:t>
            </w:r>
            <w:r w:rsidR="001305E4" w:rsidRPr="0086707A">
              <w:rPr>
                <w:rStyle w:val="markedcontent"/>
                <w:rFonts w:ascii="Open Sans" w:hAnsi="Open Sans" w:cs="Open Sans"/>
                <w:sz w:val="20"/>
                <w:szCs w:val="20"/>
              </w:rPr>
              <w:t>ljudskega</w:t>
            </w:r>
            <w:r w:rsidRPr="0086707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86707A">
              <w:rPr>
                <w:rStyle w:val="markedcontent"/>
                <w:rFonts w:ascii="Open Sans" w:hAnsi="Open Sans" w:cs="Open Sans"/>
                <w:sz w:val="20"/>
                <w:szCs w:val="20"/>
              </w:rPr>
              <w:t>likovnega izražanja, značilna za precejšen del slovenskega etničnega ozemlja.</w:t>
            </w:r>
          </w:p>
        </w:tc>
      </w:tr>
      <w:tr w:rsidR="00425663" w:rsidRPr="0086707A" w14:paraId="5A81AEBD" w14:textId="77777777" w:rsidTr="0086707A">
        <w:trPr>
          <w:trHeight w:val="306"/>
        </w:trPr>
        <w:tc>
          <w:tcPr>
            <w:tcW w:w="903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8960F" w14:textId="3E697AED" w:rsidR="003435D6" w:rsidRPr="0086707A" w:rsidRDefault="003435D6" w:rsidP="0086707A">
            <w:pPr>
              <w:spacing w:after="0" w:line="240" w:lineRule="auto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  <w:r w:rsidRPr="0086707A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 xml:space="preserve">OPIS PANOGE </w:t>
            </w:r>
          </w:p>
        </w:tc>
      </w:tr>
      <w:tr w:rsidR="00425663" w:rsidRPr="0086707A" w14:paraId="0B330F84" w14:textId="77777777" w:rsidTr="0086707A">
        <w:trPr>
          <w:trHeight w:val="458"/>
        </w:trPr>
        <w:tc>
          <w:tcPr>
            <w:tcW w:w="903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89ACC" w14:textId="77777777" w:rsidR="0086707A" w:rsidRDefault="008B0629" w:rsidP="00136A8C">
            <w:pPr>
              <w:spacing w:after="0" w:line="240" w:lineRule="auto"/>
              <w:jc w:val="both"/>
              <w:rPr>
                <w:rStyle w:val="markedcontent"/>
                <w:rFonts w:ascii="Open Sans" w:hAnsi="Open Sans" w:cs="Open Sans"/>
                <w:sz w:val="20"/>
                <w:szCs w:val="20"/>
              </w:rPr>
            </w:pPr>
            <w:r w:rsidRPr="0086707A">
              <w:rPr>
                <w:rStyle w:val="markedcontent"/>
                <w:rFonts w:ascii="Open Sans" w:hAnsi="Open Sans" w:cs="Open Sans"/>
                <w:sz w:val="20"/>
                <w:szCs w:val="20"/>
              </w:rPr>
              <w:t xml:space="preserve">Slikarstvo na končnicah čebeljih panjev </w:t>
            </w:r>
            <w:proofErr w:type="spellStart"/>
            <w:r w:rsidRPr="0086707A">
              <w:rPr>
                <w:rStyle w:val="markedcontent"/>
                <w:rFonts w:ascii="Open Sans" w:hAnsi="Open Sans" w:cs="Open Sans"/>
                <w:sz w:val="20"/>
                <w:szCs w:val="20"/>
              </w:rPr>
              <w:t>kranjičev</w:t>
            </w:r>
            <w:proofErr w:type="spellEnd"/>
            <w:r w:rsidRPr="0086707A">
              <w:rPr>
                <w:rStyle w:val="markedcontent"/>
                <w:rFonts w:ascii="Open Sans" w:hAnsi="Open Sans" w:cs="Open Sans"/>
                <w:sz w:val="20"/>
                <w:szCs w:val="20"/>
              </w:rPr>
              <w:t xml:space="preserve"> je naj</w:t>
            </w:r>
            <w:r w:rsidR="009B6AAE" w:rsidRPr="0086707A">
              <w:rPr>
                <w:rStyle w:val="markedcontent"/>
                <w:rFonts w:ascii="Open Sans" w:hAnsi="Open Sans" w:cs="Open Sans"/>
                <w:sz w:val="20"/>
                <w:szCs w:val="20"/>
              </w:rPr>
              <w:t>bolj prepoznavna</w:t>
            </w:r>
            <w:r w:rsidRPr="0086707A">
              <w:rPr>
                <w:rStyle w:val="markedcontent"/>
                <w:rFonts w:ascii="Open Sans" w:hAnsi="Open Sans" w:cs="Open Sans"/>
                <w:sz w:val="20"/>
                <w:szCs w:val="20"/>
              </w:rPr>
              <w:t xml:space="preserve"> oblika</w:t>
            </w:r>
            <w:r w:rsidR="001305E4" w:rsidRPr="0086707A">
              <w:rPr>
                <w:rStyle w:val="markedcontent"/>
                <w:rFonts w:ascii="Open Sans" w:hAnsi="Open Sans" w:cs="Open Sans"/>
                <w:sz w:val="20"/>
                <w:szCs w:val="20"/>
              </w:rPr>
              <w:t xml:space="preserve"> </w:t>
            </w:r>
            <w:r w:rsidR="001305E4" w:rsidRPr="0086707A">
              <w:rPr>
                <w:rFonts w:ascii="Open Sans" w:hAnsi="Open Sans" w:cs="Open Sans"/>
                <w:sz w:val="20"/>
                <w:szCs w:val="20"/>
              </w:rPr>
              <w:t>ljudskega</w:t>
            </w:r>
            <w:r w:rsidRPr="0086707A">
              <w:rPr>
                <w:rStyle w:val="markedcontent"/>
                <w:rFonts w:ascii="Open Sans" w:hAnsi="Open Sans" w:cs="Open Sans"/>
                <w:sz w:val="20"/>
                <w:szCs w:val="20"/>
              </w:rPr>
              <w:t xml:space="preserve"> likovnega izražanja na Slovenskem. Pr</w:t>
            </w:r>
            <w:r w:rsidR="009B6AAE" w:rsidRPr="0086707A">
              <w:rPr>
                <w:rStyle w:val="markedcontent"/>
                <w:rFonts w:ascii="Open Sans" w:hAnsi="Open Sans" w:cs="Open Sans"/>
                <w:sz w:val="20"/>
                <w:szCs w:val="20"/>
              </w:rPr>
              <w:t xml:space="preserve">vi </w:t>
            </w:r>
            <w:r w:rsidRPr="0086707A">
              <w:rPr>
                <w:rStyle w:val="markedcontent"/>
                <w:rFonts w:ascii="Open Sans" w:hAnsi="Open Sans" w:cs="Open Sans"/>
                <w:sz w:val="20"/>
                <w:szCs w:val="20"/>
              </w:rPr>
              <w:t>pogoj za sprejemanje te</w:t>
            </w:r>
            <w:r w:rsidR="003F76F8" w:rsidRPr="0086707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86707A">
              <w:rPr>
                <w:rStyle w:val="markedcontent"/>
                <w:rFonts w:ascii="Open Sans" w:hAnsi="Open Sans" w:cs="Open Sans"/>
                <w:sz w:val="20"/>
                <w:szCs w:val="20"/>
              </w:rPr>
              <w:t>oblike slikarstva je bil splošen odnos do slik in njihovo mesto v zavesti kmečkega</w:t>
            </w:r>
            <w:r w:rsidR="003F76F8" w:rsidRPr="0086707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86707A">
              <w:rPr>
                <w:rStyle w:val="markedcontent"/>
                <w:rFonts w:ascii="Open Sans" w:hAnsi="Open Sans" w:cs="Open Sans"/>
                <w:sz w:val="20"/>
                <w:szCs w:val="20"/>
              </w:rPr>
              <w:t>in drugega podeželskega prebivalstva, za katere poslikane končnice niso bile le</w:t>
            </w:r>
            <w:r w:rsidR="003F76F8" w:rsidRPr="0086707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86707A">
              <w:rPr>
                <w:rStyle w:val="markedcontent"/>
                <w:rFonts w:ascii="Open Sans" w:hAnsi="Open Sans" w:cs="Open Sans"/>
                <w:sz w:val="20"/>
                <w:szCs w:val="20"/>
              </w:rPr>
              <w:t>lepe in zanimive, ampak tudi koristne, saj so po sličicah razločevali panje in</w:t>
            </w:r>
            <w:r w:rsidR="003F76F8" w:rsidRPr="0086707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86707A">
              <w:rPr>
                <w:rStyle w:val="markedcontent"/>
                <w:rFonts w:ascii="Open Sans" w:hAnsi="Open Sans" w:cs="Open Sans"/>
                <w:sz w:val="20"/>
                <w:szCs w:val="20"/>
              </w:rPr>
              <w:t>lastništvo. Sodobni slikarji se s to zvrstjo slikarstva ukvarjajo iz spoštovanja in</w:t>
            </w:r>
            <w:r w:rsidR="003F76F8" w:rsidRPr="0086707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86707A">
              <w:rPr>
                <w:rStyle w:val="markedcontent"/>
                <w:rFonts w:ascii="Open Sans" w:hAnsi="Open Sans" w:cs="Open Sans"/>
                <w:sz w:val="20"/>
                <w:szCs w:val="20"/>
              </w:rPr>
              <w:t>zaradi ohranjanja dediščine</w:t>
            </w:r>
            <w:r w:rsidR="00D95E7F" w:rsidRPr="0086707A">
              <w:rPr>
                <w:rStyle w:val="markedcontent"/>
                <w:rFonts w:ascii="Open Sans" w:hAnsi="Open Sans" w:cs="Open Sans"/>
                <w:sz w:val="20"/>
                <w:szCs w:val="20"/>
              </w:rPr>
              <w:t>, povpraševanja čebelarjev</w:t>
            </w:r>
            <w:r w:rsidRPr="0086707A">
              <w:rPr>
                <w:rStyle w:val="markedcontent"/>
                <w:rFonts w:ascii="Open Sans" w:hAnsi="Open Sans" w:cs="Open Sans"/>
                <w:sz w:val="20"/>
                <w:szCs w:val="20"/>
              </w:rPr>
              <w:t xml:space="preserve"> ali izdelovanja spominkov.</w:t>
            </w:r>
            <w:r w:rsidRPr="0086707A">
              <w:rPr>
                <w:rFonts w:ascii="Open Sans" w:hAnsi="Open Sans" w:cs="Open Sans"/>
                <w:sz w:val="20"/>
                <w:szCs w:val="20"/>
              </w:rPr>
              <w:br/>
            </w:r>
            <w:r w:rsidRPr="0086707A">
              <w:rPr>
                <w:rStyle w:val="markedcontent"/>
                <w:rFonts w:ascii="Open Sans" w:hAnsi="Open Sans" w:cs="Open Sans"/>
                <w:sz w:val="20"/>
                <w:szCs w:val="20"/>
              </w:rPr>
              <w:t xml:space="preserve">Panjske končnice, imenovane tudi </w:t>
            </w:r>
            <w:proofErr w:type="spellStart"/>
            <w:r w:rsidRPr="0086707A">
              <w:rPr>
                <w:rStyle w:val="markedcontent"/>
                <w:rFonts w:ascii="Open Sans" w:hAnsi="Open Sans" w:cs="Open Sans"/>
                <w:sz w:val="20"/>
                <w:szCs w:val="20"/>
              </w:rPr>
              <w:t>skočnice</w:t>
            </w:r>
            <w:proofErr w:type="spellEnd"/>
            <w:r w:rsidRPr="0086707A">
              <w:rPr>
                <w:rStyle w:val="markedcontent"/>
                <w:rFonts w:ascii="Open Sans" w:hAnsi="Open Sans" w:cs="Open Sans"/>
                <w:sz w:val="20"/>
                <w:szCs w:val="20"/>
              </w:rPr>
              <w:t xml:space="preserve">, čelnice, </w:t>
            </w:r>
            <w:proofErr w:type="spellStart"/>
            <w:r w:rsidRPr="0086707A">
              <w:rPr>
                <w:rStyle w:val="markedcontent"/>
                <w:rFonts w:ascii="Open Sans" w:hAnsi="Open Sans" w:cs="Open Sans"/>
                <w:sz w:val="20"/>
                <w:szCs w:val="20"/>
              </w:rPr>
              <w:t>čevnice</w:t>
            </w:r>
            <w:proofErr w:type="spellEnd"/>
            <w:r w:rsidRPr="0086707A">
              <w:rPr>
                <w:rStyle w:val="markedcontent"/>
                <w:rFonts w:ascii="Open Sans" w:hAnsi="Open Sans" w:cs="Open Sans"/>
                <w:sz w:val="20"/>
                <w:szCs w:val="20"/>
              </w:rPr>
              <w:t xml:space="preserve"> in </w:t>
            </w:r>
            <w:proofErr w:type="spellStart"/>
            <w:r w:rsidRPr="0086707A">
              <w:rPr>
                <w:rStyle w:val="markedcontent"/>
                <w:rFonts w:ascii="Open Sans" w:hAnsi="Open Sans" w:cs="Open Sans"/>
                <w:sz w:val="20"/>
                <w:szCs w:val="20"/>
              </w:rPr>
              <w:t>dovži</w:t>
            </w:r>
            <w:proofErr w:type="spellEnd"/>
            <w:r w:rsidRPr="0086707A">
              <w:rPr>
                <w:rStyle w:val="markedcontent"/>
                <w:rFonts w:ascii="Open Sans" w:hAnsi="Open Sans" w:cs="Open Sans"/>
                <w:sz w:val="20"/>
                <w:szCs w:val="20"/>
              </w:rPr>
              <w:t>, v obliki</w:t>
            </w:r>
            <w:r w:rsidR="003F76F8" w:rsidRPr="0086707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86707A">
              <w:rPr>
                <w:rStyle w:val="markedcontent"/>
                <w:rFonts w:ascii="Open Sans" w:hAnsi="Open Sans" w:cs="Open Sans"/>
                <w:sz w:val="20"/>
                <w:szCs w:val="20"/>
              </w:rPr>
              <w:t>lesenih deščic, največkrat iz mehkih vrst lesa višine od 12 do 15 cm in različnih</w:t>
            </w:r>
            <w:r w:rsidR="003F76F8" w:rsidRPr="0086707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86707A">
              <w:rPr>
                <w:rStyle w:val="markedcontent"/>
                <w:rFonts w:ascii="Open Sans" w:hAnsi="Open Sans" w:cs="Open Sans"/>
                <w:sz w:val="20"/>
                <w:szCs w:val="20"/>
              </w:rPr>
              <w:t>dolžin, so v preteklosti poslikavali z oljnimi barvami iz zemeljskih</w:t>
            </w:r>
            <w:r w:rsidR="003F76F8" w:rsidRPr="0086707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86707A">
              <w:rPr>
                <w:rStyle w:val="markedcontent"/>
                <w:rFonts w:ascii="Open Sans" w:hAnsi="Open Sans" w:cs="Open Sans"/>
                <w:sz w:val="20"/>
                <w:szCs w:val="20"/>
              </w:rPr>
              <w:t>pigmentov, pomešanih z domačim lanenim oljem, in s čopiči različnih debelin.</w:t>
            </w:r>
            <w:r w:rsidR="003F76F8" w:rsidRPr="0086707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86707A">
              <w:rPr>
                <w:rStyle w:val="markedcontent"/>
                <w:rFonts w:ascii="Open Sans" w:hAnsi="Open Sans" w:cs="Open Sans"/>
                <w:sz w:val="20"/>
                <w:szCs w:val="20"/>
              </w:rPr>
              <w:t>Doma pridobljene barve so omogočale obstojnost poslikav kljub neugodnim</w:t>
            </w:r>
            <w:r w:rsidR="003F76F8" w:rsidRPr="0086707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86707A">
              <w:rPr>
                <w:rStyle w:val="markedcontent"/>
                <w:rFonts w:ascii="Open Sans" w:hAnsi="Open Sans" w:cs="Open Sans"/>
                <w:sz w:val="20"/>
                <w:szCs w:val="20"/>
              </w:rPr>
              <w:t>vremenskim razmeram v nasprotju z industrijskimi barvami, ki so jih začeli</w:t>
            </w:r>
            <w:r w:rsidR="003F76F8" w:rsidRPr="0086707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86707A">
              <w:rPr>
                <w:rStyle w:val="markedcontent"/>
                <w:rFonts w:ascii="Open Sans" w:hAnsi="Open Sans" w:cs="Open Sans"/>
                <w:sz w:val="20"/>
                <w:szCs w:val="20"/>
              </w:rPr>
              <w:t xml:space="preserve">kupovati in uporabljati ob koncu 19. stoletja. </w:t>
            </w:r>
          </w:p>
          <w:p w14:paraId="75627B4E" w14:textId="77777777" w:rsidR="0086707A" w:rsidRDefault="0086707A" w:rsidP="00136A8C">
            <w:pPr>
              <w:spacing w:after="0" w:line="240" w:lineRule="auto"/>
              <w:jc w:val="both"/>
              <w:rPr>
                <w:rStyle w:val="markedcontent"/>
                <w:rFonts w:ascii="Open Sans" w:hAnsi="Open Sans" w:cs="Open Sans"/>
                <w:sz w:val="20"/>
                <w:szCs w:val="20"/>
              </w:rPr>
            </w:pPr>
          </w:p>
          <w:p w14:paraId="4101E6D0" w14:textId="77777777" w:rsidR="0086707A" w:rsidRDefault="008B0629" w:rsidP="00136A8C">
            <w:pPr>
              <w:spacing w:after="0" w:line="240" w:lineRule="auto"/>
              <w:jc w:val="both"/>
              <w:rPr>
                <w:rStyle w:val="markedcontent"/>
                <w:rFonts w:ascii="Open Sans" w:hAnsi="Open Sans" w:cs="Open Sans"/>
                <w:sz w:val="20"/>
                <w:szCs w:val="20"/>
              </w:rPr>
            </w:pPr>
            <w:r w:rsidRPr="0086707A">
              <w:rPr>
                <w:rStyle w:val="markedcontent"/>
                <w:rFonts w:ascii="Open Sans" w:hAnsi="Open Sans" w:cs="Open Sans"/>
                <w:sz w:val="20"/>
                <w:szCs w:val="20"/>
              </w:rPr>
              <w:t>Posamezniki tudi dan</w:t>
            </w:r>
            <w:r w:rsidR="009B6AAE" w:rsidRPr="0086707A">
              <w:rPr>
                <w:rStyle w:val="markedcontent"/>
                <w:rFonts w:ascii="Open Sans" w:hAnsi="Open Sans" w:cs="Open Sans"/>
                <w:sz w:val="20"/>
                <w:szCs w:val="20"/>
              </w:rPr>
              <w:t>dan</w:t>
            </w:r>
            <w:r w:rsidRPr="0086707A">
              <w:rPr>
                <w:rStyle w:val="markedcontent"/>
                <w:rFonts w:ascii="Open Sans" w:hAnsi="Open Sans" w:cs="Open Sans"/>
                <w:sz w:val="20"/>
                <w:szCs w:val="20"/>
              </w:rPr>
              <w:t>es uporabljajo</w:t>
            </w:r>
            <w:r w:rsidR="003F76F8" w:rsidRPr="0086707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86707A">
              <w:rPr>
                <w:rStyle w:val="markedcontent"/>
                <w:rFonts w:ascii="Open Sans" w:hAnsi="Open Sans" w:cs="Open Sans"/>
                <w:sz w:val="20"/>
                <w:szCs w:val="20"/>
              </w:rPr>
              <w:t>tehniko poslikave z doma pripravljenimi oljnimi barvami, pri čemer osnova izdelave</w:t>
            </w:r>
            <w:r w:rsidR="003F76F8" w:rsidRPr="0086707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86707A">
              <w:rPr>
                <w:rStyle w:val="markedcontent"/>
                <w:rFonts w:ascii="Open Sans" w:hAnsi="Open Sans" w:cs="Open Sans"/>
                <w:sz w:val="20"/>
                <w:szCs w:val="20"/>
              </w:rPr>
              <w:t>panjske končnice ostaja enaka – to je dobro zglajena deščica iz suhega lesa, ki jo</w:t>
            </w:r>
            <w:r w:rsidR="003F76F8" w:rsidRPr="0086707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86707A">
              <w:rPr>
                <w:rStyle w:val="markedcontent"/>
                <w:rFonts w:ascii="Open Sans" w:hAnsi="Open Sans" w:cs="Open Sans"/>
                <w:sz w:val="20"/>
                <w:szCs w:val="20"/>
              </w:rPr>
              <w:t>slikar najprej prepleska z oljno barvo, ki predstavlja barvno ozadje slike. Ko se</w:t>
            </w:r>
            <w:r w:rsidR="003F76F8" w:rsidRPr="0086707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86707A">
              <w:rPr>
                <w:rStyle w:val="markedcontent"/>
                <w:rFonts w:ascii="Open Sans" w:hAnsi="Open Sans" w:cs="Open Sans"/>
                <w:sz w:val="20"/>
                <w:szCs w:val="20"/>
              </w:rPr>
              <w:t>deščica posuši, na njej ustvari obris motiva prostoročno ali s šablono</w:t>
            </w:r>
            <w:r w:rsidR="009B6AAE" w:rsidRPr="0086707A">
              <w:rPr>
                <w:rStyle w:val="markedcontent"/>
                <w:rFonts w:ascii="Open Sans" w:hAnsi="Open Sans" w:cs="Open Sans"/>
                <w:sz w:val="20"/>
                <w:szCs w:val="20"/>
              </w:rPr>
              <w:t>,</w:t>
            </w:r>
            <w:r w:rsidRPr="0086707A">
              <w:rPr>
                <w:rStyle w:val="markedcontent"/>
                <w:rFonts w:ascii="Open Sans" w:hAnsi="Open Sans" w:cs="Open Sans"/>
                <w:sz w:val="20"/>
                <w:szCs w:val="20"/>
              </w:rPr>
              <w:t xml:space="preserve"> tako da</w:t>
            </w:r>
            <w:r w:rsidR="003F76F8" w:rsidRPr="0086707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86707A">
              <w:rPr>
                <w:rStyle w:val="markedcontent"/>
                <w:rFonts w:ascii="Open Sans" w:hAnsi="Open Sans" w:cs="Open Sans"/>
                <w:sz w:val="20"/>
                <w:szCs w:val="20"/>
              </w:rPr>
              <w:t>motiv z zdrobljenim ogljem prenese prek papirja z luknjičasto risbo. Temu sledita</w:t>
            </w:r>
            <w:r w:rsidR="003F76F8" w:rsidRPr="0086707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86707A">
              <w:rPr>
                <w:rStyle w:val="markedcontent"/>
                <w:rFonts w:ascii="Open Sans" w:hAnsi="Open Sans" w:cs="Open Sans"/>
                <w:sz w:val="20"/>
                <w:szCs w:val="20"/>
              </w:rPr>
              <w:t>poslikava posameznih ploskev z barvami in slikanje obrisov s čopičem.</w:t>
            </w:r>
          </w:p>
          <w:p w14:paraId="00F6D190" w14:textId="5E215D37" w:rsidR="0086707A" w:rsidRDefault="008B0629" w:rsidP="00136A8C">
            <w:pPr>
              <w:spacing w:after="0" w:line="240" w:lineRule="auto"/>
              <w:jc w:val="both"/>
              <w:rPr>
                <w:rStyle w:val="markedcontent"/>
                <w:rFonts w:ascii="Open Sans" w:hAnsi="Open Sans" w:cs="Open Sans"/>
                <w:sz w:val="20"/>
                <w:szCs w:val="20"/>
              </w:rPr>
            </w:pPr>
            <w:r w:rsidRPr="0086707A">
              <w:rPr>
                <w:rFonts w:ascii="Open Sans" w:hAnsi="Open Sans" w:cs="Open Sans"/>
                <w:sz w:val="20"/>
                <w:szCs w:val="20"/>
              </w:rPr>
              <w:br/>
            </w:r>
            <w:r w:rsidRPr="0086707A">
              <w:rPr>
                <w:rStyle w:val="markedcontent"/>
                <w:rFonts w:ascii="Open Sans" w:hAnsi="Open Sans" w:cs="Open Sans"/>
                <w:sz w:val="20"/>
                <w:szCs w:val="20"/>
              </w:rPr>
              <w:t xml:space="preserve">Slikarstvo na panjskih končnicah opredeljujeta nabožna </w:t>
            </w:r>
            <w:r w:rsidR="009B6AAE" w:rsidRPr="0086707A">
              <w:rPr>
                <w:rStyle w:val="markedcontent"/>
                <w:rFonts w:ascii="Open Sans" w:hAnsi="Open Sans" w:cs="Open Sans"/>
                <w:sz w:val="20"/>
                <w:szCs w:val="20"/>
              </w:rPr>
              <w:t>in</w:t>
            </w:r>
            <w:r w:rsidRPr="0086707A">
              <w:rPr>
                <w:rStyle w:val="markedcontent"/>
                <w:rFonts w:ascii="Open Sans" w:hAnsi="Open Sans" w:cs="Open Sans"/>
                <w:sz w:val="20"/>
                <w:szCs w:val="20"/>
              </w:rPr>
              <w:t xml:space="preserve"> posvetna</w:t>
            </w:r>
            <w:r w:rsidR="003F76F8" w:rsidRPr="0086707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86707A">
              <w:rPr>
                <w:rStyle w:val="markedcontent"/>
                <w:rFonts w:ascii="Open Sans" w:hAnsi="Open Sans" w:cs="Open Sans"/>
                <w:sz w:val="20"/>
                <w:szCs w:val="20"/>
              </w:rPr>
              <w:t>motivika. V manjši meri velja podobno za sodobno ustvarjalnost, ko panjske končnice</w:t>
            </w:r>
            <w:r w:rsidR="003F76F8" w:rsidRPr="0086707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86707A">
              <w:rPr>
                <w:rStyle w:val="markedcontent"/>
                <w:rFonts w:ascii="Open Sans" w:hAnsi="Open Sans" w:cs="Open Sans"/>
                <w:sz w:val="20"/>
                <w:szCs w:val="20"/>
              </w:rPr>
              <w:t>dobivajo tudi nove funkcije, zlasti kot spominki. Motive po predlogah ali po lastnih</w:t>
            </w:r>
            <w:r w:rsidR="003F76F8" w:rsidRPr="0086707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86707A">
              <w:rPr>
                <w:rStyle w:val="markedcontent"/>
                <w:rFonts w:ascii="Open Sans" w:hAnsi="Open Sans" w:cs="Open Sans"/>
                <w:sz w:val="20"/>
                <w:szCs w:val="20"/>
              </w:rPr>
              <w:t>zamislih so v preteklosti ustvarjali slikarji, pri čemer so imeli odločilen vpliv na</w:t>
            </w:r>
            <w:r w:rsidR="003F76F8" w:rsidRPr="0086707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86707A">
              <w:rPr>
                <w:rStyle w:val="markedcontent"/>
                <w:rFonts w:ascii="Open Sans" w:hAnsi="Open Sans" w:cs="Open Sans"/>
                <w:sz w:val="20"/>
                <w:szCs w:val="20"/>
              </w:rPr>
              <w:t>njihovo izbiro naročniki oziroma kupci. Pr</w:t>
            </w:r>
            <w:r w:rsidR="009B6AAE" w:rsidRPr="0086707A">
              <w:rPr>
                <w:rStyle w:val="markedcontent"/>
                <w:rFonts w:ascii="Open Sans" w:hAnsi="Open Sans" w:cs="Open Sans"/>
                <w:sz w:val="20"/>
                <w:szCs w:val="20"/>
              </w:rPr>
              <w:t xml:space="preserve">vi </w:t>
            </w:r>
            <w:r w:rsidRPr="0086707A">
              <w:rPr>
                <w:rStyle w:val="markedcontent"/>
                <w:rFonts w:ascii="Open Sans" w:hAnsi="Open Sans" w:cs="Open Sans"/>
                <w:sz w:val="20"/>
                <w:szCs w:val="20"/>
              </w:rPr>
              <w:t>pogoj za razvoj slikovitega</w:t>
            </w:r>
            <w:r w:rsidR="0086707A">
              <w:rPr>
                <w:rStyle w:val="markedcontent"/>
                <w:rFonts w:ascii="Open Sans" w:hAnsi="Open Sans" w:cs="Open Sans"/>
                <w:sz w:val="20"/>
                <w:szCs w:val="20"/>
              </w:rPr>
              <w:t xml:space="preserve"> </w:t>
            </w:r>
            <w:r w:rsidRPr="0086707A">
              <w:rPr>
                <w:rStyle w:val="markedcontent"/>
                <w:rFonts w:ascii="Open Sans" w:hAnsi="Open Sans" w:cs="Open Sans"/>
                <w:sz w:val="20"/>
                <w:szCs w:val="20"/>
              </w:rPr>
              <w:t>poslikavanja lesenih deščic je bilo poznavanje slikarske tehnike in priprave barv,</w:t>
            </w:r>
            <w:r w:rsidR="003F76F8" w:rsidRPr="0086707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86707A">
              <w:rPr>
                <w:rStyle w:val="markedcontent"/>
                <w:rFonts w:ascii="Open Sans" w:hAnsi="Open Sans" w:cs="Open Sans"/>
                <w:sz w:val="20"/>
                <w:szCs w:val="20"/>
              </w:rPr>
              <w:t xml:space="preserve">kar je bila osnova za razvoj posebnega slikarskega sloga. </w:t>
            </w:r>
            <w:r w:rsidR="00D95E7F" w:rsidRPr="0086707A">
              <w:rPr>
                <w:rStyle w:val="markedcontent"/>
                <w:rFonts w:ascii="Open Sans" w:hAnsi="Open Sans" w:cs="Open Sans"/>
                <w:sz w:val="20"/>
                <w:szCs w:val="20"/>
              </w:rPr>
              <w:t>Posamezni s</w:t>
            </w:r>
            <w:r w:rsidRPr="0086707A">
              <w:rPr>
                <w:rStyle w:val="markedcontent"/>
                <w:rFonts w:ascii="Open Sans" w:hAnsi="Open Sans" w:cs="Open Sans"/>
                <w:sz w:val="20"/>
                <w:szCs w:val="20"/>
              </w:rPr>
              <w:t>odobni slikarji</w:t>
            </w:r>
            <w:r w:rsidR="003F76F8" w:rsidRPr="0086707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86707A">
              <w:rPr>
                <w:rStyle w:val="markedcontent"/>
                <w:rFonts w:ascii="Open Sans" w:hAnsi="Open Sans" w:cs="Open Sans"/>
                <w:sz w:val="20"/>
                <w:szCs w:val="20"/>
              </w:rPr>
              <w:t xml:space="preserve">poskušajo zvesto slediti tradicionalnim vzorom glede tehnike </w:t>
            </w:r>
            <w:r w:rsidR="009B6AAE" w:rsidRPr="0086707A">
              <w:rPr>
                <w:rStyle w:val="markedcontent"/>
                <w:rFonts w:ascii="Open Sans" w:hAnsi="Open Sans" w:cs="Open Sans"/>
                <w:sz w:val="20"/>
                <w:szCs w:val="20"/>
              </w:rPr>
              <w:t>in</w:t>
            </w:r>
            <w:r w:rsidRPr="0086707A">
              <w:rPr>
                <w:rStyle w:val="markedcontent"/>
                <w:rFonts w:ascii="Open Sans" w:hAnsi="Open Sans" w:cs="Open Sans"/>
                <w:sz w:val="20"/>
                <w:szCs w:val="20"/>
              </w:rPr>
              <w:t xml:space="preserve"> motivike.</w:t>
            </w:r>
          </w:p>
          <w:p w14:paraId="763D1B2F" w14:textId="77777777" w:rsidR="0086707A" w:rsidRDefault="008B0629" w:rsidP="00136A8C">
            <w:pPr>
              <w:spacing w:after="0" w:line="240" w:lineRule="auto"/>
              <w:jc w:val="both"/>
              <w:rPr>
                <w:rStyle w:val="markedcontent"/>
                <w:rFonts w:ascii="Open Sans" w:hAnsi="Open Sans" w:cs="Open Sans"/>
                <w:sz w:val="20"/>
                <w:szCs w:val="20"/>
              </w:rPr>
            </w:pPr>
            <w:r w:rsidRPr="0086707A">
              <w:rPr>
                <w:rFonts w:ascii="Open Sans" w:hAnsi="Open Sans" w:cs="Open Sans"/>
                <w:sz w:val="20"/>
                <w:szCs w:val="20"/>
              </w:rPr>
              <w:br/>
            </w:r>
            <w:r w:rsidRPr="0086707A">
              <w:rPr>
                <w:rStyle w:val="markedcontent"/>
                <w:rFonts w:ascii="Open Sans" w:hAnsi="Open Sans" w:cs="Open Sans"/>
                <w:sz w:val="20"/>
                <w:szCs w:val="20"/>
              </w:rPr>
              <w:t>Za redke primerke poslikanih panjskih končnic z letnicami s konca 18. in prve</w:t>
            </w:r>
            <w:r w:rsidR="003F76F8" w:rsidRPr="0086707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86707A">
              <w:rPr>
                <w:rStyle w:val="markedcontent"/>
                <w:rFonts w:ascii="Open Sans" w:hAnsi="Open Sans" w:cs="Open Sans"/>
                <w:sz w:val="20"/>
                <w:szCs w:val="20"/>
              </w:rPr>
              <w:t>četrtine 19. stol</w:t>
            </w:r>
            <w:r w:rsidR="009B6AAE" w:rsidRPr="0086707A">
              <w:rPr>
                <w:rStyle w:val="markedcontent"/>
                <w:rFonts w:ascii="Open Sans" w:hAnsi="Open Sans" w:cs="Open Sans"/>
                <w:sz w:val="20"/>
                <w:szCs w:val="20"/>
              </w:rPr>
              <w:t>.</w:t>
            </w:r>
            <w:r w:rsidRPr="0086707A">
              <w:rPr>
                <w:rStyle w:val="markedcontent"/>
                <w:rFonts w:ascii="Open Sans" w:hAnsi="Open Sans" w:cs="Open Sans"/>
                <w:sz w:val="20"/>
                <w:szCs w:val="20"/>
              </w:rPr>
              <w:t xml:space="preserve"> imamo podatke o njihovih najdiščih</w:t>
            </w:r>
            <w:r w:rsidR="009B6AAE" w:rsidRPr="0086707A">
              <w:rPr>
                <w:rStyle w:val="markedcontent"/>
                <w:rFonts w:ascii="Open Sans" w:hAnsi="Open Sans" w:cs="Open Sans"/>
                <w:sz w:val="20"/>
                <w:szCs w:val="20"/>
              </w:rPr>
              <w:t xml:space="preserve"> </w:t>
            </w:r>
            <w:r w:rsidRPr="0086707A">
              <w:rPr>
                <w:rStyle w:val="markedcontent"/>
                <w:rFonts w:ascii="Open Sans" w:hAnsi="Open Sans" w:cs="Open Sans"/>
                <w:sz w:val="20"/>
                <w:szCs w:val="20"/>
              </w:rPr>
              <w:t>s širšega</w:t>
            </w:r>
            <w:r w:rsidR="003F76F8" w:rsidRPr="0086707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86707A">
              <w:rPr>
                <w:rStyle w:val="markedcontent"/>
                <w:rFonts w:ascii="Open Sans" w:hAnsi="Open Sans" w:cs="Open Sans"/>
                <w:sz w:val="20"/>
                <w:szCs w:val="20"/>
              </w:rPr>
              <w:t>območja Kranja in Kamnika. Iz doslej znanih podatkov v virih in literaturi se dà</w:t>
            </w:r>
            <w:r w:rsidR="003F76F8" w:rsidRPr="0086707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86707A">
              <w:rPr>
                <w:rStyle w:val="markedcontent"/>
                <w:rFonts w:ascii="Open Sans" w:hAnsi="Open Sans" w:cs="Open Sans"/>
                <w:sz w:val="20"/>
                <w:szCs w:val="20"/>
              </w:rPr>
              <w:t>sklepati o njihovi zemljepisni razširjenosti v zadnji tretjini 18. stol</w:t>
            </w:r>
            <w:r w:rsidR="009B6AAE" w:rsidRPr="0086707A">
              <w:rPr>
                <w:rStyle w:val="markedcontent"/>
                <w:rFonts w:ascii="Open Sans" w:hAnsi="Open Sans" w:cs="Open Sans"/>
                <w:sz w:val="20"/>
                <w:szCs w:val="20"/>
              </w:rPr>
              <w:t>.</w:t>
            </w:r>
            <w:r w:rsidRPr="0086707A">
              <w:rPr>
                <w:rStyle w:val="markedcontent"/>
                <w:rFonts w:ascii="Open Sans" w:hAnsi="Open Sans" w:cs="Open Sans"/>
                <w:sz w:val="20"/>
                <w:szCs w:val="20"/>
              </w:rPr>
              <w:t xml:space="preserve"> in na začetku</w:t>
            </w:r>
            <w:r w:rsidR="003F76F8" w:rsidRPr="0086707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86707A">
              <w:rPr>
                <w:rStyle w:val="markedcontent"/>
                <w:rFonts w:ascii="Open Sans" w:hAnsi="Open Sans" w:cs="Open Sans"/>
                <w:sz w:val="20"/>
                <w:szCs w:val="20"/>
              </w:rPr>
              <w:t>19. stol</w:t>
            </w:r>
            <w:r w:rsidR="009B6AAE" w:rsidRPr="0086707A">
              <w:rPr>
                <w:rStyle w:val="markedcontent"/>
                <w:rFonts w:ascii="Open Sans" w:hAnsi="Open Sans" w:cs="Open Sans"/>
                <w:sz w:val="20"/>
                <w:szCs w:val="20"/>
              </w:rPr>
              <w:t>.</w:t>
            </w:r>
            <w:r w:rsidRPr="0086707A">
              <w:rPr>
                <w:rStyle w:val="markedcontent"/>
                <w:rFonts w:ascii="Open Sans" w:hAnsi="Open Sans" w:cs="Open Sans"/>
                <w:sz w:val="20"/>
                <w:szCs w:val="20"/>
              </w:rPr>
              <w:t xml:space="preserve"> ponekod na Gorenjskem, Dolenjskem in Koroškem ter ob koncu 19.</w:t>
            </w:r>
            <w:r w:rsidR="003F76F8" w:rsidRPr="0086707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86707A">
              <w:rPr>
                <w:rStyle w:val="markedcontent"/>
                <w:rFonts w:ascii="Open Sans" w:hAnsi="Open Sans" w:cs="Open Sans"/>
                <w:sz w:val="20"/>
                <w:szCs w:val="20"/>
              </w:rPr>
              <w:t>stol</w:t>
            </w:r>
            <w:r w:rsidR="009B6AAE" w:rsidRPr="0086707A">
              <w:rPr>
                <w:rStyle w:val="markedcontent"/>
                <w:rFonts w:ascii="Open Sans" w:hAnsi="Open Sans" w:cs="Open Sans"/>
                <w:sz w:val="20"/>
                <w:szCs w:val="20"/>
              </w:rPr>
              <w:t>.</w:t>
            </w:r>
            <w:r w:rsidRPr="0086707A">
              <w:rPr>
                <w:rStyle w:val="markedcontent"/>
                <w:rFonts w:ascii="Open Sans" w:hAnsi="Open Sans" w:cs="Open Sans"/>
                <w:sz w:val="20"/>
                <w:szCs w:val="20"/>
              </w:rPr>
              <w:t xml:space="preserve"> in v začetku 20. stol</w:t>
            </w:r>
            <w:r w:rsidR="009B6AAE" w:rsidRPr="0086707A">
              <w:rPr>
                <w:rStyle w:val="markedcontent"/>
                <w:rFonts w:ascii="Open Sans" w:hAnsi="Open Sans" w:cs="Open Sans"/>
                <w:sz w:val="20"/>
                <w:szCs w:val="20"/>
              </w:rPr>
              <w:t>.</w:t>
            </w:r>
            <w:r w:rsidRPr="0086707A">
              <w:rPr>
                <w:rStyle w:val="markedcontent"/>
                <w:rFonts w:ascii="Open Sans" w:hAnsi="Open Sans" w:cs="Open Sans"/>
                <w:sz w:val="20"/>
                <w:szCs w:val="20"/>
              </w:rPr>
              <w:t xml:space="preserve"> na južnem Koroškem, severozahodnem</w:t>
            </w:r>
            <w:r w:rsidR="003F76F8" w:rsidRPr="0086707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86707A">
              <w:rPr>
                <w:rStyle w:val="markedcontent"/>
                <w:rFonts w:ascii="Open Sans" w:hAnsi="Open Sans" w:cs="Open Sans"/>
                <w:sz w:val="20"/>
                <w:szCs w:val="20"/>
              </w:rPr>
              <w:t>slovenskem Štajerskem, na osrednjem in severnem Kranjskem ter na delu</w:t>
            </w:r>
            <w:r w:rsidR="003F76F8" w:rsidRPr="0086707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86707A">
              <w:rPr>
                <w:rStyle w:val="markedcontent"/>
                <w:rFonts w:ascii="Open Sans" w:hAnsi="Open Sans" w:cs="Open Sans"/>
                <w:sz w:val="20"/>
                <w:szCs w:val="20"/>
              </w:rPr>
              <w:t>Goriškega. Ob koncu 20. in na začetku 21. stol</w:t>
            </w:r>
            <w:r w:rsidR="009B6AAE" w:rsidRPr="0086707A">
              <w:rPr>
                <w:rStyle w:val="markedcontent"/>
                <w:rFonts w:ascii="Open Sans" w:hAnsi="Open Sans" w:cs="Open Sans"/>
                <w:sz w:val="20"/>
                <w:szCs w:val="20"/>
              </w:rPr>
              <w:t xml:space="preserve">. </w:t>
            </w:r>
            <w:r w:rsidRPr="0086707A">
              <w:rPr>
                <w:rStyle w:val="markedcontent"/>
                <w:rFonts w:ascii="Open Sans" w:hAnsi="Open Sans" w:cs="Open Sans"/>
                <w:sz w:val="20"/>
                <w:szCs w:val="20"/>
              </w:rPr>
              <w:t>so p</w:t>
            </w:r>
            <w:r w:rsidR="009B6AAE" w:rsidRPr="0086707A">
              <w:rPr>
                <w:rStyle w:val="markedcontent"/>
                <w:rFonts w:ascii="Open Sans" w:hAnsi="Open Sans" w:cs="Open Sans"/>
                <w:sz w:val="20"/>
                <w:szCs w:val="20"/>
              </w:rPr>
              <w:t>oslikane panjske končnice prisotne</w:t>
            </w:r>
            <w:r w:rsidRPr="0086707A">
              <w:rPr>
                <w:rStyle w:val="markedcontent"/>
                <w:rFonts w:ascii="Open Sans" w:hAnsi="Open Sans" w:cs="Open Sans"/>
                <w:sz w:val="20"/>
                <w:szCs w:val="20"/>
              </w:rPr>
              <w:t xml:space="preserve"> predvsem na</w:t>
            </w:r>
            <w:r w:rsidR="003F76F8" w:rsidRPr="0086707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86707A">
              <w:rPr>
                <w:rStyle w:val="markedcontent"/>
                <w:rFonts w:ascii="Open Sans" w:hAnsi="Open Sans" w:cs="Open Sans"/>
                <w:sz w:val="20"/>
                <w:szCs w:val="20"/>
              </w:rPr>
              <w:t>Gorenjskem.</w:t>
            </w:r>
          </w:p>
          <w:p w14:paraId="7F70FF86" w14:textId="01009F9E" w:rsidR="0086707A" w:rsidRDefault="008B0629" w:rsidP="00136A8C">
            <w:pPr>
              <w:spacing w:after="0" w:line="240" w:lineRule="auto"/>
              <w:jc w:val="both"/>
              <w:rPr>
                <w:rStyle w:val="markedcontent"/>
                <w:rFonts w:ascii="Open Sans" w:hAnsi="Open Sans" w:cs="Open Sans"/>
                <w:sz w:val="20"/>
                <w:szCs w:val="20"/>
              </w:rPr>
            </w:pPr>
            <w:r w:rsidRPr="0086707A">
              <w:rPr>
                <w:rFonts w:ascii="Open Sans" w:hAnsi="Open Sans" w:cs="Open Sans"/>
                <w:sz w:val="20"/>
                <w:szCs w:val="20"/>
              </w:rPr>
              <w:br/>
            </w:r>
            <w:r w:rsidRPr="0086707A">
              <w:rPr>
                <w:rStyle w:val="markedcontent"/>
                <w:rFonts w:ascii="Open Sans" w:hAnsi="Open Sans" w:cs="Open Sans"/>
                <w:sz w:val="20"/>
                <w:szCs w:val="20"/>
              </w:rPr>
              <w:t>Slikarstvo na panjskih končnicah je znano od druge polovice 18. stoletja, razcvet je</w:t>
            </w:r>
            <w:r w:rsidR="003F76F8" w:rsidRPr="0086707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86707A">
              <w:rPr>
                <w:rStyle w:val="markedcontent"/>
                <w:rFonts w:ascii="Open Sans" w:hAnsi="Open Sans" w:cs="Open Sans"/>
                <w:sz w:val="20"/>
                <w:szCs w:val="20"/>
              </w:rPr>
              <w:t xml:space="preserve">doživelo v obdobju med </w:t>
            </w:r>
            <w:r w:rsidR="009B6AAE" w:rsidRPr="0086707A">
              <w:rPr>
                <w:rStyle w:val="markedcontent"/>
                <w:rFonts w:ascii="Open Sans" w:hAnsi="Open Sans" w:cs="Open Sans"/>
                <w:sz w:val="20"/>
                <w:szCs w:val="20"/>
              </w:rPr>
              <w:t xml:space="preserve">letoma </w:t>
            </w:r>
            <w:r w:rsidRPr="0086707A">
              <w:rPr>
                <w:rStyle w:val="markedcontent"/>
                <w:rFonts w:ascii="Open Sans" w:hAnsi="Open Sans" w:cs="Open Sans"/>
                <w:sz w:val="20"/>
                <w:szCs w:val="20"/>
              </w:rPr>
              <w:t>1820 in 1880</w:t>
            </w:r>
            <w:r w:rsidR="009B6AAE" w:rsidRPr="0086707A">
              <w:rPr>
                <w:rStyle w:val="markedcontent"/>
                <w:rFonts w:ascii="Open Sans" w:hAnsi="Open Sans" w:cs="Open Sans"/>
                <w:sz w:val="20"/>
                <w:szCs w:val="20"/>
              </w:rPr>
              <w:t>,</w:t>
            </w:r>
            <w:r w:rsidRPr="0086707A">
              <w:rPr>
                <w:rStyle w:val="markedcontent"/>
                <w:rFonts w:ascii="Open Sans" w:hAnsi="Open Sans" w:cs="Open Sans"/>
                <w:sz w:val="20"/>
                <w:szCs w:val="20"/>
              </w:rPr>
              <w:t xml:space="preserve"> nato </w:t>
            </w:r>
            <w:r w:rsidR="009B6AAE" w:rsidRPr="0086707A">
              <w:rPr>
                <w:rStyle w:val="markedcontent"/>
                <w:rFonts w:ascii="Open Sans" w:hAnsi="Open Sans" w:cs="Open Sans"/>
                <w:sz w:val="20"/>
                <w:szCs w:val="20"/>
              </w:rPr>
              <w:t xml:space="preserve">je </w:t>
            </w:r>
            <w:r w:rsidRPr="0086707A">
              <w:rPr>
                <w:rStyle w:val="markedcontent"/>
                <w:rFonts w:ascii="Open Sans" w:hAnsi="Open Sans" w:cs="Open Sans"/>
                <w:sz w:val="20"/>
                <w:szCs w:val="20"/>
              </w:rPr>
              <w:t>postopoma zamiralo do začetka 2.</w:t>
            </w:r>
            <w:r w:rsidR="003F76F8" w:rsidRPr="0086707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86707A">
              <w:rPr>
                <w:rStyle w:val="markedcontent"/>
                <w:rFonts w:ascii="Open Sans" w:hAnsi="Open Sans" w:cs="Open Sans"/>
                <w:sz w:val="20"/>
                <w:szCs w:val="20"/>
              </w:rPr>
              <w:t xml:space="preserve">svetovne vojne. Od konca 20. stoletja </w:t>
            </w:r>
            <w:r w:rsidR="009B6AAE" w:rsidRPr="0086707A">
              <w:rPr>
                <w:rStyle w:val="markedcontent"/>
                <w:rFonts w:ascii="Open Sans" w:hAnsi="Open Sans" w:cs="Open Sans"/>
                <w:sz w:val="20"/>
                <w:szCs w:val="20"/>
              </w:rPr>
              <w:t>znova</w:t>
            </w:r>
            <w:r w:rsidRPr="0086707A">
              <w:rPr>
                <w:rStyle w:val="markedcontent"/>
                <w:rFonts w:ascii="Open Sans" w:hAnsi="Open Sans" w:cs="Open Sans"/>
                <w:sz w:val="20"/>
                <w:szCs w:val="20"/>
              </w:rPr>
              <w:t xml:space="preserve"> narašča želja čebelarjev po uporabi</w:t>
            </w:r>
            <w:r w:rsidR="003F76F8" w:rsidRPr="0086707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86707A">
              <w:rPr>
                <w:rStyle w:val="markedcontent"/>
                <w:rFonts w:ascii="Open Sans" w:hAnsi="Open Sans" w:cs="Open Sans"/>
                <w:sz w:val="20"/>
                <w:szCs w:val="20"/>
              </w:rPr>
              <w:t>tradicionalne tehnike slikanja</w:t>
            </w:r>
            <w:r w:rsidR="001305E4" w:rsidRPr="0086707A">
              <w:rPr>
                <w:rStyle w:val="markedcontent"/>
                <w:rFonts w:ascii="Open Sans" w:hAnsi="Open Sans" w:cs="Open Sans"/>
                <w:sz w:val="20"/>
                <w:szCs w:val="20"/>
              </w:rPr>
              <w:t>;</w:t>
            </w:r>
            <w:r w:rsidR="00D21D7D" w:rsidRPr="0086707A">
              <w:rPr>
                <w:rStyle w:val="markedcontent"/>
                <w:rFonts w:ascii="Open Sans" w:hAnsi="Open Sans" w:cs="Open Sans"/>
                <w:sz w:val="20"/>
                <w:szCs w:val="20"/>
              </w:rPr>
              <w:t xml:space="preserve"> </w:t>
            </w:r>
            <w:r w:rsidRPr="0086707A">
              <w:rPr>
                <w:rStyle w:val="markedcontent"/>
                <w:rFonts w:ascii="Open Sans" w:hAnsi="Open Sans" w:cs="Open Sans"/>
                <w:sz w:val="20"/>
                <w:szCs w:val="20"/>
              </w:rPr>
              <w:lastRenderedPageBreak/>
              <w:t>uporab</w:t>
            </w:r>
            <w:r w:rsidR="001305E4" w:rsidRPr="0086707A">
              <w:rPr>
                <w:rStyle w:val="markedcontent"/>
                <w:rFonts w:ascii="Open Sans" w:hAnsi="Open Sans" w:cs="Open Sans"/>
                <w:sz w:val="20"/>
                <w:szCs w:val="20"/>
              </w:rPr>
              <w:t>ljajo</w:t>
            </w:r>
            <w:r w:rsidRPr="0086707A">
              <w:rPr>
                <w:rStyle w:val="markedcontent"/>
                <w:rFonts w:ascii="Open Sans" w:hAnsi="Open Sans" w:cs="Open Sans"/>
                <w:sz w:val="20"/>
                <w:szCs w:val="20"/>
              </w:rPr>
              <w:t xml:space="preserve"> do narave prijazn</w:t>
            </w:r>
            <w:r w:rsidR="001305E4" w:rsidRPr="0086707A">
              <w:rPr>
                <w:rStyle w:val="markedcontent"/>
                <w:rFonts w:ascii="Open Sans" w:hAnsi="Open Sans" w:cs="Open Sans"/>
                <w:sz w:val="20"/>
                <w:szCs w:val="20"/>
              </w:rPr>
              <w:t>e</w:t>
            </w:r>
            <w:r w:rsidRPr="0086707A">
              <w:rPr>
                <w:rStyle w:val="markedcontent"/>
                <w:rFonts w:ascii="Open Sans" w:hAnsi="Open Sans" w:cs="Open Sans"/>
                <w:sz w:val="20"/>
                <w:szCs w:val="20"/>
              </w:rPr>
              <w:t xml:space="preserve"> barv</w:t>
            </w:r>
            <w:r w:rsidR="001305E4" w:rsidRPr="0086707A">
              <w:rPr>
                <w:rStyle w:val="markedcontent"/>
                <w:rFonts w:ascii="Open Sans" w:hAnsi="Open Sans" w:cs="Open Sans"/>
                <w:sz w:val="20"/>
                <w:szCs w:val="20"/>
              </w:rPr>
              <w:t>e zaradi</w:t>
            </w:r>
            <w:r w:rsidRPr="0086707A">
              <w:rPr>
                <w:rStyle w:val="markedcontent"/>
                <w:rFonts w:ascii="Open Sans" w:hAnsi="Open Sans" w:cs="Open Sans"/>
                <w:sz w:val="20"/>
                <w:szCs w:val="20"/>
              </w:rPr>
              <w:t xml:space="preserve"> njihove</w:t>
            </w:r>
            <w:r w:rsidR="003F76F8" w:rsidRPr="0086707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86707A">
              <w:rPr>
                <w:rStyle w:val="markedcontent"/>
                <w:rFonts w:ascii="Open Sans" w:hAnsi="Open Sans" w:cs="Open Sans"/>
                <w:sz w:val="20"/>
                <w:szCs w:val="20"/>
              </w:rPr>
              <w:t>večje obstojnosti ter vrednotenja tradicionalnih motivov.</w:t>
            </w:r>
          </w:p>
          <w:p w14:paraId="0FF83303" w14:textId="77777777" w:rsidR="0086707A" w:rsidRDefault="0086707A" w:rsidP="00136A8C">
            <w:pPr>
              <w:spacing w:after="0" w:line="240" w:lineRule="auto"/>
              <w:jc w:val="both"/>
              <w:rPr>
                <w:rStyle w:val="markedcontent"/>
                <w:rFonts w:ascii="Open Sans" w:hAnsi="Open Sans" w:cs="Open Sans"/>
                <w:sz w:val="20"/>
                <w:szCs w:val="20"/>
              </w:rPr>
            </w:pPr>
          </w:p>
          <w:p w14:paraId="38936FC1" w14:textId="2D07C466" w:rsidR="003435D6" w:rsidRPr="0086707A" w:rsidRDefault="003F76F8" w:rsidP="00136A8C">
            <w:pPr>
              <w:spacing w:after="0" w:line="24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6707A">
              <w:rPr>
                <w:rFonts w:ascii="Open Sans" w:hAnsi="Open Sans" w:cs="Open Sans"/>
                <w:sz w:val="20"/>
                <w:szCs w:val="20"/>
              </w:rPr>
              <w:t>Končnice na tradicionalen način dan</w:t>
            </w:r>
            <w:r w:rsidR="009B6AAE" w:rsidRPr="0086707A">
              <w:rPr>
                <w:rFonts w:ascii="Open Sans" w:hAnsi="Open Sans" w:cs="Open Sans"/>
                <w:sz w:val="20"/>
                <w:szCs w:val="20"/>
              </w:rPr>
              <w:t>dan</w:t>
            </w:r>
            <w:r w:rsidRPr="0086707A">
              <w:rPr>
                <w:rFonts w:ascii="Open Sans" w:hAnsi="Open Sans" w:cs="Open Sans"/>
                <w:sz w:val="20"/>
                <w:szCs w:val="20"/>
              </w:rPr>
              <w:t>es poslikava le nekaj posameznikov, drugi uporabljajo akrilne barve ali tisk. Takšne je mogoče kupiti v trgovinah s čebelarsko opremo.</w:t>
            </w:r>
          </w:p>
        </w:tc>
      </w:tr>
      <w:tr w:rsidR="00425663" w:rsidRPr="0086707A" w14:paraId="75C32A3A" w14:textId="77777777" w:rsidTr="0086707A">
        <w:trPr>
          <w:trHeight w:val="269"/>
        </w:trPr>
        <w:tc>
          <w:tcPr>
            <w:tcW w:w="903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6EA9C" w14:textId="3FC9BFED" w:rsidR="003435D6" w:rsidRPr="0086707A" w:rsidRDefault="003435D6" w:rsidP="00136A8C">
            <w:pPr>
              <w:spacing w:after="0" w:line="240" w:lineRule="auto"/>
              <w:jc w:val="both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86707A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lastRenderedPageBreak/>
              <w:t xml:space="preserve">EVALVACIJA PANOGE </w:t>
            </w:r>
          </w:p>
        </w:tc>
      </w:tr>
      <w:tr w:rsidR="00425663" w:rsidRPr="0086707A" w14:paraId="7730F864" w14:textId="77777777" w:rsidTr="0086707A">
        <w:trPr>
          <w:trHeight w:val="484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2C4B8" w14:textId="77777777" w:rsidR="00971B17" w:rsidRPr="0086707A" w:rsidRDefault="003435D6" w:rsidP="008C3403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86707A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 xml:space="preserve">Vidik rokodelskih in obrtniških znanj, spretnosti in veščin </w:t>
            </w:r>
          </w:p>
          <w:p w14:paraId="096BD990" w14:textId="39D4B12A" w:rsidR="003435D6" w:rsidRPr="0086707A" w:rsidRDefault="003435D6" w:rsidP="00425663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i/>
                <w:iCs/>
                <w:sz w:val="20"/>
                <w:szCs w:val="20"/>
                <w:lang w:eastAsia="sl-SI"/>
              </w:rPr>
            </w:pPr>
          </w:p>
        </w:tc>
        <w:tc>
          <w:tcPr>
            <w:tcW w:w="4645" w:type="dxa"/>
          </w:tcPr>
          <w:p w14:paraId="0986106E" w14:textId="2C2DDE25" w:rsidR="003435D6" w:rsidRPr="0086707A" w:rsidRDefault="00101841" w:rsidP="0086707A">
            <w:pPr>
              <w:spacing w:after="0" w:line="240" w:lineRule="auto"/>
              <w:jc w:val="both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  <w:r w:rsidRPr="0086707A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Za poslikavanje končnic na tradicionalen način je potrebno znanje slikanja, poznavanje motivike, znanje tehnologije priprave barv in načina slikanja s pomočjo šablon, na katerih so narisani obrisi motivov. Za to panogo formalno in neformalno izobraževanje ne obstajata.</w:t>
            </w:r>
          </w:p>
        </w:tc>
      </w:tr>
      <w:tr w:rsidR="00425663" w:rsidRPr="0086707A" w14:paraId="5D0BD473" w14:textId="77777777" w:rsidTr="0086707A">
        <w:trPr>
          <w:trHeight w:val="484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60984" w14:textId="77777777" w:rsidR="003435D6" w:rsidRPr="0086707A" w:rsidRDefault="003435D6" w:rsidP="003435D6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86707A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>Vidik ohranjanja regionalnih razpoznavnosti in kultur, varstva in bogatenja kulturne dediščine</w:t>
            </w:r>
          </w:p>
          <w:p w14:paraId="5E97EA16" w14:textId="2F9D741F" w:rsidR="003435D6" w:rsidRPr="0086707A" w:rsidRDefault="003435D6" w:rsidP="00425663">
            <w:pPr>
              <w:spacing w:after="0" w:line="240" w:lineRule="auto"/>
              <w:jc w:val="both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645" w:type="dxa"/>
          </w:tcPr>
          <w:p w14:paraId="04FC45BB" w14:textId="238B78E2" w:rsidR="003435D6" w:rsidRPr="0086707A" w:rsidRDefault="00101841" w:rsidP="0086707A">
            <w:pPr>
              <w:spacing w:after="0" w:line="240" w:lineRule="auto"/>
              <w:jc w:val="both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  <w:r w:rsidRPr="0086707A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V Register nesnovne kulturne dediščine je vpisano </w:t>
            </w:r>
            <w:r w:rsidR="009B6AAE" w:rsidRPr="0086707A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p</w:t>
            </w:r>
            <w:r w:rsidRPr="0086707A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oslikavanje panjskih končnic. Gre za ogroženo dediščino, saj končnice na tradicionalen način poslikava le nekaj posameznikov, približno </w:t>
            </w:r>
            <w:r w:rsidR="009B6AAE" w:rsidRPr="0086707A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deset</w:t>
            </w:r>
            <w:r w:rsidRPr="0086707A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je takih, ki jih </w:t>
            </w:r>
            <w:proofErr w:type="spellStart"/>
            <w:r w:rsidR="00D95E7F" w:rsidRPr="0086707A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poslikujejo</w:t>
            </w:r>
            <w:proofErr w:type="spellEnd"/>
            <w:r w:rsidRPr="0086707A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serijsko z akrilnimi barvami ali s tiskom.</w:t>
            </w:r>
          </w:p>
        </w:tc>
      </w:tr>
      <w:tr w:rsidR="00425663" w:rsidRPr="0086707A" w14:paraId="273588DE" w14:textId="77777777" w:rsidTr="0086707A">
        <w:trPr>
          <w:trHeight w:val="900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21E7D" w14:textId="77777777" w:rsidR="003435D6" w:rsidRPr="0086707A" w:rsidRDefault="003435D6" w:rsidP="003435D6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86707A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 xml:space="preserve">Vidik identitete in prepoznavnosti </w:t>
            </w:r>
          </w:p>
          <w:p w14:paraId="62B86BAA" w14:textId="467C9743" w:rsidR="003435D6" w:rsidRPr="0086707A" w:rsidRDefault="003435D6" w:rsidP="00425663">
            <w:pPr>
              <w:spacing w:after="0" w:line="240" w:lineRule="auto"/>
              <w:jc w:val="both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645" w:type="dxa"/>
          </w:tcPr>
          <w:p w14:paraId="025AEFB5" w14:textId="34C3C28D" w:rsidR="003435D6" w:rsidRDefault="00101841" w:rsidP="0086707A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</w:pPr>
            <w:r w:rsidRPr="0086707A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Rokodelci te panoge med seboj niso povezani, ena izdelovalka občasno organizira razstave, na katerih predstavi svoje delo.</w:t>
            </w:r>
          </w:p>
          <w:p w14:paraId="550B7390" w14:textId="77777777" w:rsidR="0086707A" w:rsidRPr="0086707A" w:rsidRDefault="0086707A" w:rsidP="0086707A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</w:pPr>
          </w:p>
          <w:p w14:paraId="580732D2" w14:textId="53C25F26" w:rsidR="00EE13AA" w:rsidRPr="0086707A" w:rsidRDefault="00EE13AA" w:rsidP="0086707A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</w:pPr>
            <w:r w:rsidRPr="0086707A">
              <w:rPr>
                <w:rStyle w:val="markedcontent"/>
                <w:rFonts w:ascii="Open Sans" w:hAnsi="Open Sans" w:cs="Open Sans"/>
                <w:sz w:val="20"/>
                <w:szCs w:val="20"/>
              </w:rPr>
              <w:t>Z današnjim vedno</w:t>
            </w:r>
            <w:r w:rsidRPr="0086707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86707A">
              <w:rPr>
                <w:rStyle w:val="markedcontent"/>
                <w:rFonts w:ascii="Open Sans" w:hAnsi="Open Sans" w:cs="Open Sans"/>
                <w:sz w:val="20"/>
                <w:szCs w:val="20"/>
              </w:rPr>
              <w:t>večjim zavedanjem o pomenu čebelarstva za človeka, njegovo zdravje in ohranjanje</w:t>
            </w:r>
            <w:r w:rsidRPr="0086707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86707A">
              <w:rPr>
                <w:rStyle w:val="markedcontent"/>
                <w:rFonts w:ascii="Open Sans" w:hAnsi="Open Sans" w:cs="Open Sans"/>
                <w:sz w:val="20"/>
                <w:szCs w:val="20"/>
              </w:rPr>
              <w:t>ravnovesja v naravi narašča interes za gradnjo čebelnjakov in njihovo krašenje s</w:t>
            </w:r>
            <w:r w:rsidRPr="0086707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86707A">
              <w:rPr>
                <w:rStyle w:val="markedcontent"/>
                <w:rFonts w:ascii="Open Sans" w:hAnsi="Open Sans" w:cs="Open Sans"/>
                <w:sz w:val="20"/>
                <w:szCs w:val="20"/>
              </w:rPr>
              <w:t>poslikanimi panjskimi končnicami. Kot uveljavljena sestavina simbolizirane</w:t>
            </w:r>
            <w:r w:rsidRPr="0086707A">
              <w:rPr>
                <w:rFonts w:ascii="Open Sans" w:hAnsi="Open Sans" w:cs="Open Sans"/>
                <w:sz w:val="20"/>
                <w:szCs w:val="20"/>
              </w:rPr>
              <w:br/>
            </w:r>
            <w:r w:rsidRPr="0086707A">
              <w:rPr>
                <w:rStyle w:val="markedcontent"/>
                <w:rFonts w:ascii="Open Sans" w:hAnsi="Open Sans" w:cs="Open Sans"/>
                <w:sz w:val="20"/>
                <w:szCs w:val="20"/>
              </w:rPr>
              <w:t>slovenske nacionalne identitete so del spominkarskega repertorija, zaradi česar</w:t>
            </w:r>
            <w:r w:rsidRPr="0086707A">
              <w:rPr>
                <w:rFonts w:ascii="Open Sans" w:hAnsi="Open Sans" w:cs="Open Sans"/>
                <w:sz w:val="20"/>
                <w:szCs w:val="20"/>
              </w:rPr>
              <w:br/>
            </w:r>
            <w:r w:rsidRPr="0086707A">
              <w:rPr>
                <w:rStyle w:val="markedcontent"/>
                <w:rFonts w:ascii="Open Sans" w:hAnsi="Open Sans" w:cs="Open Sans"/>
                <w:sz w:val="20"/>
                <w:szCs w:val="20"/>
              </w:rPr>
              <w:t xml:space="preserve">narašča zanimanje za </w:t>
            </w:r>
            <w:r w:rsidR="00D95E7F" w:rsidRPr="0086707A">
              <w:rPr>
                <w:rStyle w:val="markedcontent"/>
                <w:rFonts w:ascii="Open Sans" w:hAnsi="Open Sans" w:cs="Open Sans"/>
                <w:sz w:val="20"/>
                <w:szCs w:val="20"/>
              </w:rPr>
              <w:t>poznavanje pomena</w:t>
            </w:r>
            <w:r w:rsidRPr="0086707A">
              <w:rPr>
                <w:rStyle w:val="markedcontent"/>
                <w:rFonts w:ascii="Open Sans" w:hAnsi="Open Sans" w:cs="Open Sans"/>
                <w:sz w:val="20"/>
                <w:szCs w:val="20"/>
              </w:rPr>
              <w:t xml:space="preserve"> motiv</w:t>
            </w:r>
            <w:r w:rsidR="00D95E7F" w:rsidRPr="0086707A">
              <w:rPr>
                <w:rStyle w:val="markedcontent"/>
                <w:rFonts w:ascii="Open Sans" w:hAnsi="Open Sans" w:cs="Open Sans"/>
                <w:sz w:val="20"/>
                <w:szCs w:val="20"/>
              </w:rPr>
              <w:t>ov</w:t>
            </w:r>
            <w:r w:rsidRPr="0086707A">
              <w:rPr>
                <w:rStyle w:val="markedcontent"/>
                <w:rFonts w:ascii="Open Sans" w:hAnsi="Open Sans" w:cs="Open Sans"/>
                <w:sz w:val="20"/>
                <w:szCs w:val="20"/>
              </w:rPr>
              <w:t xml:space="preserve"> </w:t>
            </w:r>
            <w:r w:rsidR="009B6AAE" w:rsidRPr="0086707A">
              <w:rPr>
                <w:rStyle w:val="markedcontent"/>
                <w:rFonts w:ascii="Open Sans" w:hAnsi="Open Sans" w:cs="Open Sans"/>
                <w:sz w:val="20"/>
                <w:szCs w:val="20"/>
              </w:rPr>
              <w:t xml:space="preserve">in </w:t>
            </w:r>
            <w:r w:rsidR="00D95E7F" w:rsidRPr="0086707A">
              <w:rPr>
                <w:rStyle w:val="markedcontent"/>
                <w:rFonts w:ascii="Open Sans" w:hAnsi="Open Sans" w:cs="Open Sans"/>
                <w:sz w:val="20"/>
                <w:szCs w:val="20"/>
              </w:rPr>
              <w:t xml:space="preserve">za </w:t>
            </w:r>
            <w:r w:rsidRPr="0086707A">
              <w:rPr>
                <w:rStyle w:val="markedcontent"/>
                <w:rFonts w:ascii="Open Sans" w:hAnsi="Open Sans" w:cs="Open Sans"/>
                <w:sz w:val="20"/>
                <w:szCs w:val="20"/>
              </w:rPr>
              <w:t>tehniko oljnega slikarstva.</w:t>
            </w:r>
          </w:p>
        </w:tc>
      </w:tr>
      <w:tr w:rsidR="00425663" w:rsidRPr="0086707A" w14:paraId="3B5EF15E" w14:textId="77777777" w:rsidTr="0086707A">
        <w:trPr>
          <w:trHeight w:val="900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079AD" w14:textId="77777777" w:rsidR="003435D6" w:rsidRPr="0086707A" w:rsidRDefault="003435D6" w:rsidP="003435D6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86707A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>Vidik družbenega in gospodarskega napredka</w:t>
            </w:r>
          </w:p>
          <w:p w14:paraId="17D8B133" w14:textId="335D3B12" w:rsidR="003435D6" w:rsidRPr="0086707A" w:rsidRDefault="003435D6" w:rsidP="00425663">
            <w:pPr>
              <w:spacing w:after="0" w:line="240" w:lineRule="auto"/>
              <w:jc w:val="both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645" w:type="dxa"/>
          </w:tcPr>
          <w:p w14:paraId="6F12B2B6" w14:textId="5E40ADB5" w:rsidR="003435D6" w:rsidRPr="0086707A" w:rsidRDefault="00EE13AA" w:rsidP="0086707A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</w:pPr>
            <w:r w:rsidRPr="0086707A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Panoga se spreminja zaradi uporabe industrijskih barv, neuporabe šablon za slikanje in celo uporabe tiska. Poslikavanje </w:t>
            </w:r>
            <w:r w:rsidR="009B6AAE" w:rsidRPr="0086707A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j</w:t>
            </w:r>
            <w:r w:rsidRPr="0086707A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e aktualno zaradi povpraševanja po </w:t>
            </w:r>
            <w:r w:rsidR="009B6AAE" w:rsidRPr="0086707A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panjskih končnicah</w:t>
            </w:r>
            <w:r w:rsidRPr="0086707A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kot predmet</w:t>
            </w:r>
            <w:r w:rsidR="009B6AAE" w:rsidRPr="0086707A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ih</w:t>
            </w:r>
            <w:r w:rsidRPr="0086707A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, ki so prepoznani in promovirani kot tipično slovenski. So pomemb</w:t>
            </w:r>
            <w:r w:rsidR="00BB5207" w:rsidRPr="0086707A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na sestavina</w:t>
            </w:r>
            <w:r w:rsidRPr="0086707A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spominkarske industrije, hkrati po njih povprašujejo čebelarji.</w:t>
            </w:r>
          </w:p>
        </w:tc>
      </w:tr>
      <w:tr w:rsidR="00425663" w:rsidRPr="0086707A" w14:paraId="46551BA7" w14:textId="77777777" w:rsidTr="0086707A">
        <w:trPr>
          <w:trHeight w:val="900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D0A3A" w14:textId="77777777" w:rsidR="006148F8" w:rsidRPr="0086707A" w:rsidRDefault="006148F8" w:rsidP="006148F8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86707A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>Vidik učinkov na medgeneracijsko povezovanje in vseživljenjsko učenje</w:t>
            </w:r>
          </w:p>
          <w:p w14:paraId="5C5FB8DC" w14:textId="1AB000A0" w:rsidR="006148F8" w:rsidRPr="0086707A" w:rsidRDefault="006148F8" w:rsidP="008812B8">
            <w:pPr>
              <w:spacing w:after="0" w:line="240" w:lineRule="auto"/>
              <w:jc w:val="both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645" w:type="dxa"/>
          </w:tcPr>
          <w:p w14:paraId="5F43C7CE" w14:textId="5B071A3E" w:rsidR="006148F8" w:rsidRPr="0086707A" w:rsidRDefault="008C2034" w:rsidP="0086707A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</w:pPr>
            <w:r w:rsidRPr="0086707A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Zunaj</w:t>
            </w:r>
            <w:r w:rsidR="00EE13AA" w:rsidRPr="0086707A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institucionalnega medgeneracijskega sodelovanja in prenosa znanj ni zaznati. Je pa učenje slikanja na končnice </w:t>
            </w:r>
            <w:r w:rsidRPr="0086707A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navzoče</w:t>
            </w:r>
            <w:r w:rsidR="00EE13AA" w:rsidRPr="0086707A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v muzejski </w:t>
            </w:r>
            <w:r w:rsidR="00EE13AA" w:rsidRPr="0086707A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lastRenderedPageBreak/>
              <w:t>pedagoški praksi, ki vključuje predvsem mlajše in tudi pripadnike ranljivih skupin.</w:t>
            </w:r>
            <w:r w:rsidR="00BB5207" w:rsidRPr="0086707A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Na enostavnejši način jih s tempera in vodenimi barvami slikajo otroci v vrtcih in na osnovnih šolah.</w:t>
            </w:r>
          </w:p>
        </w:tc>
      </w:tr>
      <w:tr w:rsidR="00425663" w:rsidRPr="0086707A" w14:paraId="0EDF9717" w14:textId="77777777" w:rsidTr="0086707A">
        <w:trPr>
          <w:trHeight w:val="15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E89BA" w14:textId="77777777" w:rsidR="006148F8" w:rsidRPr="0086707A" w:rsidRDefault="006148F8" w:rsidP="006148F8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86707A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lastRenderedPageBreak/>
              <w:t xml:space="preserve">Vidik učinkov na turizem </w:t>
            </w:r>
          </w:p>
          <w:p w14:paraId="79D67198" w14:textId="6D14C0DB" w:rsidR="006148F8" w:rsidRPr="0086707A" w:rsidRDefault="006148F8" w:rsidP="00425663">
            <w:pPr>
              <w:spacing w:after="0" w:line="240" w:lineRule="auto"/>
              <w:jc w:val="both"/>
              <w:rPr>
                <w:rFonts w:ascii="Open Sans" w:eastAsia="Arial" w:hAnsi="Open Sans" w:cs="Open Sans"/>
                <w:b/>
                <w:i/>
                <w:iCs/>
                <w:sz w:val="20"/>
                <w:szCs w:val="20"/>
                <w:lang w:eastAsia="sl-SI"/>
              </w:rPr>
            </w:pPr>
          </w:p>
        </w:tc>
        <w:tc>
          <w:tcPr>
            <w:tcW w:w="4645" w:type="dxa"/>
          </w:tcPr>
          <w:p w14:paraId="32D0C9EF" w14:textId="327DE0E2" w:rsidR="006148F8" w:rsidRPr="0086707A" w:rsidRDefault="00EE13AA" w:rsidP="0086707A">
            <w:pPr>
              <w:spacing w:after="0" w:line="240" w:lineRule="auto"/>
              <w:jc w:val="both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  <w:r w:rsidRPr="0086707A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Dejavnost je izrazito vpeta v turistično ponudbo Slovenije, </w:t>
            </w:r>
            <w:r w:rsidR="00BB5207" w:rsidRPr="0086707A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pogosto se izročajo v</w:t>
            </w:r>
            <w:r w:rsidR="008C2034" w:rsidRPr="0086707A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</w:t>
            </w:r>
            <w:r w:rsidRPr="0086707A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protokolarne namene</w:t>
            </w:r>
            <w:r w:rsidR="00BB5207" w:rsidRPr="0086707A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.</w:t>
            </w:r>
          </w:p>
        </w:tc>
      </w:tr>
      <w:tr w:rsidR="006148F8" w:rsidRPr="0086707A" w14:paraId="33F8B413" w14:textId="77777777" w:rsidTr="0086707A">
        <w:trPr>
          <w:trHeight w:val="458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408DA" w14:textId="77777777" w:rsidR="006148F8" w:rsidRPr="0086707A" w:rsidRDefault="006148F8" w:rsidP="006148F8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86707A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>Viri in literatura</w:t>
            </w:r>
          </w:p>
        </w:tc>
        <w:tc>
          <w:tcPr>
            <w:tcW w:w="4645" w:type="dxa"/>
          </w:tcPr>
          <w:p w14:paraId="691FB769" w14:textId="3A86B442" w:rsidR="006148F8" w:rsidRPr="0086707A" w:rsidRDefault="00D95E7F" w:rsidP="006148F8">
            <w:pPr>
              <w:spacing w:after="0" w:line="240" w:lineRule="auto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  <w:r w:rsidRPr="0086707A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Makarovič, Gorazd</w:t>
            </w:r>
            <w:r w:rsidR="008C2034" w:rsidRPr="0086707A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,</w:t>
            </w:r>
            <w:r w:rsidRPr="0086707A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in Bojana Rogelj Škafar</w:t>
            </w:r>
          </w:p>
          <w:p w14:paraId="08D5D071" w14:textId="1AE9E72C" w:rsidR="00D95E7F" w:rsidRPr="0086707A" w:rsidRDefault="00D95E7F" w:rsidP="006148F8">
            <w:pPr>
              <w:spacing w:after="0" w:line="240" w:lineRule="auto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  <w:r w:rsidRPr="0086707A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2000 Poslikane panjske končnice: zbirka Slovenskega etnografskega muzeja. Ljubljana: Slovenski etnografski muzej (Knjižnica SEM; 8)</w:t>
            </w:r>
            <w:r w:rsidR="001305E4" w:rsidRPr="0086707A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.</w:t>
            </w:r>
          </w:p>
          <w:p w14:paraId="237D46E8" w14:textId="77777777" w:rsidR="00D95E7F" w:rsidRPr="0086707A" w:rsidRDefault="00D95E7F" w:rsidP="006148F8">
            <w:pPr>
              <w:spacing w:after="0" w:line="240" w:lineRule="auto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</w:p>
          <w:p w14:paraId="1815F8A4" w14:textId="77777777" w:rsidR="00D95E7F" w:rsidRPr="0086707A" w:rsidRDefault="00D95E7F" w:rsidP="006148F8">
            <w:pPr>
              <w:spacing w:after="0" w:line="240" w:lineRule="auto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  <w:proofErr w:type="spellStart"/>
            <w:r w:rsidRPr="0086707A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Zrelec</w:t>
            </w:r>
            <w:proofErr w:type="spellEnd"/>
            <w:r w:rsidRPr="0086707A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, Aleksandra</w:t>
            </w:r>
          </w:p>
          <w:p w14:paraId="1DF07490" w14:textId="201F3B7D" w:rsidR="00D95E7F" w:rsidRPr="0086707A" w:rsidRDefault="00D95E7F" w:rsidP="006148F8">
            <w:pPr>
              <w:spacing w:after="0" w:line="240" w:lineRule="auto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  <w:r w:rsidRPr="0086707A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2019 </w:t>
            </w:r>
            <w:proofErr w:type="spellStart"/>
            <w:r w:rsidRPr="0086707A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Čevnice</w:t>
            </w:r>
            <w:proofErr w:type="spellEnd"/>
            <w:r w:rsidRPr="0086707A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: motivika na panjskih končnicah iz zbirke Rudolfa </w:t>
            </w:r>
            <w:proofErr w:type="spellStart"/>
            <w:r w:rsidRPr="0086707A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Galoba</w:t>
            </w:r>
            <w:proofErr w:type="spellEnd"/>
            <w:r w:rsidRPr="0086707A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. Maribor: </w:t>
            </w:r>
            <w:proofErr w:type="spellStart"/>
            <w:r w:rsidRPr="0086707A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Gallob</w:t>
            </w:r>
            <w:proofErr w:type="spellEnd"/>
            <w:r w:rsidRPr="0086707A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.</w:t>
            </w:r>
          </w:p>
          <w:p w14:paraId="0DAA41E4" w14:textId="77777777" w:rsidR="00D95E7F" w:rsidRPr="0086707A" w:rsidRDefault="00D95E7F" w:rsidP="006148F8">
            <w:pPr>
              <w:spacing w:after="0" w:line="240" w:lineRule="auto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</w:p>
          <w:p w14:paraId="5BDFAF74" w14:textId="77777777" w:rsidR="00D95E7F" w:rsidRPr="0086707A" w:rsidRDefault="00D95E7F" w:rsidP="006148F8">
            <w:pPr>
              <w:spacing w:after="0" w:line="240" w:lineRule="auto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  <w:r w:rsidRPr="0086707A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Register NKD</w:t>
            </w:r>
          </w:p>
          <w:p w14:paraId="2F5AE9CE" w14:textId="2E408718" w:rsidR="00D95E7F" w:rsidRPr="0086707A" w:rsidRDefault="00D95E7F" w:rsidP="006148F8">
            <w:pPr>
              <w:spacing w:after="0" w:line="240" w:lineRule="auto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  <w:r w:rsidRPr="0086707A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Enota: Poslikavanje panjskih končnic</w:t>
            </w:r>
          </w:p>
          <w:p w14:paraId="7C8B74B6" w14:textId="1A564FA3" w:rsidR="00D95E7F" w:rsidRPr="0086707A" w:rsidRDefault="00000000" w:rsidP="006148F8">
            <w:pPr>
              <w:spacing w:after="0" w:line="240" w:lineRule="auto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  <w:hyperlink r:id="rId6" w:history="1">
              <w:r w:rsidR="00D95E7F" w:rsidRPr="0086707A">
                <w:rPr>
                  <w:rStyle w:val="Hiperpovezava"/>
                  <w:rFonts w:ascii="Open Sans" w:eastAsia="Arial" w:hAnsi="Open Sans" w:cs="Open Sans"/>
                  <w:color w:val="auto"/>
                  <w:sz w:val="20"/>
                  <w:szCs w:val="20"/>
                  <w:u w:val="none"/>
                  <w:lang w:eastAsia="sl-SI"/>
                </w:rPr>
                <w:t>https://www.gov.si/assets/ministrstva/MK/DEDISCINA/NESNOVNA/RNSD_SI/Rzd-02_00065.pdf</w:t>
              </w:r>
            </w:hyperlink>
            <w:r w:rsidR="00D95E7F" w:rsidRPr="0086707A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, </w:t>
            </w:r>
            <w:r w:rsidR="008C2034" w:rsidRPr="0086707A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dostop</w:t>
            </w:r>
            <w:r w:rsidR="00D95E7F" w:rsidRPr="0086707A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8. 8. 2022</w:t>
            </w:r>
            <w:r w:rsidR="001305E4" w:rsidRPr="0086707A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.</w:t>
            </w:r>
          </w:p>
          <w:p w14:paraId="00CC2D76" w14:textId="77777777" w:rsidR="006148F8" w:rsidRPr="0086707A" w:rsidRDefault="006148F8" w:rsidP="006148F8">
            <w:pPr>
              <w:spacing w:after="0" w:line="240" w:lineRule="auto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</w:p>
        </w:tc>
      </w:tr>
      <w:bookmarkEnd w:id="0"/>
    </w:tbl>
    <w:p w14:paraId="6BEE8BED" w14:textId="6EE1FE07" w:rsidR="005E6733" w:rsidRPr="00D95E7F" w:rsidRDefault="005E6733" w:rsidP="00D95E7F">
      <w:pPr>
        <w:spacing w:after="0" w:line="240" w:lineRule="auto"/>
        <w:rPr>
          <w:rFonts w:ascii="Arial" w:eastAsia="Arial" w:hAnsi="Arial" w:cs="Arial"/>
          <w:lang w:eastAsia="sl-SI"/>
        </w:rPr>
      </w:pPr>
    </w:p>
    <w:sectPr w:rsidR="005E6733" w:rsidRPr="00D95E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C9FF5" w14:textId="77777777" w:rsidR="009E3693" w:rsidRDefault="009E3693">
      <w:pPr>
        <w:spacing w:after="0" w:line="240" w:lineRule="auto"/>
      </w:pPr>
      <w:r>
        <w:separator/>
      </w:r>
    </w:p>
  </w:endnote>
  <w:endnote w:type="continuationSeparator" w:id="0">
    <w:p w14:paraId="1DFBB779" w14:textId="77777777" w:rsidR="009E3693" w:rsidRDefault="009E3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48AF4" w14:textId="77777777" w:rsidR="00AF7845" w:rsidRDefault="00AF784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C0041" w14:textId="77777777" w:rsidR="00AF7845" w:rsidRDefault="00AF7845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4381F" w14:textId="77777777" w:rsidR="00AF7845" w:rsidRDefault="00AF784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283D3" w14:textId="77777777" w:rsidR="009E3693" w:rsidRDefault="009E3693">
      <w:pPr>
        <w:spacing w:after="0" w:line="240" w:lineRule="auto"/>
      </w:pPr>
      <w:r>
        <w:separator/>
      </w:r>
    </w:p>
  </w:footnote>
  <w:footnote w:type="continuationSeparator" w:id="0">
    <w:p w14:paraId="0638E20D" w14:textId="77777777" w:rsidR="009E3693" w:rsidRDefault="009E3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F1290" w14:textId="77777777" w:rsidR="00AF7845" w:rsidRDefault="00AF784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3EFAD" w14:textId="150241A0" w:rsidR="0086707A" w:rsidRPr="00653652" w:rsidRDefault="0086707A" w:rsidP="0086707A">
    <w:pPr>
      <w:pStyle w:val="Glava"/>
      <w:rPr>
        <w:rFonts w:ascii="Open Sans" w:hAnsi="Open Sans" w:cs="Open Sans"/>
      </w:rPr>
    </w:pPr>
    <w:r w:rsidRPr="00A532B9">
      <w:rPr>
        <w:rFonts w:ascii="Open Sans" w:hAnsi="Open Sans" w:cs="Open Sans"/>
        <w:noProof/>
      </w:rPr>
      <w:drawing>
        <wp:inline distT="0" distB="0" distL="0" distR="0" wp14:anchorId="310325ED" wp14:editId="4DE2E89A">
          <wp:extent cx="2012950" cy="349250"/>
          <wp:effectExtent l="0" t="0" r="6350" b="0"/>
          <wp:docPr id="2" name="Slika 2" descr="Logotip Ministrstvo za gospodarstvo, turizem in š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6" descr="Logotip Ministrstvo za gospodarstvo, turizem in špo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2950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53652">
      <w:rPr>
        <w:rFonts w:ascii="Open Sans" w:hAnsi="Open Sans" w:cs="Open Sans"/>
      </w:rPr>
      <w:t xml:space="preserve">                                                           </w:t>
    </w:r>
    <w:r w:rsidRPr="00A532B9">
      <w:rPr>
        <w:rFonts w:ascii="Open Sans" w:hAnsi="Open Sans" w:cs="Open Sans"/>
        <w:noProof/>
      </w:rPr>
      <w:drawing>
        <wp:inline distT="0" distB="0" distL="0" distR="0" wp14:anchorId="60D2C532" wp14:editId="0A05F6F2">
          <wp:extent cx="1397000" cy="387350"/>
          <wp:effectExtent l="0" t="0" r="0" b="0"/>
          <wp:docPr id="1" name="Slika 1" descr="Slovensko rokodelstvo logot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ovensko rokodelstvo logoti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38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53652">
      <w:rPr>
        <w:rFonts w:ascii="Open Sans" w:hAnsi="Open Sans" w:cs="Open Sans"/>
      </w:rPr>
      <w:t xml:space="preserve">                  </w:t>
    </w:r>
  </w:p>
  <w:p w14:paraId="4C05124B" w14:textId="434B0B73" w:rsidR="00D97B47" w:rsidRPr="0086707A" w:rsidRDefault="00000000" w:rsidP="0086707A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8D3B4" w14:textId="77777777" w:rsidR="00AF7845" w:rsidRDefault="00AF7845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5D6"/>
    <w:rsid w:val="00084A2D"/>
    <w:rsid w:val="00101841"/>
    <w:rsid w:val="001305E4"/>
    <w:rsid w:val="00136A8C"/>
    <w:rsid w:val="001370A4"/>
    <w:rsid w:val="0015447C"/>
    <w:rsid w:val="003435D6"/>
    <w:rsid w:val="003D275E"/>
    <w:rsid w:val="003F76F8"/>
    <w:rsid w:val="00425663"/>
    <w:rsid w:val="00450833"/>
    <w:rsid w:val="00542DC1"/>
    <w:rsid w:val="005E6733"/>
    <w:rsid w:val="006148F8"/>
    <w:rsid w:val="006D185D"/>
    <w:rsid w:val="00756289"/>
    <w:rsid w:val="008048E0"/>
    <w:rsid w:val="0086707A"/>
    <w:rsid w:val="008671CD"/>
    <w:rsid w:val="008812B8"/>
    <w:rsid w:val="008B0629"/>
    <w:rsid w:val="008C2034"/>
    <w:rsid w:val="008C3403"/>
    <w:rsid w:val="00971B17"/>
    <w:rsid w:val="009B6AAE"/>
    <w:rsid w:val="009E3693"/>
    <w:rsid w:val="00A47BE8"/>
    <w:rsid w:val="00A93A42"/>
    <w:rsid w:val="00AF4CBF"/>
    <w:rsid w:val="00AF7845"/>
    <w:rsid w:val="00B276B0"/>
    <w:rsid w:val="00BB5207"/>
    <w:rsid w:val="00BD6CD9"/>
    <w:rsid w:val="00C74D30"/>
    <w:rsid w:val="00D21D7D"/>
    <w:rsid w:val="00D95E7F"/>
    <w:rsid w:val="00E21997"/>
    <w:rsid w:val="00E21F11"/>
    <w:rsid w:val="00E25E22"/>
    <w:rsid w:val="00EE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547A2"/>
  <w15:chartTrackingRefBased/>
  <w15:docId w15:val="{5F47B412-4C61-43E9-B6A1-D459BE126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435D6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lang w:val="sl"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3435D6"/>
    <w:rPr>
      <w:rFonts w:ascii="Arial" w:eastAsia="Arial" w:hAnsi="Arial" w:cs="Arial"/>
      <w:lang w:val="sl" w:eastAsia="sl-SI"/>
    </w:rPr>
  </w:style>
  <w:style w:type="character" w:customStyle="1" w:styleId="markedcontent">
    <w:name w:val="markedcontent"/>
    <w:basedOn w:val="Privzetapisavaodstavka"/>
    <w:rsid w:val="008B0629"/>
  </w:style>
  <w:style w:type="character" w:styleId="Hiperpovezava">
    <w:name w:val="Hyperlink"/>
    <w:basedOn w:val="Privzetapisavaodstavka"/>
    <w:uiPriority w:val="99"/>
    <w:unhideWhenUsed/>
    <w:rsid w:val="00D95E7F"/>
    <w:rPr>
      <w:color w:val="0563C1" w:themeColor="hyperlink"/>
      <w:u w:val="single"/>
    </w:rPr>
  </w:style>
  <w:style w:type="paragraph" w:styleId="Noga">
    <w:name w:val="footer"/>
    <w:basedOn w:val="Navaden"/>
    <w:link w:val="NogaZnak"/>
    <w:uiPriority w:val="99"/>
    <w:unhideWhenUsed/>
    <w:rsid w:val="00867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67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si/assets/ministrstva/MK/DEDISCINA/NESNOVNA/RNSD_SI/Rzd-02_00065.pd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967</Words>
  <Characters>5513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Roženbergar</dc:creator>
  <cp:keywords/>
  <dc:description/>
  <cp:lastModifiedBy>MiP</cp:lastModifiedBy>
  <cp:revision>4</cp:revision>
  <cp:lastPrinted>2022-07-07T09:30:00Z</cp:lastPrinted>
  <dcterms:created xsi:type="dcterms:W3CDTF">2023-09-20T15:23:00Z</dcterms:created>
  <dcterms:modified xsi:type="dcterms:W3CDTF">2023-11-30T13:36:00Z</dcterms:modified>
</cp:coreProperties>
</file>