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5"/>
      </w:tblGrid>
      <w:tr w:rsidR="00045236" w:rsidRPr="005F3D77" w14:paraId="4EF6E91A" w14:textId="77777777" w:rsidTr="005F3D77">
        <w:trPr>
          <w:trHeight w:val="164"/>
        </w:trPr>
        <w:tc>
          <w:tcPr>
            <w:tcW w:w="4385" w:type="dxa"/>
            <w:tcMar>
              <w:top w:w="100" w:type="dxa"/>
              <w:left w:w="100" w:type="dxa"/>
              <w:bottom w:w="100" w:type="dxa"/>
              <w:right w:w="100" w:type="dxa"/>
            </w:tcMar>
          </w:tcPr>
          <w:p w14:paraId="65A5C018" w14:textId="77777777" w:rsidR="00586C03" w:rsidRPr="005F3D77" w:rsidRDefault="00586C03" w:rsidP="002E2568">
            <w:pPr>
              <w:spacing w:after="0" w:line="240" w:lineRule="auto"/>
              <w:rPr>
                <w:rFonts w:ascii="Open Sans" w:eastAsia="Arial" w:hAnsi="Open Sans" w:cs="Open Sans"/>
                <w:b/>
                <w:sz w:val="20"/>
                <w:szCs w:val="20"/>
                <w:lang w:eastAsia="sl-SI"/>
              </w:rPr>
            </w:pPr>
            <w:bookmarkStart w:id="0" w:name="_Hlk107907275"/>
            <w:r w:rsidRPr="005F3D77">
              <w:rPr>
                <w:rFonts w:ascii="Open Sans" w:eastAsia="Arial" w:hAnsi="Open Sans" w:cs="Open Sans"/>
                <w:b/>
                <w:sz w:val="20"/>
                <w:szCs w:val="20"/>
                <w:lang w:eastAsia="sl-SI"/>
              </w:rPr>
              <w:t>ROKODELSKA PANOGA</w:t>
            </w:r>
          </w:p>
        </w:tc>
        <w:tc>
          <w:tcPr>
            <w:tcW w:w="4645" w:type="dxa"/>
            <w:tcMar>
              <w:top w:w="100" w:type="dxa"/>
              <w:left w:w="100" w:type="dxa"/>
              <w:bottom w:w="100" w:type="dxa"/>
              <w:right w:w="100" w:type="dxa"/>
            </w:tcMar>
          </w:tcPr>
          <w:p w14:paraId="22C732DC" w14:textId="55A0A593" w:rsidR="00586C03" w:rsidRPr="005F3D77" w:rsidRDefault="001B4EC7" w:rsidP="002E2568">
            <w:pPr>
              <w:spacing w:after="0" w:line="240" w:lineRule="auto"/>
              <w:rPr>
                <w:rFonts w:ascii="Open Sans" w:eastAsia="Arial" w:hAnsi="Open Sans" w:cs="Open Sans"/>
                <w:b/>
                <w:sz w:val="20"/>
                <w:szCs w:val="20"/>
                <w:lang w:eastAsia="sl-SI"/>
              </w:rPr>
            </w:pPr>
            <w:proofErr w:type="spellStart"/>
            <w:r>
              <w:rPr>
                <w:rFonts w:ascii="Open Sans" w:eastAsia="Arial" w:hAnsi="Open Sans" w:cs="Open Sans"/>
                <w:b/>
                <w:color w:val="833C0B" w:themeColor="accent2" w:themeShade="80"/>
                <w:sz w:val="20"/>
                <w:szCs w:val="20"/>
                <w:lang w:eastAsia="sl-SI"/>
              </w:rPr>
              <w:t>I</w:t>
            </w:r>
            <w:r w:rsidR="009601ED" w:rsidRPr="005F3D77">
              <w:rPr>
                <w:rFonts w:ascii="Open Sans" w:eastAsia="Arial" w:hAnsi="Open Sans" w:cs="Open Sans"/>
                <w:b/>
                <w:color w:val="833C0B" w:themeColor="accent2" w:themeShade="80"/>
                <w:sz w:val="20"/>
                <w:szCs w:val="20"/>
                <w:lang w:eastAsia="sl-SI"/>
              </w:rPr>
              <w:t>ntarzerstvo</w:t>
            </w:r>
            <w:proofErr w:type="spellEnd"/>
            <w:r w:rsidRPr="005F3D77">
              <w:rPr>
                <w:rFonts w:ascii="Open Sans" w:eastAsia="Arial" w:hAnsi="Open Sans" w:cs="Open Sans"/>
                <w:b/>
                <w:color w:val="833C0B" w:themeColor="accent2" w:themeShade="80"/>
                <w:sz w:val="20"/>
                <w:szCs w:val="20"/>
                <w:lang w:eastAsia="sl-SI"/>
              </w:rPr>
              <w:t xml:space="preserve"> </w:t>
            </w:r>
            <w:r>
              <w:rPr>
                <w:rFonts w:ascii="Open Sans" w:eastAsia="Arial" w:hAnsi="Open Sans" w:cs="Open Sans"/>
                <w:b/>
                <w:color w:val="833C0B" w:themeColor="accent2" w:themeShade="80"/>
                <w:sz w:val="20"/>
                <w:szCs w:val="20"/>
                <w:lang w:eastAsia="sl-SI"/>
              </w:rPr>
              <w:t>in r</w:t>
            </w:r>
            <w:r w:rsidRPr="005F3D77">
              <w:rPr>
                <w:rFonts w:ascii="Open Sans" w:eastAsia="Arial" w:hAnsi="Open Sans" w:cs="Open Sans"/>
                <w:b/>
                <w:color w:val="833C0B" w:themeColor="accent2" w:themeShade="80"/>
                <w:sz w:val="20"/>
                <w:szCs w:val="20"/>
                <w:lang w:eastAsia="sl-SI"/>
              </w:rPr>
              <w:t>ezbarstvo</w:t>
            </w:r>
          </w:p>
        </w:tc>
      </w:tr>
      <w:tr w:rsidR="00045236" w:rsidRPr="005F3D77" w14:paraId="109F3135" w14:textId="77777777" w:rsidTr="005F3D77">
        <w:trPr>
          <w:trHeight w:val="151"/>
        </w:trPr>
        <w:tc>
          <w:tcPr>
            <w:tcW w:w="9030" w:type="dxa"/>
            <w:gridSpan w:val="2"/>
            <w:tcMar>
              <w:top w:w="100" w:type="dxa"/>
              <w:left w:w="100" w:type="dxa"/>
              <w:bottom w:w="100" w:type="dxa"/>
              <w:right w:w="100" w:type="dxa"/>
            </w:tcMar>
          </w:tcPr>
          <w:p w14:paraId="715979B6" w14:textId="2698D264" w:rsidR="00586C03" w:rsidRPr="005F3D77" w:rsidRDefault="00586C03" w:rsidP="002E2568">
            <w:pPr>
              <w:spacing w:after="0" w:line="240" w:lineRule="auto"/>
              <w:rPr>
                <w:rFonts w:ascii="Open Sans" w:eastAsia="Arial" w:hAnsi="Open Sans" w:cs="Open Sans"/>
                <w:b/>
                <w:sz w:val="20"/>
                <w:szCs w:val="20"/>
                <w:lang w:eastAsia="sl-SI"/>
              </w:rPr>
            </w:pPr>
            <w:r w:rsidRPr="005F3D77">
              <w:rPr>
                <w:rFonts w:ascii="Open Sans" w:eastAsia="Arial" w:hAnsi="Open Sans" w:cs="Open Sans"/>
                <w:b/>
                <w:sz w:val="20"/>
                <w:szCs w:val="20"/>
                <w:lang w:eastAsia="sl-SI"/>
              </w:rPr>
              <w:t xml:space="preserve">POVZETEK </w:t>
            </w:r>
          </w:p>
        </w:tc>
      </w:tr>
      <w:tr w:rsidR="00045236" w:rsidRPr="005F3D77" w14:paraId="26B1D305" w14:textId="77777777" w:rsidTr="005F3D77">
        <w:trPr>
          <w:trHeight w:val="721"/>
        </w:trPr>
        <w:tc>
          <w:tcPr>
            <w:tcW w:w="9030" w:type="dxa"/>
            <w:gridSpan w:val="2"/>
            <w:tcMar>
              <w:top w:w="100" w:type="dxa"/>
              <w:left w:w="100" w:type="dxa"/>
              <w:bottom w:w="100" w:type="dxa"/>
              <w:right w:w="100" w:type="dxa"/>
            </w:tcMar>
          </w:tcPr>
          <w:p w14:paraId="462F7BEB" w14:textId="663B145A" w:rsidR="005F3D77" w:rsidRPr="005F3D77" w:rsidRDefault="008318B1" w:rsidP="005F3D77">
            <w:pPr>
              <w:spacing w:after="0" w:line="240" w:lineRule="auto"/>
              <w:jc w:val="both"/>
              <w:rPr>
                <w:rFonts w:ascii="Open Sans" w:hAnsi="Open Sans" w:cs="Open Sans"/>
                <w:color w:val="202122"/>
                <w:sz w:val="20"/>
                <w:szCs w:val="20"/>
                <w:shd w:val="clear" w:color="auto" w:fill="FFFFFF"/>
              </w:rPr>
            </w:pPr>
            <w:r w:rsidRPr="005F3D77">
              <w:rPr>
                <w:rFonts w:ascii="Open Sans" w:eastAsia="Arial" w:hAnsi="Open Sans" w:cs="Open Sans"/>
                <w:sz w:val="20"/>
                <w:szCs w:val="20"/>
                <w:lang w:eastAsia="sl-SI"/>
              </w:rPr>
              <w:t>Posebn</w:t>
            </w:r>
            <w:r w:rsidR="00DC6AED" w:rsidRPr="005F3D77">
              <w:rPr>
                <w:rFonts w:ascii="Open Sans" w:eastAsia="Arial" w:hAnsi="Open Sans" w:cs="Open Sans"/>
                <w:sz w:val="20"/>
                <w:szCs w:val="20"/>
                <w:lang w:eastAsia="sl-SI"/>
              </w:rPr>
              <w:t>i</w:t>
            </w:r>
            <w:r w:rsidRPr="005F3D77">
              <w:rPr>
                <w:rFonts w:ascii="Open Sans" w:eastAsia="Arial" w:hAnsi="Open Sans" w:cs="Open Sans"/>
                <w:sz w:val="20"/>
                <w:szCs w:val="20"/>
                <w:lang w:eastAsia="sl-SI"/>
              </w:rPr>
              <w:t xml:space="preserve"> panog</w:t>
            </w:r>
            <w:r w:rsidR="00DC6AED" w:rsidRPr="005F3D77">
              <w:rPr>
                <w:rFonts w:ascii="Open Sans" w:eastAsia="Arial" w:hAnsi="Open Sans" w:cs="Open Sans"/>
                <w:sz w:val="20"/>
                <w:szCs w:val="20"/>
                <w:lang w:eastAsia="sl-SI"/>
              </w:rPr>
              <w:t>i</w:t>
            </w:r>
            <w:r w:rsidRPr="005F3D77">
              <w:rPr>
                <w:rFonts w:ascii="Open Sans" w:eastAsia="Arial" w:hAnsi="Open Sans" w:cs="Open Sans"/>
                <w:sz w:val="20"/>
                <w:szCs w:val="20"/>
                <w:lang w:eastAsia="sl-SI"/>
              </w:rPr>
              <w:t xml:space="preserve"> </w:t>
            </w:r>
            <w:r w:rsidR="0053461E" w:rsidRPr="005F3D77">
              <w:rPr>
                <w:rFonts w:ascii="Open Sans" w:eastAsia="Arial" w:hAnsi="Open Sans" w:cs="Open Sans"/>
                <w:sz w:val="20"/>
                <w:szCs w:val="20"/>
                <w:lang w:eastAsia="sl-SI"/>
              </w:rPr>
              <w:t xml:space="preserve">estetske </w:t>
            </w:r>
            <w:r w:rsidRPr="005F3D77">
              <w:rPr>
                <w:rFonts w:ascii="Open Sans" w:eastAsia="Arial" w:hAnsi="Open Sans" w:cs="Open Sans"/>
                <w:sz w:val="20"/>
                <w:szCs w:val="20"/>
                <w:lang w:eastAsia="sl-SI"/>
              </w:rPr>
              <w:t xml:space="preserve">obdelave lesa v rokodelski dejavnosti </w:t>
            </w:r>
            <w:r w:rsidR="00DC6AED" w:rsidRPr="005F3D77">
              <w:rPr>
                <w:rFonts w:ascii="Open Sans" w:eastAsia="Arial" w:hAnsi="Open Sans" w:cs="Open Sans"/>
                <w:sz w:val="20"/>
                <w:szCs w:val="20"/>
                <w:lang w:eastAsia="sl-SI"/>
              </w:rPr>
              <w:t>sta</w:t>
            </w:r>
            <w:r w:rsidRPr="005F3D77">
              <w:rPr>
                <w:rFonts w:ascii="Open Sans" w:eastAsia="Arial" w:hAnsi="Open Sans" w:cs="Open Sans"/>
                <w:sz w:val="20"/>
                <w:szCs w:val="20"/>
                <w:lang w:eastAsia="sl-SI"/>
              </w:rPr>
              <w:t xml:space="preserve"> </w:t>
            </w:r>
            <w:proofErr w:type="spellStart"/>
            <w:r w:rsidRPr="005F3D77">
              <w:rPr>
                <w:rFonts w:ascii="Open Sans" w:eastAsia="Arial" w:hAnsi="Open Sans" w:cs="Open Sans"/>
                <w:sz w:val="20"/>
                <w:szCs w:val="20"/>
                <w:lang w:eastAsia="sl-SI"/>
              </w:rPr>
              <w:t>intarzerstvo</w:t>
            </w:r>
            <w:proofErr w:type="spellEnd"/>
            <w:r w:rsidRPr="005F3D77">
              <w:rPr>
                <w:rFonts w:ascii="Open Sans" w:eastAsia="Arial" w:hAnsi="Open Sans" w:cs="Open Sans"/>
                <w:sz w:val="20"/>
                <w:szCs w:val="20"/>
                <w:lang w:eastAsia="sl-SI"/>
              </w:rPr>
              <w:t xml:space="preserve"> in rezbarstvo.</w:t>
            </w:r>
            <w:r w:rsidR="00FC64A7" w:rsidRPr="005F3D77">
              <w:rPr>
                <w:rFonts w:ascii="Open Sans" w:eastAsia="Arial" w:hAnsi="Open Sans" w:cs="Open Sans"/>
                <w:sz w:val="20"/>
                <w:szCs w:val="20"/>
                <w:lang w:eastAsia="sl-SI"/>
              </w:rPr>
              <w:t xml:space="preserve"> </w:t>
            </w:r>
            <w:r w:rsidR="009215A9" w:rsidRPr="005F3D77">
              <w:rPr>
                <w:rFonts w:ascii="Open Sans" w:eastAsia="Arial" w:hAnsi="Open Sans" w:cs="Open Sans"/>
                <w:sz w:val="20"/>
                <w:szCs w:val="20"/>
                <w:lang w:eastAsia="sl-SI"/>
              </w:rPr>
              <w:t>I</w:t>
            </w:r>
            <w:r w:rsidR="00FC64A7" w:rsidRPr="005F3D77">
              <w:rPr>
                <w:rFonts w:ascii="Open Sans" w:eastAsia="Arial" w:hAnsi="Open Sans" w:cs="Open Sans"/>
                <w:sz w:val="20"/>
                <w:szCs w:val="20"/>
                <w:lang w:eastAsia="sl-SI"/>
              </w:rPr>
              <w:t>ntarzija</w:t>
            </w:r>
            <w:r w:rsidR="009215A9" w:rsidRPr="005F3D77">
              <w:rPr>
                <w:rFonts w:ascii="Open Sans" w:eastAsia="Arial" w:hAnsi="Open Sans" w:cs="Open Sans"/>
                <w:sz w:val="20"/>
                <w:szCs w:val="20"/>
                <w:lang w:eastAsia="sl-SI"/>
              </w:rPr>
              <w:t xml:space="preserve"> je</w:t>
            </w:r>
            <w:r w:rsidR="00FC64A7" w:rsidRPr="005F3D77">
              <w:rPr>
                <w:rFonts w:ascii="Open Sans" w:eastAsia="Arial" w:hAnsi="Open Sans" w:cs="Open Sans"/>
                <w:sz w:val="20"/>
                <w:szCs w:val="20"/>
                <w:lang w:eastAsia="sl-SI"/>
              </w:rPr>
              <w:t xml:space="preserve"> krasilna tehnika pohištva, katere posebnost je</w:t>
            </w:r>
            <w:r w:rsidR="00FC64A7" w:rsidRPr="005F3D77">
              <w:rPr>
                <w:rFonts w:ascii="Open Sans" w:hAnsi="Open Sans" w:cs="Open Sans"/>
                <w:color w:val="202122"/>
                <w:sz w:val="20"/>
                <w:szCs w:val="20"/>
                <w:shd w:val="clear" w:color="auto" w:fill="FFFFFF"/>
              </w:rPr>
              <w:t xml:space="preserve"> vstavljanje različnih oblik, velikosti in vrst</w:t>
            </w:r>
            <w:r w:rsidR="0032356F" w:rsidRPr="005F3D77">
              <w:rPr>
                <w:rFonts w:ascii="Open Sans" w:hAnsi="Open Sans" w:cs="Open Sans"/>
                <w:color w:val="202122"/>
                <w:sz w:val="20"/>
                <w:szCs w:val="20"/>
                <w:shd w:val="clear" w:color="auto" w:fill="FFFFFF"/>
              </w:rPr>
              <w:t xml:space="preserve"> lesa ter drugih materialov (npr</w:t>
            </w:r>
            <w:r w:rsidR="00FC64A7" w:rsidRPr="005F3D77">
              <w:rPr>
                <w:rFonts w:ascii="Open Sans" w:hAnsi="Open Sans" w:cs="Open Sans"/>
                <w:color w:val="202122"/>
                <w:sz w:val="20"/>
                <w:szCs w:val="20"/>
                <w:shd w:val="clear" w:color="auto" w:fill="FFFFFF"/>
              </w:rPr>
              <w:t>. slam</w:t>
            </w:r>
            <w:r w:rsidR="00DC6AED" w:rsidRPr="005F3D77">
              <w:rPr>
                <w:rFonts w:ascii="Open Sans" w:hAnsi="Open Sans" w:cs="Open Sans"/>
                <w:color w:val="202122"/>
                <w:sz w:val="20"/>
                <w:szCs w:val="20"/>
                <w:shd w:val="clear" w:color="auto" w:fill="FFFFFF"/>
              </w:rPr>
              <w:t>e</w:t>
            </w:r>
            <w:r w:rsidR="00FC64A7" w:rsidRPr="005F3D77">
              <w:rPr>
                <w:rFonts w:ascii="Open Sans" w:hAnsi="Open Sans" w:cs="Open Sans"/>
                <w:color w:val="202122"/>
                <w:sz w:val="20"/>
                <w:szCs w:val="20"/>
                <w:shd w:val="clear" w:color="auto" w:fill="FFFFFF"/>
              </w:rPr>
              <w:t>, kamn</w:t>
            </w:r>
            <w:r w:rsidR="00DC6AED" w:rsidRPr="005F3D77">
              <w:rPr>
                <w:rFonts w:ascii="Open Sans" w:hAnsi="Open Sans" w:cs="Open Sans"/>
                <w:color w:val="202122"/>
                <w:sz w:val="20"/>
                <w:szCs w:val="20"/>
                <w:shd w:val="clear" w:color="auto" w:fill="FFFFFF"/>
              </w:rPr>
              <w:t>a</w:t>
            </w:r>
            <w:r w:rsidR="00FC64A7" w:rsidRPr="005F3D77">
              <w:rPr>
                <w:rFonts w:ascii="Open Sans" w:hAnsi="Open Sans" w:cs="Open Sans"/>
                <w:color w:val="202122"/>
                <w:sz w:val="20"/>
                <w:szCs w:val="20"/>
                <w:shd w:val="clear" w:color="auto" w:fill="FFFFFF"/>
              </w:rPr>
              <w:t xml:space="preserve">) v osnovni leseni izdelek. </w:t>
            </w:r>
            <w:r w:rsidR="009215A9" w:rsidRPr="005F3D77">
              <w:rPr>
                <w:rFonts w:ascii="Open Sans" w:hAnsi="Open Sans" w:cs="Open Sans"/>
                <w:color w:val="202122"/>
                <w:sz w:val="20"/>
                <w:szCs w:val="20"/>
                <w:shd w:val="clear" w:color="auto" w:fill="FFFFFF"/>
              </w:rPr>
              <w:t>R</w:t>
            </w:r>
            <w:r w:rsidR="0032356F" w:rsidRPr="005F3D77">
              <w:rPr>
                <w:rFonts w:ascii="Open Sans" w:hAnsi="Open Sans" w:cs="Open Sans"/>
                <w:color w:val="202122"/>
                <w:sz w:val="20"/>
                <w:szCs w:val="20"/>
                <w:shd w:val="clear" w:color="auto" w:fill="FFFFFF"/>
              </w:rPr>
              <w:t>ezb</w:t>
            </w:r>
            <w:r w:rsidR="00FC64A7" w:rsidRPr="005F3D77">
              <w:rPr>
                <w:rFonts w:ascii="Open Sans" w:hAnsi="Open Sans" w:cs="Open Sans"/>
                <w:color w:val="202122"/>
                <w:sz w:val="20"/>
                <w:szCs w:val="20"/>
                <w:shd w:val="clear" w:color="auto" w:fill="FFFFFF"/>
              </w:rPr>
              <w:t>a</w:t>
            </w:r>
            <w:r w:rsidR="0032356F" w:rsidRPr="005F3D77">
              <w:rPr>
                <w:rFonts w:ascii="Open Sans" w:hAnsi="Open Sans" w:cs="Open Sans"/>
                <w:color w:val="202122"/>
                <w:sz w:val="20"/>
                <w:szCs w:val="20"/>
                <w:shd w:val="clear" w:color="auto" w:fill="FFFFFF"/>
              </w:rPr>
              <w:t>r</w:t>
            </w:r>
            <w:r w:rsidR="00FC64A7" w:rsidRPr="005F3D77">
              <w:rPr>
                <w:rFonts w:ascii="Open Sans" w:hAnsi="Open Sans" w:cs="Open Sans"/>
                <w:color w:val="202122"/>
                <w:sz w:val="20"/>
                <w:szCs w:val="20"/>
                <w:shd w:val="clear" w:color="auto" w:fill="FFFFFF"/>
              </w:rPr>
              <w:t xml:space="preserve">stvo </w:t>
            </w:r>
            <w:r w:rsidR="009215A9" w:rsidRPr="005F3D77">
              <w:rPr>
                <w:rFonts w:ascii="Open Sans" w:hAnsi="Open Sans" w:cs="Open Sans"/>
                <w:color w:val="202122"/>
                <w:sz w:val="20"/>
                <w:szCs w:val="20"/>
                <w:shd w:val="clear" w:color="auto" w:fill="FFFFFF"/>
              </w:rPr>
              <w:t xml:space="preserve">je </w:t>
            </w:r>
            <w:r w:rsidR="00FC64A7" w:rsidRPr="005F3D77">
              <w:rPr>
                <w:rFonts w:ascii="Open Sans" w:hAnsi="Open Sans" w:cs="Open Sans"/>
                <w:color w:val="202122"/>
                <w:sz w:val="20"/>
                <w:szCs w:val="20"/>
                <w:shd w:val="clear" w:color="auto" w:fill="FFFFFF"/>
              </w:rPr>
              <w:t xml:space="preserve">oblikovanje osnovnega lesenega kosa z različnimi rezili. </w:t>
            </w:r>
          </w:p>
        </w:tc>
      </w:tr>
      <w:tr w:rsidR="00045236" w:rsidRPr="005F3D77" w14:paraId="2624CF8D" w14:textId="77777777" w:rsidTr="005F3D77">
        <w:trPr>
          <w:trHeight w:val="306"/>
        </w:trPr>
        <w:tc>
          <w:tcPr>
            <w:tcW w:w="9030" w:type="dxa"/>
            <w:gridSpan w:val="2"/>
            <w:tcMar>
              <w:top w:w="100" w:type="dxa"/>
              <w:left w:w="100" w:type="dxa"/>
              <w:bottom w:w="100" w:type="dxa"/>
              <w:right w:w="100" w:type="dxa"/>
            </w:tcMar>
          </w:tcPr>
          <w:p w14:paraId="07A027D5" w14:textId="4D66C63D" w:rsidR="00586C03" w:rsidRPr="005F3D77" w:rsidRDefault="00586C03" w:rsidP="005F3D77">
            <w:pPr>
              <w:spacing w:after="0" w:line="240" w:lineRule="auto"/>
              <w:rPr>
                <w:rFonts w:ascii="Open Sans" w:eastAsia="Arial" w:hAnsi="Open Sans" w:cs="Open Sans"/>
                <w:sz w:val="20"/>
                <w:szCs w:val="20"/>
                <w:lang w:eastAsia="sl-SI"/>
              </w:rPr>
            </w:pPr>
            <w:r w:rsidRPr="005F3D77">
              <w:rPr>
                <w:rFonts w:ascii="Open Sans" w:eastAsia="Arial" w:hAnsi="Open Sans" w:cs="Open Sans"/>
                <w:b/>
                <w:sz w:val="20"/>
                <w:szCs w:val="20"/>
                <w:lang w:eastAsia="sl-SI"/>
              </w:rPr>
              <w:t>OPIS PANOGE</w:t>
            </w:r>
          </w:p>
        </w:tc>
      </w:tr>
      <w:tr w:rsidR="00045236" w:rsidRPr="005F3D77" w14:paraId="0EDD30A7" w14:textId="77777777" w:rsidTr="001B4EC7">
        <w:trPr>
          <w:trHeight w:val="10383"/>
        </w:trPr>
        <w:tc>
          <w:tcPr>
            <w:tcW w:w="9030" w:type="dxa"/>
            <w:gridSpan w:val="2"/>
            <w:tcMar>
              <w:top w:w="100" w:type="dxa"/>
              <w:left w:w="100" w:type="dxa"/>
              <w:bottom w:w="100" w:type="dxa"/>
              <w:right w:w="100" w:type="dxa"/>
            </w:tcMar>
          </w:tcPr>
          <w:p w14:paraId="291931D9" w14:textId="657371A3" w:rsidR="008318B1" w:rsidRDefault="009215A9" w:rsidP="005F3D77">
            <w:pPr>
              <w:spacing w:after="0" w:line="240" w:lineRule="auto"/>
              <w:jc w:val="both"/>
              <w:rPr>
                <w:rFonts w:ascii="Open Sans" w:eastAsia="Arial" w:hAnsi="Open Sans" w:cs="Open Sans"/>
                <w:sz w:val="20"/>
                <w:szCs w:val="20"/>
                <w:lang w:eastAsia="sl-SI"/>
              </w:rPr>
            </w:pPr>
            <w:r w:rsidRPr="005F3D77">
              <w:rPr>
                <w:rFonts w:ascii="Open Sans" w:eastAsia="Arial" w:hAnsi="Open Sans" w:cs="Open Sans"/>
                <w:sz w:val="20"/>
                <w:szCs w:val="20"/>
                <w:lang w:eastAsia="sl-SI"/>
              </w:rPr>
              <w:t xml:space="preserve">Umetnostna obrt oblikovanja lesa je na Slovenskem poznana že od poznega srednjega veka naprej. Izdelava rezljanih </w:t>
            </w:r>
            <w:r w:rsidR="00613BA9" w:rsidRPr="005F3D77">
              <w:rPr>
                <w:rFonts w:ascii="Open Sans" w:eastAsia="Arial" w:hAnsi="Open Sans" w:cs="Open Sans"/>
                <w:sz w:val="20"/>
                <w:szCs w:val="20"/>
                <w:lang w:eastAsia="sl-SI"/>
              </w:rPr>
              <w:t xml:space="preserve">in z intarzijami okrašenih </w:t>
            </w:r>
            <w:r w:rsidRPr="005F3D77">
              <w:rPr>
                <w:rFonts w:ascii="Open Sans" w:eastAsia="Arial" w:hAnsi="Open Sans" w:cs="Open Sans"/>
                <w:sz w:val="20"/>
                <w:szCs w:val="20"/>
                <w:lang w:eastAsia="sl-SI"/>
              </w:rPr>
              <w:t xml:space="preserve">delov pohištva </w:t>
            </w:r>
            <w:r w:rsidR="00DC6AED" w:rsidRPr="005F3D77">
              <w:rPr>
                <w:rFonts w:ascii="Open Sans" w:eastAsia="Arial" w:hAnsi="Open Sans" w:cs="Open Sans"/>
                <w:sz w:val="20"/>
                <w:szCs w:val="20"/>
                <w:lang w:eastAsia="sl-SI"/>
              </w:rPr>
              <w:t>ter</w:t>
            </w:r>
            <w:r w:rsidRPr="005F3D77">
              <w:rPr>
                <w:rFonts w:ascii="Open Sans" w:eastAsia="Arial" w:hAnsi="Open Sans" w:cs="Open Sans"/>
                <w:sz w:val="20"/>
                <w:szCs w:val="20"/>
                <w:lang w:eastAsia="sl-SI"/>
              </w:rPr>
              <w:t xml:space="preserve"> druge notranje opreme</w:t>
            </w:r>
            <w:r w:rsidR="00613BA9" w:rsidRPr="005F3D77">
              <w:rPr>
                <w:rFonts w:ascii="Open Sans" w:eastAsia="Arial" w:hAnsi="Open Sans" w:cs="Open Sans"/>
                <w:sz w:val="20"/>
                <w:szCs w:val="20"/>
                <w:lang w:eastAsia="sl-SI"/>
              </w:rPr>
              <w:t xml:space="preserve"> </w:t>
            </w:r>
            <w:r w:rsidRPr="005F3D77">
              <w:rPr>
                <w:rFonts w:ascii="Open Sans" w:eastAsia="Arial" w:hAnsi="Open Sans" w:cs="Open Sans"/>
                <w:sz w:val="20"/>
                <w:szCs w:val="20"/>
                <w:lang w:eastAsia="sl-SI"/>
              </w:rPr>
              <w:t>je dosegla vrhunec v 17. stol</w:t>
            </w:r>
            <w:r w:rsidR="00613BA9" w:rsidRPr="005F3D77">
              <w:rPr>
                <w:rFonts w:ascii="Open Sans" w:eastAsia="Arial" w:hAnsi="Open Sans" w:cs="Open Sans"/>
                <w:sz w:val="20"/>
                <w:szCs w:val="20"/>
                <w:lang w:eastAsia="sl-SI"/>
              </w:rPr>
              <w:t>.</w:t>
            </w:r>
            <w:r w:rsidRPr="005F3D77">
              <w:rPr>
                <w:rFonts w:ascii="Open Sans" w:eastAsia="Arial" w:hAnsi="Open Sans" w:cs="Open Sans"/>
                <w:sz w:val="20"/>
                <w:szCs w:val="20"/>
                <w:lang w:eastAsia="sl-SI"/>
              </w:rPr>
              <w:t xml:space="preserve"> Od 18. stol</w:t>
            </w:r>
            <w:r w:rsidR="00DF0E5E" w:rsidRPr="005F3D77">
              <w:rPr>
                <w:rFonts w:ascii="Open Sans" w:eastAsia="Arial" w:hAnsi="Open Sans" w:cs="Open Sans"/>
                <w:sz w:val="20"/>
                <w:szCs w:val="20"/>
                <w:lang w:eastAsia="sl-SI"/>
              </w:rPr>
              <w:t>.</w:t>
            </w:r>
            <w:r w:rsidRPr="005F3D77">
              <w:rPr>
                <w:rFonts w:ascii="Open Sans" w:eastAsia="Arial" w:hAnsi="Open Sans" w:cs="Open Sans"/>
                <w:sz w:val="20"/>
                <w:szCs w:val="20"/>
                <w:lang w:eastAsia="sl-SI"/>
              </w:rPr>
              <w:t xml:space="preserve"> so svoja dela krasili lesni obrtniki, v 18. in 19. stol. </w:t>
            </w:r>
            <w:r w:rsidR="00943C7F" w:rsidRPr="005F3D77">
              <w:rPr>
                <w:rFonts w:ascii="Open Sans" w:eastAsia="Arial" w:hAnsi="Open Sans" w:cs="Open Sans"/>
                <w:sz w:val="20"/>
                <w:szCs w:val="20"/>
                <w:lang w:eastAsia="sl-SI"/>
              </w:rPr>
              <w:t>p</w:t>
            </w:r>
            <w:r w:rsidR="00613BA9" w:rsidRPr="005F3D77">
              <w:rPr>
                <w:rFonts w:ascii="Open Sans" w:eastAsia="Arial" w:hAnsi="Open Sans" w:cs="Open Sans"/>
                <w:sz w:val="20"/>
                <w:szCs w:val="20"/>
                <w:lang w:eastAsia="sl-SI"/>
              </w:rPr>
              <w:t xml:space="preserve">a </w:t>
            </w:r>
            <w:r w:rsidRPr="005F3D77">
              <w:rPr>
                <w:rFonts w:ascii="Open Sans" w:eastAsia="Arial" w:hAnsi="Open Sans" w:cs="Open Sans"/>
                <w:sz w:val="20"/>
                <w:szCs w:val="20"/>
                <w:lang w:eastAsia="sl-SI"/>
              </w:rPr>
              <w:t xml:space="preserve">so ob delavnicah za cerkveno, grajsko in meščansko opremo rezbarili </w:t>
            </w:r>
            <w:r w:rsidR="00943C7F" w:rsidRPr="005F3D77">
              <w:rPr>
                <w:rFonts w:ascii="Open Sans" w:eastAsia="Arial" w:hAnsi="Open Sans" w:cs="Open Sans"/>
                <w:sz w:val="20"/>
                <w:szCs w:val="20"/>
                <w:lang w:eastAsia="sl-SI"/>
              </w:rPr>
              <w:t xml:space="preserve">tudi </w:t>
            </w:r>
            <w:r w:rsidRPr="005F3D77">
              <w:rPr>
                <w:rFonts w:ascii="Open Sans" w:eastAsia="Arial" w:hAnsi="Open Sans" w:cs="Open Sans"/>
                <w:sz w:val="20"/>
                <w:szCs w:val="20"/>
                <w:lang w:eastAsia="sl-SI"/>
              </w:rPr>
              <w:t>številni samouki</w:t>
            </w:r>
            <w:r w:rsidR="00613BA9" w:rsidRPr="005F3D77">
              <w:rPr>
                <w:rFonts w:ascii="Open Sans" w:eastAsia="Arial" w:hAnsi="Open Sans" w:cs="Open Sans"/>
                <w:sz w:val="20"/>
                <w:szCs w:val="20"/>
                <w:lang w:eastAsia="sl-SI"/>
              </w:rPr>
              <w:t>.</w:t>
            </w:r>
            <w:r w:rsidR="00943C7F" w:rsidRPr="005F3D77">
              <w:rPr>
                <w:rFonts w:ascii="Open Sans" w:eastAsia="Arial" w:hAnsi="Open Sans" w:cs="Open Sans"/>
                <w:sz w:val="20"/>
                <w:szCs w:val="20"/>
                <w:lang w:eastAsia="sl-SI"/>
              </w:rPr>
              <w:t xml:space="preserve"> </w:t>
            </w:r>
          </w:p>
          <w:p w14:paraId="18DB56AE" w14:textId="77777777" w:rsidR="005F3D77" w:rsidRPr="005F3D77" w:rsidRDefault="005F3D77" w:rsidP="005F3D77">
            <w:pPr>
              <w:spacing w:after="0" w:line="240" w:lineRule="auto"/>
              <w:jc w:val="both"/>
              <w:rPr>
                <w:rFonts w:ascii="Open Sans" w:eastAsia="Arial" w:hAnsi="Open Sans" w:cs="Open Sans"/>
                <w:sz w:val="20"/>
                <w:szCs w:val="20"/>
                <w:lang w:eastAsia="sl-SI"/>
              </w:rPr>
            </w:pPr>
          </w:p>
          <w:p w14:paraId="590D604A" w14:textId="275A94FC" w:rsidR="00943C7F" w:rsidRPr="005F3D77" w:rsidRDefault="00C03771" w:rsidP="005F3D77">
            <w:pPr>
              <w:spacing w:after="0" w:line="240" w:lineRule="auto"/>
              <w:jc w:val="both"/>
              <w:rPr>
                <w:rFonts w:ascii="Open Sans" w:eastAsia="Arial" w:hAnsi="Open Sans" w:cs="Open Sans"/>
                <w:sz w:val="20"/>
                <w:szCs w:val="20"/>
                <w:lang w:eastAsia="sl-SI"/>
              </w:rPr>
            </w:pPr>
            <w:r w:rsidRPr="005F3D77">
              <w:rPr>
                <w:rFonts w:ascii="Open Sans" w:eastAsia="Arial" w:hAnsi="Open Sans" w:cs="Open Sans"/>
                <w:sz w:val="20"/>
                <w:szCs w:val="20"/>
                <w:lang w:eastAsia="sl-SI"/>
              </w:rPr>
              <w:t xml:space="preserve">Rezbarstvo je umetniško ali obrtniško oblikovanje predvsem lesa z rezilom, namenjeno olepšavi. Lesene rezbarije </w:t>
            </w:r>
            <w:r w:rsidR="00DC6AED" w:rsidRPr="005F3D77">
              <w:rPr>
                <w:rFonts w:ascii="Open Sans" w:eastAsia="Arial" w:hAnsi="Open Sans" w:cs="Open Sans"/>
                <w:sz w:val="20"/>
                <w:szCs w:val="20"/>
                <w:lang w:eastAsia="sl-SI"/>
              </w:rPr>
              <w:t xml:space="preserve">krasijo </w:t>
            </w:r>
            <w:r w:rsidRPr="005F3D77">
              <w:rPr>
                <w:rFonts w:ascii="Open Sans" w:eastAsia="Arial" w:hAnsi="Open Sans" w:cs="Open Sans"/>
                <w:sz w:val="20"/>
                <w:szCs w:val="20"/>
                <w:lang w:eastAsia="sl-SI"/>
              </w:rPr>
              <w:t xml:space="preserve">pohištvo, </w:t>
            </w:r>
            <w:r w:rsidR="00DC6AED" w:rsidRPr="005F3D77">
              <w:rPr>
                <w:rFonts w:ascii="Open Sans" w:eastAsia="Arial" w:hAnsi="Open Sans" w:cs="Open Sans"/>
                <w:sz w:val="20"/>
                <w:szCs w:val="20"/>
                <w:lang w:eastAsia="sl-SI"/>
              </w:rPr>
              <w:t xml:space="preserve">drugo </w:t>
            </w:r>
            <w:r w:rsidRPr="005F3D77">
              <w:rPr>
                <w:rFonts w:ascii="Open Sans" w:eastAsia="Arial" w:hAnsi="Open Sans" w:cs="Open Sans"/>
                <w:sz w:val="20"/>
                <w:szCs w:val="20"/>
                <w:lang w:eastAsia="sl-SI"/>
              </w:rPr>
              <w:t>notranjo opremo in majhne predmete, ki izstopajo s svojimi značilnimi ročno izrezljanimi motivi. Rezbarjenje se začne z izbiro kosa lesa približne velikosti in oblike bodoče figure ali</w:t>
            </w:r>
            <w:r w:rsidR="00DC6AED" w:rsidRPr="005F3D77">
              <w:rPr>
                <w:rFonts w:ascii="Open Sans" w:eastAsia="Arial" w:hAnsi="Open Sans" w:cs="Open Sans"/>
                <w:sz w:val="20"/>
                <w:szCs w:val="20"/>
                <w:lang w:eastAsia="sl-SI"/>
              </w:rPr>
              <w:t xml:space="preserve"> več kosov lesa</w:t>
            </w:r>
            <w:r w:rsidRPr="005F3D77">
              <w:rPr>
                <w:rFonts w:ascii="Open Sans" w:eastAsia="Arial" w:hAnsi="Open Sans" w:cs="Open Sans"/>
                <w:sz w:val="20"/>
                <w:szCs w:val="20"/>
                <w:lang w:eastAsia="sl-SI"/>
              </w:rPr>
              <w:t>, če gre za večje skulpture. Ko je splošna oblika narejena, lahko rezbar uporablja različna orodja za ustvarjanje podrobnosti. Ko so bili narejeni drobnejši elementi, rezbar konča površino. Izbrana metoda je odvisna od želene kakovosti površine. Osnovno orodje in pripomočki, ki jih rezbar uporablja pri svojem delu</w:t>
            </w:r>
            <w:r w:rsidR="00DC6AED" w:rsidRPr="005F3D77">
              <w:rPr>
                <w:rFonts w:ascii="Open Sans" w:eastAsia="Arial" w:hAnsi="Open Sans" w:cs="Open Sans"/>
                <w:sz w:val="20"/>
                <w:szCs w:val="20"/>
                <w:lang w:eastAsia="sl-SI"/>
              </w:rPr>
              <w:t>,</w:t>
            </w:r>
            <w:r w:rsidRPr="005F3D77">
              <w:rPr>
                <w:rFonts w:ascii="Open Sans" w:eastAsia="Arial" w:hAnsi="Open Sans" w:cs="Open Sans"/>
                <w:sz w:val="20"/>
                <w:szCs w:val="20"/>
                <w:lang w:eastAsia="sl-SI"/>
              </w:rPr>
              <w:t xml:space="preserve"> so: rezbarski nožek, rezbarska dleta, rezbarska žaga, oprema za ostrenje ter drugi rezbarski dodatki.</w:t>
            </w:r>
          </w:p>
          <w:p w14:paraId="572A5C0A" w14:textId="77777777" w:rsidR="005F3D77" w:rsidRDefault="005F3D77" w:rsidP="005F3D77">
            <w:pPr>
              <w:spacing w:after="0" w:line="240" w:lineRule="auto"/>
              <w:jc w:val="both"/>
              <w:rPr>
                <w:rFonts w:ascii="Open Sans" w:eastAsia="Arial" w:hAnsi="Open Sans" w:cs="Open Sans"/>
                <w:sz w:val="20"/>
                <w:szCs w:val="20"/>
                <w:lang w:eastAsia="sl-SI"/>
              </w:rPr>
            </w:pPr>
          </w:p>
          <w:p w14:paraId="4871C800" w14:textId="0F19C6F9" w:rsidR="00C03771" w:rsidRDefault="00C03771" w:rsidP="005F3D77">
            <w:pPr>
              <w:spacing w:after="0" w:line="240" w:lineRule="auto"/>
              <w:jc w:val="both"/>
              <w:rPr>
                <w:rFonts w:ascii="Open Sans" w:eastAsia="Arial" w:hAnsi="Open Sans" w:cs="Open Sans"/>
                <w:sz w:val="20"/>
                <w:szCs w:val="20"/>
                <w:lang w:eastAsia="sl-SI"/>
              </w:rPr>
            </w:pPr>
            <w:r w:rsidRPr="005F3D77">
              <w:rPr>
                <w:rFonts w:ascii="Open Sans" w:eastAsia="Arial" w:hAnsi="Open Sans" w:cs="Open Sans"/>
                <w:sz w:val="20"/>
                <w:szCs w:val="20"/>
                <w:lang w:eastAsia="sl-SI"/>
              </w:rPr>
              <w:t>Druga panoga</w:t>
            </w:r>
            <w:r w:rsidR="002541E7" w:rsidRPr="005F3D77">
              <w:rPr>
                <w:rFonts w:ascii="Open Sans" w:eastAsia="Arial" w:hAnsi="Open Sans" w:cs="Open Sans"/>
                <w:sz w:val="20"/>
                <w:szCs w:val="20"/>
                <w:lang w:eastAsia="sl-SI"/>
              </w:rPr>
              <w:t>,</w:t>
            </w:r>
            <w:r w:rsidRPr="005F3D77">
              <w:rPr>
                <w:rFonts w:ascii="Open Sans" w:eastAsia="Arial" w:hAnsi="Open Sans" w:cs="Open Sans"/>
                <w:sz w:val="20"/>
                <w:szCs w:val="20"/>
                <w:lang w:eastAsia="sl-SI"/>
              </w:rPr>
              <w:t xml:space="preserve"> namenjena estetskemu oblikovanju lesa</w:t>
            </w:r>
            <w:r w:rsidR="002541E7" w:rsidRPr="005F3D77">
              <w:rPr>
                <w:rFonts w:ascii="Open Sans" w:eastAsia="Arial" w:hAnsi="Open Sans" w:cs="Open Sans"/>
                <w:sz w:val="20"/>
                <w:szCs w:val="20"/>
                <w:lang w:eastAsia="sl-SI"/>
              </w:rPr>
              <w:t>,</w:t>
            </w:r>
            <w:r w:rsidRPr="005F3D77">
              <w:rPr>
                <w:rFonts w:ascii="Open Sans" w:eastAsia="Arial" w:hAnsi="Open Sans" w:cs="Open Sans"/>
                <w:sz w:val="20"/>
                <w:szCs w:val="20"/>
                <w:lang w:eastAsia="sl-SI"/>
              </w:rPr>
              <w:t xml:space="preserve"> je krasilna tehnika – </w:t>
            </w:r>
            <w:proofErr w:type="spellStart"/>
            <w:r w:rsidRPr="005F3D77">
              <w:rPr>
                <w:rFonts w:ascii="Open Sans" w:eastAsia="Arial" w:hAnsi="Open Sans" w:cs="Open Sans"/>
                <w:sz w:val="20"/>
                <w:szCs w:val="20"/>
                <w:lang w:eastAsia="sl-SI"/>
              </w:rPr>
              <w:t>intarzerstvo</w:t>
            </w:r>
            <w:proofErr w:type="spellEnd"/>
            <w:r w:rsidRPr="005F3D77">
              <w:rPr>
                <w:rFonts w:ascii="Open Sans" w:eastAsia="Arial" w:hAnsi="Open Sans" w:cs="Open Sans"/>
                <w:sz w:val="20"/>
                <w:szCs w:val="20"/>
                <w:lang w:eastAsia="sl-SI"/>
              </w:rPr>
              <w:t>.</w:t>
            </w:r>
            <w:r w:rsidR="00DC6AED" w:rsidRPr="005F3D77">
              <w:rPr>
                <w:rFonts w:ascii="Open Sans" w:eastAsia="Arial" w:hAnsi="Open Sans" w:cs="Open Sans"/>
                <w:sz w:val="20"/>
                <w:szCs w:val="20"/>
                <w:lang w:eastAsia="sl-SI"/>
              </w:rPr>
              <w:t xml:space="preserve"> </w:t>
            </w:r>
            <w:r w:rsidRPr="005F3D77">
              <w:rPr>
                <w:rFonts w:ascii="Open Sans" w:eastAsia="Arial" w:hAnsi="Open Sans" w:cs="Open Sans"/>
                <w:sz w:val="20"/>
                <w:szCs w:val="20"/>
                <w:lang w:eastAsia="sl-SI"/>
              </w:rPr>
              <w:t>Intarzije so okrasni vložki v lesu, sestavljeni iz različnih drevesnih vrst (tudi kamna, slame), predvsem pa drugačne teksture in barve od osnovnega izdelka. Beseda intarzija izhaja</w:t>
            </w:r>
            <w:r w:rsidR="00DC6AED" w:rsidRPr="005F3D77">
              <w:rPr>
                <w:rFonts w:ascii="Open Sans" w:eastAsia="Arial" w:hAnsi="Open Sans" w:cs="Open Sans"/>
                <w:sz w:val="20"/>
                <w:szCs w:val="20"/>
                <w:lang w:eastAsia="sl-SI"/>
              </w:rPr>
              <w:t xml:space="preserve"> </w:t>
            </w:r>
            <w:r w:rsidRPr="005F3D77">
              <w:rPr>
                <w:rFonts w:ascii="Open Sans" w:eastAsia="Arial" w:hAnsi="Open Sans" w:cs="Open Sans"/>
                <w:sz w:val="20"/>
                <w:szCs w:val="20"/>
                <w:lang w:eastAsia="sl-SI"/>
              </w:rPr>
              <w:t>iz latinske besede </w:t>
            </w:r>
            <w:proofErr w:type="spellStart"/>
            <w:r w:rsidRPr="001B4EC7">
              <w:rPr>
                <w:rFonts w:ascii="Open Sans" w:eastAsia="Arial" w:hAnsi="Open Sans" w:cs="Open Sans"/>
                <w:i/>
                <w:iCs/>
                <w:sz w:val="20"/>
                <w:szCs w:val="20"/>
                <w:lang w:eastAsia="sl-SI"/>
              </w:rPr>
              <w:t>interserere</w:t>
            </w:r>
            <w:proofErr w:type="spellEnd"/>
            <w:r w:rsidRPr="005F3D77">
              <w:rPr>
                <w:rFonts w:ascii="Open Sans" w:eastAsia="Arial" w:hAnsi="Open Sans" w:cs="Open Sans"/>
                <w:sz w:val="20"/>
                <w:szCs w:val="20"/>
                <w:lang w:eastAsia="sl-SI"/>
              </w:rPr>
              <w:t>, kar pomeni </w:t>
            </w:r>
            <w:r w:rsidRPr="001B4EC7">
              <w:rPr>
                <w:rFonts w:ascii="Open Sans" w:eastAsia="Arial" w:hAnsi="Open Sans" w:cs="Open Sans"/>
                <w:i/>
                <w:iCs/>
                <w:sz w:val="20"/>
                <w:szCs w:val="20"/>
                <w:lang w:eastAsia="sl-SI"/>
              </w:rPr>
              <w:t>vstaviti</w:t>
            </w:r>
            <w:r w:rsidRPr="005F3D77">
              <w:rPr>
                <w:rFonts w:ascii="Open Sans" w:eastAsia="Arial" w:hAnsi="Open Sans" w:cs="Open Sans"/>
                <w:sz w:val="20"/>
                <w:szCs w:val="20"/>
                <w:lang w:eastAsia="sl-SI"/>
              </w:rPr>
              <w:t xml:space="preserve">. Intarzija je tehnika obdelave lesa, ki uporablja različne oblike, velikosti in vrste lesa, da bi skupaj ustvarila mozaično sliko z iluzijo globine. </w:t>
            </w:r>
            <w:r w:rsidR="00FC493F" w:rsidRPr="005F3D77">
              <w:rPr>
                <w:rFonts w:ascii="Open Sans" w:eastAsia="Arial" w:hAnsi="Open Sans" w:cs="Open Sans"/>
                <w:sz w:val="20"/>
                <w:szCs w:val="20"/>
                <w:lang w:eastAsia="sl-SI"/>
              </w:rPr>
              <w:t xml:space="preserve">Pri tem rokodelec </w:t>
            </w:r>
            <w:proofErr w:type="spellStart"/>
            <w:r w:rsidR="00FC493F" w:rsidRPr="005F3D77">
              <w:rPr>
                <w:rFonts w:ascii="Open Sans" w:eastAsia="Arial" w:hAnsi="Open Sans" w:cs="Open Sans"/>
                <w:sz w:val="20"/>
                <w:szCs w:val="20"/>
                <w:lang w:eastAsia="sl-SI"/>
              </w:rPr>
              <w:t>intarzer</w:t>
            </w:r>
            <w:proofErr w:type="spellEnd"/>
            <w:r w:rsidR="00FC493F" w:rsidRPr="005F3D77">
              <w:rPr>
                <w:rFonts w:ascii="Open Sans" w:eastAsia="Arial" w:hAnsi="Open Sans" w:cs="Open Sans"/>
                <w:sz w:val="20"/>
                <w:szCs w:val="20"/>
                <w:lang w:eastAsia="sl-SI"/>
              </w:rPr>
              <w:t xml:space="preserve"> </w:t>
            </w:r>
            <w:r w:rsidRPr="005F3D77">
              <w:rPr>
                <w:rFonts w:ascii="Open Sans" w:eastAsia="Arial" w:hAnsi="Open Sans" w:cs="Open Sans"/>
                <w:sz w:val="20"/>
                <w:szCs w:val="20"/>
                <w:lang w:eastAsia="sl-SI"/>
              </w:rPr>
              <w:t xml:space="preserve">upošteva njihove naravne vzorce zrn in barvo (lahko vključuje uporabo madežev in barvil) za ustvarjanje razlik v vzorcu. Po izbiri posebnih vrst lesa, ki se bodo uporabljali v vzorcu, se vsak kos posebej nareže v ustrezne oblike in vstavi. Včasih vzorci ustvarjajo večjo ali manjšo globino. Ko so posamezni kosi popolni, se zložijo skupaj kot sestavljanka in prilepijo na leseno podlago, ki se včasih odreže v obliki </w:t>
            </w:r>
            <w:r w:rsidR="00DC6AED" w:rsidRPr="005F3D77">
              <w:rPr>
                <w:rFonts w:ascii="Open Sans" w:eastAsia="Arial" w:hAnsi="Open Sans" w:cs="Open Sans"/>
                <w:sz w:val="20"/>
                <w:szCs w:val="20"/>
                <w:lang w:eastAsia="sl-SI"/>
              </w:rPr>
              <w:t>prihodnje</w:t>
            </w:r>
            <w:r w:rsidRPr="005F3D77">
              <w:rPr>
                <w:rFonts w:ascii="Open Sans" w:eastAsia="Arial" w:hAnsi="Open Sans" w:cs="Open Sans"/>
                <w:sz w:val="20"/>
                <w:szCs w:val="20"/>
                <w:lang w:eastAsia="sl-SI"/>
              </w:rPr>
              <w:t xml:space="preserve"> slike.</w:t>
            </w:r>
          </w:p>
          <w:p w14:paraId="6AF3020A" w14:textId="77777777" w:rsidR="005F3D77" w:rsidRPr="005F3D77" w:rsidRDefault="005F3D77" w:rsidP="005F3D77">
            <w:pPr>
              <w:spacing w:after="0" w:line="240" w:lineRule="auto"/>
              <w:jc w:val="both"/>
              <w:rPr>
                <w:rFonts w:ascii="Open Sans" w:eastAsia="Arial" w:hAnsi="Open Sans" w:cs="Open Sans"/>
                <w:sz w:val="20"/>
                <w:szCs w:val="20"/>
                <w:lang w:eastAsia="sl-SI"/>
              </w:rPr>
            </w:pPr>
          </w:p>
          <w:p w14:paraId="176BD005" w14:textId="77777777" w:rsidR="00613BA9" w:rsidRDefault="00C62461" w:rsidP="005F3D77">
            <w:pPr>
              <w:spacing w:after="0" w:line="240" w:lineRule="auto"/>
              <w:jc w:val="both"/>
              <w:rPr>
                <w:rFonts w:ascii="Open Sans" w:eastAsia="Arial" w:hAnsi="Open Sans" w:cs="Open Sans"/>
                <w:sz w:val="20"/>
                <w:szCs w:val="20"/>
                <w:lang w:eastAsia="sl-SI"/>
              </w:rPr>
            </w:pPr>
            <w:r w:rsidRPr="005F3D77">
              <w:rPr>
                <w:rFonts w:ascii="Open Sans" w:eastAsia="Arial" w:hAnsi="Open Sans" w:cs="Open Sans"/>
                <w:sz w:val="20"/>
                <w:szCs w:val="20"/>
                <w:lang w:eastAsia="sl-SI"/>
              </w:rPr>
              <w:t xml:space="preserve">Tako rezbarstvo kot </w:t>
            </w:r>
            <w:proofErr w:type="spellStart"/>
            <w:r w:rsidRPr="005F3D77">
              <w:rPr>
                <w:rFonts w:ascii="Open Sans" w:eastAsia="Arial" w:hAnsi="Open Sans" w:cs="Open Sans"/>
                <w:sz w:val="20"/>
                <w:szCs w:val="20"/>
                <w:lang w:eastAsia="sl-SI"/>
              </w:rPr>
              <w:t>intarzerstvo</w:t>
            </w:r>
            <w:proofErr w:type="spellEnd"/>
            <w:r w:rsidRPr="005F3D77">
              <w:rPr>
                <w:rFonts w:ascii="Open Sans" w:eastAsia="Arial" w:hAnsi="Open Sans" w:cs="Open Sans"/>
                <w:sz w:val="20"/>
                <w:szCs w:val="20"/>
                <w:lang w:eastAsia="sl-SI"/>
              </w:rPr>
              <w:t xml:space="preserve"> dan</w:t>
            </w:r>
            <w:r w:rsidR="00DC6AED" w:rsidRPr="005F3D77">
              <w:rPr>
                <w:rFonts w:ascii="Open Sans" w:eastAsia="Arial" w:hAnsi="Open Sans" w:cs="Open Sans"/>
                <w:sz w:val="20"/>
                <w:szCs w:val="20"/>
                <w:lang w:eastAsia="sl-SI"/>
              </w:rPr>
              <w:t>dan</w:t>
            </w:r>
            <w:r w:rsidRPr="005F3D77">
              <w:rPr>
                <w:rFonts w:ascii="Open Sans" w:eastAsia="Arial" w:hAnsi="Open Sans" w:cs="Open Sans"/>
                <w:sz w:val="20"/>
                <w:szCs w:val="20"/>
                <w:lang w:eastAsia="sl-SI"/>
              </w:rPr>
              <w:t>es predstavljata sintezo rokodelskega in umetniškega ustvarjanja na področju pohištva, notranje opreme ter okrasnih</w:t>
            </w:r>
            <w:r w:rsidR="00DC6AED" w:rsidRPr="005F3D77">
              <w:rPr>
                <w:rFonts w:ascii="Open Sans" w:eastAsia="Arial" w:hAnsi="Open Sans" w:cs="Open Sans"/>
                <w:sz w:val="20"/>
                <w:szCs w:val="20"/>
                <w:lang w:eastAsia="sl-SI"/>
              </w:rPr>
              <w:t xml:space="preserve"> </w:t>
            </w:r>
            <w:r w:rsidR="008A5BE5" w:rsidRPr="005F3D77">
              <w:rPr>
                <w:rFonts w:ascii="Open Sans" w:eastAsia="Arial" w:hAnsi="Open Sans" w:cs="Open Sans"/>
                <w:sz w:val="20"/>
                <w:szCs w:val="20"/>
                <w:lang w:eastAsia="sl-SI"/>
              </w:rPr>
              <w:t xml:space="preserve">in uporabnih </w:t>
            </w:r>
            <w:r w:rsidRPr="005F3D77">
              <w:rPr>
                <w:rFonts w:ascii="Open Sans" w:eastAsia="Arial" w:hAnsi="Open Sans" w:cs="Open Sans"/>
                <w:sz w:val="20"/>
                <w:szCs w:val="20"/>
                <w:lang w:eastAsia="sl-SI"/>
              </w:rPr>
              <w:t>predmetov</w:t>
            </w:r>
            <w:r w:rsidR="008A5BE5" w:rsidRPr="005F3D77">
              <w:rPr>
                <w:rFonts w:ascii="Open Sans" w:eastAsia="Arial" w:hAnsi="Open Sans" w:cs="Open Sans"/>
                <w:sz w:val="20"/>
                <w:szCs w:val="20"/>
                <w:lang w:eastAsia="sl-SI"/>
              </w:rPr>
              <w:t xml:space="preserve"> (</w:t>
            </w:r>
            <w:r w:rsidR="0032356F" w:rsidRPr="005F3D77">
              <w:rPr>
                <w:rFonts w:ascii="Open Sans" w:eastAsia="Arial" w:hAnsi="Open Sans" w:cs="Open Sans"/>
                <w:sz w:val="20"/>
                <w:szCs w:val="20"/>
                <w:lang w:eastAsia="sl-SI"/>
              </w:rPr>
              <w:t>npr. golob</w:t>
            </w:r>
            <w:r w:rsidR="008A5BE5" w:rsidRPr="005F3D77">
              <w:rPr>
                <w:rFonts w:ascii="Open Sans" w:eastAsia="Arial" w:hAnsi="Open Sans" w:cs="Open Sans"/>
                <w:sz w:val="20"/>
                <w:szCs w:val="20"/>
                <w:lang w:eastAsia="sl-SI"/>
              </w:rPr>
              <w:t xml:space="preserve">i </w:t>
            </w:r>
            <w:r w:rsidR="00DC6AED" w:rsidRPr="005F3D77">
              <w:rPr>
                <w:rFonts w:ascii="Open Sans" w:eastAsia="Arial" w:hAnsi="Open Sans" w:cs="Open Sans"/>
                <w:sz w:val="20"/>
                <w:szCs w:val="20"/>
                <w:lang w:eastAsia="sl-SI"/>
              </w:rPr>
              <w:t xml:space="preserve">kot upodobitve </w:t>
            </w:r>
            <w:r w:rsidR="00FF2E45" w:rsidRPr="005F3D77">
              <w:rPr>
                <w:rFonts w:ascii="Open Sans" w:eastAsia="Arial" w:hAnsi="Open Sans" w:cs="Open Sans"/>
                <w:sz w:val="20"/>
                <w:szCs w:val="20"/>
                <w:lang w:eastAsia="sl-SI"/>
              </w:rPr>
              <w:t>S</w:t>
            </w:r>
            <w:r w:rsidR="008A5BE5" w:rsidRPr="005F3D77">
              <w:rPr>
                <w:rFonts w:ascii="Open Sans" w:eastAsia="Arial" w:hAnsi="Open Sans" w:cs="Open Sans"/>
                <w:sz w:val="20"/>
                <w:szCs w:val="20"/>
                <w:lang w:eastAsia="sl-SI"/>
              </w:rPr>
              <w:t>v</w:t>
            </w:r>
            <w:r w:rsidR="00FF2E45" w:rsidRPr="005F3D77">
              <w:rPr>
                <w:rFonts w:ascii="Open Sans" w:eastAsia="Arial" w:hAnsi="Open Sans" w:cs="Open Sans"/>
                <w:sz w:val="20"/>
                <w:szCs w:val="20"/>
                <w:lang w:eastAsia="sl-SI"/>
              </w:rPr>
              <w:t>etega</w:t>
            </w:r>
            <w:r w:rsidR="008A5BE5" w:rsidRPr="005F3D77">
              <w:rPr>
                <w:rFonts w:ascii="Open Sans" w:eastAsia="Arial" w:hAnsi="Open Sans" w:cs="Open Sans"/>
                <w:sz w:val="20"/>
                <w:szCs w:val="20"/>
                <w:lang w:eastAsia="sl-SI"/>
              </w:rPr>
              <w:t xml:space="preserve"> </w:t>
            </w:r>
            <w:r w:rsidR="00FF2E45" w:rsidRPr="005F3D77">
              <w:rPr>
                <w:rFonts w:ascii="Open Sans" w:eastAsia="Arial" w:hAnsi="Open Sans" w:cs="Open Sans"/>
                <w:sz w:val="20"/>
                <w:szCs w:val="20"/>
                <w:lang w:eastAsia="sl-SI"/>
              </w:rPr>
              <w:t>d</w:t>
            </w:r>
            <w:r w:rsidR="008A5BE5" w:rsidRPr="005F3D77">
              <w:rPr>
                <w:rFonts w:ascii="Open Sans" w:eastAsia="Arial" w:hAnsi="Open Sans" w:cs="Open Sans"/>
                <w:sz w:val="20"/>
                <w:szCs w:val="20"/>
                <w:lang w:eastAsia="sl-SI"/>
              </w:rPr>
              <w:t xml:space="preserve">uha, leseni modeli za </w:t>
            </w:r>
            <w:r w:rsidR="002541E7" w:rsidRPr="005F3D77">
              <w:rPr>
                <w:rFonts w:ascii="Open Sans" w:eastAsia="Arial" w:hAnsi="Open Sans" w:cs="Open Sans"/>
                <w:sz w:val="20"/>
                <w:szCs w:val="20"/>
                <w:lang w:eastAsia="sl-SI"/>
              </w:rPr>
              <w:t>oblikovanje</w:t>
            </w:r>
            <w:r w:rsidR="008A5BE5" w:rsidRPr="005F3D77">
              <w:rPr>
                <w:rFonts w:ascii="Open Sans" w:eastAsia="Arial" w:hAnsi="Open Sans" w:cs="Open Sans"/>
                <w:sz w:val="20"/>
                <w:szCs w:val="20"/>
                <w:lang w:eastAsia="sl-SI"/>
              </w:rPr>
              <w:t xml:space="preserve"> medenega peciva ali masla, jaslice, kipi, svečniki, okvirji</w:t>
            </w:r>
            <w:r w:rsidR="009F019D" w:rsidRPr="005F3D77">
              <w:rPr>
                <w:rFonts w:ascii="Open Sans" w:eastAsia="Arial" w:hAnsi="Open Sans" w:cs="Open Sans"/>
                <w:sz w:val="20"/>
                <w:szCs w:val="20"/>
                <w:lang w:eastAsia="sl-SI"/>
              </w:rPr>
              <w:t>, glasbila</w:t>
            </w:r>
            <w:r w:rsidR="008A5BE5" w:rsidRPr="005F3D77">
              <w:rPr>
                <w:rFonts w:ascii="Open Sans" w:eastAsia="Arial" w:hAnsi="Open Sans" w:cs="Open Sans"/>
                <w:sz w:val="20"/>
                <w:szCs w:val="20"/>
                <w:lang w:eastAsia="sl-SI"/>
              </w:rPr>
              <w:t xml:space="preserve"> ..</w:t>
            </w:r>
            <w:r w:rsidRPr="005F3D77">
              <w:rPr>
                <w:rFonts w:ascii="Open Sans" w:eastAsia="Arial" w:hAnsi="Open Sans" w:cs="Open Sans"/>
                <w:sz w:val="20"/>
                <w:szCs w:val="20"/>
                <w:lang w:eastAsia="sl-SI"/>
              </w:rPr>
              <w:t>.</w:t>
            </w:r>
            <w:r w:rsidR="008A5BE5" w:rsidRPr="005F3D77">
              <w:rPr>
                <w:rFonts w:ascii="Open Sans" w:eastAsia="Arial" w:hAnsi="Open Sans" w:cs="Open Sans"/>
                <w:sz w:val="20"/>
                <w:szCs w:val="20"/>
                <w:lang w:eastAsia="sl-SI"/>
              </w:rPr>
              <w:t>).</w:t>
            </w:r>
            <w:r w:rsidRPr="005F3D77">
              <w:rPr>
                <w:rFonts w:ascii="Open Sans" w:eastAsia="Arial" w:hAnsi="Open Sans" w:cs="Open Sans"/>
                <w:sz w:val="20"/>
                <w:szCs w:val="20"/>
                <w:lang w:eastAsia="sl-SI"/>
              </w:rPr>
              <w:t xml:space="preserve"> Spretnost izdelovanja rezbarskih izdelkov in intarzij (lesne, slamnate, kovinske</w:t>
            </w:r>
            <w:r w:rsidR="002541E7" w:rsidRPr="005F3D77">
              <w:rPr>
                <w:rFonts w:ascii="Open Sans" w:eastAsia="Arial" w:hAnsi="Open Sans" w:cs="Open Sans"/>
                <w:sz w:val="20"/>
                <w:szCs w:val="20"/>
                <w:lang w:eastAsia="sl-SI"/>
              </w:rPr>
              <w:t>,</w:t>
            </w:r>
            <w:r w:rsidRPr="005F3D77">
              <w:rPr>
                <w:rFonts w:ascii="Open Sans" w:eastAsia="Arial" w:hAnsi="Open Sans" w:cs="Open Sans"/>
                <w:sz w:val="20"/>
                <w:szCs w:val="20"/>
                <w:lang w:eastAsia="sl-SI"/>
              </w:rPr>
              <w:t xml:space="preserve"> kamnite intarzije) se uporablja tudi za potrebe ohranjanja dediščine (restavratorstvo).</w:t>
            </w:r>
          </w:p>
          <w:p w14:paraId="1C318FAD" w14:textId="77777777" w:rsidR="001B4EC7" w:rsidRDefault="001B4EC7" w:rsidP="005F3D77">
            <w:pPr>
              <w:spacing w:after="0" w:line="240" w:lineRule="auto"/>
              <w:jc w:val="both"/>
              <w:rPr>
                <w:rFonts w:ascii="Open Sans" w:eastAsia="Arial" w:hAnsi="Open Sans" w:cs="Open Sans"/>
                <w:sz w:val="20"/>
                <w:szCs w:val="20"/>
                <w:lang w:eastAsia="sl-SI"/>
              </w:rPr>
            </w:pPr>
          </w:p>
          <w:p w14:paraId="45775AA4" w14:textId="4A49171F" w:rsidR="001B4EC7" w:rsidRPr="005F3D77" w:rsidRDefault="001B4EC7" w:rsidP="005F3D77">
            <w:pPr>
              <w:spacing w:after="0" w:line="240" w:lineRule="auto"/>
              <w:jc w:val="both"/>
              <w:rPr>
                <w:rFonts w:ascii="Open Sans" w:eastAsia="Century Gothic" w:hAnsi="Open Sans" w:cs="Open Sans"/>
                <w:sz w:val="20"/>
                <w:szCs w:val="20"/>
              </w:rPr>
            </w:pPr>
            <w:r>
              <w:rPr>
                <w:rFonts w:ascii="Open Sans" w:eastAsia="Arial" w:hAnsi="Open Sans" w:cs="Open Sans"/>
                <w:sz w:val="20"/>
                <w:szCs w:val="20"/>
                <w:lang w:eastAsia="sl-SI"/>
              </w:rPr>
              <w:t xml:space="preserve">V to rokodelsko panogo sodi tudi izdelovanje lesenih miniatur, maket in pomanjšav, ki na podlagi </w:t>
            </w:r>
            <w:proofErr w:type="spellStart"/>
            <w:r>
              <w:rPr>
                <w:rFonts w:ascii="Open Sans" w:eastAsia="Arial" w:hAnsi="Open Sans" w:cs="Open Sans"/>
                <w:sz w:val="20"/>
                <w:szCs w:val="20"/>
                <w:lang w:eastAsia="sl-SI"/>
              </w:rPr>
              <w:t>intarzijskih</w:t>
            </w:r>
            <w:proofErr w:type="spellEnd"/>
            <w:r>
              <w:rPr>
                <w:rFonts w:ascii="Open Sans" w:eastAsia="Arial" w:hAnsi="Open Sans" w:cs="Open Sans"/>
                <w:sz w:val="20"/>
                <w:szCs w:val="20"/>
                <w:lang w:eastAsia="sl-SI"/>
              </w:rPr>
              <w:t xml:space="preserve"> in rezbarskih znanj replicirajo in ponavljajo zgodovinski spomin ali sodobno interpretirajo izdelke naše dediščine.</w:t>
            </w:r>
          </w:p>
        </w:tc>
      </w:tr>
      <w:tr w:rsidR="00045236" w:rsidRPr="005F3D77" w14:paraId="5CBC59BD" w14:textId="77777777" w:rsidTr="005F3D77">
        <w:trPr>
          <w:trHeight w:val="269"/>
        </w:trPr>
        <w:tc>
          <w:tcPr>
            <w:tcW w:w="9030" w:type="dxa"/>
            <w:gridSpan w:val="2"/>
            <w:tcMar>
              <w:top w:w="100" w:type="dxa"/>
              <w:left w:w="100" w:type="dxa"/>
              <w:bottom w:w="100" w:type="dxa"/>
              <w:right w:w="100" w:type="dxa"/>
            </w:tcMar>
          </w:tcPr>
          <w:p w14:paraId="56A03FCC" w14:textId="2B5B3856" w:rsidR="00586C03" w:rsidRPr="005F3D77" w:rsidRDefault="00586C03" w:rsidP="002E2568">
            <w:pPr>
              <w:spacing w:after="0" w:line="240" w:lineRule="auto"/>
              <w:rPr>
                <w:rFonts w:ascii="Open Sans" w:eastAsia="Arial" w:hAnsi="Open Sans" w:cs="Open Sans"/>
                <w:b/>
                <w:sz w:val="20"/>
                <w:szCs w:val="20"/>
                <w:lang w:eastAsia="sl-SI"/>
              </w:rPr>
            </w:pPr>
            <w:r w:rsidRPr="005F3D77">
              <w:rPr>
                <w:rFonts w:ascii="Open Sans" w:eastAsia="Arial" w:hAnsi="Open Sans" w:cs="Open Sans"/>
                <w:b/>
                <w:sz w:val="20"/>
                <w:szCs w:val="20"/>
                <w:lang w:eastAsia="sl-SI"/>
              </w:rPr>
              <w:lastRenderedPageBreak/>
              <w:t>EVALVACIJA PANOGE</w:t>
            </w:r>
          </w:p>
        </w:tc>
      </w:tr>
      <w:tr w:rsidR="00045236" w:rsidRPr="005F3D77" w14:paraId="742DAD38" w14:textId="77777777" w:rsidTr="005F3D77">
        <w:trPr>
          <w:trHeight w:val="484"/>
        </w:trPr>
        <w:tc>
          <w:tcPr>
            <w:tcW w:w="4385" w:type="dxa"/>
            <w:tcMar>
              <w:top w:w="100" w:type="dxa"/>
              <w:left w:w="100" w:type="dxa"/>
              <w:bottom w:w="100" w:type="dxa"/>
              <w:right w:w="100" w:type="dxa"/>
            </w:tcMar>
          </w:tcPr>
          <w:p w14:paraId="40CB7F54" w14:textId="77777777" w:rsidR="00586C03" w:rsidRPr="005F3D77" w:rsidRDefault="00586C03" w:rsidP="002E2568">
            <w:pPr>
              <w:spacing w:after="0" w:line="240" w:lineRule="auto"/>
              <w:rPr>
                <w:rFonts w:ascii="Open Sans" w:eastAsia="Arial" w:hAnsi="Open Sans" w:cs="Open Sans"/>
                <w:b/>
                <w:sz w:val="20"/>
                <w:szCs w:val="20"/>
                <w:lang w:eastAsia="sl-SI"/>
              </w:rPr>
            </w:pPr>
            <w:r w:rsidRPr="005F3D77">
              <w:rPr>
                <w:rFonts w:ascii="Open Sans" w:eastAsia="Arial" w:hAnsi="Open Sans" w:cs="Open Sans"/>
                <w:b/>
                <w:sz w:val="20"/>
                <w:szCs w:val="20"/>
                <w:lang w:eastAsia="sl-SI"/>
              </w:rPr>
              <w:t xml:space="preserve">Vidik rokodelskih in obrtniških znanj, spretnosti in veščin </w:t>
            </w:r>
          </w:p>
          <w:p w14:paraId="59E080EC" w14:textId="02C7F886" w:rsidR="00586C03" w:rsidRPr="005F3D77" w:rsidRDefault="00586C03" w:rsidP="002E2568">
            <w:pPr>
              <w:spacing w:after="0" w:line="240" w:lineRule="auto"/>
              <w:jc w:val="both"/>
              <w:rPr>
                <w:rFonts w:ascii="Open Sans" w:eastAsia="Arial" w:hAnsi="Open Sans" w:cs="Open Sans"/>
                <w:bCs/>
                <w:i/>
                <w:iCs/>
                <w:sz w:val="20"/>
                <w:szCs w:val="20"/>
                <w:lang w:eastAsia="sl-SI"/>
              </w:rPr>
            </w:pPr>
          </w:p>
        </w:tc>
        <w:tc>
          <w:tcPr>
            <w:tcW w:w="4645" w:type="dxa"/>
          </w:tcPr>
          <w:p w14:paraId="14BEBB8C" w14:textId="228CA0C5" w:rsidR="00586C03" w:rsidRPr="005F3D77" w:rsidRDefault="009F019D" w:rsidP="002837A1">
            <w:pPr>
              <w:spacing w:after="0" w:line="240" w:lineRule="auto"/>
              <w:jc w:val="both"/>
              <w:rPr>
                <w:rFonts w:ascii="Open Sans" w:hAnsi="Open Sans" w:cs="Open Sans"/>
                <w:sz w:val="20"/>
                <w:szCs w:val="20"/>
              </w:rPr>
            </w:pPr>
            <w:r w:rsidRPr="005F3D77">
              <w:rPr>
                <w:rFonts w:ascii="Open Sans" w:hAnsi="Open Sans" w:cs="Open Sans"/>
                <w:color w:val="222222"/>
                <w:sz w:val="20"/>
                <w:szCs w:val="20"/>
              </w:rPr>
              <w:t xml:space="preserve">Dejavnosti </w:t>
            </w:r>
            <w:r w:rsidR="003B63C6" w:rsidRPr="005F3D77">
              <w:rPr>
                <w:rFonts w:ascii="Open Sans" w:hAnsi="Open Sans" w:cs="Open Sans"/>
                <w:color w:val="222222"/>
                <w:sz w:val="20"/>
                <w:szCs w:val="20"/>
              </w:rPr>
              <w:t>izdelave rezbarskih izdelkov in intarzij</w:t>
            </w:r>
            <w:r w:rsidR="00C62461" w:rsidRPr="005F3D77">
              <w:rPr>
                <w:rFonts w:ascii="Open Sans" w:hAnsi="Open Sans" w:cs="Open Sans"/>
                <w:color w:val="222222"/>
                <w:sz w:val="20"/>
                <w:szCs w:val="20"/>
              </w:rPr>
              <w:t xml:space="preserve"> </w:t>
            </w:r>
            <w:r w:rsidR="009215A9" w:rsidRPr="005F3D77">
              <w:rPr>
                <w:rFonts w:ascii="Open Sans" w:hAnsi="Open Sans" w:cs="Open Sans"/>
                <w:color w:val="222222"/>
                <w:sz w:val="20"/>
                <w:szCs w:val="20"/>
              </w:rPr>
              <w:t>zahteva</w:t>
            </w:r>
            <w:r w:rsidR="00FF2E45" w:rsidRPr="005F3D77">
              <w:rPr>
                <w:rFonts w:ascii="Open Sans" w:hAnsi="Open Sans" w:cs="Open Sans"/>
                <w:color w:val="222222"/>
                <w:sz w:val="20"/>
                <w:szCs w:val="20"/>
              </w:rPr>
              <w:t>jo</w:t>
            </w:r>
            <w:r w:rsidR="009215A9" w:rsidRPr="005F3D77">
              <w:rPr>
                <w:rFonts w:ascii="Open Sans" w:hAnsi="Open Sans" w:cs="Open Sans"/>
                <w:color w:val="222222"/>
                <w:sz w:val="20"/>
                <w:szCs w:val="20"/>
              </w:rPr>
              <w:t xml:space="preserve"> tehnološko znanje in poznavanje najrazličnejših vrst uporabljenega </w:t>
            </w:r>
            <w:r w:rsidR="0032356F" w:rsidRPr="005F3D77">
              <w:rPr>
                <w:rFonts w:ascii="Open Sans" w:hAnsi="Open Sans" w:cs="Open Sans"/>
                <w:color w:val="222222"/>
                <w:sz w:val="20"/>
                <w:szCs w:val="20"/>
              </w:rPr>
              <w:t>materiala in njihovih lastnosti, prav tako tudi smisel za oblikovanje.</w:t>
            </w:r>
            <w:r w:rsidR="00DC6AED" w:rsidRPr="005F3D77">
              <w:rPr>
                <w:rFonts w:ascii="Open Sans" w:hAnsi="Open Sans" w:cs="Open Sans"/>
                <w:color w:val="222222"/>
                <w:sz w:val="20"/>
                <w:szCs w:val="20"/>
              </w:rPr>
              <w:t xml:space="preserve"> </w:t>
            </w:r>
            <w:r w:rsidRPr="005F3D77">
              <w:rPr>
                <w:rFonts w:ascii="Open Sans" w:eastAsia="Arial" w:hAnsi="Open Sans" w:cs="Open Sans"/>
                <w:sz w:val="20"/>
                <w:szCs w:val="20"/>
                <w:lang w:eastAsia="sl-SI"/>
              </w:rPr>
              <w:t xml:space="preserve">Vrhunsko rokodelsko ustvarjanje </w:t>
            </w:r>
            <w:r w:rsidR="00FF2E45" w:rsidRPr="005F3D77">
              <w:rPr>
                <w:rFonts w:ascii="Open Sans" w:eastAsia="Arial" w:hAnsi="Open Sans" w:cs="Open Sans"/>
                <w:sz w:val="20"/>
                <w:szCs w:val="20"/>
                <w:lang w:eastAsia="sl-SI"/>
              </w:rPr>
              <w:t xml:space="preserve">pa </w:t>
            </w:r>
            <w:r w:rsidRPr="005F3D77">
              <w:rPr>
                <w:rFonts w:ascii="Open Sans" w:eastAsia="Arial" w:hAnsi="Open Sans" w:cs="Open Sans"/>
                <w:sz w:val="20"/>
                <w:szCs w:val="20"/>
                <w:lang w:eastAsia="sl-SI"/>
              </w:rPr>
              <w:t xml:space="preserve">zahteva veliko prakse in učenja od drugih bolj izkušenih mojstrov. </w:t>
            </w:r>
            <w:r w:rsidRPr="005F3D77">
              <w:rPr>
                <w:rFonts w:ascii="Open Sans" w:hAnsi="Open Sans" w:cs="Open Sans"/>
                <w:color w:val="222222"/>
                <w:sz w:val="20"/>
                <w:szCs w:val="20"/>
              </w:rPr>
              <w:t>Panogi</w:t>
            </w:r>
            <w:r w:rsidR="003B63C6" w:rsidRPr="005F3D77">
              <w:rPr>
                <w:rFonts w:ascii="Open Sans" w:hAnsi="Open Sans" w:cs="Open Sans"/>
                <w:color w:val="222222"/>
                <w:sz w:val="20"/>
                <w:szCs w:val="20"/>
              </w:rPr>
              <w:t xml:space="preserve"> kot</w:t>
            </w:r>
            <w:r w:rsidRPr="005F3D77">
              <w:rPr>
                <w:rFonts w:ascii="Open Sans" w:hAnsi="Open Sans" w:cs="Open Sans"/>
                <w:color w:val="222222"/>
                <w:sz w:val="20"/>
                <w:szCs w:val="20"/>
              </w:rPr>
              <w:t xml:space="preserve"> taki nista vključeni v formalni izobraževalni sistem.</w:t>
            </w:r>
            <w:r w:rsidR="00FE5A0D" w:rsidRPr="005F3D77">
              <w:rPr>
                <w:rFonts w:ascii="Open Sans" w:hAnsi="Open Sans" w:cs="Open Sans"/>
                <w:color w:val="222222"/>
                <w:sz w:val="20"/>
                <w:szCs w:val="20"/>
              </w:rPr>
              <w:t xml:space="preserve"> Ve</w:t>
            </w:r>
            <w:r w:rsidR="00FF2E45" w:rsidRPr="005F3D77">
              <w:rPr>
                <w:rFonts w:ascii="Open Sans" w:hAnsi="Open Sans" w:cs="Open Sans"/>
                <w:color w:val="222222"/>
                <w:sz w:val="20"/>
                <w:szCs w:val="20"/>
              </w:rPr>
              <w:t>liko rokodelcev je končalo</w:t>
            </w:r>
            <w:r w:rsidR="00FE5A0D" w:rsidRPr="005F3D77">
              <w:rPr>
                <w:rFonts w:ascii="Open Sans" w:hAnsi="Open Sans" w:cs="Open Sans"/>
                <w:color w:val="222222"/>
                <w:sz w:val="20"/>
                <w:szCs w:val="20"/>
              </w:rPr>
              <w:t xml:space="preserve"> formalno izobraževanje </w:t>
            </w:r>
            <w:r w:rsidR="0032356F" w:rsidRPr="005F3D77">
              <w:rPr>
                <w:rFonts w:ascii="Open Sans" w:hAnsi="Open Sans" w:cs="Open Sans"/>
                <w:color w:val="222222"/>
                <w:sz w:val="20"/>
                <w:szCs w:val="20"/>
              </w:rPr>
              <w:t xml:space="preserve">s področja obdelovanja lesa, </w:t>
            </w:r>
            <w:r w:rsidR="00B33D2E" w:rsidRPr="005F3D77">
              <w:rPr>
                <w:rFonts w:ascii="Open Sans" w:hAnsi="Open Sans" w:cs="Open Sans"/>
                <w:color w:val="222222"/>
                <w:sz w:val="20"/>
                <w:szCs w:val="20"/>
              </w:rPr>
              <w:t xml:space="preserve">večina je v rezbarski in </w:t>
            </w:r>
            <w:proofErr w:type="spellStart"/>
            <w:r w:rsidR="00B33D2E" w:rsidRPr="005F3D77">
              <w:rPr>
                <w:rFonts w:ascii="Open Sans" w:hAnsi="Open Sans" w:cs="Open Sans"/>
                <w:color w:val="222222"/>
                <w:sz w:val="20"/>
                <w:szCs w:val="20"/>
              </w:rPr>
              <w:t>intarzerski</w:t>
            </w:r>
            <w:proofErr w:type="spellEnd"/>
            <w:r w:rsidR="00B33D2E" w:rsidRPr="005F3D77">
              <w:rPr>
                <w:rFonts w:ascii="Open Sans" w:hAnsi="Open Sans" w:cs="Open Sans"/>
                <w:color w:val="222222"/>
                <w:sz w:val="20"/>
                <w:szCs w:val="20"/>
              </w:rPr>
              <w:t xml:space="preserve"> tehniki priučena. Pojavlja se potreba po ustreznem šolanju za rezbarski poklic. </w:t>
            </w:r>
          </w:p>
        </w:tc>
      </w:tr>
      <w:tr w:rsidR="00045236" w:rsidRPr="005F3D77" w14:paraId="135E89EC" w14:textId="77777777" w:rsidTr="005F3D77">
        <w:trPr>
          <w:trHeight w:val="1369"/>
        </w:trPr>
        <w:tc>
          <w:tcPr>
            <w:tcW w:w="4385" w:type="dxa"/>
            <w:tcMar>
              <w:top w:w="100" w:type="dxa"/>
              <w:left w:w="100" w:type="dxa"/>
              <w:bottom w:w="100" w:type="dxa"/>
              <w:right w:w="100" w:type="dxa"/>
            </w:tcMar>
          </w:tcPr>
          <w:p w14:paraId="175B2280" w14:textId="77777777" w:rsidR="00586C03" w:rsidRPr="005F3D77" w:rsidRDefault="00586C03" w:rsidP="002E2568">
            <w:pPr>
              <w:spacing w:after="0" w:line="240" w:lineRule="auto"/>
              <w:rPr>
                <w:rFonts w:ascii="Open Sans" w:eastAsia="Arial" w:hAnsi="Open Sans" w:cs="Open Sans"/>
                <w:b/>
                <w:sz w:val="20"/>
                <w:szCs w:val="20"/>
                <w:lang w:eastAsia="sl-SI"/>
              </w:rPr>
            </w:pPr>
            <w:r w:rsidRPr="005F3D77">
              <w:rPr>
                <w:rFonts w:ascii="Open Sans" w:eastAsia="Arial" w:hAnsi="Open Sans" w:cs="Open Sans"/>
                <w:b/>
                <w:sz w:val="20"/>
                <w:szCs w:val="20"/>
                <w:lang w:eastAsia="sl-SI"/>
              </w:rPr>
              <w:t>Vidik ohranjanja regionalnih razpoznavnosti in kultur, varstva in bogatenja kulturne dediščine</w:t>
            </w:r>
          </w:p>
          <w:p w14:paraId="1E47445F" w14:textId="4C95CFAC" w:rsidR="00586C03" w:rsidRPr="005F3D77" w:rsidRDefault="00586C03" w:rsidP="002E2568">
            <w:pPr>
              <w:spacing w:after="0" w:line="240" w:lineRule="auto"/>
              <w:jc w:val="both"/>
              <w:rPr>
                <w:rFonts w:ascii="Open Sans" w:eastAsia="Arial" w:hAnsi="Open Sans" w:cs="Open Sans"/>
                <w:b/>
                <w:sz w:val="20"/>
                <w:szCs w:val="20"/>
                <w:lang w:eastAsia="sl-SI"/>
              </w:rPr>
            </w:pPr>
          </w:p>
        </w:tc>
        <w:tc>
          <w:tcPr>
            <w:tcW w:w="4645" w:type="dxa"/>
          </w:tcPr>
          <w:p w14:paraId="2F16A902" w14:textId="6C2FBB4C" w:rsidR="00586C03" w:rsidRPr="005F3D77" w:rsidRDefault="008A5BE5" w:rsidP="002837A1">
            <w:pPr>
              <w:spacing w:after="0" w:line="240" w:lineRule="auto"/>
              <w:jc w:val="both"/>
              <w:rPr>
                <w:rFonts w:ascii="Open Sans" w:eastAsia="Arial" w:hAnsi="Open Sans" w:cs="Open Sans"/>
                <w:sz w:val="20"/>
                <w:szCs w:val="20"/>
                <w:lang w:eastAsia="sl-SI"/>
              </w:rPr>
            </w:pPr>
            <w:r w:rsidRPr="005F3D77">
              <w:rPr>
                <w:rFonts w:ascii="Open Sans" w:eastAsia="Arial" w:hAnsi="Open Sans" w:cs="Open Sans"/>
                <w:sz w:val="20"/>
                <w:szCs w:val="20"/>
                <w:lang w:eastAsia="sl-SI"/>
              </w:rPr>
              <w:t xml:space="preserve">Panogi nista vpisani v Register </w:t>
            </w:r>
            <w:r w:rsidR="00FF2E45" w:rsidRPr="005F3D77">
              <w:rPr>
                <w:rFonts w:ascii="Open Sans" w:eastAsia="Arial" w:hAnsi="Open Sans" w:cs="Open Sans"/>
                <w:sz w:val="20"/>
                <w:szCs w:val="20"/>
                <w:lang w:eastAsia="sl-SI"/>
              </w:rPr>
              <w:t>nesnovne kulturne dediščine</w:t>
            </w:r>
            <w:r w:rsidR="002837A1" w:rsidRPr="005F3D77">
              <w:rPr>
                <w:rFonts w:ascii="Open Sans" w:eastAsia="Arial" w:hAnsi="Open Sans" w:cs="Open Sans"/>
                <w:sz w:val="20"/>
                <w:szCs w:val="20"/>
                <w:lang w:eastAsia="sl-SI"/>
              </w:rPr>
              <w:t xml:space="preserve"> Slovenije</w:t>
            </w:r>
            <w:r w:rsidR="00FF2E45" w:rsidRPr="005F3D77">
              <w:rPr>
                <w:rFonts w:ascii="Open Sans" w:eastAsia="Arial" w:hAnsi="Open Sans" w:cs="Open Sans"/>
                <w:sz w:val="20"/>
                <w:szCs w:val="20"/>
                <w:lang w:eastAsia="sl-SI"/>
              </w:rPr>
              <w:t>,</w:t>
            </w:r>
            <w:r w:rsidRPr="005F3D77">
              <w:rPr>
                <w:rFonts w:ascii="Open Sans" w:eastAsia="Arial" w:hAnsi="Open Sans" w:cs="Open Sans"/>
                <w:sz w:val="20"/>
                <w:szCs w:val="20"/>
                <w:lang w:eastAsia="sl-SI"/>
              </w:rPr>
              <w:t xml:space="preserve"> prav tako nimata posebnega statusa. </w:t>
            </w:r>
            <w:r w:rsidR="00FE5A0D" w:rsidRPr="005F3D77">
              <w:rPr>
                <w:rFonts w:ascii="Open Sans" w:eastAsia="Arial" w:hAnsi="Open Sans" w:cs="Open Sans"/>
                <w:sz w:val="20"/>
                <w:szCs w:val="20"/>
                <w:lang w:eastAsia="sl-SI"/>
              </w:rPr>
              <w:t xml:space="preserve">Nekateri </w:t>
            </w:r>
            <w:r w:rsidR="0032356F" w:rsidRPr="005F3D77">
              <w:rPr>
                <w:rFonts w:ascii="Open Sans" w:eastAsia="Arial" w:hAnsi="Open Sans" w:cs="Open Sans"/>
                <w:sz w:val="20"/>
                <w:szCs w:val="20"/>
                <w:lang w:eastAsia="sl-SI"/>
              </w:rPr>
              <w:t>r</w:t>
            </w:r>
            <w:r w:rsidR="009F019D" w:rsidRPr="005F3D77">
              <w:rPr>
                <w:rFonts w:ascii="Open Sans" w:eastAsia="Arial" w:hAnsi="Open Sans" w:cs="Open Sans"/>
                <w:sz w:val="20"/>
                <w:szCs w:val="20"/>
                <w:lang w:eastAsia="sl-SI"/>
              </w:rPr>
              <w:t>okodelski rezbarski izdelki in lesen</w:t>
            </w:r>
            <w:r w:rsidR="00FF2E45" w:rsidRPr="005F3D77">
              <w:rPr>
                <w:rFonts w:ascii="Open Sans" w:eastAsia="Arial" w:hAnsi="Open Sans" w:cs="Open Sans"/>
                <w:sz w:val="20"/>
                <w:szCs w:val="20"/>
                <w:lang w:eastAsia="sl-SI"/>
              </w:rPr>
              <w:t>e</w:t>
            </w:r>
            <w:r w:rsidR="009F019D" w:rsidRPr="005F3D77">
              <w:rPr>
                <w:rFonts w:ascii="Open Sans" w:eastAsia="Arial" w:hAnsi="Open Sans" w:cs="Open Sans"/>
                <w:sz w:val="20"/>
                <w:szCs w:val="20"/>
                <w:lang w:eastAsia="sl-SI"/>
              </w:rPr>
              <w:t xml:space="preserve"> intarzij</w:t>
            </w:r>
            <w:r w:rsidR="00FF2E45" w:rsidRPr="005F3D77">
              <w:rPr>
                <w:rFonts w:ascii="Open Sans" w:eastAsia="Arial" w:hAnsi="Open Sans" w:cs="Open Sans"/>
                <w:sz w:val="20"/>
                <w:szCs w:val="20"/>
                <w:lang w:eastAsia="sl-SI"/>
              </w:rPr>
              <w:t>e</w:t>
            </w:r>
            <w:r w:rsidR="009F019D" w:rsidRPr="005F3D77">
              <w:rPr>
                <w:rFonts w:ascii="Open Sans" w:eastAsia="Arial" w:hAnsi="Open Sans" w:cs="Open Sans"/>
                <w:sz w:val="20"/>
                <w:szCs w:val="20"/>
                <w:lang w:eastAsia="sl-SI"/>
              </w:rPr>
              <w:t xml:space="preserve"> imajo že pridobljen certifikat </w:t>
            </w:r>
            <w:r w:rsidR="00FF2E45" w:rsidRPr="005F3D77">
              <w:rPr>
                <w:rFonts w:ascii="Open Sans" w:hAnsi="Open Sans" w:cs="Open Sans"/>
                <w:sz w:val="20"/>
                <w:szCs w:val="20"/>
                <w:shd w:val="clear" w:color="auto" w:fill="FFFFFF"/>
              </w:rPr>
              <w:t>d</w:t>
            </w:r>
            <w:r w:rsidR="00FE5A0D" w:rsidRPr="005F3D77">
              <w:rPr>
                <w:rFonts w:ascii="Open Sans" w:hAnsi="Open Sans" w:cs="Open Sans"/>
                <w:sz w:val="20"/>
                <w:szCs w:val="20"/>
                <w:shd w:val="clear" w:color="auto" w:fill="FFFFFF"/>
              </w:rPr>
              <w:t>omače in umetnostne obrti  </w:t>
            </w:r>
            <w:r w:rsidR="005F3D77">
              <w:rPr>
                <w:rFonts w:ascii="Open Sans" w:hAnsi="Open Sans" w:cs="Open Sans"/>
                <w:sz w:val="20"/>
                <w:szCs w:val="20"/>
                <w:shd w:val="clear" w:color="auto" w:fill="FFFFFF"/>
              </w:rPr>
              <w:t xml:space="preserve">»Rokodelstvo </w:t>
            </w:r>
            <w:proofErr w:type="spellStart"/>
            <w:r w:rsidR="00FE5A0D" w:rsidRPr="005F3D77">
              <w:rPr>
                <w:rStyle w:val="Poudarek"/>
                <w:rFonts w:ascii="Open Sans" w:hAnsi="Open Sans" w:cs="Open Sans"/>
                <w:i w:val="0"/>
                <w:iCs w:val="0"/>
                <w:sz w:val="20"/>
                <w:szCs w:val="20"/>
                <w:shd w:val="clear" w:color="auto" w:fill="FFFFFF"/>
              </w:rPr>
              <w:t>A</w:t>
            </w:r>
            <w:r w:rsidR="00FF2E45" w:rsidRPr="005F3D77">
              <w:rPr>
                <w:rStyle w:val="Poudarek"/>
                <w:rFonts w:ascii="Open Sans" w:hAnsi="Open Sans" w:cs="Open Sans"/>
                <w:i w:val="0"/>
                <w:iCs w:val="0"/>
                <w:sz w:val="20"/>
                <w:szCs w:val="20"/>
                <w:shd w:val="clear" w:color="auto" w:fill="FFFFFF"/>
              </w:rPr>
              <w:t>rt</w:t>
            </w:r>
            <w:r w:rsidR="00FE5A0D" w:rsidRPr="005F3D77">
              <w:rPr>
                <w:rFonts w:ascii="Open Sans" w:hAnsi="Open Sans" w:cs="Open Sans"/>
              </w:rPr>
              <w:t>&amp;</w:t>
            </w:r>
            <w:r w:rsidR="00FE5A0D" w:rsidRPr="005F3D77">
              <w:rPr>
                <w:rStyle w:val="Poudarek"/>
                <w:rFonts w:ascii="Open Sans" w:hAnsi="Open Sans" w:cs="Open Sans"/>
                <w:i w:val="0"/>
                <w:iCs w:val="0"/>
                <w:sz w:val="20"/>
                <w:szCs w:val="20"/>
                <w:shd w:val="clear" w:color="auto" w:fill="FFFFFF"/>
              </w:rPr>
              <w:t>C</w:t>
            </w:r>
            <w:r w:rsidR="00FF2E45" w:rsidRPr="005F3D77">
              <w:rPr>
                <w:rStyle w:val="Poudarek"/>
                <w:rFonts w:ascii="Open Sans" w:hAnsi="Open Sans" w:cs="Open Sans"/>
                <w:i w:val="0"/>
                <w:iCs w:val="0"/>
                <w:sz w:val="20"/>
                <w:szCs w:val="20"/>
                <w:shd w:val="clear" w:color="auto" w:fill="FFFFFF"/>
              </w:rPr>
              <w:t>raft</w:t>
            </w:r>
            <w:proofErr w:type="spellEnd"/>
            <w:r w:rsidR="00FE5A0D" w:rsidRPr="005F3D77">
              <w:rPr>
                <w:rStyle w:val="Poudarek"/>
                <w:rFonts w:ascii="Open Sans" w:hAnsi="Open Sans" w:cs="Open Sans"/>
                <w:i w:val="0"/>
                <w:iCs w:val="0"/>
                <w:sz w:val="20"/>
                <w:szCs w:val="20"/>
                <w:shd w:val="clear" w:color="auto" w:fill="FFFFFF"/>
              </w:rPr>
              <w:t xml:space="preserve"> S</w:t>
            </w:r>
            <w:r w:rsidR="00FF2E45" w:rsidRPr="005F3D77">
              <w:rPr>
                <w:rStyle w:val="Poudarek"/>
                <w:rFonts w:ascii="Open Sans" w:hAnsi="Open Sans" w:cs="Open Sans"/>
                <w:i w:val="0"/>
                <w:iCs w:val="0"/>
                <w:sz w:val="20"/>
                <w:szCs w:val="20"/>
                <w:shd w:val="clear" w:color="auto" w:fill="FFFFFF"/>
              </w:rPr>
              <w:t>l</w:t>
            </w:r>
            <w:r w:rsidR="00FE5A0D" w:rsidRPr="005F3D77">
              <w:rPr>
                <w:rStyle w:val="Poudarek"/>
                <w:rFonts w:ascii="Open Sans" w:hAnsi="Open Sans" w:cs="Open Sans"/>
                <w:i w:val="0"/>
                <w:iCs w:val="0"/>
                <w:sz w:val="20"/>
                <w:szCs w:val="20"/>
                <w:shd w:val="clear" w:color="auto" w:fill="FFFFFF"/>
              </w:rPr>
              <w:t>oveni</w:t>
            </w:r>
            <w:r w:rsidR="00FF2E45" w:rsidRPr="005F3D77">
              <w:rPr>
                <w:rStyle w:val="Poudarek"/>
                <w:rFonts w:ascii="Open Sans" w:hAnsi="Open Sans" w:cs="Open Sans"/>
                <w:i w:val="0"/>
                <w:iCs w:val="0"/>
                <w:sz w:val="20"/>
                <w:szCs w:val="20"/>
                <w:shd w:val="clear" w:color="auto" w:fill="FFFFFF"/>
              </w:rPr>
              <w:t>j</w:t>
            </w:r>
            <w:r w:rsidR="00FE5A0D" w:rsidRPr="005F3D77">
              <w:rPr>
                <w:rStyle w:val="Poudarek"/>
                <w:rFonts w:ascii="Open Sans" w:hAnsi="Open Sans" w:cs="Open Sans"/>
                <w:i w:val="0"/>
                <w:iCs w:val="0"/>
                <w:sz w:val="20"/>
                <w:szCs w:val="20"/>
                <w:shd w:val="clear" w:color="auto" w:fill="FFFFFF"/>
              </w:rPr>
              <w:t>a</w:t>
            </w:r>
            <w:r w:rsidR="005F3D77">
              <w:rPr>
                <w:rStyle w:val="Poudarek"/>
                <w:rFonts w:ascii="Open Sans" w:hAnsi="Open Sans" w:cs="Open Sans"/>
                <w:i w:val="0"/>
                <w:iCs w:val="0"/>
                <w:sz w:val="20"/>
                <w:szCs w:val="20"/>
                <w:shd w:val="clear" w:color="auto" w:fill="FFFFFF"/>
              </w:rPr>
              <w:t>«</w:t>
            </w:r>
            <w:r w:rsidR="00FE5A0D" w:rsidRPr="005F3D77">
              <w:rPr>
                <w:rStyle w:val="Poudarek"/>
                <w:rFonts w:ascii="Open Sans" w:hAnsi="Open Sans" w:cs="Open Sans"/>
                <w:i w:val="0"/>
                <w:iCs w:val="0"/>
                <w:sz w:val="20"/>
                <w:szCs w:val="20"/>
                <w:shd w:val="clear" w:color="auto" w:fill="FFFFFF"/>
              </w:rPr>
              <w:t xml:space="preserve">. </w:t>
            </w:r>
          </w:p>
        </w:tc>
      </w:tr>
      <w:tr w:rsidR="00045236" w:rsidRPr="005F3D77" w14:paraId="3B7914F6" w14:textId="77777777" w:rsidTr="005F3D77">
        <w:trPr>
          <w:trHeight w:val="900"/>
        </w:trPr>
        <w:tc>
          <w:tcPr>
            <w:tcW w:w="4385" w:type="dxa"/>
            <w:tcMar>
              <w:top w:w="100" w:type="dxa"/>
              <w:left w:w="100" w:type="dxa"/>
              <w:bottom w:w="100" w:type="dxa"/>
              <w:right w:w="100" w:type="dxa"/>
            </w:tcMar>
          </w:tcPr>
          <w:p w14:paraId="2CDDCE32" w14:textId="77777777" w:rsidR="00586C03" w:rsidRPr="005F3D77" w:rsidRDefault="00586C03" w:rsidP="002E2568">
            <w:pPr>
              <w:spacing w:after="0" w:line="240" w:lineRule="auto"/>
              <w:rPr>
                <w:rFonts w:ascii="Open Sans" w:eastAsia="Arial" w:hAnsi="Open Sans" w:cs="Open Sans"/>
                <w:b/>
                <w:sz w:val="20"/>
                <w:szCs w:val="20"/>
                <w:lang w:eastAsia="sl-SI"/>
              </w:rPr>
            </w:pPr>
            <w:r w:rsidRPr="005F3D77">
              <w:rPr>
                <w:rFonts w:ascii="Open Sans" w:eastAsia="Arial" w:hAnsi="Open Sans" w:cs="Open Sans"/>
                <w:b/>
                <w:sz w:val="20"/>
                <w:szCs w:val="20"/>
                <w:lang w:eastAsia="sl-SI"/>
              </w:rPr>
              <w:t xml:space="preserve">Vidik identitete in prepoznavnosti </w:t>
            </w:r>
          </w:p>
          <w:p w14:paraId="543C1520" w14:textId="638B5904" w:rsidR="00586C03" w:rsidRPr="005F3D77" w:rsidRDefault="00586C03" w:rsidP="002E2568">
            <w:pPr>
              <w:spacing w:after="0" w:line="240" w:lineRule="auto"/>
              <w:jc w:val="both"/>
              <w:rPr>
                <w:rFonts w:ascii="Open Sans" w:eastAsia="Arial" w:hAnsi="Open Sans" w:cs="Open Sans"/>
                <w:b/>
                <w:sz w:val="20"/>
                <w:szCs w:val="20"/>
                <w:lang w:eastAsia="sl-SI"/>
              </w:rPr>
            </w:pPr>
          </w:p>
        </w:tc>
        <w:tc>
          <w:tcPr>
            <w:tcW w:w="4645" w:type="dxa"/>
          </w:tcPr>
          <w:p w14:paraId="40A64763" w14:textId="7E313F1A" w:rsidR="00FF2E45" w:rsidRDefault="00FE5A0D" w:rsidP="002837A1">
            <w:pPr>
              <w:spacing w:after="0" w:line="240" w:lineRule="auto"/>
              <w:jc w:val="both"/>
              <w:rPr>
                <w:rFonts w:ascii="Open Sans" w:eastAsia="Arial" w:hAnsi="Open Sans" w:cs="Open Sans"/>
                <w:bCs/>
                <w:sz w:val="20"/>
                <w:szCs w:val="20"/>
                <w:lang w:eastAsia="sl-SI"/>
              </w:rPr>
            </w:pPr>
            <w:r w:rsidRPr="005F3D77">
              <w:rPr>
                <w:rFonts w:ascii="Open Sans" w:eastAsia="Arial" w:hAnsi="Open Sans" w:cs="Open Sans"/>
                <w:bCs/>
                <w:sz w:val="20"/>
                <w:szCs w:val="20"/>
                <w:lang w:eastAsia="sl-SI"/>
              </w:rPr>
              <w:t xml:space="preserve">Rokodelci v panogi niso povezani. </w:t>
            </w:r>
          </w:p>
          <w:p w14:paraId="424EC93F" w14:textId="77777777" w:rsidR="005F3D77" w:rsidRPr="005F3D77" w:rsidRDefault="005F3D77" w:rsidP="002837A1">
            <w:pPr>
              <w:spacing w:after="0" w:line="240" w:lineRule="auto"/>
              <w:jc w:val="both"/>
              <w:rPr>
                <w:rFonts w:ascii="Open Sans" w:eastAsia="Arial" w:hAnsi="Open Sans" w:cs="Open Sans"/>
                <w:bCs/>
                <w:sz w:val="20"/>
                <w:szCs w:val="20"/>
                <w:lang w:eastAsia="sl-SI"/>
              </w:rPr>
            </w:pPr>
          </w:p>
          <w:p w14:paraId="200358F9" w14:textId="1A046377" w:rsidR="00E55A90" w:rsidRPr="005F3D77" w:rsidRDefault="00FE5A0D" w:rsidP="002837A1">
            <w:pPr>
              <w:spacing w:after="0" w:line="240" w:lineRule="auto"/>
              <w:jc w:val="both"/>
              <w:rPr>
                <w:rFonts w:ascii="Open Sans" w:eastAsia="Arial" w:hAnsi="Open Sans" w:cs="Open Sans"/>
                <w:bCs/>
                <w:sz w:val="20"/>
                <w:szCs w:val="20"/>
                <w:lang w:eastAsia="sl-SI"/>
              </w:rPr>
            </w:pPr>
            <w:r w:rsidRPr="005F3D77">
              <w:rPr>
                <w:rFonts w:ascii="Open Sans" w:eastAsia="Arial" w:hAnsi="Open Sans" w:cs="Open Sans"/>
                <w:bCs/>
                <w:sz w:val="20"/>
                <w:szCs w:val="20"/>
                <w:lang w:eastAsia="sl-SI"/>
              </w:rPr>
              <w:t>Rokodelci, ki</w:t>
            </w:r>
            <w:r w:rsidR="00FF2E45" w:rsidRPr="005F3D77">
              <w:rPr>
                <w:rFonts w:ascii="Open Sans" w:eastAsia="Arial" w:hAnsi="Open Sans" w:cs="Open Sans"/>
                <w:bCs/>
                <w:sz w:val="20"/>
                <w:szCs w:val="20"/>
                <w:lang w:eastAsia="sl-SI"/>
              </w:rPr>
              <w:t xml:space="preserve"> izdelujejo rezbarije in </w:t>
            </w:r>
            <w:proofErr w:type="spellStart"/>
            <w:r w:rsidR="00FF2E45" w:rsidRPr="005F3D77">
              <w:rPr>
                <w:rFonts w:ascii="Open Sans" w:eastAsia="Arial" w:hAnsi="Open Sans" w:cs="Open Sans"/>
                <w:bCs/>
                <w:sz w:val="20"/>
                <w:szCs w:val="20"/>
                <w:lang w:eastAsia="sl-SI"/>
              </w:rPr>
              <w:t>inatarzije</w:t>
            </w:r>
            <w:proofErr w:type="spellEnd"/>
            <w:r w:rsidR="00FF2E45" w:rsidRPr="005F3D77">
              <w:rPr>
                <w:rFonts w:ascii="Open Sans" w:eastAsia="Arial" w:hAnsi="Open Sans" w:cs="Open Sans"/>
                <w:bCs/>
                <w:sz w:val="20"/>
                <w:szCs w:val="20"/>
                <w:lang w:eastAsia="sl-SI"/>
              </w:rPr>
              <w:t>,</w:t>
            </w:r>
            <w:r w:rsidRPr="005F3D77">
              <w:rPr>
                <w:rFonts w:ascii="Open Sans" w:eastAsia="Arial" w:hAnsi="Open Sans" w:cs="Open Sans"/>
                <w:bCs/>
                <w:sz w:val="20"/>
                <w:szCs w:val="20"/>
                <w:lang w:eastAsia="sl-SI"/>
              </w:rPr>
              <w:t xml:space="preserve"> so </w:t>
            </w:r>
            <w:r w:rsidR="00B33D2E" w:rsidRPr="005F3D77">
              <w:rPr>
                <w:rFonts w:ascii="Open Sans" w:eastAsia="Arial" w:hAnsi="Open Sans" w:cs="Open Sans"/>
                <w:bCs/>
                <w:sz w:val="20"/>
                <w:szCs w:val="20"/>
                <w:lang w:eastAsia="sl-SI"/>
              </w:rPr>
              <w:t xml:space="preserve">primarno mojstri, ki se ukvarjajo z mizarsko ali tesarsko dejavnostjo. Panogi </w:t>
            </w:r>
            <w:r w:rsidR="0032356F" w:rsidRPr="005F3D77">
              <w:rPr>
                <w:rFonts w:ascii="Open Sans" w:eastAsia="Arial" w:hAnsi="Open Sans" w:cs="Open Sans"/>
                <w:bCs/>
                <w:sz w:val="20"/>
                <w:szCs w:val="20"/>
                <w:lang w:eastAsia="sl-SI"/>
              </w:rPr>
              <w:t>nista krajevno prepoznavni in lokalno identitetni</w:t>
            </w:r>
            <w:r w:rsidR="00B33D2E" w:rsidRPr="005F3D77">
              <w:rPr>
                <w:rFonts w:ascii="Open Sans" w:eastAsia="Arial" w:hAnsi="Open Sans" w:cs="Open Sans"/>
                <w:bCs/>
                <w:sz w:val="20"/>
                <w:szCs w:val="20"/>
                <w:lang w:eastAsia="sl-SI"/>
              </w:rPr>
              <w:t xml:space="preserve">, saj rokodelci </w:t>
            </w:r>
            <w:r w:rsidR="00FF2E45" w:rsidRPr="005F3D77">
              <w:rPr>
                <w:rFonts w:ascii="Open Sans" w:eastAsia="Arial" w:hAnsi="Open Sans" w:cs="Open Sans"/>
                <w:bCs/>
                <w:sz w:val="20"/>
                <w:szCs w:val="20"/>
                <w:lang w:eastAsia="sl-SI"/>
              </w:rPr>
              <w:t>posamič</w:t>
            </w:r>
            <w:r w:rsidR="00B33D2E" w:rsidRPr="005F3D77">
              <w:rPr>
                <w:rFonts w:ascii="Open Sans" w:eastAsia="Arial" w:hAnsi="Open Sans" w:cs="Open Sans"/>
                <w:bCs/>
                <w:sz w:val="20"/>
                <w:szCs w:val="20"/>
                <w:lang w:eastAsia="sl-SI"/>
              </w:rPr>
              <w:t xml:space="preserve"> delujejo na različnih območjih Slovenije. </w:t>
            </w:r>
            <w:r w:rsidR="00B33D2E" w:rsidRPr="005F3D77">
              <w:rPr>
                <w:rFonts w:ascii="Open Sans" w:hAnsi="Open Sans" w:cs="Open Sans"/>
                <w:sz w:val="20"/>
                <w:szCs w:val="20"/>
              </w:rPr>
              <w:t>Spretnost izdelovanja rezbarskih izdelkov in intarzij (lesn</w:t>
            </w:r>
            <w:r w:rsidR="00FF2E45" w:rsidRPr="005F3D77">
              <w:rPr>
                <w:rFonts w:ascii="Open Sans" w:hAnsi="Open Sans" w:cs="Open Sans"/>
                <w:sz w:val="20"/>
                <w:szCs w:val="20"/>
              </w:rPr>
              <w:t>ih</w:t>
            </w:r>
            <w:r w:rsidR="00B33D2E" w:rsidRPr="005F3D77">
              <w:rPr>
                <w:rFonts w:ascii="Open Sans" w:hAnsi="Open Sans" w:cs="Open Sans"/>
                <w:sz w:val="20"/>
                <w:szCs w:val="20"/>
              </w:rPr>
              <w:t>, slamnat</w:t>
            </w:r>
            <w:r w:rsidR="00FF2E45" w:rsidRPr="005F3D77">
              <w:rPr>
                <w:rFonts w:ascii="Open Sans" w:hAnsi="Open Sans" w:cs="Open Sans"/>
                <w:sz w:val="20"/>
                <w:szCs w:val="20"/>
              </w:rPr>
              <w:t>ih</w:t>
            </w:r>
            <w:r w:rsidR="00B33D2E" w:rsidRPr="005F3D77">
              <w:rPr>
                <w:rFonts w:ascii="Open Sans" w:hAnsi="Open Sans" w:cs="Open Sans"/>
                <w:sz w:val="20"/>
                <w:szCs w:val="20"/>
              </w:rPr>
              <w:t>, kovinsk</w:t>
            </w:r>
            <w:r w:rsidR="00FF2E45" w:rsidRPr="005F3D77">
              <w:rPr>
                <w:rFonts w:ascii="Open Sans" w:hAnsi="Open Sans" w:cs="Open Sans"/>
                <w:sz w:val="20"/>
                <w:szCs w:val="20"/>
              </w:rPr>
              <w:t>ih,</w:t>
            </w:r>
            <w:r w:rsidR="00B33D2E" w:rsidRPr="005F3D77">
              <w:rPr>
                <w:rFonts w:ascii="Open Sans" w:hAnsi="Open Sans" w:cs="Open Sans"/>
                <w:sz w:val="20"/>
                <w:szCs w:val="20"/>
              </w:rPr>
              <w:t xml:space="preserve"> kamnit</w:t>
            </w:r>
            <w:r w:rsidR="00FF2E45" w:rsidRPr="005F3D77">
              <w:rPr>
                <w:rFonts w:ascii="Open Sans" w:hAnsi="Open Sans" w:cs="Open Sans"/>
                <w:sz w:val="20"/>
                <w:szCs w:val="20"/>
              </w:rPr>
              <w:t>ih</w:t>
            </w:r>
            <w:r w:rsidR="00B33D2E" w:rsidRPr="005F3D77">
              <w:rPr>
                <w:rFonts w:ascii="Open Sans" w:hAnsi="Open Sans" w:cs="Open Sans"/>
                <w:sz w:val="20"/>
                <w:szCs w:val="20"/>
              </w:rPr>
              <w:t xml:space="preserve"> intarzij) </w:t>
            </w:r>
            <w:r w:rsidR="00FF2E45" w:rsidRPr="005F3D77">
              <w:rPr>
                <w:rFonts w:ascii="Open Sans" w:hAnsi="Open Sans" w:cs="Open Sans"/>
                <w:sz w:val="20"/>
                <w:szCs w:val="20"/>
              </w:rPr>
              <w:t>je cenjena tudi zaradi</w:t>
            </w:r>
            <w:r w:rsidR="00B33D2E" w:rsidRPr="005F3D77">
              <w:rPr>
                <w:rFonts w:ascii="Open Sans" w:hAnsi="Open Sans" w:cs="Open Sans"/>
                <w:sz w:val="20"/>
                <w:szCs w:val="20"/>
              </w:rPr>
              <w:t xml:space="preserve"> ohranjanja dediščine (restavratorstvo).</w:t>
            </w:r>
          </w:p>
        </w:tc>
      </w:tr>
      <w:tr w:rsidR="00045236" w:rsidRPr="005F3D77" w14:paraId="5EB02310" w14:textId="77777777" w:rsidTr="005F3D77">
        <w:trPr>
          <w:trHeight w:val="900"/>
        </w:trPr>
        <w:tc>
          <w:tcPr>
            <w:tcW w:w="4385" w:type="dxa"/>
            <w:tcMar>
              <w:top w:w="100" w:type="dxa"/>
              <w:left w:w="100" w:type="dxa"/>
              <w:bottom w:w="100" w:type="dxa"/>
              <w:right w:w="100" w:type="dxa"/>
            </w:tcMar>
          </w:tcPr>
          <w:p w14:paraId="2F25E64D" w14:textId="77777777" w:rsidR="00586C03" w:rsidRPr="005F3D77" w:rsidRDefault="00586C03" w:rsidP="002E2568">
            <w:pPr>
              <w:spacing w:after="0" w:line="240" w:lineRule="auto"/>
              <w:rPr>
                <w:rFonts w:ascii="Open Sans" w:eastAsia="Arial" w:hAnsi="Open Sans" w:cs="Open Sans"/>
                <w:b/>
                <w:sz w:val="20"/>
                <w:szCs w:val="20"/>
                <w:lang w:eastAsia="sl-SI"/>
              </w:rPr>
            </w:pPr>
            <w:r w:rsidRPr="005F3D77">
              <w:rPr>
                <w:rFonts w:ascii="Open Sans" w:eastAsia="Arial" w:hAnsi="Open Sans" w:cs="Open Sans"/>
                <w:b/>
                <w:sz w:val="20"/>
                <w:szCs w:val="20"/>
                <w:lang w:eastAsia="sl-SI"/>
              </w:rPr>
              <w:t>Vidik družbenega in gospodarskega napredka</w:t>
            </w:r>
          </w:p>
          <w:p w14:paraId="5C00F602" w14:textId="73E2D434" w:rsidR="00586C03" w:rsidRPr="005F3D77" w:rsidRDefault="00586C03" w:rsidP="002E2568">
            <w:pPr>
              <w:spacing w:after="0" w:line="240" w:lineRule="auto"/>
              <w:jc w:val="both"/>
              <w:rPr>
                <w:rFonts w:ascii="Open Sans" w:eastAsia="Arial" w:hAnsi="Open Sans" w:cs="Open Sans"/>
                <w:b/>
                <w:sz w:val="20"/>
                <w:szCs w:val="20"/>
                <w:lang w:eastAsia="sl-SI"/>
              </w:rPr>
            </w:pPr>
          </w:p>
        </w:tc>
        <w:tc>
          <w:tcPr>
            <w:tcW w:w="4645" w:type="dxa"/>
          </w:tcPr>
          <w:p w14:paraId="2BEA82FE" w14:textId="5A4215C3" w:rsidR="00586C03" w:rsidRPr="005F3D77" w:rsidRDefault="00B33D2E" w:rsidP="002837A1">
            <w:pPr>
              <w:spacing w:after="0" w:line="240" w:lineRule="auto"/>
              <w:jc w:val="both"/>
              <w:rPr>
                <w:rFonts w:ascii="Open Sans" w:eastAsia="Arial" w:hAnsi="Open Sans" w:cs="Open Sans"/>
                <w:bCs/>
                <w:sz w:val="20"/>
                <w:szCs w:val="20"/>
                <w:lang w:eastAsia="sl-SI"/>
              </w:rPr>
            </w:pPr>
            <w:r w:rsidRPr="005F3D77">
              <w:rPr>
                <w:rFonts w:ascii="Open Sans" w:eastAsia="Arial" w:hAnsi="Open Sans" w:cs="Open Sans"/>
                <w:bCs/>
                <w:sz w:val="20"/>
                <w:szCs w:val="20"/>
                <w:lang w:eastAsia="sl-SI"/>
              </w:rPr>
              <w:t xml:space="preserve">Sodobna tehnologija izdelovanja posnetkov rezbarske in </w:t>
            </w:r>
            <w:proofErr w:type="spellStart"/>
            <w:r w:rsidRPr="005F3D77">
              <w:rPr>
                <w:rFonts w:ascii="Open Sans" w:eastAsia="Arial" w:hAnsi="Open Sans" w:cs="Open Sans"/>
                <w:bCs/>
                <w:sz w:val="20"/>
                <w:szCs w:val="20"/>
                <w:lang w:eastAsia="sl-SI"/>
              </w:rPr>
              <w:t>intarzerske</w:t>
            </w:r>
            <w:proofErr w:type="spellEnd"/>
            <w:r w:rsidRPr="005F3D77">
              <w:rPr>
                <w:rFonts w:ascii="Open Sans" w:eastAsia="Arial" w:hAnsi="Open Sans" w:cs="Open Sans"/>
                <w:bCs/>
                <w:sz w:val="20"/>
                <w:szCs w:val="20"/>
                <w:lang w:eastAsia="sl-SI"/>
              </w:rPr>
              <w:t xml:space="preserve"> dediščine uporablja sodobna, tudi umetna gradiva, vendar je največje mojstrstvo še vedno v obvladovanju klasičnih načinov ročn</w:t>
            </w:r>
            <w:r w:rsidR="002541E7" w:rsidRPr="005F3D77">
              <w:rPr>
                <w:rFonts w:ascii="Open Sans" w:eastAsia="Arial" w:hAnsi="Open Sans" w:cs="Open Sans"/>
                <w:bCs/>
                <w:sz w:val="20"/>
                <w:szCs w:val="20"/>
                <w:lang w:eastAsia="sl-SI"/>
              </w:rPr>
              <w:t>ega</w:t>
            </w:r>
            <w:r w:rsidRPr="005F3D77">
              <w:rPr>
                <w:rFonts w:ascii="Open Sans" w:eastAsia="Arial" w:hAnsi="Open Sans" w:cs="Open Sans"/>
                <w:bCs/>
                <w:sz w:val="20"/>
                <w:szCs w:val="20"/>
                <w:lang w:eastAsia="sl-SI"/>
              </w:rPr>
              <w:t xml:space="preserve"> rezljan</w:t>
            </w:r>
            <w:r w:rsidR="002541E7" w:rsidRPr="005F3D77">
              <w:rPr>
                <w:rFonts w:ascii="Open Sans" w:eastAsia="Arial" w:hAnsi="Open Sans" w:cs="Open Sans"/>
                <w:bCs/>
                <w:sz w:val="20"/>
                <w:szCs w:val="20"/>
                <w:lang w:eastAsia="sl-SI"/>
              </w:rPr>
              <w:t xml:space="preserve">ja </w:t>
            </w:r>
            <w:r w:rsidRPr="005F3D77">
              <w:rPr>
                <w:rFonts w:ascii="Open Sans" w:eastAsia="Arial" w:hAnsi="Open Sans" w:cs="Open Sans"/>
                <w:bCs/>
                <w:sz w:val="20"/>
                <w:szCs w:val="20"/>
                <w:lang w:eastAsia="sl-SI"/>
              </w:rPr>
              <w:t xml:space="preserve">lesa, obdelovanja materialov ter vzorcev. Uporaba lesa, predvsem slovenskega, pozitivno </w:t>
            </w:r>
            <w:r w:rsidR="002541E7" w:rsidRPr="005F3D77">
              <w:rPr>
                <w:rFonts w:ascii="Open Sans" w:eastAsia="Arial" w:hAnsi="Open Sans" w:cs="Open Sans"/>
                <w:bCs/>
                <w:sz w:val="20"/>
                <w:szCs w:val="20"/>
                <w:lang w:eastAsia="sl-SI"/>
              </w:rPr>
              <w:t>prispeva</w:t>
            </w:r>
            <w:r w:rsidRPr="005F3D77">
              <w:rPr>
                <w:rFonts w:ascii="Open Sans" w:eastAsia="Arial" w:hAnsi="Open Sans" w:cs="Open Sans"/>
                <w:bCs/>
                <w:sz w:val="20"/>
                <w:szCs w:val="20"/>
                <w:lang w:eastAsia="sl-SI"/>
              </w:rPr>
              <w:t xml:space="preserve"> k varovanju okolja.</w:t>
            </w:r>
            <w:r w:rsidR="009601ED" w:rsidRPr="005F3D77">
              <w:rPr>
                <w:rFonts w:ascii="Open Sans" w:eastAsia="Arial" w:hAnsi="Open Sans" w:cs="Open Sans"/>
                <w:bCs/>
                <w:sz w:val="20"/>
                <w:szCs w:val="20"/>
                <w:lang w:eastAsia="sl-SI"/>
              </w:rPr>
              <w:t xml:space="preserve"> Delo rezbarskih in </w:t>
            </w:r>
            <w:proofErr w:type="spellStart"/>
            <w:r w:rsidR="009601ED" w:rsidRPr="005F3D77">
              <w:rPr>
                <w:rFonts w:ascii="Open Sans" w:eastAsia="Arial" w:hAnsi="Open Sans" w:cs="Open Sans"/>
                <w:bCs/>
                <w:sz w:val="20"/>
                <w:szCs w:val="20"/>
                <w:lang w:eastAsia="sl-SI"/>
              </w:rPr>
              <w:t>intarzerskih</w:t>
            </w:r>
            <w:proofErr w:type="spellEnd"/>
            <w:r w:rsidR="009601ED" w:rsidRPr="005F3D77">
              <w:rPr>
                <w:rFonts w:ascii="Open Sans" w:eastAsia="Arial" w:hAnsi="Open Sans" w:cs="Open Sans"/>
                <w:bCs/>
                <w:sz w:val="20"/>
                <w:szCs w:val="20"/>
                <w:lang w:eastAsia="sl-SI"/>
              </w:rPr>
              <w:t xml:space="preserve"> mojstrov je povezano predvsem z restavriranjem in posameznimi naročili.</w:t>
            </w:r>
          </w:p>
        </w:tc>
      </w:tr>
      <w:tr w:rsidR="00045236" w:rsidRPr="005F3D77" w14:paraId="54110729" w14:textId="77777777" w:rsidTr="005F3D77">
        <w:trPr>
          <w:trHeight w:val="900"/>
        </w:trPr>
        <w:tc>
          <w:tcPr>
            <w:tcW w:w="4385" w:type="dxa"/>
            <w:tcMar>
              <w:top w:w="100" w:type="dxa"/>
              <w:left w:w="100" w:type="dxa"/>
              <w:bottom w:w="100" w:type="dxa"/>
              <w:right w:w="100" w:type="dxa"/>
            </w:tcMar>
          </w:tcPr>
          <w:p w14:paraId="263E0005" w14:textId="77777777" w:rsidR="00586C03" w:rsidRPr="005F3D77" w:rsidRDefault="00586C03" w:rsidP="002E2568">
            <w:pPr>
              <w:spacing w:after="0" w:line="240" w:lineRule="auto"/>
              <w:rPr>
                <w:rFonts w:ascii="Open Sans" w:eastAsia="Arial" w:hAnsi="Open Sans" w:cs="Open Sans"/>
                <w:b/>
                <w:sz w:val="20"/>
                <w:szCs w:val="20"/>
                <w:lang w:eastAsia="sl-SI"/>
              </w:rPr>
            </w:pPr>
            <w:r w:rsidRPr="005F3D77">
              <w:rPr>
                <w:rFonts w:ascii="Open Sans" w:eastAsia="Arial" w:hAnsi="Open Sans" w:cs="Open Sans"/>
                <w:b/>
                <w:sz w:val="20"/>
                <w:szCs w:val="20"/>
                <w:lang w:eastAsia="sl-SI"/>
              </w:rPr>
              <w:t>Vidik učinkov na medgeneracijsko povezovanje in vseživljenjsko učenje</w:t>
            </w:r>
          </w:p>
          <w:p w14:paraId="3393862D" w14:textId="5FF3C25A" w:rsidR="00586C03" w:rsidRPr="005F3D77" w:rsidRDefault="00586C03" w:rsidP="002E2568">
            <w:pPr>
              <w:spacing w:after="0" w:line="240" w:lineRule="auto"/>
              <w:jc w:val="both"/>
              <w:rPr>
                <w:rFonts w:ascii="Open Sans" w:eastAsia="Arial" w:hAnsi="Open Sans" w:cs="Open Sans"/>
                <w:b/>
                <w:sz w:val="20"/>
                <w:szCs w:val="20"/>
                <w:lang w:eastAsia="sl-SI"/>
              </w:rPr>
            </w:pPr>
          </w:p>
        </w:tc>
        <w:tc>
          <w:tcPr>
            <w:tcW w:w="4645" w:type="dxa"/>
          </w:tcPr>
          <w:p w14:paraId="39FDAE35" w14:textId="0D928873" w:rsidR="00586C03" w:rsidRPr="005F3D77" w:rsidRDefault="00B33D2E" w:rsidP="002837A1">
            <w:pPr>
              <w:spacing w:after="0" w:line="240" w:lineRule="auto"/>
              <w:jc w:val="both"/>
              <w:rPr>
                <w:rFonts w:ascii="Open Sans" w:eastAsia="Arial" w:hAnsi="Open Sans" w:cs="Open Sans"/>
                <w:bCs/>
                <w:sz w:val="20"/>
                <w:szCs w:val="20"/>
                <w:lang w:eastAsia="sl-SI"/>
              </w:rPr>
            </w:pPr>
            <w:r w:rsidRPr="005F3D77">
              <w:rPr>
                <w:rFonts w:ascii="Open Sans" w:eastAsia="Arial" w:hAnsi="Open Sans" w:cs="Open Sans"/>
                <w:bCs/>
                <w:sz w:val="20"/>
                <w:szCs w:val="20"/>
                <w:lang w:eastAsia="sl-SI"/>
              </w:rPr>
              <w:t>Prenos znanja poteka s prikazi in delavnicami</w:t>
            </w:r>
            <w:r w:rsidR="002D1520" w:rsidRPr="005F3D77">
              <w:rPr>
                <w:rFonts w:ascii="Open Sans" w:eastAsia="Arial" w:hAnsi="Open Sans" w:cs="Open Sans"/>
                <w:bCs/>
                <w:sz w:val="20"/>
                <w:szCs w:val="20"/>
                <w:lang w:eastAsia="sl-SI"/>
              </w:rPr>
              <w:t xml:space="preserve"> z uveljavljenimi mojstri. </w:t>
            </w:r>
            <w:r w:rsidR="0032356F" w:rsidRPr="005F3D77">
              <w:rPr>
                <w:rFonts w:ascii="Open Sans" w:eastAsia="Arial" w:hAnsi="Open Sans" w:cs="Open Sans"/>
                <w:bCs/>
                <w:sz w:val="20"/>
                <w:szCs w:val="20"/>
                <w:lang w:eastAsia="sl-SI"/>
              </w:rPr>
              <w:t xml:space="preserve">V panogi ni </w:t>
            </w:r>
            <w:r w:rsidR="00FF2E45" w:rsidRPr="005F3D77">
              <w:rPr>
                <w:rFonts w:ascii="Open Sans" w:eastAsia="Arial" w:hAnsi="Open Sans" w:cs="Open Sans"/>
                <w:bCs/>
                <w:sz w:val="20"/>
                <w:szCs w:val="20"/>
                <w:lang w:eastAsia="sl-SI"/>
              </w:rPr>
              <w:t>pomembnejšega</w:t>
            </w:r>
            <w:r w:rsidR="0032356F" w:rsidRPr="005F3D77">
              <w:rPr>
                <w:rFonts w:ascii="Open Sans" w:eastAsia="Arial" w:hAnsi="Open Sans" w:cs="Open Sans"/>
                <w:bCs/>
                <w:sz w:val="20"/>
                <w:szCs w:val="20"/>
                <w:lang w:eastAsia="sl-SI"/>
              </w:rPr>
              <w:t xml:space="preserve"> </w:t>
            </w:r>
            <w:r w:rsidR="009F019D" w:rsidRPr="005F3D77">
              <w:rPr>
                <w:rFonts w:ascii="Open Sans" w:eastAsia="Times New Roman" w:hAnsi="Open Sans" w:cs="Open Sans"/>
                <w:sz w:val="20"/>
                <w:szCs w:val="20"/>
                <w:lang w:eastAsia="sl-SI"/>
              </w:rPr>
              <w:t>medgeneracijske</w:t>
            </w:r>
            <w:r w:rsidR="0032356F" w:rsidRPr="005F3D77">
              <w:rPr>
                <w:rFonts w:ascii="Open Sans" w:eastAsia="Times New Roman" w:hAnsi="Open Sans" w:cs="Open Sans"/>
                <w:sz w:val="20"/>
                <w:szCs w:val="20"/>
                <w:lang w:eastAsia="sl-SI"/>
              </w:rPr>
              <w:t>ga povezovanja</w:t>
            </w:r>
            <w:r w:rsidRPr="005F3D77">
              <w:rPr>
                <w:rFonts w:ascii="Open Sans" w:eastAsia="Times New Roman" w:hAnsi="Open Sans" w:cs="Open Sans"/>
                <w:sz w:val="20"/>
                <w:szCs w:val="20"/>
                <w:lang w:eastAsia="sl-SI"/>
              </w:rPr>
              <w:t xml:space="preserve"> ali vključevanj</w:t>
            </w:r>
            <w:r w:rsidR="002541E7" w:rsidRPr="005F3D77">
              <w:rPr>
                <w:rFonts w:ascii="Open Sans" w:eastAsia="Times New Roman" w:hAnsi="Open Sans" w:cs="Open Sans"/>
                <w:sz w:val="20"/>
                <w:szCs w:val="20"/>
                <w:lang w:eastAsia="sl-SI"/>
              </w:rPr>
              <w:t>a</w:t>
            </w:r>
            <w:r w:rsidRPr="005F3D77">
              <w:rPr>
                <w:rFonts w:ascii="Open Sans" w:eastAsia="Times New Roman" w:hAnsi="Open Sans" w:cs="Open Sans"/>
                <w:sz w:val="20"/>
                <w:szCs w:val="20"/>
                <w:lang w:eastAsia="sl-SI"/>
              </w:rPr>
              <w:t xml:space="preserve"> ranljivih skupin. </w:t>
            </w:r>
          </w:p>
        </w:tc>
      </w:tr>
      <w:tr w:rsidR="00045236" w:rsidRPr="005F3D77" w14:paraId="218B002F" w14:textId="77777777" w:rsidTr="005F3D77">
        <w:trPr>
          <w:trHeight w:val="15"/>
        </w:trPr>
        <w:tc>
          <w:tcPr>
            <w:tcW w:w="4385" w:type="dxa"/>
            <w:tcMar>
              <w:top w:w="100" w:type="dxa"/>
              <w:left w:w="100" w:type="dxa"/>
              <w:bottom w:w="100" w:type="dxa"/>
              <w:right w:w="100" w:type="dxa"/>
            </w:tcMar>
          </w:tcPr>
          <w:p w14:paraId="2C4C9CEB" w14:textId="77777777" w:rsidR="00586C03" w:rsidRPr="005F3D77" w:rsidRDefault="00586C03" w:rsidP="002E2568">
            <w:pPr>
              <w:spacing w:after="0" w:line="240" w:lineRule="auto"/>
              <w:rPr>
                <w:rFonts w:ascii="Open Sans" w:eastAsia="Arial" w:hAnsi="Open Sans" w:cs="Open Sans"/>
                <w:b/>
                <w:sz w:val="20"/>
                <w:szCs w:val="20"/>
                <w:lang w:eastAsia="sl-SI"/>
              </w:rPr>
            </w:pPr>
            <w:r w:rsidRPr="005F3D77">
              <w:rPr>
                <w:rFonts w:ascii="Open Sans" w:eastAsia="Arial" w:hAnsi="Open Sans" w:cs="Open Sans"/>
                <w:b/>
                <w:sz w:val="20"/>
                <w:szCs w:val="20"/>
                <w:lang w:eastAsia="sl-SI"/>
              </w:rPr>
              <w:lastRenderedPageBreak/>
              <w:t xml:space="preserve">Vidik učinkov na turizem </w:t>
            </w:r>
          </w:p>
          <w:p w14:paraId="122CA1DD" w14:textId="2573F374" w:rsidR="00586C03" w:rsidRPr="005F3D77" w:rsidRDefault="00586C03" w:rsidP="002E2568">
            <w:pPr>
              <w:spacing w:after="0" w:line="240" w:lineRule="auto"/>
              <w:jc w:val="both"/>
              <w:rPr>
                <w:rFonts w:ascii="Open Sans" w:eastAsia="Arial" w:hAnsi="Open Sans" w:cs="Open Sans"/>
                <w:b/>
                <w:i/>
                <w:iCs/>
                <w:sz w:val="20"/>
                <w:szCs w:val="20"/>
                <w:lang w:eastAsia="sl-SI"/>
              </w:rPr>
            </w:pPr>
          </w:p>
        </w:tc>
        <w:tc>
          <w:tcPr>
            <w:tcW w:w="4645" w:type="dxa"/>
          </w:tcPr>
          <w:p w14:paraId="554A617E" w14:textId="2AA97A1C" w:rsidR="00586C03" w:rsidRPr="005F3D77" w:rsidRDefault="002D1520" w:rsidP="002837A1">
            <w:pPr>
              <w:spacing w:after="0" w:line="240" w:lineRule="auto"/>
              <w:jc w:val="both"/>
              <w:rPr>
                <w:rFonts w:ascii="Open Sans" w:eastAsia="Arial" w:hAnsi="Open Sans" w:cs="Open Sans"/>
                <w:sz w:val="20"/>
                <w:szCs w:val="20"/>
                <w:lang w:eastAsia="sl-SI"/>
              </w:rPr>
            </w:pPr>
            <w:r w:rsidRPr="005F3D77">
              <w:rPr>
                <w:rFonts w:ascii="Open Sans" w:eastAsia="Arial" w:hAnsi="Open Sans" w:cs="Open Sans"/>
                <w:sz w:val="20"/>
                <w:szCs w:val="20"/>
                <w:lang w:eastAsia="sl-SI"/>
              </w:rPr>
              <w:t>Dejavnosti sta s svojimi izdelki vpeti v turistično ponudbo domač</w:t>
            </w:r>
            <w:r w:rsidR="00FF2E45" w:rsidRPr="005F3D77">
              <w:rPr>
                <w:rFonts w:ascii="Open Sans" w:eastAsia="Arial" w:hAnsi="Open Sans" w:cs="Open Sans"/>
                <w:sz w:val="20"/>
                <w:szCs w:val="20"/>
                <w:lang w:eastAsia="sl-SI"/>
              </w:rPr>
              <w:t>ih</w:t>
            </w:r>
            <w:r w:rsidRPr="005F3D77">
              <w:rPr>
                <w:rFonts w:ascii="Open Sans" w:eastAsia="Arial" w:hAnsi="Open Sans" w:cs="Open Sans"/>
                <w:sz w:val="20"/>
                <w:szCs w:val="20"/>
                <w:lang w:eastAsia="sl-SI"/>
              </w:rPr>
              <w:t xml:space="preserve"> delavnic ali trgovin s spominki. Dovršeni rezbarski in </w:t>
            </w:r>
            <w:proofErr w:type="spellStart"/>
            <w:r w:rsidRPr="005F3D77">
              <w:rPr>
                <w:rFonts w:ascii="Open Sans" w:eastAsia="Arial" w:hAnsi="Open Sans" w:cs="Open Sans"/>
                <w:sz w:val="20"/>
                <w:szCs w:val="20"/>
                <w:lang w:eastAsia="sl-SI"/>
              </w:rPr>
              <w:t>intarzerski</w:t>
            </w:r>
            <w:proofErr w:type="spellEnd"/>
            <w:r w:rsidRPr="005F3D77">
              <w:rPr>
                <w:rFonts w:ascii="Open Sans" w:eastAsia="Arial" w:hAnsi="Open Sans" w:cs="Open Sans"/>
                <w:sz w:val="20"/>
                <w:szCs w:val="20"/>
                <w:lang w:eastAsia="sl-SI"/>
              </w:rPr>
              <w:t xml:space="preserve"> izdelki so vključeni tudi v objekte kulturne dediščine.</w:t>
            </w:r>
          </w:p>
        </w:tc>
      </w:tr>
      <w:tr w:rsidR="00586C03" w:rsidRPr="005F3D77" w14:paraId="22A1634C" w14:textId="77777777" w:rsidTr="005F3D77">
        <w:trPr>
          <w:trHeight w:val="458"/>
        </w:trPr>
        <w:tc>
          <w:tcPr>
            <w:tcW w:w="4385" w:type="dxa"/>
            <w:tcMar>
              <w:top w:w="100" w:type="dxa"/>
              <w:left w:w="100" w:type="dxa"/>
              <w:bottom w:w="100" w:type="dxa"/>
              <w:right w:w="100" w:type="dxa"/>
            </w:tcMar>
          </w:tcPr>
          <w:p w14:paraId="6C92C3A5" w14:textId="77777777" w:rsidR="00586C03" w:rsidRPr="005F3D77" w:rsidRDefault="00586C03" w:rsidP="002E2568">
            <w:pPr>
              <w:spacing w:after="0" w:line="240" w:lineRule="auto"/>
              <w:rPr>
                <w:rFonts w:ascii="Open Sans" w:eastAsia="Arial" w:hAnsi="Open Sans" w:cs="Open Sans"/>
                <w:b/>
                <w:sz w:val="20"/>
                <w:szCs w:val="20"/>
                <w:lang w:eastAsia="sl-SI"/>
              </w:rPr>
            </w:pPr>
            <w:r w:rsidRPr="005F3D77">
              <w:rPr>
                <w:rFonts w:ascii="Open Sans" w:eastAsia="Arial" w:hAnsi="Open Sans" w:cs="Open Sans"/>
                <w:b/>
                <w:sz w:val="20"/>
                <w:szCs w:val="20"/>
                <w:lang w:eastAsia="sl-SI"/>
              </w:rPr>
              <w:t>Viri in literatura</w:t>
            </w:r>
          </w:p>
        </w:tc>
        <w:tc>
          <w:tcPr>
            <w:tcW w:w="4645" w:type="dxa"/>
          </w:tcPr>
          <w:p w14:paraId="545382E5" w14:textId="77777777" w:rsidR="002837A1" w:rsidRPr="005F3D77" w:rsidRDefault="002837A1" w:rsidP="002837A1">
            <w:pPr>
              <w:spacing w:after="0"/>
              <w:textAlignment w:val="baseline"/>
              <w:rPr>
                <w:rFonts w:ascii="Open Sans" w:eastAsia="Times New Roman" w:hAnsi="Open Sans" w:cs="Open Sans"/>
                <w:sz w:val="20"/>
                <w:szCs w:val="20"/>
                <w:lang w:eastAsia="sl-SI"/>
              </w:rPr>
            </w:pPr>
            <w:r w:rsidRPr="005F3D77">
              <w:rPr>
                <w:rFonts w:ascii="Open Sans" w:eastAsia="Times New Roman" w:hAnsi="Open Sans" w:cs="Open Sans"/>
                <w:sz w:val="20"/>
                <w:szCs w:val="20"/>
                <w:lang w:eastAsia="sl-SI"/>
              </w:rPr>
              <w:t>Bogataj, Janez</w:t>
            </w:r>
          </w:p>
          <w:p w14:paraId="55687019" w14:textId="3FD19FD8" w:rsidR="00045236" w:rsidRPr="005F3D77" w:rsidRDefault="002837A1" w:rsidP="002837A1">
            <w:pPr>
              <w:spacing w:after="0"/>
              <w:textAlignment w:val="baseline"/>
              <w:rPr>
                <w:rFonts w:ascii="Open Sans" w:eastAsia="Times New Roman" w:hAnsi="Open Sans" w:cs="Open Sans"/>
                <w:lang w:eastAsia="sl-SI"/>
              </w:rPr>
            </w:pPr>
            <w:r w:rsidRPr="005F3D77">
              <w:rPr>
                <w:rFonts w:ascii="Open Sans" w:eastAsia="Times New Roman" w:hAnsi="Open Sans" w:cs="Open Sans"/>
                <w:sz w:val="20"/>
                <w:szCs w:val="20"/>
                <w:lang w:eastAsia="sl-SI"/>
              </w:rPr>
              <w:t xml:space="preserve">1999 </w:t>
            </w:r>
            <w:r w:rsidRPr="005F3D77">
              <w:rPr>
                <w:rFonts w:ascii="Open Sans" w:eastAsia="Times New Roman" w:hAnsi="Open Sans" w:cs="Open Sans"/>
                <w:i/>
                <w:sz w:val="20"/>
                <w:szCs w:val="20"/>
                <w:lang w:eastAsia="sl-SI"/>
              </w:rPr>
              <w:t>Mojstrovine Slovenije. Srečanja s sodobnimi rokodelci</w:t>
            </w:r>
            <w:r w:rsidRPr="005F3D77">
              <w:rPr>
                <w:rFonts w:ascii="Open Sans" w:eastAsia="Times New Roman" w:hAnsi="Open Sans" w:cs="Open Sans"/>
                <w:sz w:val="20"/>
                <w:szCs w:val="20"/>
                <w:lang w:eastAsia="sl-SI"/>
              </w:rPr>
              <w:t>. Ljubljana: Rokus</w:t>
            </w:r>
          </w:p>
        </w:tc>
      </w:tr>
    </w:tbl>
    <w:p w14:paraId="246B29E3" w14:textId="77777777" w:rsidR="00586C03" w:rsidRPr="00E55A90" w:rsidRDefault="00586C03" w:rsidP="00586C03">
      <w:pPr>
        <w:spacing w:after="0" w:line="240" w:lineRule="auto"/>
        <w:rPr>
          <w:rFonts w:ascii="Arial" w:eastAsia="Arial" w:hAnsi="Arial" w:cs="Arial"/>
          <w:sz w:val="20"/>
          <w:szCs w:val="20"/>
          <w:lang w:eastAsia="sl-SI"/>
        </w:rPr>
      </w:pPr>
    </w:p>
    <w:bookmarkEnd w:id="0"/>
    <w:p w14:paraId="3E32A3AF" w14:textId="77777777" w:rsidR="00586C03" w:rsidRPr="00E55A90" w:rsidRDefault="00586C03" w:rsidP="00586C03">
      <w:pPr>
        <w:spacing w:after="0" w:line="240" w:lineRule="auto"/>
        <w:rPr>
          <w:rFonts w:ascii="Arial" w:eastAsia="Arial" w:hAnsi="Arial" w:cs="Arial"/>
          <w:sz w:val="20"/>
          <w:szCs w:val="20"/>
          <w:lang w:eastAsia="sl-SI"/>
        </w:rPr>
      </w:pPr>
    </w:p>
    <w:p w14:paraId="37BE4F96" w14:textId="77777777" w:rsidR="00586C03" w:rsidRPr="00E55A90" w:rsidRDefault="00586C03" w:rsidP="00586C03">
      <w:pPr>
        <w:spacing w:after="0" w:line="240" w:lineRule="auto"/>
        <w:rPr>
          <w:rFonts w:ascii="Arial" w:eastAsia="Arial" w:hAnsi="Arial" w:cs="Arial"/>
          <w:sz w:val="20"/>
          <w:szCs w:val="20"/>
          <w:lang w:eastAsia="sl-SI"/>
        </w:rPr>
      </w:pPr>
    </w:p>
    <w:p w14:paraId="0FBF79AB" w14:textId="77777777" w:rsidR="00F7176D" w:rsidRPr="00E55A90" w:rsidRDefault="00F7176D">
      <w:pPr>
        <w:rPr>
          <w:rFonts w:ascii="Arial" w:hAnsi="Arial" w:cs="Arial"/>
          <w:sz w:val="20"/>
          <w:szCs w:val="20"/>
        </w:rPr>
      </w:pPr>
    </w:p>
    <w:sectPr w:rsidR="00F7176D" w:rsidRPr="00E55A90">
      <w:head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BD4C5" w14:textId="77777777" w:rsidR="009D649D" w:rsidRDefault="009D649D">
      <w:pPr>
        <w:spacing w:after="0" w:line="240" w:lineRule="auto"/>
      </w:pPr>
      <w:r>
        <w:separator/>
      </w:r>
    </w:p>
  </w:endnote>
  <w:endnote w:type="continuationSeparator" w:id="0">
    <w:p w14:paraId="783B4479" w14:textId="77777777" w:rsidR="009D649D" w:rsidRDefault="009D6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B26A9" w14:textId="77777777" w:rsidR="009D649D" w:rsidRDefault="009D649D">
      <w:pPr>
        <w:spacing w:after="0" w:line="240" w:lineRule="auto"/>
      </w:pPr>
      <w:r>
        <w:separator/>
      </w:r>
    </w:p>
  </w:footnote>
  <w:footnote w:type="continuationSeparator" w:id="0">
    <w:p w14:paraId="39BC480A" w14:textId="77777777" w:rsidR="009D649D" w:rsidRDefault="009D6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AF931" w14:textId="40CE6B11" w:rsidR="005F3D77" w:rsidRPr="00653652" w:rsidRDefault="005F3D77" w:rsidP="005F3D77">
    <w:pPr>
      <w:pStyle w:val="Glava"/>
      <w:rPr>
        <w:rFonts w:ascii="Open Sans" w:hAnsi="Open Sans" w:cs="Open Sans"/>
      </w:rPr>
    </w:pPr>
    <w:r w:rsidRPr="00A532B9">
      <w:rPr>
        <w:rFonts w:ascii="Open Sans" w:hAnsi="Open Sans" w:cs="Open Sans"/>
        <w:noProof/>
      </w:rPr>
      <w:drawing>
        <wp:inline distT="0" distB="0" distL="0" distR="0" wp14:anchorId="236FEC87" wp14:editId="52EF48F3">
          <wp:extent cx="2012950" cy="349250"/>
          <wp:effectExtent l="0" t="0" r="6350" b="0"/>
          <wp:docPr id="2" name="Slika 2" descr="Logotip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tip 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349250"/>
                  </a:xfrm>
                  <a:prstGeom prst="rect">
                    <a:avLst/>
                  </a:prstGeom>
                  <a:noFill/>
                  <a:ln>
                    <a:noFill/>
                  </a:ln>
                </pic:spPr>
              </pic:pic>
            </a:graphicData>
          </a:graphic>
        </wp:inline>
      </w:drawing>
    </w:r>
    <w:r w:rsidRPr="00653652">
      <w:rPr>
        <w:rFonts w:ascii="Open Sans" w:hAnsi="Open Sans" w:cs="Open Sans"/>
      </w:rPr>
      <w:t xml:space="preserve">                                                           </w:t>
    </w:r>
    <w:r w:rsidRPr="00A532B9">
      <w:rPr>
        <w:rFonts w:ascii="Open Sans" w:hAnsi="Open Sans" w:cs="Open Sans"/>
        <w:noProof/>
      </w:rPr>
      <w:drawing>
        <wp:inline distT="0" distB="0" distL="0" distR="0" wp14:anchorId="17D1AF9E" wp14:editId="19DA294A">
          <wp:extent cx="1397000" cy="3873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7350"/>
                  </a:xfrm>
                  <a:prstGeom prst="rect">
                    <a:avLst/>
                  </a:prstGeom>
                  <a:noFill/>
                  <a:ln>
                    <a:noFill/>
                  </a:ln>
                </pic:spPr>
              </pic:pic>
            </a:graphicData>
          </a:graphic>
        </wp:inline>
      </w:drawing>
    </w:r>
    <w:r w:rsidRPr="00653652">
      <w:rPr>
        <w:rFonts w:ascii="Open Sans" w:hAnsi="Open Sans" w:cs="Open Sans"/>
      </w:rPr>
      <w:t xml:space="preserve">                  </w:t>
    </w:r>
  </w:p>
  <w:p w14:paraId="2B7A5710" w14:textId="06C089B7" w:rsidR="00000000" w:rsidRPr="005F3D77" w:rsidRDefault="00000000" w:rsidP="005F3D7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A3734"/>
    <w:multiLevelType w:val="hybridMultilevel"/>
    <w:tmpl w:val="02A6E16A"/>
    <w:lvl w:ilvl="0" w:tplc="33E43E3E">
      <w:start w:val="1"/>
      <w:numFmt w:val="bullet"/>
      <w:lvlText w:val="•"/>
      <w:lvlJc w:val="left"/>
      <w:pPr>
        <w:tabs>
          <w:tab w:val="num" w:pos="720"/>
        </w:tabs>
        <w:ind w:left="720" w:hanging="360"/>
      </w:pPr>
      <w:rPr>
        <w:rFonts w:ascii="Times New Roman" w:hAnsi="Times New Roman" w:hint="default"/>
      </w:rPr>
    </w:lvl>
    <w:lvl w:ilvl="1" w:tplc="38E07A78" w:tentative="1">
      <w:start w:val="1"/>
      <w:numFmt w:val="bullet"/>
      <w:lvlText w:val="•"/>
      <w:lvlJc w:val="left"/>
      <w:pPr>
        <w:tabs>
          <w:tab w:val="num" w:pos="1440"/>
        </w:tabs>
        <w:ind w:left="1440" w:hanging="360"/>
      </w:pPr>
      <w:rPr>
        <w:rFonts w:ascii="Times New Roman" w:hAnsi="Times New Roman" w:hint="default"/>
      </w:rPr>
    </w:lvl>
    <w:lvl w:ilvl="2" w:tplc="D73CB3DC" w:tentative="1">
      <w:start w:val="1"/>
      <w:numFmt w:val="bullet"/>
      <w:lvlText w:val="•"/>
      <w:lvlJc w:val="left"/>
      <w:pPr>
        <w:tabs>
          <w:tab w:val="num" w:pos="2160"/>
        </w:tabs>
        <w:ind w:left="2160" w:hanging="360"/>
      </w:pPr>
      <w:rPr>
        <w:rFonts w:ascii="Times New Roman" w:hAnsi="Times New Roman" w:hint="default"/>
      </w:rPr>
    </w:lvl>
    <w:lvl w:ilvl="3" w:tplc="8D264E6A" w:tentative="1">
      <w:start w:val="1"/>
      <w:numFmt w:val="bullet"/>
      <w:lvlText w:val="•"/>
      <w:lvlJc w:val="left"/>
      <w:pPr>
        <w:tabs>
          <w:tab w:val="num" w:pos="2880"/>
        </w:tabs>
        <w:ind w:left="2880" w:hanging="360"/>
      </w:pPr>
      <w:rPr>
        <w:rFonts w:ascii="Times New Roman" w:hAnsi="Times New Roman" w:hint="default"/>
      </w:rPr>
    </w:lvl>
    <w:lvl w:ilvl="4" w:tplc="B0BA6B88" w:tentative="1">
      <w:start w:val="1"/>
      <w:numFmt w:val="bullet"/>
      <w:lvlText w:val="•"/>
      <w:lvlJc w:val="left"/>
      <w:pPr>
        <w:tabs>
          <w:tab w:val="num" w:pos="3600"/>
        </w:tabs>
        <w:ind w:left="3600" w:hanging="360"/>
      </w:pPr>
      <w:rPr>
        <w:rFonts w:ascii="Times New Roman" w:hAnsi="Times New Roman" w:hint="default"/>
      </w:rPr>
    </w:lvl>
    <w:lvl w:ilvl="5" w:tplc="9ACC1204" w:tentative="1">
      <w:start w:val="1"/>
      <w:numFmt w:val="bullet"/>
      <w:lvlText w:val="•"/>
      <w:lvlJc w:val="left"/>
      <w:pPr>
        <w:tabs>
          <w:tab w:val="num" w:pos="4320"/>
        </w:tabs>
        <w:ind w:left="4320" w:hanging="360"/>
      </w:pPr>
      <w:rPr>
        <w:rFonts w:ascii="Times New Roman" w:hAnsi="Times New Roman" w:hint="default"/>
      </w:rPr>
    </w:lvl>
    <w:lvl w:ilvl="6" w:tplc="776CF512" w:tentative="1">
      <w:start w:val="1"/>
      <w:numFmt w:val="bullet"/>
      <w:lvlText w:val="•"/>
      <w:lvlJc w:val="left"/>
      <w:pPr>
        <w:tabs>
          <w:tab w:val="num" w:pos="5040"/>
        </w:tabs>
        <w:ind w:left="5040" w:hanging="360"/>
      </w:pPr>
      <w:rPr>
        <w:rFonts w:ascii="Times New Roman" w:hAnsi="Times New Roman" w:hint="default"/>
      </w:rPr>
    </w:lvl>
    <w:lvl w:ilvl="7" w:tplc="348EBA78" w:tentative="1">
      <w:start w:val="1"/>
      <w:numFmt w:val="bullet"/>
      <w:lvlText w:val="•"/>
      <w:lvlJc w:val="left"/>
      <w:pPr>
        <w:tabs>
          <w:tab w:val="num" w:pos="5760"/>
        </w:tabs>
        <w:ind w:left="5760" w:hanging="360"/>
      </w:pPr>
      <w:rPr>
        <w:rFonts w:ascii="Times New Roman" w:hAnsi="Times New Roman" w:hint="default"/>
      </w:rPr>
    </w:lvl>
    <w:lvl w:ilvl="8" w:tplc="3A5C49BA" w:tentative="1">
      <w:start w:val="1"/>
      <w:numFmt w:val="bullet"/>
      <w:lvlText w:val="•"/>
      <w:lvlJc w:val="left"/>
      <w:pPr>
        <w:tabs>
          <w:tab w:val="num" w:pos="6480"/>
        </w:tabs>
        <w:ind w:left="6480" w:hanging="360"/>
      </w:pPr>
      <w:rPr>
        <w:rFonts w:ascii="Times New Roman" w:hAnsi="Times New Roman" w:hint="default"/>
      </w:rPr>
    </w:lvl>
  </w:abstractNum>
  <w:num w:numId="1" w16cid:durableId="685403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C03"/>
    <w:rsid w:val="00045236"/>
    <w:rsid w:val="000645DF"/>
    <w:rsid w:val="000C7E2B"/>
    <w:rsid w:val="001B4EC7"/>
    <w:rsid w:val="001E6DFF"/>
    <w:rsid w:val="001F59EA"/>
    <w:rsid w:val="0023105B"/>
    <w:rsid w:val="002541E7"/>
    <w:rsid w:val="00277A38"/>
    <w:rsid w:val="002837A1"/>
    <w:rsid w:val="002D1520"/>
    <w:rsid w:val="0032356F"/>
    <w:rsid w:val="003B63C6"/>
    <w:rsid w:val="004542C1"/>
    <w:rsid w:val="0053461E"/>
    <w:rsid w:val="00554EA3"/>
    <w:rsid w:val="00581E24"/>
    <w:rsid w:val="00586C03"/>
    <w:rsid w:val="005F3D77"/>
    <w:rsid w:val="00613BA9"/>
    <w:rsid w:val="006653B0"/>
    <w:rsid w:val="00746BF5"/>
    <w:rsid w:val="008318B1"/>
    <w:rsid w:val="00842AD8"/>
    <w:rsid w:val="008A5BE5"/>
    <w:rsid w:val="009215A9"/>
    <w:rsid w:val="00943C7F"/>
    <w:rsid w:val="009601ED"/>
    <w:rsid w:val="009D17C3"/>
    <w:rsid w:val="009D649D"/>
    <w:rsid w:val="009F019D"/>
    <w:rsid w:val="00A7390C"/>
    <w:rsid w:val="00B33D2E"/>
    <w:rsid w:val="00B62E35"/>
    <w:rsid w:val="00C03771"/>
    <w:rsid w:val="00C40B16"/>
    <w:rsid w:val="00C62461"/>
    <w:rsid w:val="00C83BD7"/>
    <w:rsid w:val="00D14AA1"/>
    <w:rsid w:val="00D41CF6"/>
    <w:rsid w:val="00DC6AED"/>
    <w:rsid w:val="00DF0E5E"/>
    <w:rsid w:val="00DF3797"/>
    <w:rsid w:val="00E32FF8"/>
    <w:rsid w:val="00E55A90"/>
    <w:rsid w:val="00F7176D"/>
    <w:rsid w:val="00F86E79"/>
    <w:rsid w:val="00FC493F"/>
    <w:rsid w:val="00FC64A7"/>
    <w:rsid w:val="00FE5A0D"/>
    <w:rsid w:val="00FF2E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4ECB6"/>
  <w15:chartTrackingRefBased/>
  <w15:docId w15:val="{DC396007-724B-4085-9D53-4266CDDB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6C0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586C03"/>
    <w:pPr>
      <w:tabs>
        <w:tab w:val="center" w:pos="4536"/>
        <w:tab w:val="right" w:pos="9072"/>
      </w:tabs>
      <w:spacing w:after="0" w:line="240" w:lineRule="auto"/>
    </w:pPr>
    <w:rPr>
      <w:rFonts w:ascii="Arial" w:eastAsia="Arial" w:hAnsi="Arial" w:cs="Arial"/>
      <w:lang w:val="sl" w:eastAsia="sl-SI"/>
    </w:rPr>
  </w:style>
  <w:style w:type="character" w:customStyle="1" w:styleId="GlavaZnak">
    <w:name w:val="Glava Znak"/>
    <w:basedOn w:val="Privzetapisavaodstavka"/>
    <w:link w:val="Glava"/>
    <w:uiPriority w:val="99"/>
    <w:rsid w:val="00586C03"/>
    <w:rPr>
      <w:rFonts w:ascii="Arial" w:eastAsia="Arial" w:hAnsi="Arial" w:cs="Arial"/>
      <w:lang w:val="sl" w:eastAsia="sl-SI"/>
    </w:rPr>
  </w:style>
  <w:style w:type="character" w:styleId="Hiperpovezava">
    <w:name w:val="Hyperlink"/>
    <w:basedOn w:val="Privzetapisavaodstavka"/>
    <w:uiPriority w:val="99"/>
    <w:unhideWhenUsed/>
    <w:rsid w:val="00586C03"/>
    <w:rPr>
      <w:color w:val="0563C1" w:themeColor="hyperlink"/>
      <w:u w:val="single"/>
    </w:rPr>
  </w:style>
  <w:style w:type="paragraph" w:styleId="Navadensplet">
    <w:name w:val="Normal (Web)"/>
    <w:basedOn w:val="Navaden"/>
    <w:uiPriority w:val="99"/>
    <w:semiHidden/>
    <w:unhideWhenUsed/>
    <w:rsid w:val="009D17C3"/>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554EA3"/>
    <w:pPr>
      <w:spacing w:after="0" w:line="240" w:lineRule="auto"/>
      <w:ind w:left="720"/>
      <w:contextualSpacing/>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FE5A0D"/>
    <w:rPr>
      <w:i/>
      <w:iCs/>
    </w:rPr>
  </w:style>
  <w:style w:type="paragraph" w:styleId="Noga">
    <w:name w:val="footer"/>
    <w:basedOn w:val="Navaden"/>
    <w:link w:val="NogaZnak"/>
    <w:uiPriority w:val="99"/>
    <w:unhideWhenUsed/>
    <w:rsid w:val="005F3D77"/>
    <w:pPr>
      <w:tabs>
        <w:tab w:val="center" w:pos="4536"/>
        <w:tab w:val="right" w:pos="9072"/>
      </w:tabs>
      <w:spacing w:after="0" w:line="240" w:lineRule="auto"/>
    </w:pPr>
  </w:style>
  <w:style w:type="character" w:customStyle="1" w:styleId="NogaZnak">
    <w:name w:val="Noga Znak"/>
    <w:basedOn w:val="Privzetapisavaodstavka"/>
    <w:link w:val="Noga"/>
    <w:uiPriority w:val="99"/>
    <w:rsid w:val="005F3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662531">
      <w:bodyDiv w:val="1"/>
      <w:marLeft w:val="0"/>
      <w:marRight w:val="0"/>
      <w:marTop w:val="0"/>
      <w:marBottom w:val="0"/>
      <w:divBdr>
        <w:top w:val="none" w:sz="0" w:space="0" w:color="auto"/>
        <w:left w:val="none" w:sz="0" w:space="0" w:color="auto"/>
        <w:bottom w:val="none" w:sz="0" w:space="0" w:color="auto"/>
        <w:right w:val="none" w:sz="0" w:space="0" w:color="auto"/>
      </w:divBdr>
    </w:div>
    <w:div w:id="1259563471">
      <w:bodyDiv w:val="1"/>
      <w:marLeft w:val="0"/>
      <w:marRight w:val="0"/>
      <w:marTop w:val="0"/>
      <w:marBottom w:val="0"/>
      <w:divBdr>
        <w:top w:val="none" w:sz="0" w:space="0" w:color="auto"/>
        <w:left w:val="none" w:sz="0" w:space="0" w:color="auto"/>
        <w:bottom w:val="none" w:sz="0" w:space="0" w:color="auto"/>
        <w:right w:val="none" w:sz="0" w:space="0" w:color="auto"/>
      </w:divBdr>
    </w:div>
    <w:div w:id="1880628861">
      <w:bodyDiv w:val="1"/>
      <w:marLeft w:val="0"/>
      <w:marRight w:val="0"/>
      <w:marTop w:val="0"/>
      <w:marBottom w:val="0"/>
      <w:divBdr>
        <w:top w:val="none" w:sz="0" w:space="0" w:color="auto"/>
        <w:left w:val="none" w:sz="0" w:space="0" w:color="auto"/>
        <w:bottom w:val="none" w:sz="0" w:space="0" w:color="auto"/>
        <w:right w:val="none" w:sz="0" w:space="0" w:color="auto"/>
      </w:divBdr>
      <w:divsChild>
        <w:div w:id="169437839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857</Words>
  <Characters>4887</Characters>
  <Application>Microsoft Office Word</Application>
  <DocSecurity>0</DocSecurity>
  <Lines>40</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AVB</dc:creator>
  <cp:keywords/>
  <dc:description/>
  <cp:lastModifiedBy>Alja Guček</cp:lastModifiedBy>
  <cp:revision>3</cp:revision>
  <dcterms:created xsi:type="dcterms:W3CDTF">2024-10-25T11:10:00Z</dcterms:created>
  <dcterms:modified xsi:type="dcterms:W3CDTF">2024-10-25T11:14:00Z</dcterms:modified>
</cp:coreProperties>
</file>