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3E" w:rsidRPr="002A45F0" w:rsidRDefault="001137EB" w:rsidP="00A2453E">
      <w:pPr>
        <w:pStyle w:val="TEKST"/>
        <w:spacing w:line="240" w:lineRule="auto"/>
        <w:rPr>
          <w:rFonts w:ascii="Tahoma" w:hAnsi="Tahoma" w:cs="Tahoma"/>
          <w:b/>
        </w:rPr>
      </w:pPr>
      <w:r>
        <w:rPr>
          <w:rFonts w:ascii="Tahoma" w:hAnsi="Tahoma" w:cs="Tahoma"/>
          <w:b/>
        </w:rPr>
        <w:t>OBRAZEC 7</w:t>
      </w:r>
      <w:r w:rsidR="00A2453E">
        <w:rPr>
          <w:rFonts w:ascii="Tahoma" w:hAnsi="Tahoma" w:cs="Tahoma"/>
          <w:b/>
        </w:rPr>
        <w:t xml:space="preserve">: </w:t>
      </w:r>
      <w:r w:rsidR="00A2453E" w:rsidRPr="002A45F0">
        <w:rPr>
          <w:rFonts w:ascii="Tahoma" w:hAnsi="Tahoma" w:cs="Tahoma"/>
          <w:b/>
        </w:rPr>
        <w:t xml:space="preserve"> Pooblastilo za potrebe preverjanja podatkov pri FURS</w:t>
      </w:r>
    </w:p>
    <w:p w:rsidR="00A2453E" w:rsidRPr="002A45F0" w:rsidRDefault="00A2453E" w:rsidP="00A2453E">
      <w:pPr>
        <w:tabs>
          <w:tab w:val="right" w:leader="dot" w:pos="8789"/>
        </w:tabs>
        <w:spacing w:line="312" w:lineRule="auto"/>
        <w:rPr>
          <w:rFonts w:ascii="Tahoma" w:hAnsi="Tahoma" w:cs="Tahoma"/>
        </w:rPr>
      </w:pPr>
    </w:p>
    <w:p w:rsidR="00A2453E" w:rsidRPr="002A45F0" w:rsidRDefault="00A2453E" w:rsidP="00A2453E">
      <w:pPr>
        <w:tabs>
          <w:tab w:val="right" w:leader="dot" w:pos="8789"/>
        </w:tabs>
        <w:spacing w:after="240" w:line="312" w:lineRule="auto"/>
        <w:rPr>
          <w:rFonts w:ascii="Tahoma" w:hAnsi="Tahoma" w:cs="Tahoma"/>
        </w:rPr>
      </w:pPr>
      <w:r w:rsidRPr="002A45F0">
        <w:rPr>
          <w:rFonts w:ascii="Tahoma" w:hAnsi="Tahoma" w:cs="Tahoma"/>
        </w:rPr>
        <w:t xml:space="preserve">Davčni zavezanec __________________________________________________________, </w:t>
      </w:r>
    </w:p>
    <w:p w:rsidR="00A2453E" w:rsidRPr="002A45F0" w:rsidRDefault="00A2453E" w:rsidP="00A2453E">
      <w:pPr>
        <w:tabs>
          <w:tab w:val="right" w:leader="dot" w:pos="8789"/>
        </w:tabs>
        <w:spacing w:after="240" w:line="312" w:lineRule="auto"/>
        <w:rPr>
          <w:rFonts w:ascii="Tahoma" w:hAnsi="Tahoma" w:cs="Tahoma"/>
        </w:rPr>
      </w:pPr>
      <w:r w:rsidRPr="002A45F0">
        <w:rPr>
          <w:rFonts w:ascii="Tahoma" w:hAnsi="Tahoma" w:cs="Tahoma"/>
        </w:rPr>
        <w:t>ki ga zastopa  _____________________________________________________________</w:t>
      </w:r>
    </w:p>
    <w:p w:rsidR="00A2453E" w:rsidRPr="002A45F0" w:rsidRDefault="00A2453E" w:rsidP="00A2453E">
      <w:pPr>
        <w:tabs>
          <w:tab w:val="right" w:leader="dot" w:pos="2977"/>
        </w:tabs>
        <w:spacing w:after="240" w:line="312" w:lineRule="auto"/>
        <w:rPr>
          <w:rFonts w:ascii="Tahoma" w:hAnsi="Tahoma" w:cs="Tahoma"/>
        </w:rPr>
      </w:pPr>
      <w:r w:rsidRPr="002A45F0">
        <w:rPr>
          <w:rFonts w:ascii="Tahoma" w:hAnsi="Tahoma" w:cs="Tahoma"/>
        </w:rPr>
        <w:t>davčna številka: _________________________</w:t>
      </w:r>
    </w:p>
    <w:p w:rsidR="00A2453E" w:rsidRPr="002A45F0" w:rsidRDefault="00A2453E" w:rsidP="00A2453E">
      <w:pPr>
        <w:tabs>
          <w:tab w:val="right" w:leader="dot" w:pos="2977"/>
        </w:tabs>
        <w:spacing w:after="240" w:line="312" w:lineRule="auto"/>
        <w:rPr>
          <w:rFonts w:ascii="Tahoma" w:hAnsi="Tahoma" w:cs="Tahoma"/>
        </w:rPr>
      </w:pPr>
      <w:r w:rsidRPr="002A45F0">
        <w:rPr>
          <w:rFonts w:ascii="Tahoma" w:hAnsi="Tahoma" w:cs="Tahoma"/>
        </w:rPr>
        <w:t>matična številka: ________________________</w:t>
      </w:r>
    </w:p>
    <w:p w:rsidR="00A2453E" w:rsidRPr="002A45F0" w:rsidRDefault="00A2453E" w:rsidP="00A2453E">
      <w:pPr>
        <w:tabs>
          <w:tab w:val="right" w:leader="dot" w:pos="2977"/>
        </w:tabs>
        <w:spacing w:line="312" w:lineRule="auto"/>
        <w:rPr>
          <w:rFonts w:ascii="Tahoma" w:hAnsi="Tahoma" w:cs="Tahoma"/>
        </w:rPr>
      </w:pPr>
    </w:p>
    <w:p w:rsidR="00A2453E" w:rsidRPr="00DA7EE3" w:rsidRDefault="00A2453E" w:rsidP="00A2453E">
      <w:pPr>
        <w:tabs>
          <w:tab w:val="right" w:leader="dot" w:pos="2977"/>
        </w:tabs>
        <w:spacing w:line="312" w:lineRule="auto"/>
        <w:rPr>
          <w:rFonts w:ascii="Tahoma" w:hAnsi="Tahoma" w:cs="Tahoma"/>
        </w:rPr>
      </w:pPr>
      <w:r w:rsidRPr="00DA7EE3">
        <w:rPr>
          <w:rFonts w:ascii="Tahoma" w:hAnsi="Tahoma" w:cs="Tahoma"/>
        </w:rPr>
        <w:t xml:space="preserve">kot vlagatelj na Javni razpis </w:t>
      </w:r>
      <w:r w:rsidRPr="00DD74EA">
        <w:rPr>
          <w:rFonts w:ascii="Tahoma" w:hAnsi="Tahoma" w:cs="Tahoma"/>
        </w:rPr>
        <w:t>Spodbude za MSP za razvoj in uvajanje novih produktov v lesarstvu 3.0</w:t>
      </w:r>
      <w:r>
        <w:rPr>
          <w:rFonts w:ascii="Tahoma" w:hAnsi="Tahoma" w:cs="Tahoma"/>
        </w:rPr>
        <w:t xml:space="preserve"> </w:t>
      </w:r>
      <w:r w:rsidRPr="00DA7EE3">
        <w:rPr>
          <w:rFonts w:ascii="Tahoma" w:hAnsi="Tahoma" w:cs="Tahoma"/>
        </w:rPr>
        <w:t xml:space="preserve">(Uradni list RS, številka </w:t>
      </w:r>
      <w:r w:rsidR="00DD1A0E">
        <w:rPr>
          <w:rFonts w:ascii="Tahoma" w:hAnsi="Tahoma" w:cs="Tahoma"/>
        </w:rPr>
        <w:t>81</w:t>
      </w:r>
      <w:r w:rsidRPr="00DD1A0E">
        <w:rPr>
          <w:rFonts w:ascii="Tahoma" w:hAnsi="Tahoma" w:cs="Tahoma"/>
        </w:rPr>
        <w:t>/2018)</w:t>
      </w:r>
    </w:p>
    <w:p w:rsidR="00A2453E" w:rsidRPr="002A45F0" w:rsidRDefault="00A2453E" w:rsidP="00A2453E">
      <w:pPr>
        <w:spacing w:before="720" w:after="600"/>
        <w:jc w:val="center"/>
        <w:rPr>
          <w:rFonts w:ascii="Tahoma" w:hAnsi="Tahoma" w:cs="Tahoma"/>
          <w:b/>
          <w:spacing w:val="60"/>
        </w:rPr>
      </w:pPr>
      <w:r w:rsidRPr="002A45F0">
        <w:rPr>
          <w:rFonts w:ascii="Tahoma" w:hAnsi="Tahoma" w:cs="Tahoma"/>
          <w:b/>
          <w:spacing w:val="60"/>
        </w:rPr>
        <w:t>Pooblašča</w:t>
      </w:r>
    </w:p>
    <w:p w:rsidR="00A2453E" w:rsidRPr="002A45F0" w:rsidRDefault="00A2453E" w:rsidP="00A2453E">
      <w:pPr>
        <w:tabs>
          <w:tab w:val="right" w:leader="dot" w:pos="8789"/>
        </w:tabs>
        <w:spacing w:line="312" w:lineRule="auto"/>
        <w:rPr>
          <w:rFonts w:ascii="Tahoma" w:hAnsi="Tahoma" w:cs="Tahoma"/>
        </w:rPr>
      </w:pPr>
      <w:r>
        <w:rPr>
          <w:rFonts w:ascii="Tahoma" w:hAnsi="Tahoma" w:cs="Tahoma"/>
        </w:rPr>
        <w:t>Ministrstvo za gospodarski razvoj in tehnologijo</w:t>
      </w:r>
      <w:r w:rsidRPr="002A45F0">
        <w:rPr>
          <w:rFonts w:ascii="Tahoma" w:hAnsi="Tahoma" w:cs="Tahoma"/>
        </w:rPr>
        <w:t xml:space="preserve">, kot izvajalca Javnega razpisa </w:t>
      </w:r>
      <w:r w:rsidRPr="00DD74EA">
        <w:rPr>
          <w:rFonts w:ascii="Tahoma" w:hAnsi="Tahoma" w:cs="Tahoma"/>
        </w:rPr>
        <w:t>Spodbude za MSP za razvoj in uvajanje novih produktov v lesarstvu 3.0</w:t>
      </w:r>
      <w:r>
        <w:rPr>
          <w:rFonts w:ascii="Tahoma" w:hAnsi="Tahoma" w:cs="Tahoma"/>
        </w:rPr>
        <w:t xml:space="preserve"> </w:t>
      </w:r>
      <w:r w:rsidRPr="002A45F0">
        <w:rPr>
          <w:rFonts w:ascii="Tahoma" w:hAnsi="Tahoma" w:cs="Tahoma"/>
        </w:rPr>
        <w:t xml:space="preserve">(Uradni list RS, številka </w:t>
      </w:r>
      <w:r w:rsidR="00DD1A0E">
        <w:rPr>
          <w:rFonts w:ascii="Tahoma" w:hAnsi="Tahoma" w:cs="Tahoma"/>
        </w:rPr>
        <w:t>81</w:t>
      </w:r>
      <w:r w:rsidRPr="00DD1A0E">
        <w:rPr>
          <w:rFonts w:ascii="Tahoma" w:hAnsi="Tahoma" w:cs="Tahoma"/>
        </w:rPr>
        <w:t>/2018),</w:t>
      </w:r>
      <w:bookmarkStart w:id="0" w:name="_GoBack"/>
      <w:bookmarkEnd w:id="0"/>
      <w:r w:rsidRPr="002A45F0">
        <w:rPr>
          <w:rFonts w:ascii="Tahoma" w:hAnsi="Tahoma" w:cs="Tahoma"/>
        </w:rPr>
        <w:t xml:space="preserve"> da pri Finančni upravi Republike Slovenije, v času obravnave naše vloge na javni razpis, pridobi potrdilo oz. preveri naslednje podatke:</w:t>
      </w:r>
    </w:p>
    <w:p w:rsidR="00A2453E" w:rsidRPr="00274C9D" w:rsidRDefault="00274C9D" w:rsidP="00274C9D">
      <w:pPr>
        <w:numPr>
          <w:ilvl w:val="0"/>
          <w:numId w:val="1"/>
        </w:numPr>
        <w:suppressAutoHyphens/>
        <w:spacing w:after="0" w:line="312" w:lineRule="auto"/>
        <w:ind w:left="284"/>
        <w:jc w:val="both"/>
        <w:rPr>
          <w:rFonts w:ascii="Tahoma" w:hAnsi="Tahoma" w:cs="Tahoma"/>
        </w:rPr>
      </w:pPr>
      <w:r w:rsidRPr="00274C9D">
        <w:rPr>
          <w:rFonts w:ascii="Tahoma" w:hAnsi="Tahoma" w:cs="Tahoma"/>
        </w:rPr>
        <w:t xml:space="preserve">Prijavitelj nima neporavnanih zapadlih finančnih obveznosti iz naslova obveznih dajatev in drugih denarnih nedavčnih obveznosti v skladu z zakonom, ki ureja finančno upravo, ki jih pobira davčni organ (v višini 50 </w:t>
      </w:r>
      <w:proofErr w:type="spellStart"/>
      <w:r w:rsidRPr="00274C9D">
        <w:rPr>
          <w:rFonts w:ascii="Tahoma" w:hAnsi="Tahoma" w:cs="Tahoma"/>
        </w:rPr>
        <w:t>eurov</w:t>
      </w:r>
      <w:proofErr w:type="spellEnd"/>
      <w:r w:rsidRPr="00274C9D">
        <w:rPr>
          <w:rFonts w:ascii="Tahoma" w:hAnsi="Tahoma" w:cs="Tahoma"/>
        </w:rPr>
        <w:t xml:space="preserve"> ali več na dan oddaje vloge); šteje se, da prijavitelj, ki je gospodarski subjekt, ne izpolnjuje obveznosti tudi, če nima predloženih vseh obračunov davčnih odtegljajev za dohodke iz delovnega razmerja za obdobje zadnjega leta do dne oddaje vloge</w:t>
      </w:r>
      <w:r w:rsidR="00A2453E" w:rsidRPr="00274C9D">
        <w:rPr>
          <w:rFonts w:ascii="Tahoma" w:hAnsi="Tahoma" w:cs="Tahoma"/>
        </w:rPr>
        <w:t>,</w:t>
      </w:r>
    </w:p>
    <w:p w:rsidR="00EB3B95" w:rsidRPr="00EB3B95" w:rsidRDefault="00EB3B95" w:rsidP="00EB3B95">
      <w:pPr>
        <w:numPr>
          <w:ilvl w:val="0"/>
          <w:numId w:val="1"/>
        </w:numPr>
        <w:suppressAutoHyphens/>
        <w:spacing w:after="0" w:line="312" w:lineRule="auto"/>
        <w:ind w:left="284"/>
        <w:jc w:val="both"/>
        <w:rPr>
          <w:rFonts w:ascii="Tahoma" w:hAnsi="Tahoma" w:cs="Tahoma"/>
        </w:rPr>
      </w:pPr>
      <w:r w:rsidRPr="00EB3B95">
        <w:rPr>
          <w:rFonts w:ascii="Tahoma" w:hAnsi="Tahoma" w:cs="Tahoma"/>
        </w:rPr>
        <w:t>ter v primeru, če se ugotovi, da zapadle finančne obveznosti iz naslova obveznih dajatev in drugih denarnih nedavčnih obveznosti v skladu z zakonom, ki ureja finančno upravo, ki jih pobira davčni organ, niso poravnane v višini 50 evrov ali več, pridobi podatke glede morebitnih avtomatskih in dogovorjenih pobotov.</w:t>
      </w:r>
    </w:p>
    <w:p w:rsidR="00A2453E" w:rsidRPr="002A45F0" w:rsidRDefault="00A2453E" w:rsidP="00A2453E">
      <w:pPr>
        <w:rPr>
          <w:rFonts w:ascii="Tahoma" w:hAnsi="Tahoma" w:cs="Tahoma"/>
        </w:rPr>
      </w:pPr>
    </w:p>
    <w:p w:rsidR="00A2453E" w:rsidRPr="002A45F0" w:rsidRDefault="00A2453E" w:rsidP="00A2453E">
      <w:pPr>
        <w:rPr>
          <w:rFonts w:ascii="Tahoma" w:hAnsi="Tahoma" w:cs="Tahoma"/>
        </w:rPr>
      </w:pPr>
      <w:r w:rsidRPr="002A45F0">
        <w:rPr>
          <w:rFonts w:ascii="Tahoma" w:hAnsi="Tahoma" w:cs="Tahoma"/>
        </w:rPr>
        <w:t>V ____________________, dne ____________</w:t>
      </w:r>
    </w:p>
    <w:p w:rsidR="00A2453E" w:rsidRPr="002A45F0" w:rsidRDefault="00A2453E" w:rsidP="00A2453E">
      <w:pPr>
        <w:rPr>
          <w:rFonts w:ascii="Tahoma" w:hAnsi="Tahoma" w:cs="Tahoma"/>
        </w:rPr>
      </w:pPr>
    </w:p>
    <w:p w:rsidR="00A2453E" w:rsidRPr="002A45F0" w:rsidRDefault="00A2453E" w:rsidP="00A2453E">
      <w:pPr>
        <w:tabs>
          <w:tab w:val="center" w:pos="3969"/>
          <w:tab w:val="center" w:pos="7371"/>
        </w:tabs>
        <w:rPr>
          <w:rFonts w:ascii="Tahoma" w:hAnsi="Tahoma" w:cs="Tahoma"/>
        </w:rPr>
      </w:pPr>
      <w:r w:rsidRPr="002A45F0">
        <w:rPr>
          <w:rFonts w:ascii="Tahoma" w:hAnsi="Tahoma" w:cs="Tahoma"/>
        </w:rPr>
        <w:tab/>
        <w:t>Žig</w:t>
      </w:r>
      <w:r w:rsidRPr="002A45F0">
        <w:rPr>
          <w:rFonts w:ascii="Tahoma" w:hAnsi="Tahoma" w:cs="Tahoma"/>
        </w:rPr>
        <w:tab/>
        <w:t>Podpis zakonitega zastopnika</w:t>
      </w:r>
    </w:p>
    <w:p w:rsidR="00A2453E" w:rsidRDefault="00A2453E" w:rsidP="00A2453E"/>
    <w:p w:rsidR="00734A4B" w:rsidRDefault="00734A4B"/>
    <w:sectPr w:rsidR="00734A4B" w:rsidSect="001125A5">
      <w:headerReference w:type="default" r:id="rId8"/>
      <w:footerReference w:type="default" r:id="rId9"/>
      <w:pgSz w:w="11906" w:h="16838" w:code="9"/>
      <w:pgMar w:top="1418" w:right="1418" w:bottom="992" w:left="1418" w:header="56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33" w:rsidRDefault="00DA0F33">
      <w:pPr>
        <w:spacing w:after="0" w:line="240" w:lineRule="auto"/>
      </w:pPr>
      <w:r>
        <w:separator/>
      </w:r>
    </w:p>
  </w:endnote>
  <w:endnote w:type="continuationSeparator" w:id="0">
    <w:p w:rsidR="00DA0F33" w:rsidRDefault="00DA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A5" w:rsidRPr="00780A02" w:rsidRDefault="001125A5">
    <w:pPr>
      <w:pStyle w:val="Noga"/>
      <w:jc w:val="center"/>
      <w:rPr>
        <w:rFonts w:ascii="Tahoma" w:hAnsi="Tahoma" w:cs="Tahoma"/>
        <w:sz w:val="20"/>
        <w:szCs w:val="20"/>
      </w:rPr>
    </w:pPr>
    <w:r w:rsidRPr="00780A02">
      <w:rPr>
        <w:rFonts w:ascii="Tahoma" w:hAnsi="Tahoma" w:cs="Tahoma"/>
        <w:sz w:val="20"/>
        <w:szCs w:val="20"/>
      </w:rPr>
      <w:fldChar w:fldCharType="begin"/>
    </w:r>
    <w:r w:rsidRPr="00780A02">
      <w:rPr>
        <w:rFonts w:ascii="Tahoma" w:hAnsi="Tahoma" w:cs="Tahoma"/>
        <w:sz w:val="20"/>
        <w:szCs w:val="20"/>
      </w:rPr>
      <w:instrText>PAGE   \* MERGEFORMAT</w:instrText>
    </w:r>
    <w:r w:rsidRPr="00780A02">
      <w:rPr>
        <w:rFonts w:ascii="Tahoma" w:hAnsi="Tahoma" w:cs="Tahoma"/>
        <w:sz w:val="20"/>
        <w:szCs w:val="20"/>
      </w:rPr>
      <w:fldChar w:fldCharType="separate"/>
    </w:r>
    <w:r w:rsidR="00DD1A0E">
      <w:rPr>
        <w:rFonts w:ascii="Tahoma" w:hAnsi="Tahoma" w:cs="Tahoma"/>
        <w:noProof/>
        <w:sz w:val="20"/>
        <w:szCs w:val="20"/>
      </w:rPr>
      <w:t>1</w:t>
    </w:r>
    <w:r w:rsidRPr="00780A02">
      <w:rPr>
        <w:rFonts w:ascii="Tahoma" w:hAnsi="Tahoma" w:cs="Tahoma"/>
        <w:sz w:val="20"/>
        <w:szCs w:val="20"/>
      </w:rPr>
      <w:fldChar w:fldCharType="end"/>
    </w:r>
  </w:p>
  <w:p w:rsidR="001125A5" w:rsidRDefault="001125A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33" w:rsidRDefault="00DA0F33">
      <w:pPr>
        <w:spacing w:after="0" w:line="240" w:lineRule="auto"/>
      </w:pPr>
      <w:r>
        <w:separator/>
      </w:r>
    </w:p>
  </w:footnote>
  <w:footnote w:type="continuationSeparator" w:id="0">
    <w:p w:rsidR="00DA0F33" w:rsidRDefault="00DA0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A5" w:rsidRDefault="001125A5">
    <w:pPr>
      <w:pStyle w:val="Glava"/>
    </w:pPr>
  </w:p>
  <w:p w:rsidR="001125A5" w:rsidRDefault="001125A5" w:rsidP="001125A5">
    <w:pPr>
      <w:pStyle w:val="Glava"/>
      <w:tabs>
        <w:tab w:val="clear" w:pos="4320"/>
        <w:tab w:val="clear" w:pos="8640"/>
        <w:tab w:val="left" w:pos="705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C31FA"/>
    <w:multiLevelType w:val="hybridMultilevel"/>
    <w:tmpl w:val="236EA108"/>
    <w:lvl w:ilvl="0" w:tplc="0424000F">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3E"/>
    <w:rsid w:val="001125A5"/>
    <w:rsid w:val="001137EB"/>
    <w:rsid w:val="00274C9D"/>
    <w:rsid w:val="003D4CB2"/>
    <w:rsid w:val="005046BE"/>
    <w:rsid w:val="00734A4B"/>
    <w:rsid w:val="007548E5"/>
    <w:rsid w:val="00917FCF"/>
    <w:rsid w:val="00A03124"/>
    <w:rsid w:val="00A2453E"/>
    <w:rsid w:val="00B1677D"/>
    <w:rsid w:val="00B22CC5"/>
    <w:rsid w:val="00C24981"/>
    <w:rsid w:val="00D71425"/>
    <w:rsid w:val="00DA0F33"/>
    <w:rsid w:val="00DD1A0E"/>
    <w:rsid w:val="00EB3B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1"/>
    <w:basedOn w:val="Navaden"/>
    <w:link w:val="GlavaZnak"/>
    <w:unhideWhenUsed/>
    <w:rsid w:val="00A2453E"/>
    <w:pPr>
      <w:tabs>
        <w:tab w:val="center" w:pos="4320"/>
        <w:tab w:val="right" w:pos="8640"/>
      </w:tabs>
      <w:spacing w:after="0" w:line="240" w:lineRule="auto"/>
    </w:pPr>
    <w:rPr>
      <w:rFonts w:ascii="Arial Narrow" w:eastAsia="MS Mincho" w:hAnsi="Arial Narrow"/>
      <w:szCs w:val="24"/>
    </w:rPr>
  </w:style>
  <w:style w:type="character" w:customStyle="1" w:styleId="GlavaZnak">
    <w:name w:val="Glava Znak"/>
    <w:aliases w:val="Glava - napis Znak,Glava1 Znak"/>
    <w:link w:val="Glava"/>
    <w:rsid w:val="00A2453E"/>
    <w:rPr>
      <w:rFonts w:ascii="Arial Narrow" w:eastAsia="MS Mincho" w:hAnsi="Arial Narrow"/>
      <w:sz w:val="22"/>
      <w:szCs w:val="24"/>
      <w:lang w:eastAsia="en-US"/>
    </w:rPr>
  </w:style>
  <w:style w:type="character" w:customStyle="1" w:styleId="TEKSTZnak">
    <w:name w:val="TEKST Znak"/>
    <w:link w:val="TEKST"/>
    <w:locked/>
    <w:rsid w:val="00A2453E"/>
    <w:rPr>
      <w:rFonts w:ascii="Trebuchet MS" w:eastAsia="Times New Roman" w:hAnsi="Trebuchet MS"/>
    </w:rPr>
  </w:style>
  <w:style w:type="paragraph" w:customStyle="1" w:styleId="TEKST">
    <w:name w:val="TEKST"/>
    <w:basedOn w:val="Navaden"/>
    <w:link w:val="TEKSTZnak"/>
    <w:rsid w:val="00A2453E"/>
    <w:pPr>
      <w:spacing w:after="0" w:line="264" w:lineRule="auto"/>
      <w:jc w:val="both"/>
    </w:pPr>
    <w:rPr>
      <w:rFonts w:ascii="Trebuchet MS" w:eastAsia="Times New Roman" w:hAnsi="Trebuchet MS"/>
      <w:sz w:val="20"/>
      <w:szCs w:val="20"/>
      <w:lang w:eastAsia="sl-SI"/>
    </w:rPr>
  </w:style>
  <w:style w:type="paragraph" w:styleId="Noga">
    <w:name w:val="footer"/>
    <w:basedOn w:val="Navaden"/>
    <w:link w:val="NogaZnak"/>
    <w:uiPriority w:val="99"/>
    <w:unhideWhenUsed/>
    <w:rsid w:val="00A2453E"/>
    <w:pPr>
      <w:tabs>
        <w:tab w:val="center" w:pos="4536"/>
        <w:tab w:val="right" w:pos="9072"/>
      </w:tabs>
      <w:spacing w:after="0" w:line="240" w:lineRule="auto"/>
    </w:pPr>
    <w:rPr>
      <w:rFonts w:ascii="Arial Narrow" w:eastAsia="MS Mincho" w:hAnsi="Arial Narrow"/>
      <w:szCs w:val="24"/>
    </w:rPr>
  </w:style>
  <w:style w:type="character" w:customStyle="1" w:styleId="NogaZnak">
    <w:name w:val="Noga Znak"/>
    <w:link w:val="Noga"/>
    <w:uiPriority w:val="99"/>
    <w:rsid w:val="00A2453E"/>
    <w:rPr>
      <w:rFonts w:ascii="Arial Narrow" w:eastAsia="MS Mincho" w:hAnsi="Arial Narrow"/>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1"/>
    <w:basedOn w:val="Navaden"/>
    <w:link w:val="GlavaZnak"/>
    <w:unhideWhenUsed/>
    <w:rsid w:val="00A2453E"/>
    <w:pPr>
      <w:tabs>
        <w:tab w:val="center" w:pos="4320"/>
        <w:tab w:val="right" w:pos="8640"/>
      </w:tabs>
      <w:spacing w:after="0" w:line="240" w:lineRule="auto"/>
    </w:pPr>
    <w:rPr>
      <w:rFonts w:ascii="Arial Narrow" w:eastAsia="MS Mincho" w:hAnsi="Arial Narrow"/>
      <w:szCs w:val="24"/>
    </w:rPr>
  </w:style>
  <w:style w:type="character" w:customStyle="1" w:styleId="GlavaZnak">
    <w:name w:val="Glava Znak"/>
    <w:aliases w:val="Glava - napis Znak,Glava1 Znak"/>
    <w:link w:val="Glava"/>
    <w:rsid w:val="00A2453E"/>
    <w:rPr>
      <w:rFonts w:ascii="Arial Narrow" w:eastAsia="MS Mincho" w:hAnsi="Arial Narrow"/>
      <w:sz w:val="22"/>
      <w:szCs w:val="24"/>
      <w:lang w:eastAsia="en-US"/>
    </w:rPr>
  </w:style>
  <w:style w:type="character" w:customStyle="1" w:styleId="TEKSTZnak">
    <w:name w:val="TEKST Znak"/>
    <w:link w:val="TEKST"/>
    <w:locked/>
    <w:rsid w:val="00A2453E"/>
    <w:rPr>
      <w:rFonts w:ascii="Trebuchet MS" w:eastAsia="Times New Roman" w:hAnsi="Trebuchet MS"/>
    </w:rPr>
  </w:style>
  <w:style w:type="paragraph" w:customStyle="1" w:styleId="TEKST">
    <w:name w:val="TEKST"/>
    <w:basedOn w:val="Navaden"/>
    <w:link w:val="TEKSTZnak"/>
    <w:rsid w:val="00A2453E"/>
    <w:pPr>
      <w:spacing w:after="0" w:line="264" w:lineRule="auto"/>
      <w:jc w:val="both"/>
    </w:pPr>
    <w:rPr>
      <w:rFonts w:ascii="Trebuchet MS" w:eastAsia="Times New Roman" w:hAnsi="Trebuchet MS"/>
      <w:sz w:val="20"/>
      <w:szCs w:val="20"/>
      <w:lang w:eastAsia="sl-SI"/>
    </w:rPr>
  </w:style>
  <w:style w:type="paragraph" w:styleId="Noga">
    <w:name w:val="footer"/>
    <w:basedOn w:val="Navaden"/>
    <w:link w:val="NogaZnak"/>
    <w:uiPriority w:val="99"/>
    <w:unhideWhenUsed/>
    <w:rsid w:val="00A2453E"/>
    <w:pPr>
      <w:tabs>
        <w:tab w:val="center" w:pos="4536"/>
        <w:tab w:val="right" w:pos="9072"/>
      </w:tabs>
      <w:spacing w:after="0" w:line="240" w:lineRule="auto"/>
    </w:pPr>
    <w:rPr>
      <w:rFonts w:ascii="Arial Narrow" w:eastAsia="MS Mincho" w:hAnsi="Arial Narrow"/>
      <w:szCs w:val="24"/>
    </w:rPr>
  </w:style>
  <w:style w:type="character" w:customStyle="1" w:styleId="NogaZnak">
    <w:name w:val="Noga Znak"/>
    <w:link w:val="Noga"/>
    <w:uiPriority w:val="99"/>
    <w:rsid w:val="00A2453E"/>
    <w:rPr>
      <w:rFonts w:ascii="Arial Narrow" w:eastAsia="MS Mincho" w:hAnsi="Arial Narrow"/>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4859">
      <w:bodyDiv w:val="1"/>
      <w:marLeft w:val="0"/>
      <w:marRight w:val="0"/>
      <w:marTop w:val="0"/>
      <w:marBottom w:val="0"/>
      <w:divBdr>
        <w:top w:val="none" w:sz="0" w:space="0" w:color="auto"/>
        <w:left w:val="none" w:sz="0" w:space="0" w:color="auto"/>
        <w:bottom w:val="none" w:sz="0" w:space="0" w:color="auto"/>
        <w:right w:val="none" w:sz="0" w:space="0" w:color="auto"/>
      </w:divBdr>
    </w:div>
    <w:div w:id="15402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Sebastijan Milovanovič Jarh</dc:creator>
  <cp:lastModifiedBy>Sebastijan Milovanovič Jarh</cp:lastModifiedBy>
  <cp:revision>3</cp:revision>
  <dcterms:created xsi:type="dcterms:W3CDTF">2018-12-13T13:12:00Z</dcterms:created>
  <dcterms:modified xsi:type="dcterms:W3CDTF">2018-12-14T12:58:00Z</dcterms:modified>
</cp:coreProperties>
</file>