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6C" w:rsidRDefault="002C216C" w:rsidP="00A20B0B">
      <w:pPr>
        <w:spacing w:line="260" w:lineRule="exact"/>
        <w:rPr>
          <w:rFonts w:ascii="Arial" w:hAnsi="Arial" w:cs="Arial"/>
          <w:b/>
          <w:bCs/>
          <w:sz w:val="20"/>
          <w:szCs w:val="20"/>
        </w:rPr>
      </w:pPr>
    </w:p>
    <w:p w:rsidR="00826D6A" w:rsidRDefault="00826D6A" w:rsidP="00A20B0B">
      <w:pPr>
        <w:spacing w:line="260" w:lineRule="exact"/>
        <w:rPr>
          <w:rFonts w:ascii="Arial" w:hAnsi="Arial" w:cs="Arial"/>
          <w:b/>
          <w:bCs/>
          <w:sz w:val="20"/>
          <w:szCs w:val="20"/>
        </w:rPr>
      </w:pPr>
    </w:p>
    <w:p w:rsidR="00EB6192" w:rsidRDefault="008C5325" w:rsidP="00A20B0B">
      <w:pPr>
        <w:spacing w:line="260" w:lineRule="exact"/>
        <w:rPr>
          <w:rFonts w:ascii="Arial" w:hAnsi="Arial" w:cs="Arial"/>
          <w:b/>
          <w:bCs/>
          <w:sz w:val="20"/>
          <w:szCs w:val="20"/>
        </w:rPr>
      </w:pPr>
      <w:r>
        <w:rPr>
          <w:rFonts w:ascii="Arial" w:hAnsi="Arial" w:cs="Arial"/>
          <w:b/>
          <w:bCs/>
          <w:noProof/>
          <w:sz w:val="20"/>
          <w:szCs w:val="20"/>
        </w:rPr>
        <w:drawing>
          <wp:anchor distT="0" distB="0" distL="114300" distR="114300" simplePos="0" relativeHeight="251658240" behindDoc="0" locked="0" layoutInCell="1" allowOverlap="1" wp14:anchorId="4E4881D8" wp14:editId="7B69890E">
            <wp:simplePos x="0" y="0"/>
            <wp:positionH relativeFrom="margin">
              <wp:posOffset>-32385</wp:posOffset>
            </wp:positionH>
            <wp:positionV relativeFrom="margin">
              <wp:posOffset>-324485</wp:posOffset>
            </wp:positionV>
            <wp:extent cx="2273935" cy="471805"/>
            <wp:effectExtent l="0" t="0" r="0" b="4445"/>
            <wp:wrapTopAndBottom/>
            <wp:docPr id="4" name="Slika 8" descr="Logo Ministrstva za gospodarski razvoj in tehnologijo" title="MG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93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szCs w:val="20"/>
        </w:rPr>
        <w:drawing>
          <wp:anchor distT="0" distB="0" distL="114300" distR="114300" simplePos="0" relativeHeight="251657216" behindDoc="0" locked="0" layoutInCell="1" allowOverlap="1" wp14:anchorId="4EAA1502" wp14:editId="4857777F">
            <wp:simplePos x="0" y="0"/>
            <wp:positionH relativeFrom="margin">
              <wp:posOffset>4133215</wp:posOffset>
            </wp:positionH>
            <wp:positionV relativeFrom="margin">
              <wp:posOffset>-387985</wp:posOffset>
            </wp:positionV>
            <wp:extent cx="1746885" cy="614045"/>
            <wp:effectExtent l="0" t="0" r="5715" b="0"/>
            <wp:wrapSquare wrapText="bothSides"/>
            <wp:docPr id="3" name="Slika 22" descr="Logo Evropske unije in Evropskega sklada za regionalni razvoj" title="Naložba v vašo prihod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688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192" w:rsidRPr="00EB6192" w:rsidRDefault="00E15A06" w:rsidP="00EB6192">
      <w:pPr>
        <w:pStyle w:val="Naslov1"/>
        <w:spacing w:before="0"/>
        <w:jc w:val="both"/>
        <w:rPr>
          <w:rFonts w:ascii="Arial" w:hAnsi="Arial" w:cs="Arial"/>
          <w:color w:val="auto"/>
          <w:sz w:val="22"/>
          <w:szCs w:val="22"/>
        </w:rPr>
      </w:pPr>
      <w:bookmarkStart w:id="0" w:name="_Toc451341310"/>
      <w:bookmarkStart w:id="1" w:name="_Toc454287458"/>
      <w:r>
        <w:rPr>
          <w:rFonts w:ascii="Arial" w:hAnsi="Arial" w:cs="Arial"/>
          <w:color w:val="auto"/>
          <w:sz w:val="22"/>
          <w:szCs w:val="22"/>
        </w:rPr>
        <w:t>Obrazec 4</w:t>
      </w:r>
      <w:r w:rsidR="00EB6192" w:rsidRPr="00EB6192">
        <w:rPr>
          <w:rFonts w:ascii="Arial" w:hAnsi="Arial" w:cs="Arial"/>
          <w:color w:val="auto"/>
          <w:sz w:val="22"/>
          <w:szCs w:val="22"/>
        </w:rPr>
        <w:t xml:space="preserve"> - VZOREC POGODBE O SOFINANCIRANJU </w:t>
      </w:r>
      <w:r w:rsidR="00EB6192" w:rsidRPr="00EB6192">
        <w:rPr>
          <w:rFonts w:ascii="Arial" w:hAnsi="Arial" w:cs="Arial"/>
          <w:b w:val="0"/>
          <w:color w:val="auto"/>
          <w:sz w:val="22"/>
          <w:szCs w:val="22"/>
        </w:rPr>
        <w:t>(pogodba je informativnega značaja)</w:t>
      </w:r>
      <w:bookmarkEnd w:id="0"/>
      <w:bookmarkEnd w:id="1"/>
      <w:r w:rsidR="00EB6192" w:rsidRPr="00EB6192">
        <w:rPr>
          <w:rFonts w:ascii="Arial" w:hAnsi="Arial" w:cs="Arial"/>
          <w:b w:val="0"/>
          <w:color w:val="auto"/>
          <w:sz w:val="22"/>
          <w:szCs w:val="22"/>
        </w:rPr>
        <w:t xml:space="preserve"> </w:t>
      </w:r>
    </w:p>
    <w:p w:rsidR="00EB6192" w:rsidRPr="00A20B0B" w:rsidRDefault="00EB6192" w:rsidP="00A20B0B">
      <w:pPr>
        <w:spacing w:line="260" w:lineRule="exact"/>
        <w:rPr>
          <w:rFonts w:ascii="Arial" w:hAnsi="Arial" w:cs="Arial"/>
          <w:b/>
          <w:bCs/>
          <w:sz w:val="20"/>
          <w:szCs w:val="20"/>
        </w:rPr>
      </w:pPr>
      <w:bookmarkStart w:id="2" w:name="_GoBack"/>
      <w:bookmarkEnd w:id="2"/>
    </w:p>
    <w:p w:rsidR="002A08B2" w:rsidRPr="00A20B0B" w:rsidRDefault="00EB6192" w:rsidP="00EF1B08">
      <w:pPr>
        <w:spacing w:after="0" w:line="260" w:lineRule="exact"/>
        <w:jc w:val="both"/>
        <w:rPr>
          <w:rFonts w:ascii="Arial" w:hAnsi="Arial" w:cs="Arial"/>
          <w:bCs/>
          <w:sz w:val="20"/>
          <w:szCs w:val="20"/>
        </w:rPr>
      </w:pPr>
      <w:r>
        <w:rPr>
          <w:rFonts w:ascii="Arial" w:hAnsi="Arial" w:cs="Arial"/>
          <w:b/>
          <w:bCs/>
          <w:sz w:val="20"/>
          <w:szCs w:val="20"/>
        </w:rPr>
        <w:t xml:space="preserve">1. </w:t>
      </w:r>
      <w:r w:rsidR="00351FAF" w:rsidRPr="00A20B0B">
        <w:rPr>
          <w:rFonts w:ascii="Arial" w:hAnsi="Arial" w:cs="Arial"/>
          <w:b/>
          <w:bCs/>
          <w:sz w:val="20"/>
          <w:szCs w:val="20"/>
        </w:rPr>
        <w:t xml:space="preserve">Ministrstvo za gospodarski razvoj in tehnologijo, </w:t>
      </w:r>
      <w:r w:rsidR="00351FAF" w:rsidRPr="00A20B0B">
        <w:rPr>
          <w:rFonts w:ascii="Arial" w:hAnsi="Arial" w:cs="Arial"/>
          <w:bCs/>
          <w:sz w:val="20"/>
          <w:szCs w:val="20"/>
        </w:rPr>
        <w:t>Kotnikova ulica 5, 1000 Ljubljana,</w:t>
      </w:r>
      <w:r w:rsidR="008B2822">
        <w:rPr>
          <w:rFonts w:ascii="Arial" w:hAnsi="Arial" w:cs="Arial"/>
          <w:bCs/>
          <w:sz w:val="20"/>
          <w:szCs w:val="20"/>
        </w:rPr>
        <w:t xml:space="preserve"> </w:t>
      </w:r>
      <w:r w:rsidR="00D43B16">
        <w:rPr>
          <w:rFonts w:ascii="Arial" w:hAnsi="Arial" w:cs="Arial"/>
          <w:bCs/>
          <w:sz w:val="20"/>
          <w:szCs w:val="20"/>
        </w:rPr>
        <w:t>kot posredniški organ,</w:t>
      </w:r>
      <w:r w:rsidR="00351FAF" w:rsidRPr="00A20B0B">
        <w:rPr>
          <w:rFonts w:ascii="Arial" w:hAnsi="Arial" w:cs="Arial"/>
          <w:bCs/>
          <w:sz w:val="20"/>
          <w:szCs w:val="20"/>
        </w:rPr>
        <w:t xml:space="preserve"> ki ga zastopa minister Zdravko Počivalšek</w:t>
      </w:r>
      <w:r w:rsidR="00D43B16">
        <w:rPr>
          <w:rFonts w:ascii="Arial" w:hAnsi="Arial" w:cs="Arial"/>
          <w:bCs/>
          <w:sz w:val="20"/>
          <w:szCs w:val="20"/>
        </w:rPr>
        <w:t xml:space="preserve"> </w:t>
      </w:r>
      <w:r w:rsidR="00D43B16" w:rsidRPr="00A20B0B">
        <w:rPr>
          <w:rFonts w:ascii="Arial" w:hAnsi="Arial" w:cs="Arial"/>
          <w:bCs/>
          <w:sz w:val="20"/>
          <w:szCs w:val="20"/>
        </w:rPr>
        <w:t>(v nadaljnjem besedilu: ministrstvo)</w:t>
      </w:r>
      <w:r w:rsidR="00351FAF" w:rsidRPr="00A20B0B">
        <w:rPr>
          <w:rFonts w:ascii="Arial" w:hAnsi="Arial" w:cs="Arial"/>
          <w:bCs/>
          <w:sz w:val="20"/>
          <w:szCs w:val="20"/>
        </w:rPr>
        <w:t>, matična številka: 2399245000, davčna številka: 43159290</w:t>
      </w:r>
      <w:r w:rsidR="00D43B16">
        <w:rPr>
          <w:rFonts w:ascii="Arial" w:hAnsi="Arial" w:cs="Arial"/>
          <w:bCs/>
          <w:sz w:val="20"/>
          <w:szCs w:val="20"/>
        </w:rPr>
        <w:t xml:space="preserve"> </w:t>
      </w:r>
    </w:p>
    <w:p w:rsidR="00351FAF" w:rsidRPr="00A20B0B" w:rsidRDefault="00351FAF" w:rsidP="00D65592">
      <w:pPr>
        <w:spacing w:after="0" w:line="260" w:lineRule="exact"/>
        <w:jc w:val="both"/>
        <w:rPr>
          <w:rFonts w:ascii="Arial" w:hAnsi="Arial" w:cs="Arial"/>
          <w:sz w:val="20"/>
          <w:szCs w:val="20"/>
        </w:rPr>
      </w:pPr>
    </w:p>
    <w:p w:rsidR="00351FAF" w:rsidRPr="00A20B0B" w:rsidRDefault="00351FAF" w:rsidP="00A20B0B">
      <w:pPr>
        <w:spacing w:line="260" w:lineRule="exact"/>
        <w:rPr>
          <w:rFonts w:ascii="Arial" w:hAnsi="Arial" w:cs="Arial"/>
          <w:sz w:val="20"/>
          <w:szCs w:val="20"/>
        </w:rPr>
      </w:pPr>
      <w:r w:rsidRPr="00A20B0B">
        <w:rPr>
          <w:rFonts w:ascii="Arial" w:hAnsi="Arial" w:cs="Arial"/>
          <w:sz w:val="20"/>
          <w:szCs w:val="20"/>
        </w:rPr>
        <w:t>in</w:t>
      </w:r>
    </w:p>
    <w:p w:rsidR="00351FAF" w:rsidRPr="00A20B0B" w:rsidRDefault="00EB6192" w:rsidP="00EF1B08">
      <w:pPr>
        <w:spacing w:after="0" w:line="260" w:lineRule="exact"/>
        <w:jc w:val="both"/>
        <w:rPr>
          <w:rFonts w:ascii="Arial" w:hAnsi="Arial" w:cs="Arial"/>
          <w:sz w:val="20"/>
          <w:szCs w:val="20"/>
        </w:rPr>
      </w:pPr>
      <w:r w:rsidRPr="008B2822">
        <w:rPr>
          <w:rFonts w:ascii="Arial" w:hAnsi="Arial" w:cs="Arial"/>
          <w:b/>
          <w:sz w:val="20"/>
          <w:szCs w:val="20"/>
        </w:rPr>
        <w:t>2.</w:t>
      </w:r>
      <w:r w:rsidRPr="008B2822">
        <w:rPr>
          <w:rFonts w:ascii="Arial" w:hAnsi="Arial" w:cs="Arial"/>
          <w:b/>
          <w:sz w:val="20"/>
          <w:szCs w:val="20"/>
          <w:highlight w:val="yellow"/>
        </w:rPr>
        <w:t xml:space="preserve"> </w:t>
      </w:r>
      <w:proofErr w:type="spellStart"/>
      <w:r w:rsidR="00BD5197" w:rsidRPr="008B2822">
        <w:rPr>
          <w:rFonts w:ascii="Arial" w:hAnsi="Arial" w:cs="Arial"/>
          <w:b/>
          <w:sz w:val="20"/>
          <w:szCs w:val="20"/>
          <w:highlight w:val="yellow"/>
        </w:rPr>
        <w:t>xx</w:t>
      </w:r>
      <w:proofErr w:type="spellEnd"/>
      <w:r w:rsidR="00351FAF" w:rsidRPr="00A20B0B">
        <w:rPr>
          <w:rFonts w:ascii="Arial" w:hAnsi="Arial" w:cs="Arial"/>
          <w:sz w:val="20"/>
          <w:szCs w:val="20"/>
        </w:rPr>
        <w:t>,</w:t>
      </w:r>
      <w:r w:rsidR="00D43B16">
        <w:rPr>
          <w:rFonts w:ascii="Arial" w:hAnsi="Arial" w:cs="Arial"/>
          <w:sz w:val="20"/>
          <w:szCs w:val="20"/>
        </w:rPr>
        <w:t xml:space="preserve"> kot upravičenec, </w:t>
      </w:r>
      <w:r w:rsidR="00D43B16" w:rsidRPr="00A20B0B">
        <w:rPr>
          <w:rFonts w:ascii="Arial" w:hAnsi="Arial" w:cs="Arial"/>
          <w:sz w:val="20"/>
          <w:szCs w:val="20"/>
        </w:rPr>
        <w:t xml:space="preserve">ki ga zastopa: </w:t>
      </w:r>
      <w:proofErr w:type="spellStart"/>
      <w:r w:rsidR="00D43B16" w:rsidRPr="00BD5197">
        <w:rPr>
          <w:rFonts w:ascii="Arial" w:hAnsi="Arial" w:cs="Arial"/>
          <w:sz w:val="20"/>
          <w:szCs w:val="20"/>
          <w:highlight w:val="yellow"/>
        </w:rPr>
        <w:t>xx</w:t>
      </w:r>
      <w:proofErr w:type="spellEnd"/>
      <w:r w:rsidR="00D43B16">
        <w:rPr>
          <w:rFonts w:ascii="Arial" w:hAnsi="Arial" w:cs="Arial"/>
          <w:sz w:val="20"/>
          <w:szCs w:val="20"/>
        </w:rPr>
        <w:t>,</w:t>
      </w:r>
      <w:r w:rsidR="00351FAF" w:rsidRPr="00A20B0B">
        <w:rPr>
          <w:rFonts w:ascii="Arial" w:hAnsi="Arial" w:cs="Arial"/>
          <w:sz w:val="20"/>
          <w:szCs w:val="20"/>
        </w:rPr>
        <w:t xml:space="preserve"> matična številka: </w:t>
      </w:r>
      <w:proofErr w:type="spellStart"/>
      <w:r w:rsidR="00BD5197" w:rsidRPr="00BD5197">
        <w:rPr>
          <w:rFonts w:ascii="Arial" w:hAnsi="Arial" w:cs="Arial"/>
          <w:sz w:val="20"/>
          <w:szCs w:val="20"/>
          <w:highlight w:val="yellow"/>
        </w:rPr>
        <w:t>xx</w:t>
      </w:r>
      <w:proofErr w:type="spellEnd"/>
      <w:r w:rsidR="00351FAF" w:rsidRPr="00A20B0B">
        <w:rPr>
          <w:rFonts w:ascii="Arial" w:hAnsi="Arial" w:cs="Arial"/>
          <w:sz w:val="20"/>
          <w:szCs w:val="20"/>
        </w:rPr>
        <w:t>, ID števila za DDV:</w:t>
      </w:r>
      <w:r w:rsidR="00975F61" w:rsidRPr="00975F61">
        <w:t xml:space="preserve"> </w:t>
      </w:r>
      <w:r w:rsidR="00975F61" w:rsidRPr="00975F61">
        <w:rPr>
          <w:rFonts w:ascii="Arial" w:hAnsi="Arial" w:cs="Arial"/>
          <w:sz w:val="20"/>
          <w:szCs w:val="20"/>
        </w:rPr>
        <w:t xml:space="preserve">SI </w:t>
      </w:r>
      <w:proofErr w:type="spellStart"/>
      <w:r w:rsidR="00BD5197" w:rsidRPr="00BD5197">
        <w:rPr>
          <w:rFonts w:ascii="Arial" w:hAnsi="Arial" w:cs="Arial"/>
          <w:sz w:val="20"/>
          <w:szCs w:val="20"/>
          <w:highlight w:val="yellow"/>
        </w:rPr>
        <w:t>xx</w:t>
      </w:r>
      <w:proofErr w:type="spellEnd"/>
      <w:r w:rsidR="00351FAF" w:rsidRPr="00A20B0B">
        <w:rPr>
          <w:rFonts w:ascii="Arial" w:hAnsi="Arial" w:cs="Arial"/>
          <w:sz w:val="20"/>
          <w:szCs w:val="20"/>
        </w:rPr>
        <w:t xml:space="preserve">, transakcijski račun: </w:t>
      </w:r>
      <w:r w:rsidR="00975F61">
        <w:rPr>
          <w:rFonts w:ascii="Arial" w:hAnsi="Arial" w:cs="Arial"/>
          <w:sz w:val="20"/>
          <w:szCs w:val="20"/>
        </w:rPr>
        <w:t>SI</w:t>
      </w:r>
      <w:r w:rsidR="00BD5197">
        <w:rPr>
          <w:rFonts w:ascii="Arial" w:hAnsi="Arial" w:cs="Arial"/>
          <w:sz w:val="20"/>
          <w:szCs w:val="20"/>
        </w:rPr>
        <w:t xml:space="preserve"> </w:t>
      </w:r>
      <w:r w:rsidR="00BD5197" w:rsidRPr="00BD5197">
        <w:rPr>
          <w:rFonts w:ascii="Arial" w:hAnsi="Arial" w:cs="Arial"/>
          <w:sz w:val="20"/>
          <w:szCs w:val="20"/>
          <w:highlight w:val="yellow"/>
        </w:rPr>
        <w:t>XX</w:t>
      </w:r>
      <w:r w:rsidR="00D43B16">
        <w:rPr>
          <w:rFonts w:ascii="Arial" w:hAnsi="Arial" w:cs="Arial"/>
          <w:sz w:val="20"/>
          <w:szCs w:val="20"/>
        </w:rPr>
        <w:t xml:space="preserve">, odprt pri </w:t>
      </w:r>
      <w:r w:rsidR="00D43B16" w:rsidRPr="00D43B16">
        <w:rPr>
          <w:rFonts w:ascii="Arial" w:hAnsi="Arial" w:cs="Arial"/>
          <w:sz w:val="20"/>
          <w:szCs w:val="20"/>
          <w:highlight w:val="yellow"/>
        </w:rPr>
        <w:t>XXX</w:t>
      </w:r>
      <w:r w:rsidR="00351FAF" w:rsidRPr="00A20B0B">
        <w:rPr>
          <w:rFonts w:ascii="Arial" w:hAnsi="Arial" w:cs="Arial"/>
          <w:sz w:val="20"/>
          <w:szCs w:val="20"/>
        </w:rPr>
        <w:t xml:space="preserve"> </w:t>
      </w:r>
      <w:r w:rsidR="00D43B16">
        <w:rPr>
          <w:rFonts w:ascii="Arial" w:hAnsi="Arial" w:cs="Arial"/>
          <w:sz w:val="20"/>
          <w:szCs w:val="20"/>
        </w:rPr>
        <w:t>(v nadaljnjem besedilu</w:t>
      </w:r>
      <w:r w:rsidR="00351FAF" w:rsidRPr="00A20B0B">
        <w:rPr>
          <w:rFonts w:ascii="Arial" w:hAnsi="Arial" w:cs="Arial"/>
          <w:sz w:val="20"/>
          <w:szCs w:val="20"/>
        </w:rPr>
        <w:t>: upravičenec)</w:t>
      </w:r>
    </w:p>
    <w:p w:rsidR="00351FAF" w:rsidRPr="00A20B0B" w:rsidRDefault="00351FAF" w:rsidP="00A20B0B">
      <w:pPr>
        <w:spacing w:line="260" w:lineRule="exact"/>
        <w:rPr>
          <w:rFonts w:ascii="Arial" w:hAnsi="Arial" w:cs="Arial"/>
          <w:sz w:val="20"/>
          <w:szCs w:val="20"/>
        </w:rPr>
      </w:pPr>
    </w:p>
    <w:p w:rsidR="00351FAF" w:rsidRPr="00A20B0B" w:rsidRDefault="00D43B16" w:rsidP="00A20B0B">
      <w:pPr>
        <w:spacing w:line="260" w:lineRule="exact"/>
        <w:rPr>
          <w:rFonts w:ascii="Arial" w:hAnsi="Arial" w:cs="Arial"/>
          <w:sz w:val="20"/>
          <w:szCs w:val="20"/>
        </w:rPr>
      </w:pPr>
      <w:r>
        <w:rPr>
          <w:rFonts w:ascii="Arial" w:hAnsi="Arial" w:cs="Arial"/>
          <w:sz w:val="20"/>
          <w:szCs w:val="20"/>
        </w:rPr>
        <w:t>sklepata</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spacing w:line="260" w:lineRule="exact"/>
        <w:jc w:val="center"/>
        <w:rPr>
          <w:rFonts w:ascii="Arial" w:hAnsi="Arial" w:cs="Arial"/>
          <w:b/>
          <w:bCs/>
          <w:sz w:val="20"/>
          <w:szCs w:val="20"/>
        </w:rPr>
      </w:pPr>
      <w:r w:rsidRPr="00A20B0B">
        <w:rPr>
          <w:rFonts w:ascii="Arial" w:hAnsi="Arial" w:cs="Arial"/>
          <w:b/>
          <w:bCs/>
          <w:sz w:val="20"/>
          <w:szCs w:val="20"/>
        </w:rPr>
        <w:t xml:space="preserve">POGODBO št. </w:t>
      </w:r>
      <w:proofErr w:type="spellStart"/>
      <w:r w:rsidR="00BD5197" w:rsidRPr="00BD5197">
        <w:rPr>
          <w:rFonts w:ascii="Arial" w:hAnsi="Arial" w:cs="Arial"/>
          <w:sz w:val="20"/>
          <w:szCs w:val="20"/>
          <w:highlight w:val="yellow"/>
        </w:rPr>
        <w:t>xx</w:t>
      </w:r>
      <w:proofErr w:type="spellEnd"/>
    </w:p>
    <w:p w:rsidR="00351FAF" w:rsidRPr="00A20B0B" w:rsidRDefault="00351FAF" w:rsidP="00A20B0B">
      <w:pPr>
        <w:spacing w:line="260" w:lineRule="exact"/>
        <w:jc w:val="center"/>
        <w:rPr>
          <w:rFonts w:ascii="Arial" w:hAnsi="Arial" w:cs="Arial"/>
          <w:b/>
          <w:bCs/>
          <w:sz w:val="20"/>
          <w:szCs w:val="20"/>
        </w:rPr>
      </w:pPr>
      <w:r w:rsidRPr="00A20B0B">
        <w:rPr>
          <w:rFonts w:ascii="Arial" w:hAnsi="Arial" w:cs="Arial"/>
          <w:b/>
          <w:bCs/>
          <w:sz w:val="20"/>
          <w:szCs w:val="20"/>
        </w:rPr>
        <w:t xml:space="preserve"> O SOFINANCIRANJU OPERACIJE</w:t>
      </w:r>
      <w:r w:rsidR="00BD5197">
        <w:rPr>
          <w:rFonts w:ascii="Arial" w:hAnsi="Arial" w:cs="Arial"/>
          <w:b/>
          <w:bCs/>
          <w:sz w:val="20"/>
          <w:szCs w:val="20"/>
        </w:rPr>
        <w:t xml:space="preserve"> </w:t>
      </w:r>
      <w:r w:rsidR="00975F61" w:rsidRPr="00975F61">
        <w:rPr>
          <w:rFonts w:ascii="Arial" w:hAnsi="Arial" w:cs="Arial"/>
          <w:b/>
          <w:bCs/>
          <w:sz w:val="20"/>
          <w:szCs w:val="20"/>
        </w:rPr>
        <w:t>»</w:t>
      </w:r>
      <w:proofErr w:type="spellStart"/>
      <w:r w:rsidR="00BD5197" w:rsidRPr="00BD5197">
        <w:rPr>
          <w:rFonts w:ascii="Arial" w:hAnsi="Arial" w:cs="Arial"/>
          <w:sz w:val="20"/>
          <w:szCs w:val="20"/>
          <w:highlight w:val="yellow"/>
        </w:rPr>
        <w:t>xx</w:t>
      </w:r>
      <w:proofErr w:type="spellEnd"/>
      <w:r w:rsidR="00975F61" w:rsidRPr="00975F61">
        <w:rPr>
          <w:rFonts w:ascii="Arial" w:hAnsi="Arial" w:cs="Arial"/>
          <w:b/>
          <w:bCs/>
          <w:sz w:val="20"/>
          <w:szCs w:val="20"/>
        </w:rPr>
        <w:t>«,</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spacing w:line="260" w:lineRule="exact"/>
        <w:rPr>
          <w:rFonts w:ascii="Arial" w:hAnsi="Arial" w:cs="Arial"/>
          <w:sz w:val="20"/>
          <w:szCs w:val="20"/>
        </w:rPr>
      </w:pPr>
    </w:p>
    <w:p w:rsidR="00351FAF" w:rsidRPr="00A20B0B" w:rsidRDefault="00351FAF" w:rsidP="00A20B0B">
      <w:pPr>
        <w:spacing w:line="260" w:lineRule="exact"/>
        <w:rPr>
          <w:rFonts w:ascii="Arial" w:hAnsi="Arial" w:cs="Arial"/>
          <w:b/>
          <w:bCs/>
          <w:sz w:val="20"/>
          <w:szCs w:val="20"/>
        </w:rPr>
      </w:pPr>
      <w:r w:rsidRPr="00A20B0B">
        <w:rPr>
          <w:rFonts w:ascii="Arial" w:hAnsi="Arial" w:cs="Arial"/>
          <w:b/>
          <w:bCs/>
          <w:sz w:val="20"/>
          <w:szCs w:val="20"/>
        </w:rPr>
        <w:t>I. UVODNE DOLOČBE</w:t>
      </w:r>
    </w:p>
    <w:p w:rsidR="00351FAF" w:rsidRPr="00A20B0B" w:rsidRDefault="00351FAF" w:rsidP="00A20B0B">
      <w:pPr>
        <w:numPr>
          <w:ilvl w:val="0"/>
          <w:numId w:val="1"/>
        </w:numPr>
        <w:tabs>
          <w:tab w:val="clear" w:pos="720"/>
          <w:tab w:val="num" w:pos="643"/>
        </w:tabs>
        <w:spacing w:after="0" w:line="260" w:lineRule="exact"/>
        <w:ind w:left="0" w:firstLine="0"/>
        <w:jc w:val="center"/>
        <w:rPr>
          <w:rFonts w:ascii="Arial" w:hAnsi="Arial" w:cs="Arial"/>
          <w:b/>
          <w:bCs/>
          <w:sz w:val="20"/>
          <w:szCs w:val="20"/>
        </w:rPr>
      </w:pPr>
      <w:r w:rsidRPr="00A20B0B">
        <w:rPr>
          <w:rFonts w:ascii="Arial" w:hAnsi="Arial" w:cs="Arial"/>
          <w:b/>
          <w:bCs/>
          <w:sz w:val="20"/>
          <w:szCs w:val="20"/>
        </w:rPr>
        <w:t>člen</w:t>
      </w:r>
    </w:p>
    <w:p w:rsidR="00351FAF" w:rsidRPr="00A20B0B" w:rsidRDefault="00351FAF" w:rsidP="00A20B0B">
      <w:pPr>
        <w:spacing w:line="260" w:lineRule="exact"/>
        <w:rPr>
          <w:rFonts w:ascii="Arial" w:hAnsi="Arial" w:cs="Arial"/>
          <w:b/>
          <w:bCs/>
          <w:sz w:val="20"/>
          <w:szCs w:val="20"/>
        </w:rPr>
      </w:pPr>
    </w:p>
    <w:p w:rsidR="00351FAF" w:rsidRPr="00A20B0B" w:rsidRDefault="00351FAF" w:rsidP="00A20B0B">
      <w:pPr>
        <w:spacing w:line="260" w:lineRule="exact"/>
        <w:rPr>
          <w:rFonts w:ascii="Arial" w:hAnsi="Arial" w:cs="Arial"/>
          <w:sz w:val="20"/>
          <w:szCs w:val="20"/>
        </w:rPr>
      </w:pPr>
      <w:r w:rsidRPr="00A20B0B">
        <w:rPr>
          <w:rFonts w:ascii="Arial" w:hAnsi="Arial" w:cs="Arial"/>
          <w:sz w:val="20"/>
          <w:szCs w:val="20"/>
        </w:rPr>
        <w:t>Pogodbeni stranki uvodoma kot nesporno ugotavljata:</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pStyle w:val="Odstavekseznama"/>
        <w:numPr>
          <w:ilvl w:val="0"/>
          <w:numId w:val="4"/>
        </w:numPr>
        <w:spacing w:line="260" w:lineRule="exact"/>
        <w:jc w:val="both"/>
        <w:rPr>
          <w:rFonts w:ascii="Arial" w:hAnsi="Arial" w:cs="Arial"/>
        </w:rPr>
      </w:pPr>
      <w:r w:rsidRPr="00A20B0B">
        <w:rPr>
          <w:rFonts w:ascii="Arial" w:hAnsi="Arial" w:cs="Arial"/>
        </w:rPr>
        <w:t xml:space="preserve">da je ministrstvo oseba javnega prava, ki je na podlagi Uredbe o porabi sredstev evropske  kohezijske politike v Republiki Sloveniji v programskem obdobju 2014–2020 za cilj »naložbe  za rast in delovna mesta« (Uradni list RS, št. 29/15, 36/16, </w:t>
      </w:r>
      <w:r w:rsidRPr="00A20B0B">
        <w:rPr>
          <w:rFonts w:ascii="Arial" w:hAnsi="Arial" w:cs="Arial"/>
          <w:color w:val="000000"/>
        </w:rPr>
        <w:t>58/16</w:t>
      </w:r>
      <w:r w:rsidR="00F20EB0">
        <w:rPr>
          <w:rFonts w:ascii="Arial" w:hAnsi="Arial" w:cs="Arial"/>
          <w:color w:val="000000"/>
        </w:rPr>
        <w:t>,</w:t>
      </w:r>
      <w:r w:rsidRPr="00A20B0B">
        <w:rPr>
          <w:rFonts w:ascii="Arial" w:hAnsi="Arial" w:cs="Arial"/>
          <w:color w:val="000000"/>
        </w:rPr>
        <w:t xml:space="preserve"> 69/16</w:t>
      </w:r>
      <w:r w:rsidR="00F20EB0">
        <w:rPr>
          <w:rFonts w:ascii="Arial" w:hAnsi="Arial" w:cs="Arial"/>
          <w:color w:val="000000"/>
        </w:rPr>
        <w:t xml:space="preserve"> – </w:t>
      </w:r>
      <w:proofErr w:type="spellStart"/>
      <w:r w:rsidR="00D65592">
        <w:rPr>
          <w:rFonts w:ascii="Arial" w:hAnsi="Arial" w:cs="Arial"/>
          <w:color w:val="000000"/>
        </w:rPr>
        <w:t>popr</w:t>
      </w:r>
      <w:proofErr w:type="spellEnd"/>
      <w:r w:rsidR="00D65592">
        <w:rPr>
          <w:rFonts w:ascii="Arial" w:hAnsi="Arial" w:cs="Arial"/>
          <w:color w:val="000000"/>
        </w:rPr>
        <w:t>.</w:t>
      </w:r>
      <w:r w:rsidR="00EB6192">
        <w:rPr>
          <w:rFonts w:ascii="Arial" w:hAnsi="Arial" w:cs="Arial"/>
          <w:color w:val="000000"/>
        </w:rPr>
        <w:t>,</w:t>
      </w:r>
      <w:r w:rsidR="00581975" w:rsidRPr="00A20B0B">
        <w:rPr>
          <w:rFonts w:ascii="Arial" w:hAnsi="Arial" w:cs="Arial"/>
          <w:color w:val="000000"/>
        </w:rPr>
        <w:t xml:space="preserve"> 15/17</w:t>
      </w:r>
      <w:r w:rsidR="00C73801">
        <w:rPr>
          <w:rFonts w:ascii="Arial" w:hAnsi="Arial" w:cs="Arial"/>
          <w:color w:val="000000"/>
        </w:rPr>
        <w:t xml:space="preserve">, </w:t>
      </w:r>
      <w:r w:rsidR="00EB6192">
        <w:rPr>
          <w:rFonts w:ascii="Arial" w:hAnsi="Arial" w:cs="Arial"/>
          <w:color w:val="000000"/>
        </w:rPr>
        <w:t>69/17</w:t>
      </w:r>
      <w:r w:rsidR="00C73801">
        <w:rPr>
          <w:rFonts w:ascii="Arial" w:hAnsi="Arial" w:cs="Arial"/>
          <w:color w:val="000000"/>
        </w:rPr>
        <w:t xml:space="preserve"> in 67/18</w:t>
      </w:r>
      <w:r w:rsidR="00D43B16">
        <w:rPr>
          <w:rFonts w:ascii="Arial" w:hAnsi="Arial" w:cs="Arial"/>
        </w:rPr>
        <w:t>) dolžno</w:t>
      </w:r>
      <w:r w:rsidR="00EB6192">
        <w:rPr>
          <w:rFonts w:ascii="Arial" w:hAnsi="Arial" w:cs="Arial"/>
        </w:rPr>
        <w:t xml:space="preserve"> opravljati predpisane</w:t>
      </w:r>
      <w:r w:rsidRPr="00A20B0B">
        <w:rPr>
          <w:rFonts w:ascii="Arial" w:hAnsi="Arial" w:cs="Arial"/>
        </w:rPr>
        <w:t xml:space="preserve"> naloge v okviru načrtovanja evropske kohezijske politi</w:t>
      </w:r>
      <w:r w:rsidR="00EB6192">
        <w:rPr>
          <w:rFonts w:ascii="Arial" w:hAnsi="Arial" w:cs="Arial"/>
        </w:rPr>
        <w:t>ke in načina izbora operacij in</w:t>
      </w:r>
      <w:r w:rsidRPr="00A20B0B">
        <w:rPr>
          <w:rFonts w:ascii="Arial" w:hAnsi="Arial" w:cs="Arial"/>
        </w:rPr>
        <w:t xml:space="preserve"> izvajanja operacij,</w:t>
      </w:r>
    </w:p>
    <w:p w:rsidR="00351FAF" w:rsidRPr="00A20B0B" w:rsidRDefault="00351FAF" w:rsidP="00975F61">
      <w:pPr>
        <w:pStyle w:val="Odstavekseznama"/>
        <w:numPr>
          <w:ilvl w:val="0"/>
          <w:numId w:val="4"/>
        </w:numPr>
        <w:spacing w:line="260" w:lineRule="exact"/>
        <w:jc w:val="both"/>
        <w:rPr>
          <w:rFonts w:ascii="Arial" w:hAnsi="Arial" w:cs="Arial"/>
        </w:rPr>
      </w:pPr>
      <w:r w:rsidRPr="00A20B0B">
        <w:rPr>
          <w:rFonts w:ascii="Arial" w:hAnsi="Arial" w:cs="Arial"/>
        </w:rPr>
        <w:t xml:space="preserve">da je bil </w:t>
      </w:r>
      <w:r w:rsidR="00EB6192">
        <w:rPr>
          <w:rFonts w:ascii="Arial" w:hAnsi="Arial" w:cs="Arial"/>
        </w:rPr>
        <w:t>za operacijo upravičencu izdan S</w:t>
      </w:r>
      <w:r w:rsidRPr="00A20B0B">
        <w:rPr>
          <w:rFonts w:ascii="Arial" w:hAnsi="Arial" w:cs="Arial"/>
        </w:rPr>
        <w:t>klep ministrstva številka:</w:t>
      </w:r>
      <w:r w:rsidR="00EB6192">
        <w:rPr>
          <w:rFonts w:ascii="Arial" w:hAnsi="Arial" w:cs="Arial"/>
        </w:rPr>
        <w:t xml:space="preserve"> </w:t>
      </w:r>
      <w:r w:rsidR="00EB6192" w:rsidRPr="00EB6192">
        <w:rPr>
          <w:rFonts w:ascii="Arial" w:hAnsi="Arial" w:cs="Arial"/>
          <w:highlight w:val="yellow"/>
        </w:rPr>
        <w:t>XXX</w:t>
      </w:r>
      <w:r w:rsidRPr="00A20B0B">
        <w:rPr>
          <w:rFonts w:ascii="Arial" w:hAnsi="Arial" w:cs="Arial"/>
        </w:rPr>
        <w:t xml:space="preserve">, z dne </w:t>
      </w:r>
      <w:r w:rsidR="00EB6192" w:rsidRPr="00EB6192">
        <w:rPr>
          <w:rFonts w:ascii="Arial" w:hAnsi="Arial" w:cs="Arial"/>
          <w:highlight w:val="yellow"/>
        </w:rPr>
        <w:t>XXX</w:t>
      </w:r>
      <w:r w:rsidRPr="00A20B0B">
        <w:rPr>
          <w:rFonts w:ascii="Arial" w:hAnsi="Arial" w:cs="Arial"/>
        </w:rPr>
        <w:t>,</w:t>
      </w:r>
    </w:p>
    <w:p w:rsidR="00351FAF" w:rsidRPr="00A20B0B" w:rsidRDefault="00351FAF" w:rsidP="00A20B0B">
      <w:pPr>
        <w:pStyle w:val="Odstavekseznama"/>
        <w:numPr>
          <w:ilvl w:val="0"/>
          <w:numId w:val="4"/>
        </w:numPr>
        <w:spacing w:line="260" w:lineRule="exact"/>
        <w:jc w:val="both"/>
        <w:rPr>
          <w:rFonts w:ascii="Arial" w:hAnsi="Arial" w:cs="Arial"/>
        </w:rPr>
      </w:pPr>
      <w:r w:rsidRPr="00A20B0B" w:rsidDel="001B0DE6">
        <w:rPr>
          <w:rFonts w:ascii="Arial" w:hAnsi="Arial" w:cs="Arial"/>
        </w:rPr>
        <w:t>da predstavljajo sredstva, dodeljena upravičencu v skladu s to pogodbo, sredstva evropske kohezijske politike, ki se upravičencu na podlagi te pogodbe izplačajo kot sredstva iz proračuna Evropske unije,</w:t>
      </w:r>
    </w:p>
    <w:p w:rsidR="00351FAF" w:rsidRPr="00A20B0B" w:rsidRDefault="00351FAF" w:rsidP="00A20B0B">
      <w:pPr>
        <w:pStyle w:val="Odstavekseznama"/>
        <w:numPr>
          <w:ilvl w:val="0"/>
          <w:numId w:val="4"/>
        </w:numPr>
        <w:spacing w:line="260" w:lineRule="exact"/>
        <w:jc w:val="both"/>
        <w:rPr>
          <w:rFonts w:ascii="Arial" w:hAnsi="Arial" w:cs="Arial"/>
        </w:rPr>
      </w:pPr>
      <w:r w:rsidRPr="00A20B0B">
        <w:rPr>
          <w:rFonts w:ascii="Arial" w:hAnsi="Arial" w:cs="Arial"/>
        </w:rPr>
        <w:t xml:space="preserve">da področje izvajanja evropske kohezijske politike sodi na področje javnih financ ter je v celoti urejeno s predpisi, sprejetimi na ravni Evropske unije, in nacionalnimi predpisi, ki so za </w:t>
      </w:r>
      <w:r w:rsidR="00471740">
        <w:rPr>
          <w:rFonts w:ascii="Arial" w:hAnsi="Arial" w:cs="Arial"/>
        </w:rPr>
        <w:t>pogodbeni stranki</w:t>
      </w:r>
      <w:r w:rsidRPr="00A20B0B">
        <w:rPr>
          <w:rFonts w:ascii="Arial" w:hAnsi="Arial" w:cs="Arial"/>
        </w:rPr>
        <w:t xml:space="preserve"> zavezujoči,</w:t>
      </w:r>
    </w:p>
    <w:p w:rsidR="00351FAF" w:rsidRPr="00A20B0B" w:rsidRDefault="00351FAF" w:rsidP="00A20B0B">
      <w:pPr>
        <w:pStyle w:val="Odstavekseznama"/>
        <w:numPr>
          <w:ilvl w:val="0"/>
          <w:numId w:val="4"/>
        </w:numPr>
        <w:spacing w:line="260" w:lineRule="exact"/>
        <w:jc w:val="both"/>
        <w:rPr>
          <w:rFonts w:ascii="Arial" w:hAnsi="Arial" w:cs="Arial"/>
        </w:rPr>
      </w:pPr>
      <w:r w:rsidRPr="00A20B0B">
        <w:rPr>
          <w:rFonts w:ascii="Arial" w:hAnsi="Arial" w:cs="Arial"/>
        </w:rPr>
        <w:t>da je namen sofinanciranja operacij iz sredstev evropske kohezijske politike izključno sofinanciranje tistih upravičenih stroškov in izdatkov izbranih operacij ali njihovih delov, ki niso obremenjene s kršitvami veljavnih predpisov ali te pogodbe,</w:t>
      </w:r>
    </w:p>
    <w:p w:rsidR="00351FAF" w:rsidRPr="00A20B0B" w:rsidRDefault="00351FAF" w:rsidP="00A20B0B">
      <w:pPr>
        <w:pStyle w:val="Odstavekseznama"/>
        <w:numPr>
          <w:ilvl w:val="0"/>
          <w:numId w:val="4"/>
        </w:numPr>
        <w:spacing w:line="260" w:lineRule="exact"/>
        <w:jc w:val="both"/>
        <w:rPr>
          <w:rFonts w:ascii="Arial" w:hAnsi="Arial" w:cs="Arial"/>
        </w:rPr>
      </w:pPr>
      <w:r w:rsidRPr="00A20B0B">
        <w:rPr>
          <w:rFonts w:ascii="Arial" w:hAnsi="Arial" w:cs="Arial"/>
        </w:rPr>
        <w:lastRenderedPageBreak/>
        <w:t>da je upravičenec seznanjen, da gre za pogodbo, ki je v določenem delu pod javnopravnim režimom, torej pod ureditvijo, drugačno od splošnih pravil pogodbenega prava,</w:t>
      </w:r>
    </w:p>
    <w:p w:rsidR="00E06BDB" w:rsidRPr="00A20B0B" w:rsidRDefault="00E06BDB" w:rsidP="00A20B0B">
      <w:pPr>
        <w:pStyle w:val="Odstavekseznama"/>
        <w:numPr>
          <w:ilvl w:val="0"/>
          <w:numId w:val="4"/>
        </w:numPr>
        <w:spacing w:line="260" w:lineRule="exact"/>
        <w:jc w:val="both"/>
        <w:rPr>
          <w:rFonts w:ascii="Arial" w:hAnsi="Arial" w:cs="Arial"/>
        </w:rPr>
      </w:pPr>
      <w:r w:rsidRPr="00A20B0B">
        <w:rPr>
          <w:rFonts w:ascii="Arial" w:hAnsi="Arial" w:cs="Arial"/>
        </w:rPr>
        <w:t xml:space="preserve">da ministrstvo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w:t>
      </w:r>
      <w:r w:rsidR="002B4C05">
        <w:rPr>
          <w:rFonts w:ascii="Arial" w:hAnsi="Arial" w:cs="Arial"/>
        </w:rPr>
        <w:t xml:space="preserve">ministrstva kot </w:t>
      </w:r>
      <w:r w:rsidRPr="00A20B0B">
        <w:rPr>
          <w:rFonts w:ascii="Arial" w:hAnsi="Arial" w:cs="Arial"/>
        </w:rPr>
        <w:t>posredniškega organa in organa upravljanja v zvezi z nadzorom nad porabo sredstev in pooblastilom za ta nadzor,</w:t>
      </w:r>
    </w:p>
    <w:p w:rsidR="00351FAF" w:rsidRPr="00E039AE" w:rsidRDefault="00351FAF" w:rsidP="00A20B0B">
      <w:pPr>
        <w:pStyle w:val="Odstavekseznama"/>
        <w:numPr>
          <w:ilvl w:val="0"/>
          <w:numId w:val="4"/>
        </w:numPr>
        <w:spacing w:line="260" w:lineRule="exact"/>
        <w:jc w:val="both"/>
        <w:rPr>
          <w:rFonts w:ascii="Arial" w:hAnsi="Arial" w:cs="Arial"/>
        </w:rPr>
      </w:pPr>
      <w:r w:rsidRPr="00E039AE">
        <w:rPr>
          <w:rFonts w:ascii="Arial" w:hAnsi="Arial" w:cs="Arial"/>
        </w:rPr>
        <w:t xml:space="preserve">da je upravičenec seznanjen z obveznostmi in pristojnostmi Republike Slovenije (v nadaljnjem besedilu: RS) glede deljenega upravljanja med RS in Evropsko komisijo (v nadaljnjem besedilu: Komisija) za sredstva Evropskih strukturnih in investicijskih skladov (v </w:t>
      </w:r>
      <w:r w:rsidR="005C2094" w:rsidRPr="00E039AE">
        <w:rPr>
          <w:rFonts w:ascii="Arial" w:hAnsi="Arial" w:cs="Arial"/>
        </w:rPr>
        <w:t>nadaljnjem besedilu: ESI skladi</w:t>
      </w:r>
      <w:r w:rsidRPr="00E039AE">
        <w:rPr>
          <w:rFonts w:ascii="Arial" w:hAnsi="Arial" w:cs="Arial"/>
        </w:rPr>
        <w:t>) ter da Komisija in RS uporabljata načelo dobrega finančnega poslovanja v skladu s 30. členom Uredbe (EU</w:t>
      </w:r>
      <w:r w:rsidR="005C2094" w:rsidRPr="00E039AE">
        <w:rPr>
          <w:rFonts w:ascii="Arial" w:hAnsi="Arial" w:cs="Arial"/>
        </w:rPr>
        <w:t xml:space="preserve">, </w:t>
      </w:r>
      <w:proofErr w:type="spellStart"/>
      <w:r w:rsidR="005C2094" w:rsidRPr="00E039AE">
        <w:rPr>
          <w:rFonts w:ascii="Arial" w:hAnsi="Arial" w:cs="Arial"/>
        </w:rPr>
        <w:t>Euratom</w:t>
      </w:r>
      <w:proofErr w:type="spellEnd"/>
      <w:r w:rsidRPr="00E039AE">
        <w:rPr>
          <w:rFonts w:ascii="Arial" w:hAnsi="Arial" w:cs="Arial"/>
        </w:rPr>
        <w:t>) št. 966/2012</w:t>
      </w:r>
      <w:r w:rsidR="00E039AE" w:rsidRPr="00E039AE">
        <w:rPr>
          <w:rFonts w:ascii="Arial" w:hAnsi="Arial" w:cs="Arial"/>
        </w:rPr>
        <w:t xml:space="preserve"> Evropskega parlamenta in Sveta z dne 25. oktobra 2012 o finančnih pravilih, ki se uporabljajo za splošni proračun Unije, in razveljavitvi Uredbe Sveta (ES, </w:t>
      </w:r>
      <w:proofErr w:type="spellStart"/>
      <w:r w:rsidR="00E039AE" w:rsidRPr="00E039AE">
        <w:rPr>
          <w:rFonts w:ascii="Arial" w:hAnsi="Arial" w:cs="Arial"/>
        </w:rPr>
        <w:t>Euratom</w:t>
      </w:r>
      <w:proofErr w:type="spellEnd"/>
      <w:r w:rsidR="00E039AE" w:rsidRPr="00E039AE">
        <w:rPr>
          <w:rFonts w:ascii="Arial" w:hAnsi="Arial" w:cs="Arial"/>
        </w:rPr>
        <w:t>) št. 1605/2002 (UL L 298 z dne 26. 10. 2012, str. 1; v nadaljnjem besedilu: finančna uredba</w:t>
      </w:r>
      <w:r w:rsidR="00E039AE">
        <w:rPr>
          <w:rFonts w:ascii="Arial" w:hAnsi="Arial" w:cs="Arial"/>
        </w:rPr>
        <w:t>)</w:t>
      </w:r>
      <w:r w:rsidRPr="00E039AE">
        <w:rPr>
          <w:rFonts w:ascii="Arial" w:hAnsi="Arial" w:cs="Arial"/>
        </w:rPr>
        <w:t>, ki se uporablja za evropski proračun,</w:t>
      </w:r>
    </w:p>
    <w:p w:rsidR="00351FAF" w:rsidRPr="00A20B0B" w:rsidRDefault="00351FAF" w:rsidP="00A20B0B">
      <w:pPr>
        <w:pStyle w:val="Odstavekseznama"/>
        <w:numPr>
          <w:ilvl w:val="0"/>
          <w:numId w:val="4"/>
        </w:numPr>
        <w:spacing w:line="260" w:lineRule="exact"/>
        <w:jc w:val="both"/>
        <w:rPr>
          <w:rFonts w:ascii="Arial" w:hAnsi="Arial" w:cs="Arial"/>
        </w:rPr>
      </w:pPr>
      <w:r w:rsidRPr="00A20B0B">
        <w:rPr>
          <w:rFonts w:ascii="Arial" w:hAnsi="Arial" w:cs="Arial"/>
        </w:rPr>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rsidR="00351FAF" w:rsidRPr="00E039AE" w:rsidRDefault="00351FAF" w:rsidP="00A20B0B">
      <w:pPr>
        <w:pStyle w:val="Odstavekseznama"/>
        <w:numPr>
          <w:ilvl w:val="0"/>
          <w:numId w:val="4"/>
        </w:numPr>
        <w:spacing w:line="260" w:lineRule="exact"/>
        <w:jc w:val="both"/>
        <w:rPr>
          <w:rFonts w:ascii="Arial" w:hAnsi="Arial" w:cs="Arial"/>
        </w:rPr>
      </w:pPr>
      <w:r w:rsidRPr="00E039AE">
        <w:rPr>
          <w:rFonts w:ascii="Arial" w:hAnsi="Arial" w:cs="Arial"/>
        </w:rPr>
        <w:t>da je upravičenec seznanjen, da neizvršitev finančnega popravka za RS pomeni neupravičeno obremenitev državnega proračuna, kot to določa 85. člen Uredbe (EU) št. 1303/2013</w:t>
      </w:r>
      <w:r w:rsidR="00E039AE" w:rsidRPr="00E039AE">
        <w:rPr>
          <w:rFonts w:ascii="Arial" w:hAnsi="Arial" w:cs="Arial"/>
        </w:rPr>
        <w:t xml:space="preserve">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(v nadaljevanju: Uredba (EU) št. 1303/2013).</w:t>
      </w:r>
      <w:r w:rsidRPr="00E039AE">
        <w:rPr>
          <w:rFonts w:ascii="Arial" w:hAnsi="Arial" w:cs="Arial"/>
        </w:rPr>
        <w:t xml:space="preserve"> Upravičenec ima pravico ugovarjanja zoper vmesna poročila ministrstva, organa upravljanja, revizijskega organa in drugih nadzornih organov, vključenih v izvajanje, upravljanje, nadzor ali revizijo operacije Operativnega programa za izvajanje </w:t>
      </w:r>
      <w:r w:rsidR="0020395E">
        <w:rPr>
          <w:rFonts w:ascii="Arial" w:hAnsi="Arial" w:cs="Arial"/>
        </w:rPr>
        <w:t xml:space="preserve">evropske </w:t>
      </w:r>
      <w:r w:rsidRPr="00E039AE">
        <w:rPr>
          <w:rFonts w:ascii="Arial" w:hAnsi="Arial" w:cs="Arial"/>
        </w:rPr>
        <w:t>kohezijske politike v obdobju 2014–2020, s katerimi izpodbija ugotovitve iz vmesnih poročil, ter dolžnost navajanja vseh dejstev in dokazov, ki bi lahko vplivali na pravilnost ugotovitev v navedenih vmesnih poročilih,</w:t>
      </w:r>
    </w:p>
    <w:p w:rsidR="00351FAF" w:rsidRPr="00A20B0B" w:rsidRDefault="00351FAF" w:rsidP="00A20B0B">
      <w:pPr>
        <w:pStyle w:val="Odstavekseznama"/>
        <w:numPr>
          <w:ilvl w:val="0"/>
          <w:numId w:val="4"/>
        </w:numPr>
        <w:spacing w:line="260" w:lineRule="exact"/>
        <w:jc w:val="both"/>
        <w:rPr>
          <w:rFonts w:ascii="Arial" w:hAnsi="Arial" w:cs="Arial"/>
        </w:rPr>
      </w:pPr>
      <w:r w:rsidRPr="00A20B0B">
        <w:rPr>
          <w:rFonts w:ascii="Arial" w:hAnsi="Arial" w:cs="Arial"/>
        </w:rPr>
        <w:t>da zadržanje izplačil sredstev, finančni popravki in vračilo že izplačanih sredstev za upravičenca ne pomenijo nastanka težko nadomestljive škode,</w:t>
      </w:r>
    </w:p>
    <w:p w:rsidR="002E074E" w:rsidRPr="002E074E" w:rsidRDefault="00351FAF" w:rsidP="002E074E">
      <w:pPr>
        <w:pStyle w:val="Odstavekseznama"/>
        <w:numPr>
          <w:ilvl w:val="0"/>
          <w:numId w:val="4"/>
        </w:numPr>
        <w:spacing w:line="260" w:lineRule="exact"/>
        <w:jc w:val="both"/>
        <w:rPr>
          <w:rFonts w:ascii="Arial" w:hAnsi="Arial" w:cs="Arial"/>
        </w:rPr>
      </w:pPr>
      <w:r w:rsidRPr="00A20B0B">
        <w:rPr>
          <w:rFonts w:ascii="Arial" w:hAnsi="Arial" w:cs="Arial"/>
        </w:rPr>
        <w:t>da upravičenec pri izvajanju</w:t>
      </w:r>
      <w:r w:rsidR="002E074E">
        <w:rPr>
          <w:rFonts w:ascii="Arial" w:hAnsi="Arial" w:cs="Arial"/>
        </w:rPr>
        <w:t xml:space="preserve"> operacije, ki se sofinancira na podlagi te </w:t>
      </w:r>
      <w:r w:rsidRPr="00A20B0B">
        <w:rPr>
          <w:rFonts w:ascii="Arial" w:hAnsi="Arial" w:cs="Arial"/>
        </w:rPr>
        <w:t>pogodbe nastopa samostojno, brez partnerjev.</w:t>
      </w:r>
    </w:p>
    <w:p w:rsidR="00351FAF" w:rsidRPr="00A20B0B" w:rsidRDefault="00351FAF" w:rsidP="003C11CE">
      <w:pPr>
        <w:spacing w:line="260" w:lineRule="exact"/>
        <w:rPr>
          <w:rFonts w:ascii="Arial" w:hAnsi="Arial" w:cs="Arial"/>
          <w:color w:val="000000"/>
          <w:sz w:val="20"/>
          <w:szCs w:val="20"/>
        </w:rPr>
      </w:pPr>
    </w:p>
    <w:p w:rsidR="00351FAF" w:rsidRPr="00A20B0B" w:rsidRDefault="00351FAF" w:rsidP="00A20B0B">
      <w:pPr>
        <w:numPr>
          <w:ilvl w:val="0"/>
          <w:numId w:val="1"/>
        </w:numPr>
        <w:tabs>
          <w:tab w:val="clear" w:pos="720"/>
          <w:tab w:val="num" w:pos="643"/>
          <w:tab w:val="num" w:pos="5039"/>
        </w:tabs>
        <w:spacing w:after="0" w:line="260" w:lineRule="exact"/>
        <w:ind w:left="0" w:firstLine="0"/>
        <w:jc w:val="center"/>
        <w:rPr>
          <w:rFonts w:ascii="Arial" w:hAnsi="Arial" w:cs="Arial"/>
          <w:b/>
          <w:bCs/>
          <w:sz w:val="20"/>
          <w:szCs w:val="20"/>
        </w:rPr>
      </w:pPr>
      <w:r w:rsidRPr="00A20B0B">
        <w:rPr>
          <w:rFonts w:ascii="Arial" w:hAnsi="Arial" w:cs="Arial"/>
          <w:b/>
          <w:bCs/>
          <w:sz w:val="20"/>
          <w:szCs w:val="20"/>
        </w:rPr>
        <w:t>člen</w:t>
      </w:r>
    </w:p>
    <w:p w:rsidR="00351FAF" w:rsidRPr="00A20B0B" w:rsidRDefault="00351FAF" w:rsidP="00A20B0B">
      <w:pPr>
        <w:spacing w:line="260" w:lineRule="exact"/>
        <w:rPr>
          <w:rFonts w:ascii="Arial" w:hAnsi="Arial" w:cs="Arial"/>
          <w:i/>
          <w:color w:val="000000"/>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Pogodbeni stranki sta sporazumni, da se ta pogodba sklepa zaradi dodelitve sredstev evropske kohezijske politike upravičencu, katerega operacija je bila odobrena, in ki se izplačajo kot sredstva iz proračuna Evropske unije za operacije ali njihove dele, ki niso obremenjeni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w:t>
      </w:r>
      <w:r w:rsidR="00E06BDB" w:rsidRPr="00A20B0B">
        <w:rPr>
          <w:rFonts w:ascii="Arial" w:hAnsi="Arial" w:cs="Arial"/>
          <w:sz w:val="20"/>
          <w:szCs w:val="20"/>
        </w:rPr>
        <w:t xml:space="preserve"> Upravičenec je dolžan ukrepati skladno s priporočili iz končnih poročil nadzornih organov in redno obveščati ministrstvo o izvedenih ukrepih.</w:t>
      </w:r>
    </w:p>
    <w:p w:rsidR="00691461"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lastRenderedPageBreak/>
        <w:t>Pogodbeni stranki se dogovorita, da se upravičeni stroški izvedbe operacije sofinancirajo le pod pogojem, da niso nastali s kršitvijo predpisov s področja oddaje javnih naročil ali drugih predpisov ali s kršitvijo te pogodbe.</w:t>
      </w:r>
    </w:p>
    <w:p w:rsidR="00351FAF" w:rsidRPr="003060C5" w:rsidRDefault="00351FAF" w:rsidP="00A20B0B">
      <w:pPr>
        <w:spacing w:line="260" w:lineRule="exact"/>
        <w:jc w:val="both"/>
        <w:rPr>
          <w:rFonts w:ascii="Arial" w:hAnsi="Arial" w:cs="Arial"/>
          <w:sz w:val="20"/>
          <w:szCs w:val="20"/>
        </w:rPr>
      </w:pPr>
      <w:r w:rsidRPr="003060C5">
        <w:rPr>
          <w:rFonts w:ascii="Arial" w:hAnsi="Arial" w:cs="Arial"/>
          <w:sz w:val="20"/>
          <w:szCs w:val="20"/>
        </w:rPr>
        <w:t>Pomen izrazov, uporabljenih v tej pogodbi, je enak pomenu izrazov, kot jih določa Uredba o porabi sredstev evropske kohezijske politike v Republiki Sloveniji v programskem obdobju 2014–2020 za cilj »naložbe za rast in delovna mesta«</w:t>
      </w:r>
      <w:r w:rsidR="003060C5" w:rsidRPr="003060C5">
        <w:rPr>
          <w:rFonts w:ascii="Arial" w:hAnsi="Arial" w:cs="Arial"/>
          <w:sz w:val="20"/>
          <w:szCs w:val="20"/>
        </w:rPr>
        <w:t xml:space="preserve"> (Uradni list RS, št. 29/15, 36/16, 58/16, 69/16 – </w:t>
      </w:r>
      <w:proofErr w:type="spellStart"/>
      <w:r w:rsidR="003060C5" w:rsidRPr="003060C5">
        <w:rPr>
          <w:rFonts w:ascii="Arial" w:hAnsi="Arial" w:cs="Arial"/>
          <w:sz w:val="20"/>
          <w:szCs w:val="20"/>
        </w:rPr>
        <w:t>popr</w:t>
      </w:r>
      <w:proofErr w:type="spellEnd"/>
      <w:r w:rsidR="003060C5" w:rsidRPr="003060C5">
        <w:rPr>
          <w:rFonts w:ascii="Arial" w:hAnsi="Arial" w:cs="Arial"/>
          <w:sz w:val="20"/>
          <w:szCs w:val="20"/>
        </w:rPr>
        <w:t>., 15/17</w:t>
      </w:r>
      <w:r w:rsidR="00F95BA6">
        <w:rPr>
          <w:rFonts w:ascii="Arial" w:hAnsi="Arial" w:cs="Arial"/>
          <w:sz w:val="20"/>
          <w:szCs w:val="20"/>
        </w:rPr>
        <w:t>,</w:t>
      </w:r>
      <w:r w:rsidR="003060C5" w:rsidRPr="003060C5">
        <w:rPr>
          <w:rFonts w:ascii="Arial" w:hAnsi="Arial" w:cs="Arial"/>
          <w:sz w:val="20"/>
          <w:szCs w:val="20"/>
        </w:rPr>
        <w:t xml:space="preserve"> 69/17</w:t>
      </w:r>
      <w:r w:rsidR="00F95BA6">
        <w:rPr>
          <w:rFonts w:ascii="Arial" w:hAnsi="Arial" w:cs="Arial"/>
          <w:sz w:val="20"/>
          <w:szCs w:val="20"/>
        </w:rPr>
        <w:t xml:space="preserve"> in 67/18</w:t>
      </w:r>
      <w:r w:rsidR="003060C5" w:rsidRPr="003060C5">
        <w:rPr>
          <w:rFonts w:ascii="Arial" w:hAnsi="Arial" w:cs="Arial"/>
          <w:sz w:val="20"/>
          <w:szCs w:val="20"/>
        </w:rPr>
        <w:t>)</w:t>
      </w:r>
      <w:r w:rsidRPr="003060C5">
        <w:rPr>
          <w:rFonts w:ascii="Arial" w:hAnsi="Arial" w:cs="Arial"/>
          <w:sz w:val="20"/>
          <w:szCs w:val="20"/>
        </w:rPr>
        <w:t>, razen če ta pogodba izrecno določa drugačen pomen posameznega izraza.</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tabs>
          <w:tab w:val="num" w:pos="5039"/>
        </w:tabs>
        <w:spacing w:line="260" w:lineRule="exact"/>
        <w:rPr>
          <w:rFonts w:ascii="Arial" w:hAnsi="Arial" w:cs="Arial"/>
          <w:b/>
          <w:bCs/>
          <w:sz w:val="20"/>
          <w:szCs w:val="20"/>
        </w:rPr>
      </w:pPr>
      <w:r w:rsidRPr="00A20B0B">
        <w:rPr>
          <w:rFonts w:ascii="Arial" w:hAnsi="Arial" w:cs="Arial"/>
          <w:b/>
          <w:sz w:val="20"/>
          <w:szCs w:val="20"/>
        </w:rPr>
        <w:t>II. PREDMET POGODBE</w:t>
      </w:r>
    </w:p>
    <w:p w:rsidR="00351FAF" w:rsidRPr="00A20B0B" w:rsidRDefault="00351FAF" w:rsidP="00A20B0B">
      <w:pPr>
        <w:numPr>
          <w:ilvl w:val="0"/>
          <w:numId w:val="1"/>
        </w:numPr>
        <w:tabs>
          <w:tab w:val="clear" w:pos="720"/>
          <w:tab w:val="num" w:pos="643"/>
          <w:tab w:val="num" w:pos="5039"/>
        </w:tabs>
        <w:spacing w:after="0" w:line="260" w:lineRule="exact"/>
        <w:ind w:left="0" w:firstLine="0"/>
        <w:jc w:val="center"/>
        <w:rPr>
          <w:rFonts w:ascii="Arial" w:hAnsi="Arial" w:cs="Arial"/>
          <w:b/>
          <w:bCs/>
          <w:sz w:val="20"/>
          <w:szCs w:val="20"/>
        </w:rPr>
      </w:pPr>
      <w:r w:rsidRPr="00A20B0B">
        <w:rPr>
          <w:rFonts w:ascii="Arial" w:hAnsi="Arial" w:cs="Arial"/>
          <w:b/>
          <w:bCs/>
          <w:sz w:val="20"/>
          <w:szCs w:val="20"/>
        </w:rPr>
        <w:t>člen</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Predmet te pogodbe je sofinanciranje upravičenih stroškov izvedbe operacije </w:t>
      </w:r>
      <w:r w:rsidR="00975F61" w:rsidRPr="00975F61">
        <w:rPr>
          <w:rFonts w:ascii="Arial" w:hAnsi="Arial" w:cs="Arial"/>
          <w:b/>
          <w:sz w:val="20"/>
          <w:szCs w:val="20"/>
        </w:rPr>
        <w:t>»</w:t>
      </w:r>
      <w:proofErr w:type="spellStart"/>
      <w:r w:rsidR="00BD5197" w:rsidRPr="00BD5197">
        <w:rPr>
          <w:rFonts w:ascii="Arial" w:hAnsi="Arial" w:cs="Arial"/>
          <w:sz w:val="20"/>
          <w:szCs w:val="20"/>
          <w:highlight w:val="yellow"/>
        </w:rPr>
        <w:t>xx</w:t>
      </w:r>
      <w:proofErr w:type="spellEnd"/>
      <w:r w:rsidR="00975F61" w:rsidRPr="00975F61">
        <w:rPr>
          <w:rFonts w:ascii="Arial" w:hAnsi="Arial" w:cs="Arial"/>
          <w:b/>
          <w:sz w:val="20"/>
          <w:szCs w:val="20"/>
        </w:rPr>
        <w:t>«</w:t>
      </w:r>
      <w:r w:rsidRPr="00A20B0B">
        <w:rPr>
          <w:rFonts w:ascii="Arial" w:hAnsi="Arial" w:cs="Arial"/>
          <w:sz w:val="20"/>
          <w:szCs w:val="20"/>
        </w:rPr>
        <w:t xml:space="preserve"> (v nadaljnjem besedilu: operacija) pod pogoji in zavezami v nadaljevanju. </w:t>
      </w:r>
    </w:p>
    <w:p w:rsidR="00351FAF" w:rsidRPr="00A20B0B" w:rsidRDefault="00351FAF" w:rsidP="00A20B0B">
      <w:pPr>
        <w:spacing w:line="260" w:lineRule="exact"/>
        <w:jc w:val="both"/>
        <w:rPr>
          <w:rFonts w:ascii="Arial" w:hAnsi="Arial" w:cs="Arial"/>
          <w:sz w:val="20"/>
          <w:szCs w:val="20"/>
        </w:rPr>
      </w:pPr>
    </w:p>
    <w:p w:rsidR="00351FAF" w:rsidRPr="007E1EDD" w:rsidRDefault="00351FAF" w:rsidP="00A20B0B">
      <w:pPr>
        <w:spacing w:line="260" w:lineRule="exact"/>
        <w:jc w:val="both"/>
        <w:rPr>
          <w:rFonts w:ascii="Arial" w:hAnsi="Arial" w:cs="Arial"/>
          <w:sz w:val="20"/>
          <w:szCs w:val="20"/>
        </w:rPr>
      </w:pPr>
      <w:r w:rsidRPr="007E1EDD">
        <w:rPr>
          <w:rFonts w:ascii="Arial" w:hAnsi="Arial" w:cs="Arial"/>
          <w:sz w:val="20"/>
          <w:szCs w:val="20"/>
        </w:rPr>
        <w:t>Podrobna vsebina predmeta te pogodbe je opredeljena v vlogi upravičenca za operacijo</w:t>
      </w:r>
      <w:r w:rsidR="007E1EDD" w:rsidRPr="007E1EDD">
        <w:rPr>
          <w:rFonts w:ascii="Arial" w:hAnsi="Arial" w:cs="Arial"/>
          <w:sz w:val="20"/>
          <w:szCs w:val="20"/>
        </w:rPr>
        <w:t xml:space="preserve"> (v nadaljnjem besedilu: vloga)</w:t>
      </w:r>
      <w:r w:rsidRPr="007E1EDD">
        <w:rPr>
          <w:rFonts w:ascii="Arial" w:hAnsi="Arial" w:cs="Arial"/>
          <w:sz w:val="20"/>
          <w:szCs w:val="20"/>
        </w:rPr>
        <w:t xml:space="preserve">, katere del </w:t>
      </w:r>
      <w:r w:rsidR="000614BC" w:rsidRPr="007E1EDD">
        <w:rPr>
          <w:rFonts w:ascii="Arial" w:hAnsi="Arial" w:cs="Arial"/>
          <w:sz w:val="20"/>
          <w:szCs w:val="20"/>
        </w:rPr>
        <w:t>sta</w:t>
      </w:r>
      <w:r w:rsidRPr="007E1EDD">
        <w:rPr>
          <w:rFonts w:ascii="Arial" w:hAnsi="Arial" w:cs="Arial"/>
          <w:sz w:val="20"/>
          <w:szCs w:val="20"/>
        </w:rPr>
        <w:t xml:space="preserve"> tudi finančni načrt</w:t>
      </w:r>
      <w:r w:rsidR="000614BC" w:rsidRPr="007E1EDD">
        <w:rPr>
          <w:rFonts w:ascii="Arial" w:hAnsi="Arial" w:cs="Arial"/>
          <w:sz w:val="20"/>
          <w:szCs w:val="20"/>
        </w:rPr>
        <w:t xml:space="preserve"> in poslovni načrt</w:t>
      </w:r>
      <w:r w:rsidRPr="007E1EDD">
        <w:rPr>
          <w:rFonts w:ascii="Arial" w:hAnsi="Arial" w:cs="Arial"/>
          <w:sz w:val="20"/>
          <w:szCs w:val="20"/>
        </w:rPr>
        <w:t xml:space="preserve">, ki </w:t>
      </w:r>
      <w:r w:rsidR="00F27884" w:rsidRPr="007E1EDD">
        <w:rPr>
          <w:rFonts w:ascii="Arial" w:hAnsi="Arial" w:cs="Arial"/>
          <w:sz w:val="20"/>
          <w:szCs w:val="20"/>
        </w:rPr>
        <w:t>so</w:t>
      </w:r>
      <w:r w:rsidRPr="007E1EDD">
        <w:rPr>
          <w:rFonts w:ascii="Arial" w:hAnsi="Arial" w:cs="Arial"/>
          <w:sz w:val="20"/>
          <w:szCs w:val="20"/>
        </w:rPr>
        <w:t xml:space="preserve"> sestavni del te pogodbe.</w:t>
      </w:r>
    </w:p>
    <w:p w:rsidR="00351FAF" w:rsidRPr="00A20B0B" w:rsidRDefault="00351FAF" w:rsidP="00A20B0B">
      <w:pPr>
        <w:spacing w:line="260" w:lineRule="exact"/>
        <w:jc w:val="both"/>
        <w:rPr>
          <w:rFonts w:ascii="Arial" w:hAnsi="Arial" w:cs="Arial"/>
          <w:sz w:val="20"/>
          <w:szCs w:val="20"/>
        </w:rPr>
      </w:pPr>
    </w:p>
    <w:p w:rsidR="00F030D1" w:rsidRPr="00F030D1" w:rsidRDefault="00F030D1" w:rsidP="00F030D1">
      <w:pPr>
        <w:spacing w:line="260" w:lineRule="exact"/>
        <w:jc w:val="both"/>
        <w:rPr>
          <w:rFonts w:ascii="Arial" w:hAnsi="Arial" w:cs="Arial"/>
          <w:sz w:val="20"/>
          <w:szCs w:val="20"/>
        </w:rPr>
      </w:pPr>
      <w:r w:rsidRPr="00F030D1">
        <w:rPr>
          <w:rFonts w:ascii="Arial" w:hAnsi="Arial" w:cs="Arial"/>
          <w:sz w:val="20"/>
          <w:szCs w:val="20"/>
        </w:rPr>
        <w:t>Pogodbeni stranki s to pogodbo urejata medsebojne pravice, obveznosti in odgovornosti glede sofinanciranja in izvajanja operacije iz prvega odstavka tega člena. Sredstva sofinanciranja se dodeljujejo na podlagi in pod pogoji, ki so navedeni v sklepu št. </w:t>
      </w:r>
      <w:r w:rsidRPr="00F030D1">
        <w:rPr>
          <w:rFonts w:ascii="Arial" w:hAnsi="Arial" w:cs="Arial"/>
          <w:sz w:val="20"/>
          <w:szCs w:val="20"/>
          <w:highlight w:val="yellow"/>
        </w:rPr>
        <w:t>XXXX</w:t>
      </w:r>
      <w:r>
        <w:rPr>
          <w:rFonts w:ascii="Arial" w:hAnsi="Arial" w:cs="Arial"/>
          <w:sz w:val="20"/>
          <w:szCs w:val="20"/>
        </w:rPr>
        <w:t xml:space="preserve">, z dne </w:t>
      </w:r>
      <w:r w:rsidRPr="00F030D1">
        <w:rPr>
          <w:rFonts w:ascii="Arial" w:hAnsi="Arial" w:cs="Arial"/>
          <w:sz w:val="20"/>
          <w:szCs w:val="20"/>
          <w:highlight w:val="yellow"/>
        </w:rPr>
        <w:t>XXXX</w:t>
      </w:r>
      <w:r w:rsidR="008F5CF2">
        <w:rPr>
          <w:rFonts w:ascii="Arial" w:hAnsi="Arial" w:cs="Arial"/>
          <w:sz w:val="20"/>
          <w:szCs w:val="20"/>
        </w:rPr>
        <w:t xml:space="preserve"> (v nadaljevanju: sklep), javnem razpisu Spodbude za MSP za razvoj in uvajanje novih produktov v lesarstvu 3.0 (Uradni list RS, št. </w:t>
      </w:r>
      <w:r w:rsidR="0035507B">
        <w:rPr>
          <w:rFonts w:ascii="Arial" w:hAnsi="Arial" w:cs="Arial"/>
          <w:sz w:val="20"/>
          <w:szCs w:val="20"/>
        </w:rPr>
        <w:t>81/2018</w:t>
      </w:r>
      <w:r w:rsidR="008F5CF2">
        <w:rPr>
          <w:rFonts w:ascii="Arial" w:hAnsi="Arial" w:cs="Arial"/>
          <w:sz w:val="20"/>
          <w:szCs w:val="20"/>
        </w:rPr>
        <w:t xml:space="preserve">; v nadaljevanju: javni razpis), </w:t>
      </w:r>
      <w:r w:rsidR="008F5CF2" w:rsidRPr="003C11CE">
        <w:rPr>
          <w:rFonts w:ascii="Arial" w:hAnsi="Arial" w:cs="Arial"/>
          <w:sz w:val="20"/>
          <w:szCs w:val="20"/>
        </w:rPr>
        <w:t>veljavni</w:t>
      </w:r>
      <w:r w:rsidR="008F5CF2">
        <w:rPr>
          <w:rFonts w:ascii="Arial" w:hAnsi="Arial" w:cs="Arial"/>
          <w:sz w:val="20"/>
          <w:szCs w:val="20"/>
        </w:rPr>
        <w:t xml:space="preserve"> razpisni dokumentaciji javnega razpisa</w:t>
      </w:r>
      <w:r w:rsidR="00FC77CC">
        <w:rPr>
          <w:rFonts w:ascii="Arial" w:hAnsi="Arial" w:cs="Arial"/>
          <w:sz w:val="20"/>
          <w:szCs w:val="20"/>
        </w:rPr>
        <w:t xml:space="preserve"> (v nadaljevanju: razpisna dokumentacija)</w:t>
      </w:r>
      <w:r w:rsidR="008F5CF2">
        <w:rPr>
          <w:rFonts w:ascii="Arial" w:hAnsi="Arial" w:cs="Arial"/>
          <w:sz w:val="20"/>
          <w:szCs w:val="20"/>
        </w:rPr>
        <w:t xml:space="preserve"> </w:t>
      </w:r>
      <w:r w:rsidRPr="00F030D1">
        <w:rPr>
          <w:rFonts w:ascii="Arial" w:hAnsi="Arial" w:cs="Arial"/>
          <w:sz w:val="20"/>
          <w:szCs w:val="20"/>
        </w:rPr>
        <w:t>in so dogovorjeni s to pogodbo, kar je upravičencu znano in s podpisom te pogodbe prevzema dogovorjene pravice in obveznosti. Kršitev pogojev iz sklepa predstavlja bistveno kršitev pogodbe.</w:t>
      </w:r>
    </w:p>
    <w:p w:rsidR="00F030D1" w:rsidRPr="00A20B0B" w:rsidRDefault="00F030D1"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V nadaljevanju se uporablja pojem pogodba tudi za vse obveznosti, ki izhajajo iz sklepa,</w:t>
      </w:r>
      <w:r w:rsidR="008F5CF2">
        <w:rPr>
          <w:rFonts w:ascii="Arial" w:hAnsi="Arial" w:cs="Arial"/>
          <w:sz w:val="20"/>
          <w:szCs w:val="20"/>
        </w:rPr>
        <w:t xml:space="preserve"> javnega razpisa ter razpisne dokumentacije, ki so navedeni v prejšnjem odstavku tega člena</w:t>
      </w:r>
      <w:r w:rsidRPr="00A20B0B">
        <w:rPr>
          <w:rFonts w:ascii="Arial" w:hAnsi="Arial" w:cs="Arial"/>
          <w:sz w:val="20"/>
          <w:szCs w:val="20"/>
        </w:rPr>
        <w:t xml:space="preserve"> ter iz prilog in morebitnih dodatkov k tej pogodbi.</w:t>
      </w:r>
    </w:p>
    <w:p w:rsidR="00351FAF" w:rsidRPr="00A20B0B" w:rsidRDefault="00351FAF" w:rsidP="00A20B0B">
      <w:pPr>
        <w:spacing w:line="260" w:lineRule="exact"/>
        <w:jc w:val="both"/>
        <w:rPr>
          <w:rFonts w:ascii="Arial" w:hAnsi="Arial" w:cs="Arial"/>
          <w:sz w:val="20"/>
          <w:szCs w:val="20"/>
        </w:rPr>
      </w:pPr>
    </w:p>
    <w:p w:rsidR="00351FAF" w:rsidRPr="00A20B0B" w:rsidRDefault="00FC77CC" w:rsidP="00A20B0B">
      <w:pPr>
        <w:spacing w:line="260" w:lineRule="exact"/>
        <w:jc w:val="both"/>
        <w:rPr>
          <w:rFonts w:ascii="Arial" w:hAnsi="Arial" w:cs="Arial"/>
          <w:sz w:val="20"/>
          <w:szCs w:val="20"/>
        </w:rPr>
      </w:pPr>
      <w:r>
        <w:rPr>
          <w:rFonts w:ascii="Arial" w:hAnsi="Arial" w:cs="Arial"/>
          <w:sz w:val="20"/>
          <w:szCs w:val="20"/>
        </w:rPr>
        <w:t xml:space="preserve">Glede na to, da predstavljajo sredstva sofinanciranja v okviru javnega razpisa oziroma te pogodbe  </w:t>
      </w:r>
      <w:r w:rsidR="00351FAF" w:rsidRPr="00A20B0B">
        <w:rPr>
          <w:rFonts w:ascii="Arial" w:hAnsi="Arial" w:cs="Arial"/>
          <w:sz w:val="20"/>
          <w:szCs w:val="20"/>
        </w:rPr>
        <w:t>državno pomoč, morajo biti vsi upravičeni stroški v skladu s shemo državne pomoči Regionalna shema državnih pomoči (št. priglasitve: BE02-2399245-2014, datum</w:t>
      </w:r>
      <w:r>
        <w:rPr>
          <w:rFonts w:ascii="Arial" w:hAnsi="Arial" w:cs="Arial"/>
          <w:sz w:val="20"/>
          <w:szCs w:val="20"/>
        </w:rPr>
        <w:t>a</w:t>
      </w:r>
      <w:r w:rsidR="00351FAF" w:rsidRPr="00A20B0B">
        <w:rPr>
          <w:rFonts w:ascii="Arial" w:hAnsi="Arial" w:cs="Arial"/>
          <w:sz w:val="20"/>
          <w:szCs w:val="20"/>
        </w:rPr>
        <w:t xml:space="preserve"> potrditve: 24.</w:t>
      </w:r>
      <w:r>
        <w:rPr>
          <w:rFonts w:ascii="Arial" w:hAnsi="Arial" w:cs="Arial"/>
          <w:sz w:val="20"/>
          <w:szCs w:val="20"/>
        </w:rPr>
        <w:t xml:space="preserve"> </w:t>
      </w:r>
      <w:r w:rsidR="00351FAF" w:rsidRPr="00A20B0B">
        <w:rPr>
          <w:rFonts w:ascii="Arial" w:hAnsi="Arial" w:cs="Arial"/>
          <w:sz w:val="20"/>
          <w:szCs w:val="20"/>
        </w:rPr>
        <w:t>12.</w:t>
      </w:r>
      <w:r>
        <w:rPr>
          <w:rFonts w:ascii="Arial" w:hAnsi="Arial" w:cs="Arial"/>
          <w:sz w:val="20"/>
          <w:szCs w:val="20"/>
        </w:rPr>
        <w:t xml:space="preserve"> </w:t>
      </w:r>
      <w:r w:rsidR="00351FAF" w:rsidRPr="00A20B0B">
        <w:rPr>
          <w:rFonts w:ascii="Arial" w:hAnsi="Arial" w:cs="Arial"/>
          <w:sz w:val="20"/>
          <w:szCs w:val="20"/>
        </w:rPr>
        <w:t>2014</w:t>
      </w:r>
      <w:r w:rsidR="007E1EDD">
        <w:rPr>
          <w:rFonts w:ascii="Arial" w:hAnsi="Arial" w:cs="Arial"/>
          <w:sz w:val="20"/>
          <w:szCs w:val="20"/>
        </w:rPr>
        <w:t xml:space="preserve"> in dopolnitve 28.</w:t>
      </w:r>
      <w:r>
        <w:rPr>
          <w:rFonts w:ascii="Arial" w:hAnsi="Arial" w:cs="Arial"/>
          <w:sz w:val="20"/>
          <w:szCs w:val="20"/>
        </w:rPr>
        <w:t xml:space="preserve"> </w:t>
      </w:r>
      <w:r w:rsidR="007E1EDD">
        <w:rPr>
          <w:rFonts w:ascii="Arial" w:hAnsi="Arial" w:cs="Arial"/>
          <w:sz w:val="20"/>
          <w:szCs w:val="20"/>
        </w:rPr>
        <w:t>7.</w:t>
      </w:r>
      <w:r>
        <w:rPr>
          <w:rFonts w:ascii="Arial" w:hAnsi="Arial" w:cs="Arial"/>
          <w:sz w:val="20"/>
          <w:szCs w:val="20"/>
        </w:rPr>
        <w:t xml:space="preserve"> </w:t>
      </w:r>
      <w:r w:rsidR="007E1EDD">
        <w:rPr>
          <w:rFonts w:ascii="Arial" w:hAnsi="Arial" w:cs="Arial"/>
          <w:sz w:val="20"/>
          <w:szCs w:val="20"/>
        </w:rPr>
        <w:t>2018</w:t>
      </w:r>
      <w:r w:rsidR="00F37CA3">
        <w:rPr>
          <w:rFonts w:ascii="Arial" w:hAnsi="Arial" w:cs="Arial"/>
          <w:sz w:val="20"/>
          <w:szCs w:val="20"/>
        </w:rPr>
        <w:t>,</w:t>
      </w:r>
      <w:r w:rsidR="00351FAF" w:rsidRPr="00A20B0B">
        <w:rPr>
          <w:rFonts w:ascii="Arial" w:hAnsi="Arial" w:cs="Arial"/>
          <w:sz w:val="20"/>
          <w:szCs w:val="20"/>
        </w:rPr>
        <w:t xml:space="preserve"> </w:t>
      </w:r>
      <w:r w:rsidR="00F37CA3">
        <w:rPr>
          <w:rFonts w:ascii="Arial" w:hAnsi="Arial" w:cs="Arial"/>
          <w:sz w:val="20"/>
          <w:szCs w:val="20"/>
        </w:rPr>
        <w:t>veljavnost</w:t>
      </w:r>
      <w:r w:rsidR="00351FAF" w:rsidRPr="00A20B0B">
        <w:rPr>
          <w:rFonts w:ascii="Arial" w:hAnsi="Arial" w:cs="Arial"/>
          <w:sz w:val="20"/>
          <w:szCs w:val="20"/>
        </w:rPr>
        <w:t xml:space="preserve"> sheme</w:t>
      </w:r>
      <w:r w:rsidR="00F37CA3">
        <w:rPr>
          <w:rFonts w:ascii="Arial" w:hAnsi="Arial" w:cs="Arial"/>
          <w:sz w:val="20"/>
          <w:szCs w:val="20"/>
        </w:rPr>
        <w:t xml:space="preserve"> do</w:t>
      </w:r>
      <w:r w:rsidR="00351FAF" w:rsidRPr="00A20B0B">
        <w:rPr>
          <w:rFonts w:ascii="Arial" w:hAnsi="Arial" w:cs="Arial"/>
          <w:sz w:val="20"/>
          <w:szCs w:val="20"/>
        </w:rPr>
        <w:t>: 31.</w:t>
      </w:r>
      <w:r>
        <w:rPr>
          <w:rFonts w:ascii="Arial" w:hAnsi="Arial" w:cs="Arial"/>
          <w:sz w:val="20"/>
          <w:szCs w:val="20"/>
        </w:rPr>
        <w:t xml:space="preserve"> </w:t>
      </w:r>
      <w:r w:rsidR="00351FAF" w:rsidRPr="00A20B0B">
        <w:rPr>
          <w:rFonts w:ascii="Arial" w:hAnsi="Arial" w:cs="Arial"/>
          <w:sz w:val="20"/>
          <w:szCs w:val="20"/>
        </w:rPr>
        <w:t>12.</w:t>
      </w:r>
      <w:r>
        <w:rPr>
          <w:rFonts w:ascii="Arial" w:hAnsi="Arial" w:cs="Arial"/>
          <w:sz w:val="20"/>
          <w:szCs w:val="20"/>
        </w:rPr>
        <w:t xml:space="preserve"> </w:t>
      </w:r>
      <w:r w:rsidR="00351FAF" w:rsidRPr="00A20B0B">
        <w:rPr>
          <w:rFonts w:ascii="Arial" w:hAnsi="Arial" w:cs="Arial"/>
          <w:sz w:val="20"/>
          <w:szCs w:val="20"/>
        </w:rPr>
        <w:t xml:space="preserve">2020). </w:t>
      </w:r>
    </w:p>
    <w:p w:rsidR="00351FAF" w:rsidRPr="00A20B0B" w:rsidRDefault="00351FAF" w:rsidP="00A20B0B">
      <w:pPr>
        <w:spacing w:line="260" w:lineRule="exact"/>
        <w:rPr>
          <w:rFonts w:ascii="Arial" w:hAnsi="Arial" w:cs="Arial"/>
          <w:b/>
          <w:sz w:val="20"/>
          <w:szCs w:val="20"/>
        </w:rPr>
      </w:pPr>
      <w:r w:rsidRPr="00A20B0B">
        <w:rPr>
          <w:rFonts w:ascii="Arial" w:hAnsi="Arial" w:cs="Arial"/>
          <w:b/>
          <w:bCs/>
          <w:sz w:val="20"/>
          <w:szCs w:val="20"/>
        </w:rPr>
        <w:t xml:space="preserve">III. </w:t>
      </w:r>
      <w:r w:rsidRPr="00A20B0B">
        <w:rPr>
          <w:rFonts w:ascii="Arial" w:hAnsi="Arial" w:cs="Arial"/>
          <w:b/>
          <w:sz w:val="20"/>
          <w:szCs w:val="20"/>
        </w:rPr>
        <w:t>PRAVNE PODLAGE IN NAVODILA</w:t>
      </w:r>
    </w:p>
    <w:p w:rsidR="00351FAF" w:rsidRPr="00A20B0B" w:rsidRDefault="00351FAF" w:rsidP="00A20B0B">
      <w:pPr>
        <w:numPr>
          <w:ilvl w:val="0"/>
          <w:numId w:val="1"/>
        </w:numPr>
        <w:tabs>
          <w:tab w:val="clear" w:pos="720"/>
          <w:tab w:val="num" w:pos="643"/>
          <w:tab w:val="num" w:pos="5039"/>
        </w:tabs>
        <w:spacing w:after="0" w:line="260" w:lineRule="exact"/>
        <w:ind w:left="0" w:firstLine="0"/>
        <w:jc w:val="center"/>
        <w:rPr>
          <w:rFonts w:ascii="Arial" w:hAnsi="Arial" w:cs="Arial"/>
          <w:b/>
          <w:bCs/>
          <w:sz w:val="20"/>
          <w:szCs w:val="20"/>
        </w:rPr>
      </w:pPr>
      <w:r w:rsidRPr="00A20B0B">
        <w:rPr>
          <w:rFonts w:ascii="Arial" w:hAnsi="Arial" w:cs="Arial"/>
          <w:b/>
          <w:bCs/>
          <w:sz w:val="20"/>
          <w:szCs w:val="20"/>
        </w:rPr>
        <w:t>člen</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spacing w:line="260" w:lineRule="exact"/>
        <w:rPr>
          <w:rFonts w:ascii="Arial" w:hAnsi="Arial" w:cs="Arial"/>
          <w:sz w:val="20"/>
          <w:szCs w:val="20"/>
        </w:rPr>
      </w:pPr>
      <w:r w:rsidRPr="00A20B0B">
        <w:rPr>
          <w:rFonts w:ascii="Arial" w:hAnsi="Arial" w:cs="Arial"/>
          <w:sz w:val="20"/>
          <w:szCs w:val="20"/>
        </w:rPr>
        <w:t xml:space="preserve">Pogodbeni stranki se dogovorita, da so del pogodbenega prava tudi naslednji predpisi in dokumenti: </w:t>
      </w:r>
    </w:p>
    <w:p w:rsidR="00351FAF" w:rsidRPr="00A20B0B" w:rsidRDefault="00351FAF" w:rsidP="00A20B0B">
      <w:pPr>
        <w:numPr>
          <w:ilvl w:val="0"/>
          <w:numId w:val="10"/>
        </w:numPr>
        <w:tabs>
          <w:tab w:val="left" w:pos="0"/>
        </w:tabs>
        <w:spacing w:after="0" w:line="260" w:lineRule="exact"/>
        <w:jc w:val="both"/>
        <w:rPr>
          <w:rFonts w:ascii="Arial" w:hAnsi="Arial" w:cs="Arial"/>
          <w:sz w:val="20"/>
          <w:szCs w:val="20"/>
        </w:rPr>
      </w:pPr>
      <w:r w:rsidRPr="00A20B0B">
        <w:rPr>
          <w:rFonts w:ascii="Arial" w:hAnsi="Arial" w:cs="Arial"/>
          <w:sz w:val="20"/>
          <w:szCs w:val="20"/>
        </w:rPr>
        <w:t>Zakon o javnih financah (Uradni list RS, št. 11/11 – uradno prečiščeno besedilo, 14/13</w:t>
      </w:r>
      <w:r w:rsidR="007E1EDD">
        <w:rPr>
          <w:rFonts w:ascii="Arial" w:hAnsi="Arial" w:cs="Arial"/>
          <w:sz w:val="20"/>
          <w:szCs w:val="20"/>
        </w:rPr>
        <w:t xml:space="preserve"> – </w:t>
      </w:r>
      <w:proofErr w:type="spellStart"/>
      <w:r w:rsidR="007E1EDD">
        <w:rPr>
          <w:rFonts w:ascii="Arial" w:hAnsi="Arial" w:cs="Arial"/>
          <w:sz w:val="20"/>
          <w:szCs w:val="20"/>
        </w:rPr>
        <w:t>popr</w:t>
      </w:r>
      <w:proofErr w:type="spellEnd"/>
      <w:r w:rsidR="007E1EDD">
        <w:rPr>
          <w:rFonts w:ascii="Arial" w:hAnsi="Arial" w:cs="Arial"/>
          <w:sz w:val="20"/>
          <w:szCs w:val="20"/>
        </w:rPr>
        <w:t xml:space="preserve">., 101/13, 55/15 – </w:t>
      </w:r>
      <w:proofErr w:type="spellStart"/>
      <w:r w:rsidR="007E1EDD">
        <w:rPr>
          <w:rFonts w:ascii="Arial" w:hAnsi="Arial" w:cs="Arial"/>
          <w:sz w:val="20"/>
          <w:szCs w:val="20"/>
        </w:rPr>
        <w:t>ZFisP</w:t>
      </w:r>
      <w:proofErr w:type="spellEnd"/>
      <w:r w:rsidR="007E1EDD">
        <w:rPr>
          <w:rFonts w:ascii="Arial" w:hAnsi="Arial" w:cs="Arial"/>
          <w:sz w:val="20"/>
          <w:szCs w:val="20"/>
        </w:rPr>
        <w:t xml:space="preserve">, </w:t>
      </w:r>
      <w:r w:rsidRPr="00A20B0B">
        <w:rPr>
          <w:rFonts w:ascii="Arial" w:hAnsi="Arial" w:cs="Arial"/>
          <w:sz w:val="20"/>
          <w:szCs w:val="20"/>
        </w:rPr>
        <w:t>96/15 – ZIPRS1617</w:t>
      </w:r>
      <w:r w:rsidR="007E1EDD">
        <w:rPr>
          <w:rFonts w:ascii="Arial" w:hAnsi="Arial" w:cs="Arial"/>
          <w:sz w:val="20"/>
          <w:szCs w:val="20"/>
        </w:rPr>
        <w:t xml:space="preserve"> in 13/18</w:t>
      </w:r>
      <w:r w:rsidRPr="00A20B0B">
        <w:rPr>
          <w:rFonts w:ascii="Arial" w:hAnsi="Arial" w:cs="Arial"/>
          <w:sz w:val="20"/>
          <w:szCs w:val="20"/>
        </w:rPr>
        <w:t>);</w:t>
      </w:r>
    </w:p>
    <w:p w:rsidR="00351FAF" w:rsidRPr="00A20B0B" w:rsidRDefault="00351FAF" w:rsidP="00A20B0B">
      <w:pPr>
        <w:numPr>
          <w:ilvl w:val="0"/>
          <w:numId w:val="10"/>
        </w:numPr>
        <w:tabs>
          <w:tab w:val="left" w:pos="0"/>
        </w:tabs>
        <w:spacing w:after="0" w:line="260" w:lineRule="exact"/>
        <w:jc w:val="both"/>
        <w:rPr>
          <w:rFonts w:ascii="Arial" w:hAnsi="Arial" w:cs="Arial"/>
          <w:sz w:val="20"/>
          <w:szCs w:val="20"/>
        </w:rPr>
      </w:pPr>
      <w:r w:rsidRPr="00A20B0B">
        <w:rPr>
          <w:rFonts w:ascii="Arial" w:hAnsi="Arial" w:cs="Arial"/>
          <w:sz w:val="20"/>
          <w:szCs w:val="20"/>
        </w:rPr>
        <w:t xml:space="preserve">Zakon o izvrševanju proračunov </w:t>
      </w:r>
      <w:r w:rsidR="001E6FF7">
        <w:rPr>
          <w:rFonts w:ascii="Arial" w:hAnsi="Arial" w:cs="Arial"/>
          <w:sz w:val="20"/>
          <w:szCs w:val="20"/>
        </w:rPr>
        <w:t>Republike Slovenije za leti 2018 in 2019</w:t>
      </w:r>
      <w:r w:rsidRPr="00A20B0B">
        <w:rPr>
          <w:rFonts w:ascii="Arial" w:hAnsi="Arial" w:cs="Arial"/>
          <w:sz w:val="20"/>
          <w:szCs w:val="20"/>
        </w:rPr>
        <w:t xml:space="preserve"> (Uradni list RS, št. </w:t>
      </w:r>
      <w:r w:rsidR="001E6FF7">
        <w:rPr>
          <w:rFonts w:ascii="Arial" w:hAnsi="Arial" w:cs="Arial"/>
          <w:sz w:val="20"/>
          <w:szCs w:val="20"/>
        </w:rPr>
        <w:t>71/17</w:t>
      </w:r>
      <w:r w:rsidR="009613CB">
        <w:rPr>
          <w:rFonts w:ascii="Arial" w:hAnsi="Arial" w:cs="Arial"/>
          <w:sz w:val="20"/>
          <w:szCs w:val="20"/>
        </w:rPr>
        <w:t xml:space="preserve"> in </w:t>
      </w:r>
      <w:r w:rsidR="001E6FF7">
        <w:rPr>
          <w:rFonts w:ascii="Arial" w:hAnsi="Arial" w:cs="Arial"/>
          <w:sz w:val="20"/>
          <w:szCs w:val="20"/>
        </w:rPr>
        <w:t>13/18 – ZJF-H</w:t>
      </w:r>
      <w:r w:rsidRPr="00A20B0B">
        <w:rPr>
          <w:rFonts w:ascii="Arial" w:hAnsi="Arial" w:cs="Arial"/>
          <w:sz w:val="20"/>
          <w:szCs w:val="20"/>
        </w:rPr>
        <w:t>);</w:t>
      </w:r>
    </w:p>
    <w:p w:rsidR="00351FAF" w:rsidRPr="00A20B0B" w:rsidRDefault="00351FAF" w:rsidP="00A20B0B">
      <w:pPr>
        <w:numPr>
          <w:ilvl w:val="0"/>
          <w:numId w:val="10"/>
        </w:numPr>
        <w:tabs>
          <w:tab w:val="left" w:pos="0"/>
        </w:tabs>
        <w:spacing w:after="0" w:line="260" w:lineRule="exact"/>
        <w:jc w:val="both"/>
        <w:rPr>
          <w:rFonts w:ascii="Arial" w:hAnsi="Arial" w:cs="Arial"/>
          <w:sz w:val="20"/>
          <w:szCs w:val="20"/>
        </w:rPr>
      </w:pPr>
      <w:r w:rsidRPr="00A20B0B">
        <w:rPr>
          <w:rFonts w:ascii="Arial" w:hAnsi="Arial" w:cs="Arial"/>
          <w:sz w:val="20"/>
          <w:szCs w:val="20"/>
        </w:rPr>
        <w:t xml:space="preserve">Proračun </w:t>
      </w:r>
      <w:r w:rsidR="007E1EDD">
        <w:rPr>
          <w:rFonts w:ascii="Arial" w:hAnsi="Arial" w:cs="Arial"/>
          <w:sz w:val="20"/>
          <w:szCs w:val="20"/>
        </w:rPr>
        <w:t>Republike Slovenije za leto 2018 (DP201</w:t>
      </w:r>
      <w:r w:rsidR="001E6FF7">
        <w:rPr>
          <w:rFonts w:ascii="Arial" w:hAnsi="Arial" w:cs="Arial"/>
          <w:sz w:val="20"/>
          <w:szCs w:val="20"/>
        </w:rPr>
        <w:t>8</w:t>
      </w:r>
      <w:r w:rsidRPr="00A20B0B">
        <w:rPr>
          <w:rFonts w:ascii="Arial" w:hAnsi="Arial" w:cs="Arial"/>
          <w:sz w:val="20"/>
          <w:szCs w:val="20"/>
        </w:rPr>
        <w:t xml:space="preserve">) (Uradni list RS, št. </w:t>
      </w:r>
      <w:r w:rsidR="001E6FF7">
        <w:rPr>
          <w:rFonts w:ascii="Arial" w:hAnsi="Arial" w:cs="Arial"/>
          <w:sz w:val="20"/>
          <w:szCs w:val="20"/>
        </w:rPr>
        <w:t>80/16</w:t>
      </w:r>
      <w:r w:rsidRPr="00A20B0B">
        <w:rPr>
          <w:rFonts w:ascii="Arial" w:hAnsi="Arial" w:cs="Arial"/>
          <w:sz w:val="20"/>
          <w:szCs w:val="20"/>
        </w:rPr>
        <w:t xml:space="preserve"> in </w:t>
      </w:r>
      <w:r w:rsidR="001E6FF7">
        <w:rPr>
          <w:rFonts w:ascii="Arial" w:hAnsi="Arial" w:cs="Arial"/>
          <w:sz w:val="20"/>
          <w:szCs w:val="20"/>
        </w:rPr>
        <w:t>71/17</w:t>
      </w:r>
      <w:r w:rsidRPr="00A20B0B">
        <w:rPr>
          <w:rFonts w:ascii="Arial" w:hAnsi="Arial" w:cs="Arial"/>
          <w:sz w:val="20"/>
          <w:szCs w:val="20"/>
        </w:rPr>
        <w:t>);</w:t>
      </w:r>
    </w:p>
    <w:p w:rsidR="00351FAF" w:rsidRPr="00A20B0B" w:rsidRDefault="00351FAF" w:rsidP="00A20B0B">
      <w:pPr>
        <w:numPr>
          <w:ilvl w:val="0"/>
          <w:numId w:val="10"/>
        </w:numPr>
        <w:spacing w:after="0" w:line="260" w:lineRule="exact"/>
        <w:rPr>
          <w:rFonts w:ascii="Arial" w:hAnsi="Arial" w:cs="Arial"/>
          <w:sz w:val="20"/>
          <w:szCs w:val="20"/>
        </w:rPr>
      </w:pPr>
      <w:r w:rsidRPr="00A20B0B">
        <w:rPr>
          <w:rFonts w:ascii="Arial" w:hAnsi="Arial" w:cs="Arial"/>
          <w:sz w:val="20"/>
          <w:szCs w:val="20"/>
        </w:rPr>
        <w:t xml:space="preserve">Proračun </w:t>
      </w:r>
      <w:r w:rsidR="001E6FF7">
        <w:rPr>
          <w:rFonts w:ascii="Arial" w:hAnsi="Arial" w:cs="Arial"/>
          <w:sz w:val="20"/>
          <w:szCs w:val="20"/>
        </w:rPr>
        <w:t>Republike Slovenije za leto 2019 (DP2019</w:t>
      </w:r>
      <w:r w:rsidRPr="00A20B0B">
        <w:rPr>
          <w:rFonts w:ascii="Arial" w:hAnsi="Arial" w:cs="Arial"/>
          <w:sz w:val="20"/>
          <w:szCs w:val="20"/>
        </w:rPr>
        <w:t>) (Uradni list RS, št.</w:t>
      </w:r>
      <w:r w:rsidR="001E6FF7">
        <w:rPr>
          <w:rFonts w:ascii="Arial" w:hAnsi="Arial" w:cs="Arial"/>
          <w:sz w:val="20"/>
          <w:szCs w:val="20"/>
        </w:rPr>
        <w:t xml:space="preserve"> 71/17</w:t>
      </w:r>
      <w:r w:rsidRPr="00A20B0B">
        <w:rPr>
          <w:rFonts w:ascii="Arial" w:hAnsi="Arial" w:cs="Arial"/>
          <w:sz w:val="20"/>
          <w:szCs w:val="20"/>
        </w:rPr>
        <w:t>);</w:t>
      </w:r>
    </w:p>
    <w:p w:rsidR="00E06BDB" w:rsidRDefault="00E06BDB" w:rsidP="00A20B0B">
      <w:pPr>
        <w:numPr>
          <w:ilvl w:val="0"/>
          <w:numId w:val="10"/>
        </w:numPr>
        <w:tabs>
          <w:tab w:val="left" w:pos="0"/>
        </w:tabs>
        <w:spacing w:after="0" w:line="260" w:lineRule="exact"/>
        <w:jc w:val="both"/>
        <w:rPr>
          <w:rFonts w:ascii="Arial" w:hAnsi="Arial" w:cs="Arial"/>
          <w:sz w:val="20"/>
          <w:szCs w:val="20"/>
        </w:rPr>
      </w:pPr>
      <w:r w:rsidRPr="00A20B0B">
        <w:rPr>
          <w:rFonts w:ascii="Arial" w:hAnsi="Arial" w:cs="Arial"/>
          <w:sz w:val="20"/>
          <w:szCs w:val="20"/>
        </w:rPr>
        <w:t>Uredba o porabi sredstev evropske kohezijske politike v Republiki Sloveniji v programskem obdobju 2014–2020 za cilj »naložbe za rast in delovna mesta« (Uradni list RS, št. 29/15</w:t>
      </w:r>
      <w:r w:rsidR="001E6FF7">
        <w:rPr>
          <w:rFonts w:ascii="Arial" w:hAnsi="Arial" w:cs="Arial"/>
          <w:sz w:val="20"/>
          <w:szCs w:val="20"/>
        </w:rPr>
        <w:t>, 36/16, 58/16, 69/16</w:t>
      </w:r>
      <w:r w:rsidR="002B24CA">
        <w:rPr>
          <w:rFonts w:ascii="Arial" w:hAnsi="Arial" w:cs="Arial"/>
          <w:sz w:val="20"/>
          <w:szCs w:val="20"/>
        </w:rPr>
        <w:t xml:space="preserve"> </w:t>
      </w:r>
      <w:r w:rsidR="001E6FF7">
        <w:rPr>
          <w:rFonts w:ascii="Arial" w:hAnsi="Arial" w:cs="Arial"/>
          <w:sz w:val="20"/>
          <w:szCs w:val="20"/>
        </w:rPr>
        <w:t xml:space="preserve">- </w:t>
      </w:r>
      <w:proofErr w:type="spellStart"/>
      <w:r w:rsidR="001E6FF7">
        <w:rPr>
          <w:rFonts w:ascii="Arial" w:hAnsi="Arial" w:cs="Arial"/>
          <w:sz w:val="20"/>
          <w:szCs w:val="20"/>
        </w:rPr>
        <w:t>popr</w:t>
      </w:r>
      <w:proofErr w:type="spellEnd"/>
      <w:r w:rsidR="001E6FF7">
        <w:rPr>
          <w:rFonts w:ascii="Arial" w:hAnsi="Arial" w:cs="Arial"/>
          <w:sz w:val="20"/>
          <w:szCs w:val="20"/>
        </w:rPr>
        <w:t xml:space="preserve">., </w:t>
      </w:r>
      <w:r w:rsidRPr="00A20B0B">
        <w:rPr>
          <w:rFonts w:ascii="Arial" w:hAnsi="Arial" w:cs="Arial"/>
          <w:sz w:val="20"/>
          <w:szCs w:val="20"/>
        </w:rPr>
        <w:t>15/17</w:t>
      </w:r>
      <w:r w:rsidR="005F4C67">
        <w:rPr>
          <w:rFonts w:ascii="Arial" w:hAnsi="Arial" w:cs="Arial"/>
          <w:sz w:val="20"/>
          <w:szCs w:val="20"/>
        </w:rPr>
        <w:t xml:space="preserve">, </w:t>
      </w:r>
      <w:r w:rsidR="001E6FF7">
        <w:rPr>
          <w:rFonts w:ascii="Arial" w:hAnsi="Arial" w:cs="Arial"/>
          <w:sz w:val="20"/>
          <w:szCs w:val="20"/>
        </w:rPr>
        <w:t>69/17</w:t>
      </w:r>
      <w:r w:rsidR="005F4C67">
        <w:rPr>
          <w:rFonts w:ascii="Arial" w:hAnsi="Arial" w:cs="Arial"/>
          <w:sz w:val="20"/>
          <w:szCs w:val="20"/>
        </w:rPr>
        <w:t xml:space="preserve"> in 67/18</w:t>
      </w:r>
      <w:r w:rsidRPr="00A20B0B">
        <w:rPr>
          <w:rFonts w:ascii="Arial" w:hAnsi="Arial" w:cs="Arial"/>
          <w:sz w:val="20"/>
          <w:szCs w:val="20"/>
        </w:rPr>
        <w:t>);</w:t>
      </w:r>
    </w:p>
    <w:p w:rsidR="001E6FF7" w:rsidRDefault="001E6FF7" w:rsidP="001E6FF7">
      <w:pPr>
        <w:numPr>
          <w:ilvl w:val="0"/>
          <w:numId w:val="10"/>
        </w:numPr>
        <w:tabs>
          <w:tab w:val="left" w:pos="0"/>
        </w:tabs>
        <w:spacing w:after="0"/>
        <w:jc w:val="both"/>
        <w:rPr>
          <w:rFonts w:ascii="Arial" w:hAnsi="Arial" w:cs="Arial"/>
          <w:sz w:val="20"/>
          <w:szCs w:val="20"/>
        </w:rPr>
      </w:pPr>
      <w:r w:rsidRPr="001E6FF7">
        <w:rPr>
          <w:rFonts w:ascii="Arial" w:hAnsi="Arial" w:cs="Arial"/>
          <w:sz w:val="20"/>
          <w:szCs w:val="20"/>
        </w:rPr>
        <w:t>Pravilnik o postopkih za izvrševanje proračuna Republike Slovenije (Uradni list RS, št. 50/07, 61/08, 99/09 – ZIPRS1011, 3/13 in 81/16);</w:t>
      </w:r>
    </w:p>
    <w:p w:rsidR="005D2DEB" w:rsidRPr="00A20B0B" w:rsidRDefault="005D2DEB" w:rsidP="005D2DEB">
      <w:pPr>
        <w:pStyle w:val="Odstavekseznama"/>
        <w:numPr>
          <w:ilvl w:val="0"/>
          <w:numId w:val="10"/>
        </w:numPr>
        <w:spacing w:line="260" w:lineRule="exact"/>
        <w:jc w:val="both"/>
        <w:rPr>
          <w:rFonts w:ascii="Arial" w:hAnsi="Arial" w:cs="Arial"/>
        </w:rPr>
      </w:pPr>
      <w:r w:rsidRPr="00A20B0B">
        <w:rPr>
          <w:rFonts w:ascii="Arial" w:hAnsi="Arial" w:cs="Arial"/>
        </w:rPr>
        <w:t>Uredba o postopku, merilih in načinih dodeljevanja sredstev za spodbujanje razvojnih programov in prednostnih nalog (Uradni list RS, št. 56/11)</w:t>
      </w:r>
      <w:r w:rsidR="00BA7B6D">
        <w:rPr>
          <w:rFonts w:ascii="Arial" w:hAnsi="Arial" w:cs="Arial"/>
        </w:rPr>
        <w:t>;</w:t>
      </w:r>
      <w:r w:rsidRPr="00A20B0B">
        <w:rPr>
          <w:rFonts w:ascii="Arial" w:hAnsi="Arial" w:cs="Arial"/>
        </w:rPr>
        <w:t xml:space="preserve"> </w:t>
      </w:r>
    </w:p>
    <w:p w:rsidR="002313E5" w:rsidRPr="00A20B0B" w:rsidRDefault="00351FAF" w:rsidP="00A20B0B">
      <w:pPr>
        <w:numPr>
          <w:ilvl w:val="0"/>
          <w:numId w:val="10"/>
        </w:numPr>
        <w:tabs>
          <w:tab w:val="left" w:pos="0"/>
        </w:tabs>
        <w:spacing w:after="0" w:line="260" w:lineRule="exact"/>
        <w:jc w:val="both"/>
        <w:rPr>
          <w:rFonts w:ascii="Arial" w:hAnsi="Arial" w:cs="Arial"/>
          <w:sz w:val="20"/>
          <w:szCs w:val="20"/>
        </w:rPr>
      </w:pPr>
      <w:r w:rsidRPr="00A20B0B">
        <w:rPr>
          <w:rFonts w:ascii="Arial" w:hAnsi="Arial" w:cs="Arial"/>
          <w:sz w:val="20"/>
          <w:szCs w:val="20"/>
        </w:rPr>
        <w:t>Odločitev o podpori Službe Vlade RS za razvoj in evropsko kohezijsko politiko (v nadaljevanju: SVRK) v vlogi organa upravljanja za strukturn</w:t>
      </w:r>
      <w:r w:rsidR="00874E73">
        <w:rPr>
          <w:rFonts w:ascii="Arial" w:hAnsi="Arial" w:cs="Arial"/>
          <w:sz w:val="20"/>
          <w:szCs w:val="20"/>
        </w:rPr>
        <w:t>a</w:t>
      </w:r>
      <w:r w:rsidRPr="00A20B0B">
        <w:rPr>
          <w:rFonts w:ascii="Arial" w:hAnsi="Arial" w:cs="Arial"/>
          <w:sz w:val="20"/>
          <w:szCs w:val="20"/>
        </w:rPr>
        <w:t xml:space="preserve"> sklad</w:t>
      </w:r>
      <w:r w:rsidR="00874E73">
        <w:rPr>
          <w:rFonts w:ascii="Arial" w:hAnsi="Arial" w:cs="Arial"/>
          <w:sz w:val="20"/>
          <w:szCs w:val="20"/>
        </w:rPr>
        <w:t>a</w:t>
      </w:r>
      <w:r w:rsidRPr="00A20B0B">
        <w:rPr>
          <w:rFonts w:ascii="Arial" w:hAnsi="Arial" w:cs="Arial"/>
          <w:sz w:val="20"/>
          <w:szCs w:val="20"/>
        </w:rPr>
        <w:t xml:space="preserve"> in kohezijski </w:t>
      </w:r>
      <w:r w:rsidR="005D2DEB">
        <w:rPr>
          <w:rFonts w:ascii="Arial" w:hAnsi="Arial" w:cs="Arial"/>
          <w:sz w:val="20"/>
          <w:szCs w:val="20"/>
        </w:rPr>
        <w:t>sklad</w:t>
      </w:r>
      <w:r w:rsidRPr="00A20B0B">
        <w:rPr>
          <w:rFonts w:ascii="Arial" w:hAnsi="Arial" w:cs="Arial"/>
          <w:sz w:val="20"/>
          <w:szCs w:val="20"/>
        </w:rPr>
        <w:t xml:space="preserve"> št.</w:t>
      </w:r>
      <w:r w:rsidR="000614BC" w:rsidRPr="00A20B0B">
        <w:rPr>
          <w:rFonts w:ascii="Arial" w:hAnsi="Arial" w:cs="Arial"/>
          <w:sz w:val="20"/>
          <w:szCs w:val="20"/>
        </w:rPr>
        <w:t xml:space="preserve"> </w:t>
      </w:r>
      <w:r w:rsidR="00157651">
        <w:rPr>
          <w:rFonts w:ascii="Arial" w:hAnsi="Arial" w:cs="Arial"/>
          <w:sz w:val="20"/>
          <w:szCs w:val="20"/>
        </w:rPr>
        <w:t>3-1/2/MGRT/0</w:t>
      </w:r>
      <w:r w:rsidR="000614BC" w:rsidRPr="00A20B0B">
        <w:rPr>
          <w:rFonts w:ascii="Arial" w:hAnsi="Arial" w:cs="Arial"/>
          <w:sz w:val="20"/>
          <w:szCs w:val="20"/>
        </w:rPr>
        <w:t xml:space="preserve"> z dne </w:t>
      </w:r>
      <w:r w:rsidR="00157651">
        <w:rPr>
          <w:rFonts w:ascii="Arial" w:hAnsi="Arial" w:cs="Arial"/>
          <w:sz w:val="20"/>
          <w:szCs w:val="20"/>
        </w:rPr>
        <w:t>12. 12. 2018</w:t>
      </w:r>
      <w:r w:rsidR="0090491E">
        <w:rPr>
          <w:rFonts w:ascii="Arial" w:hAnsi="Arial" w:cs="Arial"/>
          <w:sz w:val="20"/>
          <w:szCs w:val="20"/>
        </w:rPr>
        <w:t>;</w:t>
      </w:r>
      <w:r w:rsidR="000614BC" w:rsidRPr="00A20B0B">
        <w:rPr>
          <w:rFonts w:ascii="Arial" w:hAnsi="Arial" w:cs="Arial"/>
          <w:sz w:val="20"/>
          <w:szCs w:val="20"/>
        </w:rPr>
        <w:t xml:space="preserve"> </w:t>
      </w:r>
    </w:p>
    <w:p w:rsidR="00351FAF" w:rsidRPr="001E6FF7" w:rsidRDefault="00351FAF" w:rsidP="00A20B0B">
      <w:pPr>
        <w:numPr>
          <w:ilvl w:val="0"/>
          <w:numId w:val="10"/>
        </w:numPr>
        <w:tabs>
          <w:tab w:val="left" w:pos="0"/>
        </w:tabs>
        <w:spacing w:after="0" w:line="260" w:lineRule="exact"/>
        <w:jc w:val="both"/>
        <w:rPr>
          <w:rFonts w:ascii="Arial" w:hAnsi="Arial" w:cs="Arial"/>
          <w:sz w:val="20"/>
          <w:szCs w:val="20"/>
        </w:rPr>
      </w:pPr>
      <w:r w:rsidRPr="001E6FF7">
        <w:rPr>
          <w:rFonts w:ascii="Arial" w:hAnsi="Arial" w:cs="Arial"/>
          <w:sz w:val="20"/>
          <w:szCs w:val="20"/>
        </w:rPr>
        <w:t>Javni razpis Spodbude za MSP za razvoj in uvajan</w:t>
      </w:r>
      <w:r w:rsidR="001E6FF7" w:rsidRPr="001E6FF7">
        <w:rPr>
          <w:rFonts w:ascii="Arial" w:hAnsi="Arial" w:cs="Arial"/>
          <w:sz w:val="20"/>
          <w:szCs w:val="20"/>
        </w:rPr>
        <w:t>je novih produktov v lesarstvu 3</w:t>
      </w:r>
      <w:r w:rsidRPr="001E6FF7">
        <w:rPr>
          <w:rFonts w:ascii="Arial" w:hAnsi="Arial" w:cs="Arial"/>
          <w:sz w:val="20"/>
          <w:szCs w:val="20"/>
        </w:rPr>
        <w:t xml:space="preserve">.0 (Uradni list RS, št. </w:t>
      </w:r>
      <w:r w:rsidR="005051F1">
        <w:rPr>
          <w:rFonts w:ascii="Arial" w:hAnsi="Arial" w:cs="Arial"/>
          <w:sz w:val="20"/>
          <w:szCs w:val="20"/>
        </w:rPr>
        <w:t>81/2018</w:t>
      </w:r>
      <w:r w:rsidR="00F030D1">
        <w:rPr>
          <w:rFonts w:ascii="Arial" w:hAnsi="Arial" w:cs="Arial"/>
          <w:sz w:val="20"/>
          <w:szCs w:val="20"/>
        </w:rPr>
        <w:t xml:space="preserve">, z dne </w:t>
      </w:r>
      <w:r w:rsidR="005051F1">
        <w:rPr>
          <w:rFonts w:ascii="Arial" w:hAnsi="Arial" w:cs="Arial"/>
          <w:sz w:val="20"/>
          <w:szCs w:val="20"/>
        </w:rPr>
        <w:t>14. 12. 2018</w:t>
      </w:r>
      <w:r w:rsidR="001E6FF7">
        <w:rPr>
          <w:rFonts w:ascii="Arial" w:hAnsi="Arial" w:cs="Arial"/>
          <w:sz w:val="20"/>
          <w:szCs w:val="20"/>
        </w:rPr>
        <w:t xml:space="preserve">) </w:t>
      </w:r>
      <w:r w:rsidR="00672ACE">
        <w:rPr>
          <w:rFonts w:ascii="Arial" w:hAnsi="Arial" w:cs="Arial"/>
          <w:sz w:val="20"/>
          <w:szCs w:val="20"/>
        </w:rPr>
        <w:t>(</w:t>
      </w:r>
      <w:r w:rsidR="001E6FF7">
        <w:rPr>
          <w:rFonts w:ascii="Arial" w:hAnsi="Arial" w:cs="Arial"/>
          <w:sz w:val="20"/>
          <w:szCs w:val="20"/>
        </w:rPr>
        <w:t>v nadaljevanju: javni razpis</w:t>
      </w:r>
      <w:r w:rsidR="00672ACE">
        <w:rPr>
          <w:rFonts w:ascii="Arial" w:hAnsi="Arial" w:cs="Arial"/>
          <w:sz w:val="20"/>
          <w:szCs w:val="20"/>
        </w:rPr>
        <w:t>)</w:t>
      </w:r>
      <w:r w:rsidR="0090491E">
        <w:rPr>
          <w:rFonts w:ascii="Arial" w:hAnsi="Arial" w:cs="Arial"/>
          <w:sz w:val="20"/>
          <w:szCs w:val="20"/>
        </w:rPr>
        <w:t>;</w:t>
      </w:r>
    </w:p>
    <w:p w:rsidR="00351FAF" w:rsidRPr="00672ACE" w:rsidRDefault="00351FAF" w:rsidP="00975F61">
      <w:pPr>
        <w:numPr>
          <w:ilvl w:val="0"/>
          <w:numId w:val="10"/>
        </w:numPr>
        <w:spacing w:after="0" w:line="260" w:lineRule="exact"/>
        <w:jc w:val="both"/>
        <w:rPr>
          <w:rFonts w:ascii="Arial" w:hAnsi="Arial" w:cs="Arial"/>
          <w:sz w:val="20"/>
          <w:szCs w:val="20"/>
        </w:rPr>
      </w:pPr>
      <w:r w:rsidRPr="00672ACE">
        <w:rPr>
          <w:rFonts w:ascii="Arial" w:hAnsi="Arial" w:cs="Arial"/>
          <w:sz w:val="20"/>
          <w:szCs w:val="20"/>
        </w:rPr>
        <w:t>Sklep o izboru št.</w:t>
      </w:r>
      <w:r w:rsidR="00975F61" w:rsidRPr="005F6D5F">
        <w:rPr>
          <w:rFonts w:ascii="Arial" w:hAnsi="Arial" w:cs="Arial"/>
          <w:sz w:val="20"/>
          <w:szCs w:val="20"/>
        </w:rPr>
        <w:t xml:space="preserve"> </w:t>
      </w:r>
      <w:r w:rsidR="001E6FF7" w:rsidRPr="00672ACE">
        <w:rPr>
          <w:rFonts w:ascii="Arial" w:hAnsi="Arial" w:cs="Arial"/>
          <w:sz w:val="20"/>
          <w:szCs w:val="20"/>
          <w:highlight w:val="yellow"/>
        </w:rPr>
        <w:t>XXXXX</w:t>
      </w:r>
      <w:r w:rsidR="00975F61" w:rsidRPr="00672ACE">
        <w:rPr>
          <w:rFonts w:ascii="Arial" w:hAnsi="Arial" w:cs="Arial"/>
          <w:sz w:val="20"/>
          <w:szCs w:val="20"/>
        </w:rPr>
        <w:t xml:space="preserve"> </w:t>
      </w:r>
      <w:r w:rsidRPr="00672ACE">
        <w:rPr>
          <w:rFonts w:ascii="Arial" w:hAnsi="Arial" w:cs="Arial"/>
          <w:sz w:val="20"/>
          <w:szCs w:val="20"/>
        </w:rPr>
        <w:t xml:space="preserve">z dne </w:t>
      </w:r>
      <w:r w:rsidR="001E6FF7" w:rsidRPr="00672ACE">
        <w:rPr>
          <w:rFonts w:ascii="Arial" w:hAnsi="Arial" w:cs="Arial"/>
          <w:sz w:val="20"/>
          <w:szCs w:val="20"/>
          <w:highlight w:val="yellow"/>
        </w:rPr>
        <w:t>XXXXX</w:t>
      </w:r>
      <w:r w:rsidRPr="00672ACE">
        <w:rPr>
          <w:rFonts w:ascii="Arial" w:hAnsi="Arial" w:cs="Arial"/>
          <w:sz w:val="20"/>
          <w:szCs w:val="20"/>
        </w:rPr>
        <w:t>;</w:t>
      </w:r>
    </w:p>
    <w:p w:rsidR="00672ACE" w:rsidRPr="003C11CE" w:rsidRDefault="00672ACE" w:rsidP="00672ACE">
      <w:pPr>
        <w:numPr>
          <w:ilvl w:val="0"/>
          <w:numId w:val="10"/>
        </w:numPr>
        <w:spacing w:after="0" w:line="240" w:lineRule="auto"/>
        <w:jc w:val="both"/>
        <w:rPr>
          <w:rFonts w:ascii="Arial" w:hAnsi="Arial" w:cs="Arial"/>
          <w:color w:val="000000"/>
          <w:sz w:val="20"/>
          <w:szCs w:val="20"/>
        </w:rPr>
      </w:pPr>
      <w:r w:rsidRPr="00672ACE">
        <w:rPr>
          <w:rFonts w:ascii="Arial" w:hAnsi="Arial" w:cs="Arial"/>
          <w:color w:val="000000"/>
          <w:sz w:val="20"/>
          <w:szCs w:val="20"/>
        </w:rPr>
        <w:t>Uredb</w:t>
      </w:r>
      <w:r>
        <w:rPr>
          <w:rFonts w:ascii="Arial" w:hAnsi="Arial" w:cs="Arial"/>
          <w:color w:val="000000"/>
          <w:sz w:val="20"/>
          <w:szCs w:val="20"/>
        </w:rPr>
        <w:t>a</w:t>
      </w:r>
      <w:r w:rsidRPr="003C11CE">
        <w:rPr>
          <w:rFonts w:ascii="Arial" w:hAnsi="Arial" w:cs="Arial"/>
          <w:color w:val="000000"/>
          <w:sz w:val="20"/>
          <w:szCs w:val="20"/>
        </w:rPr>
        <w:t xml:space="preserve"> (EU, </w:t>
      </w:r>
      <w:proofErr w:type="spellStart"/>
      <w:r w:rsidRPr="003C11CE">
        <w:rPr>
          <w:rFonts w:ascii="Arial" w:hAnsi="Arial" w:cs="Arial"/>
          <w:color w:val="000000"/>
          <w:sz w:val="20"/>
          <w:szCs w:val="20"/>
        </w:rPr>
        <w:t>Euratom</w:t>
      </w:r>
      <w:proofErr w:type="spellEnd"/>
      <w:r w:rsidRPr="003C11CE">
        <w:rPr>
          <w:rFonts w:ascii="Arial" w:hAnsi="Arial" w:cs="Arial"/>
          <w:color w:val="000000"/>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3C11CE">
        <w:rPr>
          <w:rFonts w:ascii="Arial" w:hAnsi="Arial" w:cs="Arial"/>
          <w:color w:val="000000"/>
          <w:sz w:val="20"/>
          <w:szCs w:val="20"/>
        </w:rPr>
        <w:t>Euratom</w:t>
      </w:r>
      <w:proofErr w:type="spellEnd"/>
      <w:r w:rsidRPr="003C11CE">
        <w:rPr>
          <w:rFonts w:ascii="Arial" w:hAnsi="Arial" w:cs="Arial"/>
          <w:color w:val="000000"/>
          <w:sz w:val="20"/>
          <w:szCs w:val="20"/>
        </w:rPr>
        <w:t>) št. 966/2012 (UL L št. 193 z dne 30. 7. 2018, str. 1, v nadaljnjem besedilu: Uredba (EU) 2018/1046),</w:t>
      </w:r>
    </w:p>
    <w:p w:rsidR="00351FAF" w:rsidRPr="00A20B0B" w:rsidRDefault="00351FAF" w:rsidP="00A20B0B">
      <w:pPr>
        <w:numPr>
          <w:ilvl w:val="0"/>
          <w:numId w:val="10"/>
        </w:numPr>
        <w:tabs>
          <w:tab w:val="left" w:pos="0"/>
        </w:tabs>
        <w:spacing w:after="0" w:line="260" w:lineRule="exact"/>
        <w:jc w:val="both"/>
        <w:rPr>
          <w:rFonts w:ascii="Arial" w:hAnsi="Arial" w:cs="Arial"/>
          <w:sz w:val="20"/>
          <w:szCs w:val="20"/>
        </w:rPr>
      </w:pPr>
      <w:r w:rsidRPr="00A20B0B">
        <w:rPr>
          <w:rFonts w:ascii="Arial" w:hAnsi="Arial" w:cs="Arial"/>
          <w:sz w:val="20"/>
          <w:szCs w:val="20"/>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sidR="00B96304">
        <w:rPr>
          <w:rFonts w:ascii="Arial" w:hAnsi="Arial" w:cs="Arial"/>
          <w:sz w:val="20"/>
          <w:szCs w:val="20"/>
        </w:rPr>
        <w:t>,</w:t>
      </w:r>
      <w:r w:rsidR="00867A6C">
        <w:rPr>
          <w:rFonts w:ascii="Arial" w:hAnsi="Arial" w:cs="Arial"/>
          <w:sz w:val="20"/>
          <w:szCs w:val="20"/>
        </w:rPr>
        <w:t xml:space="preserve"> </w:t>
      </w:r>
      <w:r w:rsidR="00867A6C" w:rsidRPr="00867A6C">
        <w:rPr>
          <w:rFonts w:ascii="Arial" w:hAnsi="Arial" w:cs="Arial"/>
          <w:sz w:val="20"/>
          <w:szCs w:val="20"/>
        </w:rPr>
        <w:t>z vsemi spremembami</w:t>
      </w:r>
      <w:r w:rsidR="00FB2E44">
        <w:rPr>
          <w:rFonts w:ascii="Arial" w:hAnsi="Arial" w:cs="Arial"/>
          <w:sz w:val="20"/>
          <w:szCs w:val="20"/>
        </w:rPr>
        <w:t xml:space="preserve"> (v nadaljnjem besedilu: Uredba (EU) št. 1303/2013)</w:t>
      </w:r>
      <w:r w:rsidRPr="00A20B0B">
        <w:rPr>
          <w:rFonts w:ascii="Arial" w:hAnsi="Arial" w:cs="Arial"/>
          <w:sz w:val="20"/>
          <w:szCs w:val="20"/>
        </w:rPr>
        <w:t>;</w:t>
      </w:r>
    </w:p>
    <w:p w:rsidR="00351FAF" w:rsidRPr="001E6FF7" w:rsidRDefault="00351FAF" w:rsidP="00A20B0B">
      <w:pPr>
        <w:numPr>
          <w:ilvl w:val="0"/>
          <w:numId w:val="10"/>
        </w:numPr>
        <w:tabs>
          <w:tab w:val="left" w:pos="0"/>
        </w:tabs>
        <w:spacing w:after="0" w:line="260" w:lineRule="exact"/>
        <w:jc w:val="both"/>
        <w:rPr>
          <w:rFonts w:ascii="Arial" w:hAnsi="Arial" w:cs="Arial"/>
          <w:sz w:val="20"/>
          <w:szCs w:val="20"/>
        </w:rPr>
      </w:pPr>
      <w:r w:rsidRPr="001E6FF7">
        <w:rPr>
          <w:rFonts w:ascii="Arial" w:hAnsi="Arial" w:cs="Arial"/>
          <w:sz w:val="20"/>
          <w:szCs w:val="20"/>
        </w:rPr>
        <w:t>Uredba (EU) št. 1301/2013 Evropskega parlamenta in Sveta z dne 17. decembra 2013 o Evropskem skladu za regionalni razvoj in o posebnih določbah glede cilja »naložbe za rast in delovna mesta« ter o razveljavitvi Uredbe (ES) št. 1080/2006</w:t>
      </w:r>
      <w:r w:rsidR="00B96304">
        <w:rPr>
          <w:rFonts w:ascii="Arial" w:hAnsi="Arial" w:cs="Arial"/>
          <w:sz w:val="20"/>
          <w:szCs w:val="20"/>
        </w:rPr>
        <w:t>,</w:t>
      </w:r>
      <w:r w:rsidR="001E6FF7" w:rsidRPr="001E6FF7">
        <w:rPr>
          <w:rFonts w:ascii="Arial" w:hAnsi="Arial" w:cs="Arial"/>
          <w:sz w:val="20"/>
          <w:szCs w:val="20"/>
        </w:rPr>
        <w:t xml:space="preserve"> z vsemi spremembami (v nadaljnjem besedilu: Uredba (EU) št. 1301/2013)</w:t>
      </w:r>
      <w:r w:rsidRPr="001E6FF7">
        <w:rPr>
          <w:rFonts w:ascii="Arial" w:hAnsi="Arial" w:cs="Arial"/>
          <w:sz w:val="20"/>
          <w:szCs w:val="20"/>
        </w:rPr>
        <w:t>;</w:t>
      </w:r>
    </w:p>
    <w:p w:rsidR="00351FAF" w:rsidRPr="00A20B0B" w:rsidRDefault="00351FAF" w:rsidP="00A20B0B">
      <w:pPr>
        <w:numPr>
          <w:ilvl w:val="0"/>
          <w:numId w:val="10"/>
        </w:numPr>
        <w:spacing w:after="0" w:line="260" w:lineRule="exact"/>
        <w:jc w:val="both"/>
        <w:rPr>
          <w:rFonts w:ascii="Arial" w:hAnsi="Arial" w:cs="Arial"/>
          <w:sz w:val="20"/>
          <w:szCs w:val="20"/>
        </w:rPr>
      </w:pPr>
      <w:r w:rsidRPr="00A20B0B">
        <w:rPr>
          <w:rFonts w:ascii="Arial" w:hAnsi="Arial" w:cs="Arial"/>
          <w:sz w:val="20"/>
          <w:szCs w:val="20"/>
        </w:rPr>
        <w:t>Izvedbena uredba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w:t>
      </w:r>
    </w:p>
    <w:p w:rsidR="00351FAF" w:rsidRPr="00A20B0B" w:rsidRDefault="00351FAF" w:rsidP="00A20B0B">
      <w:pPr>
        <w:numPr>
          <w:ilvl w:val="0"/>
          <w:numId w:val="10"/>
        </w:numPr>
        <w:spacing w:after="0" w:line="260" w:lineRule="exact"/>
        <w:jc w:val="both"/>
        <w:rPr>
          <w:rFonts w:ascii="Arial" w:hAnsi="Arial" w:cs="Arial"/>
          <w:sz w:val="20"/>
          <w:szCs w:val="20"/>
        </w:rPr>
      </w:pPr>
      <w:r w:rsidRPr="00A20B0B">
        <w:rPr>
          <w:rFonts w:ascii="Arial" w:hAnsi="Arial" w:cs="Arial"/>
          <w:sz w:val="20"/>
          <w:szCs w:val="20"/>
        </w:rPr>
        <w:t>Izvedbena uredba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rsidR="00351FAF" w:rsidRPr="00A20B0B" w:rsidRDefault="00351FAF" w:rsidP="00A20B0B">
      <w:pPr>
        <w:numPr>
          <w:ilvl w:val="0"/>
          <w:numId w:val="10"/>
        </w:numPr>
        <w:spacing w:after="0" w:line="260" w:lineRule="exact"/>
        <w:jc w:val="both"/>
        <w:rPr>
          <w:rFonts w:ascii="Arial" w:hAnsi="Arial" w:cs="Arial"/>
          <w:sz w:val="20"/>
          <w:szCs w:val="20"/>
        </w:rPr>
      </w:pPr>
      <w:r w:rsidRPr="00A20B0B">
        <w:rPr>
          <w:rFonts w:ascii="Arial" w:hAnsi="Arial" w:cs="Arial"/>
          <w:sz w:val="20"/>
          <w:szCs w:val="20"/>
        </w:rPr>
        <w:t>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rsidR="00351FAF" w:rsidRPr="00A20B0B" w:rsidRDefault="00351FAF" w:rsidP="00A20B0B">
      <w:pPr>
        <w:numPr>
          <w:ilvl w:val="0"/>
          <w:numId w:val="10"/>
        </w:numPr>
        <w:spacing w:after="0" w:line="260" w:lineRule="exact"/>
        <w:jc w:val="both"/>
        <w:rPr>
          <w:rFonts w:ascii="Arial" w:hAnsi="Arial" w:cs="Arial"/>
          <w:sz w:val="20"/>
          <w:szCs w:val="20"/>
        </w:rPr>
      </w:pPr>
      <w:r w:rsidRPr="00A20B0B">
        <w:rPr>
          <w:rFonts w:ascii="Arial" w:hAnsi="Arial" w:cs="Arial"/>
          <w:sz w:val="20"/>
          <w:szCs w:val="20"/>
        </w:rPr>
        <w:t xml:space="preserve">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w:t>
      </w:r>
      <w:r w:rsidR="00370806">
        <w:rPr>
          <w:rFonts w:ascii="Arial" w:hAnsi="Arial" w:cs="Arial"/>
          <w:sz w:val="20"/>
          <w:szCs w:val="20"/>
        </w:rPr>
        <w:t>in</w:t>
      </w:r>
      <w:r w:rsidRPr="00A20B0B">
        <w:rPr>
          <w:rFonts w:ascii="Arial" w:hAnsi="Arial" w:cs="Arial"/>
          <w:sz w:val="20"/>
          <w:szCs w:val="20"/>
        </w:rPr>
        <w:t xml:space="preserve"> v skladu z Uredbo (EU) št. 1299/2013 Evropskega parlamenta in Sveta v zvezi z vzorcem za poročila o izvajanju za cilj »evropsko teritorialno sodelovanje«;</w:t>
      </w:r>
    </w:p>
    <w:p w:rsidR="00351FAF" w:rsidRPr="00A20B0B" w:rsidRDefault="00351FAF" w:rsidP="00A20B0B">
      <w:pPr>
        <w:numPr>
          <w:ilvl w:val="0"/>
          <w:numId w:val="10"/>
        </w:numPr>
        <w:spacing w:after="0" w:line="260" w:lineRule="exact"/>
        <w:jc w:val="both"/>
        <w:rPr>
          <w:rFonts w:ascii="Arial" w:hAnsi="Arial" w:cs="Arial"/>
          <w:sz w:val="20"/>
          <w:szCs w:val="20"/>
        </w:rPr>
      </w:pPr>
      <w:r w:rsidRPr="00A20B0B">
        <w:rPr>
          <w:rFonts w:ascii="Arial" w:hAnsi="Arial" w:cs="Arial"/>
          <w:sz w:val="20"/>
          <w:szCs w:val="20"/>
        </w:rPr>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rsidR="00351FAF" w:rsidRPr="00A20B0B" w:rsidRDefault="00351FAF" w:rsidP="00A20B0B">
      <w:pPr>
        <w:numPr>
          <w:ilvl w:val="0"/>
          <w:numId w:val="10"/>
        </w:numPr>
        <w:spacing w:after="0" w:line="260" w:lineRule="exact"/>
        <w:jc w:val="both"/>
        <w:rPr>
          <w:rFonts w:ascii="Arial" w:hAnsi="Arial" w:cs="Arial"/>
          <w:sz w:val="20"/>
          <w:szCs w:val="20"/>
        </w:rPr>
      </w:pPr>
      <w:r w:rsidRPr="00A20B0B">
        <w:rPr>
          <w:rFonts w:ascii="Arial" w:hAnsi="Arial" w:cs="Arial"/>
          <w:sz w:val="20"/>
          <w:szCs w:val="20"/>
        </w:rPr>
        <w:t>Delegirana uredba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w:t>
      </w:r>
    </w:p>
    <w:p w:rsidR="00351FAF" w:rsidRDefault="00351FAF" w:rsidP="00A20B0B">
      <w:pPr>
        <w:numPr>
          <w:ilvl w:val="0"/>
          <w:numId w:val="10"/>
        </w:numPr>
        <w:spacing w:after="0" w:line="260" w:lineRule="exact"/>
        <w:jc w:val="both"/>
        <w:rPr>
          <w:rFonts w:ascii="Arial" w:hAnsi="Arial" w:cs="Arial"/>
          <w:sz w:val="20"/>
          <w:szCs w:val="20"/>
        </w:rPr>
      </w:pPr>
      <w:r w:rsidRPr="00A20B0B">
        <w:rPr>
          <w:rFonts w:ascii="Arial" w:hAnsi="Arial" w:cs="Arial"/>
          <w:sz w:val="20"/>
          <w:szCs w:val="20"/>
        </w:rPr>
        <w:t xml:space="preserve">drugi delegirani in izvedbeni akti, ki jih Komisija sprejme v skladu s 149. in 150. členom </w:t>
      </w:r>
      <w:r w:rsidR="00370806">
        <w:rPr>
          <w:rFonts w:ascii="Arial" w:hAnsi="Arial" w:cs="Arial"/>
          <w:sz w:val="20"/>
          <w:szCs w:val="20"/>
        </w:rPr>
        <w:t>Uredbe (EU) št. 1303/2013)</w:t>
      </w:r>
      <w:r w:rsidRPr="00A20B0B">
        <w:rPr>
          <w:rFonts w:ascii="Arial" w:hAnsi="Arial" w:cs="Arial"/>
          <w:sz w:val="20"/>
          <w:szCs w:val="20"/>
        </w:rPr>
        <w:t>;</w:t>
      </w:r>
    </w:p>
    <w:p w:rsidR="00E21DE6" w:rsidRPr="00A20B0B" w:rsidRDefault="00E21DE6" w:rsidP="00A20B0B">
      <w:pPr>
        <w:numPr>
          <w:ilvl w:val="0"/>
          <w:numId w:val="10"/>
        </w:numPr>
        <w:spacing w:after="0" w:line="260" w:lineRule="exact"/>
        <w:jc w:val="both"/>
        <w:rPr>
          <w:rFonts w:ascii="Arial" w:hAnsi="Arial" w:cs="Arial"/>
          <w:sz w:val="20"/>
          <w:szCs w:val="20"/>
        </w:rPr>
      </w:pPr>
      <w:r w:rsidRPr="00E21DE6">
        <w:rPr>
          <w:rFonts w:ascii="Arial" w:hAnsi="Arial" w:cs="Arial"/>
          <w:sz w:val="20"/>
          <w:szCs w:val="20"/>
        </w:rPr>
        <w:t>Uredbe (EU) 2016/679 evropskega parlamenta in sveta z dne 27. aprila 2016 o varstvu posameznikov pri obdelavi osebnih podatkov in o prostem pretoku takih podatkov (v nadaljevanju: Splošna uredba GDPR),</w:t>
      </w:r>
    </w:p>
    <w:p w:rsidR="00351FAF" w:rsidRPr="00A20B0B" w:rsidRDefault="00351FAF" w:rsidP="00A20B0B">
      <w:pPr>
        <w:numPr>
          <w:ilvl w:val="0"/>
          <w:numId w:val="10"/>
        </w:numPr>
        <w:spacing w:after="0" w:line="260" w:lineRule="exact"/>
        <w:jc w:val="both"/>
        <w:rPr>
          <w:rFonts w:ascii="Arial" w:hAnsi="Arial" w:cs="Arial"/>
          <w:sz w:val="20"/>
          <w:szCs w:val="20"/>
        </w:rPr>
      </w:pPr>
      <w:r w:rsidRPr="00A20B0B">
        <w:rPr>
          <w:rFonts w:ascii="Arial" w:hAnsi="Arial" w:cs="Arial"/>
          <w:sz w:val="20"/>
          <w:szCs w:val="20"/>
        </w:rPr>
        <w:t>Partnerski sporazum med Slovenijo in Evropsko komisijo za obdobje 2014–2020, št. CCI 2014SI16M8PA001-3</w:t>
      </w:r>
      <w:r w:rsidR="0013154F">
        <w:rPr>
          <w:rFonts w:ascii="Arial" w:hAnsi="Arial" w:cs="Arial"/>
          <w:sz w:val="20"/>
          <w:szCs w:val="20"/>
        </w:rPr>
        <w:t>.0</w:t>
      </w:r>
      <w:r w:rsidRPr="00A20B0B">
        <w:rPr>
          <w:rFonts w:ascii="Arial" w:hAnsi="Arial" w:cs="Arial"/>
          <w:sz w:val="20"/>
          <w:szCs w:val="20"/>
        </w:rPr>
        <w:t xml:space="preserve"> z dne </w:t>
      </w:r>
      <w:r w:rsidR="0013154F">
        <w:rPr>
          <w:rFonts w:ascii="Arial" w:hAnsi="Arial" w:cs="Arial"/>
          <w:sz w:val="20"/>
          <w:szCs w:val="20"/>
        </w:rPr>
        <w:t>15</w:t>
      </w:r>
      <w:r w:rsidRPr="00A20B0B">
        <w:rPr>
          <w:rFonts w:ascii="Arial" w:hAnsi="Arial" w:cs="Arial"/>
          <w:sz w:val="20"/>
          <w:szCs w:val="20"/>
        </w:rPr>
        <w:t>. </w:t>
      </w:r>
      <w:r w:rsidR="0013154F">
        <w:rPr>
          <w:rFonts w:ascii="Arial" w:hAnsi="Arial" w:cs="Arial"/>
          <w:sz w:val="20"/>
          <w:szCs w:val="20"/>
        </w:rPr>
        <w:t>2.</w:t>
      </w:r>
      <w:r w:rsidRPr="00A20B0B">
        <w:rPr>
          <w:rFonts w:ascii="Arial" w:hAnsi="Arial" w:cs="Arial"/>
          <w:sz w:val="20"/>
          <w:szCs w:val="20"/>
        </w:rPr>
        <w:t> 201</w:t>
      </w:r>
      <w:r w:rsidR="0013154F">
        <w:rPr>
          <w:rFonts w:ascii="Arial" w:hAnsi="Arial" w:cs="Arial"/>
          <w:sz w:val="20"/>
          <w:szCs w:val="20"/>
        </w:rPr>
        <w:t>8</w:t>
      </w:r>
      <w:r w:rsidRPr="00A20B0B">
        <w:rPr>
          <w:rFonts w:ascii="Arial" w:hAnsi="Arial" w:cs="Arial"/>
          <w:sz w:val="20"/>
          <w:szCs w:val="20"/>
        </w:rPr>
        <w:t>;</w:t>
      </w:r>
    </w:p>
    <w:p w:rsidR="00351FAF" w:rsidRPr="00A20B0B" w:rsidRDefault="00351FAF" w:rsidP="00A20B0B">
      <w:pPr>
        <w:numPr>
          <w:ilvl w:val="0"/>
          <w:numId w:val="10"/>
        </w:numPr>
        <w:spacing w:after="0" w:line="260" w:lineRule="exact"/>
        <w:jc w:val="both"/>
        <w:rPr>
          <w:rFonts w:ascii="Arial" w:hAnsi="Arial" w:cs="Arial"/>
          <w:sz w:val="20"/>
          <w:szCs w:val="20"/>
        </w:rPr>
      </w:pPr>
      <w:r w:rsidRPr="00A20B0B">
        <w:rPr>
          <w:rFonts w:ascii="Arial" w:hAnsi="Arial" w:cs="Arial"/>
          <w:sz w:val="20"/>
          <w:szCs w:val="20"/>
        </w:rPr>
        <w:t xml:space="preserve">Operativni program za izvajanje </w:t>
      </w:r>
      <w:r w:rsidR="00011767">
        <w:rPr>
          <w:rFonts w:ascii="Arial" w:hAnsi="Arial" w:cs="Arial"/>
          <w:sz w:val="20"/>
          <w:szCs w:val="20"/>
        </w:rPr>
        <w:t>e</w:t>
      </w:r>
      <w:r w:rsidRPr="00A20B0B">
        <w:rPr>
          <w:rFonts w:ascii="Arial" w:hAnsi="Arial" w:cs="Arial"/>
          <w:sz w:val="20"/>
          <w:szCs w:val="20"/>
        </w:rPr>
        <w:t>vropske kohezijske politike v obdobju 2014–2020, št. CCI 2014SI16MAOP001 z dne 6. </w:t>
      </w:r>
      <w:r w:rsidR="0013154F">
        <w:rPr>
          <w:rFonts w:ascii="Arial" w:hAnsi="Arial" w:cs="Arial"/>
          <w:sz w:val="20"/>
          <w:szCs w:val="20"/>
        </w:rPr>
        <w:t>12.</w:t>
      </w:r>
      <w:r w:rsidRPr="00A20B0B">
        <w:rPr>
          <w:rFonts w:ascii="Arial" w:hAnsi="Arial" w:cs="Arial"/>
          <w:sz w:val="20"/>
          <w:szCs w:val="20"/>
        </w:rPr>
        <w:t> 201</w:t>
      </w:r>
      <w:r w:rsidR="0013154F">
        <w:rPr>
          <w:rFonts w:ascii="Arial" w:hAnsi="Arial" w:cs="Arial"/>
          <w:sz w:val="20"/>
          <w:szCs w:val="20"/>
        </w:rPr>
        <w:t>7</w:t>
      </w:r>
      <w:r w:rsidRPr="00A20B0B">
        <w:rPr>
          <w:rFonts w:ascii="Arial" w:hAnsi="Arial" w:cs="Arial"/>
          <w:sz w:val="20"/>
          <w:szCs w:val="20"/>
        </w:rPr>
        <w:t>;</w:t>
      </w:r>
    </w:p>
    <w:p w:rsidR="00351FAF" w:rsidRPr="00A20B0B" w:rsidRDefault="00351FAF" w:rsidP="00A20B0B">
      <w:pPr>
        <w:numPr>
          <w:ilvl w:val="0"/>
          <w:numId w:val="10"/>
        </w:numPr>
        <w:spacing w:after="0" w:line="260" w:lineRule="exact"/>
        <w:jc w:val="both"/>
        <w:rPr>
          <w:rFonts w:ascii="Arial" w:hAnsi="Arial" w:cs="Arial"/>
          <w:sz w:val="20"/>
          <w:szCs w:val="20"/>
        </w:rPr>
      </w:pPr>
      <w:r w:rsidRPr="00A20B0B">
        <w:rPr>
          <w:rFonts w:ascii="Arial" w:hAnsi="Arial" w:cs="Arial"/>
          <w:sz w:val="20"/>
          <w:szCs w:val="20"/>
        </w:rPr>
        <w:t>Smernice za določ</w:t>
      </w:r>
      <w:r w:rsidR="000E17CF">
        <w:rPr>
          <w:rFonts w:ascii="Arial" w:hAnsi="Arial" w:cs="Arial"/>
          <w:sz w:val="20"/>
          <w:szCs w:val="20"/>
        </w:rPr>
        <w:t>itev</w:t>
      </w:r>
      <w:r w:rsidRPr="00A20B0B">
        <w:rPr>
          <w:rFonts w:ascii="Arial" w:hAnsi="Arial" w:cs="Arial"/>
          <w:sz w:val="20"/>
          <w:szCs w:val="20"/>
        </w:rPr>
        <w:t xml:space="preserve"> finančnih popravkov izdatkov, ki jih financira Unija v okviru deljenega upravljanja, zaradi neskladnosti s pravili o javnih naročilih, objavljene na </w:t>
      </w:r>
      <w:hyperlink r:id="rId11" w:tooltip="Navodila" w:history="1">
        <w:r w:rsidRPr="00A20B0B">
          <w:rPr>
            <w:rFonts w:ascii="Arial" w:hAnsi="Arial" w:cs="Arial"/>
            <w:sz w:val="20"/>
            <w:szCs w:val="20"/>
          </w:rPr>
          <w:t>http://ec.europa.eu/regional_policy/sources/docoffic/cocof/2013/cocof_13_9527_annexe_sl.pdf</w:t>
        </w:r>
      </w:hyperlink>
      <w:r w:rsidRPr="00A20B0B">
        <w:rPr>
          <w:rFonts w:ascii="Arial" w:hAnsi="Arial" w:cs="Arial"/>
          <w:sz w:val="20"/>
          <w:szCs w:val="20"/>
        </w:rPr>
        <w:t>);</w:t>
      </w:r>
    </w:p>
    <w:p w:rsidR="00351FAF" w:rsidRPr="00A20B0B" w:rsidRDefault="00351FAF" w:rsidP="00A20B0B">
      <w:pPr>
        <w:numPr>
          <w:ilvl w:val="0"/>
          <w:numId w:val="10"/>
        </w:numPr>
        <w:tabs>
          <w:tab w:val="left" w:pos="0"/>
        </w:tabs>
        <w:spacing w:after="0" w:line="260" w:lineRule="exact"/>
        <w:jc w:val="both"/>
        <w:rPr>
          <w:rFonts w:ascii="Arial" w:hAnsi="Arial" w:cs="Arial"/>
          <w:sz w:val="20"/>
          <w:szCs w:val="20"/>
        </w:rPr>
      </w:pPr>
      <w:r w:rsidRPr="00A20B0B">
        <w:rPr>
          <w:rFonts w:ascii="Arial" w:hAnsi="Arial" w:cs="Arial"/>
          <w:sz w:val="20"/>
          <w:szCs w:val="20"/>
        </w:rPr>
        <w:t>Smernice o načelih, merilih in okvirnih lestvicah, ki se morajo uporabljati v zvezi s finančnimi popravki, ki jih Komisija izvede v skladu s členoma 99 in 100 Uredbe Sveta (ES) št. 1083/2006 z dne 11. julija 2006;</w:t>
      </w:r>
    </w:p>
    <w:p w:rsidR="00351FAF" w:rsidRPr="00A20B0B" w:rsidRDefault="00351FAF" w:rsidP="00A20B0B">
      <w:pPr>
        <w:numPr>
          <w:ilvl w:val="0"/>
          <w:numId w:val="10"/>
        </w:numPr>
        <w:tabs>
          <w:tab w:val="left" w:pos="0"/>
        </w:tabs>
        <w:spacing w:after="0" w:line="260" w:lineRule="exact"/>
        <w:jc w:val="both"/>
        <w:rPr>
          <w:rFonts w:ascii="Arial" w:hAnsi="Arial" w:cs="Arial"/>
          <w:sz w:val="20"/>
          <w:szCs w:val="20"/>
        </w:rPr>
      </w:pPr>
      <w:r w:rsidRPr="00A20B0B">
        <w:rPr>
          <w:rFonts w:ascii="Arial" w:hAnsi="Arial" w:cs="Arial"/>
          <w:sz w:val="20"/>
          <w:szCs w:val="20"/>
        </w:rPr>
        <w:t xml:space="preserve">Navodila organa upravljanja za finančno upravljanje evropske kohezijske politike cilja »naložbe za rast in delovna mesta v programskem obdobju 2014–2020«, </w:t>
      </w:r>
      <w:r w:rsidR="000E17CF">
        <w:rPr>
          <w:rFonts w:ascii="Arial" w:hAnsi="Arial" w:cs="Arial"/>
          <w:sz w:val="20"/>
          <w:szCs w:val="20"/>
        </w:rPr>
        <w:t>marec</w:t>
      </w:r>
      <w:r w:rsidRPr="00A20B0B">
        <w:rPr>
          <w:rFonts w:ascii="Arial" w:hAnsi="Arial" w:cs="Arial"/>
          <w:sz w:val="20"/>
          <w:szCs w:val="20"/>
        </w:rPr>
        <w:t> 201</w:t>
      </w:r>
      <w:r w:rsidR="000E17CF">
        <w:rPr>
          <w:rFonts w:ascii="Arial" w:hAnsi="Arial" w:cs="Arial"/>
          <w:sz w:val="20"/>
          <w:szCs w:val="20"/>
        </w:rPr>
        <w:t>8</w:t>
      </w:r>
      <w:r w:rsidRPr="00A20B0B">
        <w:rPr>
          <w:rFonts w:ascii="Arial" w:hAnsi="Arial" w:cs="Arial"/>
          <w:sz w:val="20"/>
          <w:szCs w:val="20"/>
        </w:rPr>
        <w:t>, objavljena na spletni strani http://www.eu-skladi.si/sl/ekp/navodila, z vsemi spremembami, ki bodo objavljene v času izvajanja pogodbe;</w:t>
      </w:r>
    </w:p>
    <w:p w:rsidR="00351FAF" w:rsidRPr="00A20B0B" w:rsidRDefault="00351FAF" w:rsidP="00A20B0B">
      <w:pPr>
        <w:numPr>
          <w:ilvl w:val="0"/>
          <w:numId w:val="10"/>
        </w:numPr>
        <w:tabs>
          <w:tab w:val="left" w:pos="0"/>
        </w:tabs>
        <w:spacing w:after="0" w:line="260" w:lineRule="exact"/>
        <w:jc w:val="both"/>
        <w:rPr>
          <w:rFonts w:ascii="Arial" w:hAnsi="Arial" w:cs="Arial"/>
          <w:sz w:val="20"/>
          <w:szCs w:val="20"/>
        </w:rPr>
      </w:pPr>
      <w:r w:rsidRPr="00A20B0B">
        <w:rPr>
          <w:rFonts w:ascii="Arial" w:hAnsi="Arial" w:cs="Arial"/>
          <w:sz w:val="20"/>
          <w:szCs w:val="20"/>
        </w:rPr>
        <w:t>Navodila organa upravljanja za načrtovanje, odločanje o podpori, spremljanje, poročanje in vrednotenje izvajanja evropske kohezijske politike v prog</w:t>
      </w:r>
      <w:r w:rsidR="00EF1B08">
        <w:rPr>
          <w:rFonts w:ascii="Arial" w:hAnsi="Arial" w:cs="Arial"/>
          <w:sz w:val="20"/>
          <w:szCs w:val="20"/>
        </w:rPr>
        <w:t xml:space="preserve">ramskem obdobju 2014–2020, </w:t>
      </w:r>
      <w:r w:rsidR="00216AD1">
        <w:rPr>
          <w:rFonts w:ascii="Arial" w:hAnsi="Arial" w:cs="Arial"/>
          <w:sz w:val="20"/>
          <w:szCs w:val="20"/>
        </w:rPr>
        <w:t>junij   2018</w:t>
      </w:r>
      <w:r w:rsidRPr="00A20B0B">
        <w:rPr>
          <w:rFonts w:ascii="Arial" w:hAnsi="Arial" w:cs="Arial"/>
          <w:sz w:val="20"/>
          <w:szCs w:val="20"/>
        </w:rPr>
        <w:t>, objavljena na spletni strani http://www.eu-skladi.si/sl/ekp/navodila, z vsemi spremembami, ki bodo objavljene v času izvajanja pogodbe;</w:t>
      </w:r>
    </w:p>
    <w:p w:rsidR="00351FAF" w:rsidRPr="00A20B0B" w:rsidRDefault="00351FAF" w:rsidP="00A20B0B">
      <w:pPr>
        <w:numPr>
          <w:ilvl w:val="0"/>
          <w:numId w:val="10"/>
        </w:numPr>
        <w:tabs>
          <w:tab w:val="left" w:pos="0"/>
        </w:tabs>
        <w:spacing w:after="0" w:line="260" w:lineRule="exact"/>
        <w:jc w:val="both"/>
        <w:rPr>
          <w:rFonts w:ascii="Arial" w:hAnsi="Arial" w:cs="Arial"/>
          <w:sz w:val="20"/>
          <w:szCs w:val="20"/>
        </w:rPr>
      </w:pPr>
      <w:r w:rsidRPr="00A20B0B">
        <w:rPr>
          <w:rFonts w:ascii="Arial" w:hAnsi="Arial" w:cs="Arial"/>
          <w:sz w:val="20"/>
          <w:szCs w:val="20"/>
        </w:rPr>
        <w:t xml:space="preserve">Navodila organa upravljanja o upravičenih stroških za sredstva evropske kohezijske politike </w:t>
      </w:r>
      <w:r w:rsidR="001515A8">
        <w:rPr>
          <w:rFonts w:ascii="Arial" w:hAnsi="Arial" w:cs="Arial"/>
          <w:sz w:val="20"/>
          <w:szCs w:val="20"/>
        </w:rPr>
        <w:t>v</w:t>
      </w:r>
      <w:r w:rsidRPr="00A20B0B">
        <w:rPr>
          <w:rFonts w:ascii="Arial" w:hAnsi="Arial" w:cs="Arial"/>
          <w:sz w:val="20"/>
          <w:szCs w:val="20"/>
        </w:rPr>
        <w:t xml:space="preserve"> programsk</w:t>
      </w:r>
      <w:r w:rsidR="001515A8">
        <w:rPr>
          <w:rFonts w:ascii="Arial" w:hAnsi="Arial" w:cs="Arial"/>
          <w:sz w:val="20"/>
          <w:szCs w:val="20"/>
        </w:rPr>
        <w:t>em</w:t>
      </w:r>
      <w:r w:rsidRPr="00A20B0B">
        <w:rPr>
          <w:rFonts w:ascii="Arial" w:hAnsi="Arial" w:cs="Arial"/>
          <w:sz w:val="20"/>
          <w:szCs w:val="20"/>
        </w:rPr>
        <w:t xml:space="preserve"> obdobj</w:t>
      </w:r>
      <w:r w:rsidR="001515A8">
        <w:rPr>
          <w:rFonts w:ascii="Arial" w:hAnsi="Arial" w:cs="Arial"/>
          <w:sz w:val="20"/>
          <w:szCs w:val="20"/>
        </w:rPr>
        <w:t>u</w:t>
      </w:r>
      <w:r w:rsidRPr="00A20B0B">
        <w:rPr>
          <w:rFonts w:ascii="Arial" w:hAnsi="Arial" w:cs="Arial"/>
          <w:sz w:val="20"/>
          <w:szCs w:val="20"/>
        </w:rPr>
        <w:t xml:space="preserve"> 2014–2020, </w:t>
      </w:r>
      <w:r w:rsidR="00216AD1">
        <w:rPr>
          <w:rFonts w:ascii="Arial" w:hAnsi="Arial" w:cs="Arial"/>
          <w:sz w:val="20"/>
          <w:szCs w:val="20"/>
        </w:rPr>
        <w:t>ju</w:t>
      </w:r>
      <w:r w:rsidR="001515A8">
        <w:rPr>
          <w:rFonts w:ascii="Arial" w:hAnsi="Arial" w:cs="Arial"/>
          <w:sz w:val="20"/>
          <w:szCs w:val="20"/>
        </w:rPr>
        <w:t>l</w:t>
      </w:r>
      <w:r w:rsidR="00216AD1">
        <w:rPr>
          <w:rFonts w:ascii="Arial" w:hAnsi="Arial" w:cs="Arial"/>
          <w:sz w:val="20"/>
          <w:szCs w:val="20"/>
        </w:rPr>
        <w:t>ij 2018</w:t>
      </w:r>
      <w:r w:rsidRPr="00A20B0B">
        <w:rPr>
          <w:rFonts w:ascii="Arial" w:hAnsi="Arial" w:cs="Arial"/>
          <w:sz w:val="20"/>
          <w:szCs w:val="20"/>
        </w:rPr>
        <w:t>, objavljena na spletni strani http://www.eu-skladi.si/sl/ekp/navodila, z vsemi spremembami, ki bodo objavljene v času izvajanja pogodbe;</w:t>
      </w:r>
    </w:p>
    <w:p w:rsidR="00351FAF" w:rsidRPr="00A20B0B" w:rsidRDefault="00351FAF" w:rsidP="00A20B0B">
      <w:pPr>
        <w:numPr>
          <w:ilvl w:val="0"/>
          <w:numId w:val="10"/>
        </w:numPr>
        <w:tabs>
          <w:tab w:val="left" w:pos="0"/>
        </w:tabs>
        <w:spacing w:after="0" w:line="260" w:lineRule="exact"/>
        <w:jc w:val="both"/>
        <w:rPr>
          <w:rFonts w:ascii="Arial" w:hAnsi="Arial" w:cs="Arial"/>
          <w:sz w:val="20"/>
          <w:szCs w:val="20"/>
        </w:rPr>
      </w:pPr>
      <w:r w:rsidRPr="00A20B0B">
        <w:rPr>
          <w:rFonts w:ascii="Arial" w:hAnsi="Arial" w:cs="Arial"/>
          <w:sz w:val="20"/>
          <w:szCs w:val="20"/>
        </w:rPr>
        <w:t>Navodila organa upravljanja za izvajanje upravljalnih preverjanj po 125. členu Uredbe  št. 1303/2013</w:t>
      </w:r>
      <w:r w:rsidR="001515A8">
        <w:rPr>
          <w:rFonts w:ascii="Arial" w:hAnsi="Arial" w:cs="Arial"/>
          <w:sz w:val="20"/>
          <w:szCs w:val="20"/>
        </w:rPr>
        <w:t>/EU</w:t>
      </w:r>
      <w:r w:rsidR="00FA49E3">
        <w:rPr>
          <w:rFonts w:ascii="Arial" w:hAnsi="Arial" w:cs="Arial"/>
          <w:sz w:val="20"/>
          <w:szCs w:val="20"/>
        </w:rPr>
        <w:t xml:space="preserve"> programsko obdobje 2014-2020</w:t>
      </w:r>
      <w:r w:rsidRPr="00A20B0B">
        <w:rPr>
          <w:rFonts w:ascii="Arial" w:hAnsi="Arial" w:cs="Arial"/>
          <w:sz w:val="20"/>
          <w:szCs w:val="20"/>
        </w:rPr>
        <w:t xml:space="preserve">, </w:t>
      </w:r>
      <w:r w:rsidR="00216AD1">
        <w:rPr>
          <w:rFonts w:ascii="Arial" w:hAnsi="Arial" w:cs="Arial"/>
          <w:sz w:val="20"/>
          <w:szCs w:val="20"/>
        </w:rPr>
        <w:t xml:space="preserve">marec 2018, </w:t>
      </w:r>
      <w:r w:rsidRPr="00A20B0B">
        <w:rPr>
          <w:rFonts w:ascii="Arial" w:hAnsi="Arial" w:cs="Arial"/>
          <w:sz w:val="20"/>
          <w:szCs w:val="20"/>
        </w:rPr>
        <w:t>objavljena na spletni strani http://www.eu-skladi.si/sl/ekp/navodila, z vsemi spremembami, ki bodo objavljene v času izvajanja pogodbe;</w:t>
      </w:r>
    </w:p>
    <w:p w:rsidR="00351FAF" w:rsidRPr="00A20B0B" w:rsidRDefault="00351FAF" w:rsidP="00A20B0B">
      <w:pPr>
        <w:numPr>
          <w:ilvl w:val="0"/>
          <w:numId w:val="10"/>
        </w:numPr>
        <w:tabs>
          <w:tab w:val="left" w:pos="0"/>
        </w:tabs>
        <w:spacing w:after="0" w:line="260" w:lineRule="exact"/>
        <w:jc w:val="both"/>
        <w:rPr>
          <w:rFonts w:ascii="Arial" w:hAnsi="Arial" w:cs="Arial"/>
          <w:sz w:val="20"/>
          <w:szCs w:val="20"/>
        </w:rPr>
      </w:pPr>
      <w:r w:rsidRPr="00A20B0B">
        <w:rPr>
          <w:rFonts w:ascii="Arial" w:hAnsi="Arial" w:cs="Arial"/>
          <w:sz w:val="20"/>
          <w:szCs w:val="20"/>
        </w:rPr>
        <w:t xml:space="preserve">Navodila organa upravljanja na področju komuniciranja vsebin kohezijske politike </w:t>
      </w:r>
      <w:r w:rsidR="001515A8">
        <w:rPr>
          <w:rFonts w:ascii="Arial" w:hAnsi="Arial" w:cs="Arial"/>
          <w:sz w:val="20"/>
          <w:szCs w:val="20"/>
        </w:rPr>
        <w:t>v</w:t>
      </w:r>
      <w:r w:rsidRPr="00A20B0B">
        <w:rPr>
          <w:rFonts w:ascii="Arial" w:hAnsi="Arial" w:cs="Arial"/>
          <w:sz w:val="20"/>
          <w:szCs w:val="20"/>
        </w:rPr>
        <w:t xml:space="preserve"> programsk</w:t>
      </w:r>
      <w:r w:rsidR="001515A8">
        <w:rPr>
          <w:rFonts w:ascii="Arial" w:hAnsi="Arial" w:cs="Arial"/>
          <w:sz w:val="20"/>
          <w:szCs w:val="20"/>
        </w:rPr>
        <w:t>em</w:t>
      </w:r>
      <w:r w:rsidRPr="00A20B0B">
        <w:rPr>
          <w:rFonts w:ascii="Arial" w:hAnsi="Arial" w:cs="Arial"/>
          <w:sz w:val="20"/>
          <w:szCs w:val="20"/>
        </w:rPr>
        <w:t xml:space="preserve"> obdobj</w:t>
      </w:r>
      <w:r w:rsidR="001515A8">
        <w:rPr>
          <w:rFonts w:ascii="Arial" w:hAnsi="Arial" w:cs="Arial"/>
          <w:sz w:val="20"/>
          <w:szCs w:val="20"/>
        </w:rPr>
        <w:t>u</w:t>
      </w:r>
      <w:r w:rsidRPr="00A20B0B">
        <w:rPr>
          <w:rFonts w:ascii="Arial" w:hAnsi="Arial" w:cs="Arial"/>
          <w:sz w:val="20"/>
          <w:szCs w:val="20"/>
        </w:rPr>
        <w:t xml:space="preserve"> 2014–2020,</w:t>
      </w:r>
      <w:r w:rsidR="008C6C38">
        <w:rPr>
          <w:rFonts w:ascii="Arial" w:hAnsi="Arial" w:cs="Arial"/>
          <w:sz w:val="20"/>
          <w:szCs w:val="20"/>
        </w:rPr>
        <w:t xml:space="preserve"> </w:t>
      </w:r>
      <w:r w:rsidR="00216AD1">
        <w:rPr>
          <w:rFonts w:ascii="Arial" w:hAnsi="Arial" w:cs="Arial"/>
          <w:sz w:val="20"/>
          <w:szCs w:val="20"/>
        </w:rPr>
        <w:t>marec 2018,</w:t>
      </w:r>
      <w:r w:rsidRPr="00A20B0B">
        <w:rPr>
          <w:rFonts w:ascii="Arial" w:hAnsi="Arial" w:cs="Arial"/>
          <w:sz w:val="20"/>
          <w:szCs w:val="20"/>
        </w:rPr>
        <w:t xml:space="preserve"> objavljena na spletni strani http://www.eu-skladi.si/sl/ekp/navodila, z vsemi spremembami, ki bodo objavljene v času izvajanja pogodbe;</w:t>
      </w:r>
    </w:p>
    <w:p w:rsidR="00CC1E0F" w:rsidRPr="00A20B0B" w:rsidRDefault="00CC1E0F" w:rsidP="00A20B0B">
      <w:pPr>
        <w:numPr>
          <w:ilvl w:val="0"/>
          <w:numId w:val="10"/>
        </w:numPr>
        <w:tabs>
          <w:tab w:val="left" w:pos="0"/>
        </w:tabs>
        <w:spacing w:after="0" w:line="260" w:lineRule="exact"/>
        <w:jc w:val="both"/>
        <w:rPr>
          <w:rFonts w:ascii="Arial" w:hAnsi="Arial" w:cs="Arial"/>
          <w:sz w:val="20"/>
          <w:szCs w:val="20"/>
        </w:rPr>
      </w:pPr>
      <w:r w:rsidRPr="00A20B0B">
        <w:rPr>
          <w:rFonts w:ascii="Arial" w:hAnsi="Arial" w:cs="Arial"/>
          <w:sz w:val="20"/>
          <w:szCs w:val="20"/>
        </w:rPr>
        <w:t>Navodila organa upravljanja in organa za potrjevanje za spremljanje izvajanja operativnega programa z informacijskimi sistemi MFERAC, ISARR2</w:t>
      </w:r>
      <w:r w:rsidR="00216AD1">
        <w:rPr>
          <w:rFonts w:ascii="Arial" w:hAnsi="Arial" w:cs="Arial"/>
          <w:sz w:val="20"/>
          <w:szCs w:val="20"/>
        </w:rPr>
        <w:t xml:space="preserve">, in RIS </w:t>
      </w:r>
      <w:proofErr w:type="spellStart"/>
      <w:r w:rsidR="00216AD1">
        <w:rPr>
          <w:rFonts w:ascii="Arial" w:hAnsi="Arial" w:cs="Arial"/>
          <w:sz w:val="20"/>
          <w:szCs w:val="20"/>
        </w:rPr>
        <w:t>e</w:t>
      </w:r>
      <w:r w:rsidR="00BC6D0E">
        <w:rPr>
          <w:rFonts w:ascii="Arial" w:hAnsi="Arial" w:cs="Arial"/>
          <w:sz w:val="20"/>
          <w:szCs w:val="20"/>
        </w:rPr>
        <w:t>CA</w:t>
      </w:r>
      <w:proofErr w:type="spellEnd"/>
      <w:r w:rsidRPr="00A20B0B">
        <w:rPr>
          <w:rFonts w:ascii="Arial" w:hAnsi="Arial" w:cs="Arial"/>
          <w:sz w:val="20"/>
          <w:szCs w:val="20"/>
        </w:rPr>
        <w:t xml:space="preserve">, </w:t>
      </w:r>
      <w:r w:rsidR="001B65A8">
        <w:rPr>
          <w:rFonts w:ascii="Arial" w:hAnsi="Arial" w:cs="Arial"/>
          <w:sz w:val="20"/>
          <w:szCs w:val="20"/>
        </w:rPr>
        <w:t xml:space="preserve">december 2016, </w:t>
      </w:r>
      <w:r w:rsidRPr="00A20B0B">
        <w:rPr>
          <w:rFonts w:ascii="Arial" w:hAnsi="Arial" w:cs="Arial"/>
          <w:sz w:val="20"/>
          <w:szCs w:val="20"/>
        </w:rPr>
        <w:t>objavljena na spletni strani http://</w:t>
      </w:r>
      <w:r w:rsidR="00BC6D0E">
        <w:rPr>
          <w:rFonts w:ascii="Arial" w:hAnsi="Arial" w:cs="Arial"/>
          <w:sz w:val="20"/>
          <w:szCs w:val="20"/>
        </w:rPr>
        <w:t>www.eu-skladi.si/sl/ekp/</w:t>
      </w:r>
      <w:r w:rsidR="00F03DC9">
        <w:rPr>
          <w:rFonts w:ascii="Arial" w:hAnsi="Arial" w:cs="Arial"/>
          <w:sz w:val="20"/>
          <w:szCs w:val="20"/>
        </w:rPr>
        <w:t>navodila</w:t>
      </w:r>
      <w:r w:rsidRPr="00A20B0B">
        <w:rPr>
          <w:rFonts w:ascii="Arial" w:hAnsi="Arial" w:cs="Arial"/>
          <w:sz w:val="20"/>
          <w:szCs w:val="20"/>
        </w:rPr>
        <w:t>, z vsemi spremembami, ki bodo objavljene v času izvajanja pogodbe;</w:t>
      </w:r>
    </w:p>
    <w:p w:rsidR="00351FAF" w:rsidRDefault="00351FAF" w:rsidP="00A20B0B">
      <w:pPr>
        <w:numPr>
          <w:ilvl w:val="0"/>
          <w:numId w:val="10"/>
        </w:numPr>
        <w:tabs>
          <w:tab w:val="left" w:pos="0"/>
        </w:tabs>
        <w:spacing w:after="0" w:line="260" w:lineRule="exact"/>
        <w:jc w:val="both"/>
        <w:rPr>
          <w:rFonts w:ascii="Arial" w:hAnsi="Arial" w:cs="Arial"/>
          <w:sz w:val="20"/>
          <w:szCs w:val="20"/>
        </w:rPr>
      </w:pPr>
      <w:r w:rsidRPr="00A20B0B">
        <w:rPr>
          <w:rFonts w:ascii="Arial" w:hAnsi="Arial" w:cs="Arial"/>
          <w:sz w:val="20"/>
          <w:szCs w:val="20"/>
        </w:rPr>
        <w:t xml:space="preserve">Smernice organa upravljanja za integracijo načel enakosti spolov, enakih možnosti, nediskriminacije in dostopnosti za invalide pri izvajanju, spremljanju, poročanju in vrednotenju </w:t>
      </w:r>
      <w:r w:rsidR="00F03DC9">
        <w:rPr>
          <w:rFonts w:ascii="Arial" w:hAnsi="Arial" w:cs="Arial"/>
          <w:sz w:val="20"/>
          <w:szCs w:val="20"/>
        </w:rPr>
        <w:t>evropske kohezijske politike</w:t>
      </w:r>
      <w:r w:rsidRPr="00A20B0B">
        <w:rPr>
          <w:rFonts w:ascii="Arial" w:hAnsi="Arial" w:cs="Arial"/>
          <w:sz w:val="20"/>
          <w:szCs w:val="20"/>
        </w:rPr>
        <w:t xml:space="preserve"> v programskem obdobju 2014–2020, </w:t>
      </w:r>
      <w:r w:rsidR="00216AD1">
        <w:rPr>
          <w:rFonts w:ascii="Arial" w:hAnsi="Arial" w:cs="Arial"/>
          <w:sz w:val="20"/>
          <w:szCs w:val="20"/>
        </w:rPr>
        <w:t xml:space="preserve">februar 2016, </w:t>
      </w:r>
      <w:r w:rsidRPr="00A20B0B">
        <w:rPr>
          <w:rFonts w:ascii="Arial" w:hAnsi="Arial" w:cs="Arial"/>
          <w:sz w:val="20"/>
          <w:szCs w:val="20"/>
        </w:rPr>
        <w:t xml:space="preserve">objavljene na spletni strani </w:t>
      </w:r>
      <w:r w:rsidR="00E032D3" w:rsidRPr="00E032D3">
        <w:rPr>
          <w:rFonts w:ascii="Arial" w:hAnsi="Arial" w:cs="Arial"/>
          <w:sz w:val="20"/>
          <w:szCs w:val="20"/>
        </w:rPr>
        <w:t>http://www.eu-skladi.si/sl/ekp/navodila</w:t>
      </w:r>
      <w:r w:rsidRPr="00A20B0B">
        <w:rPr>
          <w:rFonts w:ascii="Arial" w:hAnsi="Arial" w:cs="Arial"/>
          <w:sz w:val="20"/>
          <w:szCs w:val="20"/>
        </w:rPr>
        <w:t>;</w:t>
      </w:r>
    </w:p>
    <w:p w:rsidR="00E032D3" w:rsidRPr="00A20B0B" w:rsidRDefault="00E032D3" w:rsidP="00A20B0B">
      <w:pPr>
        <w:numPr>
          <w:ilvl w:val="0"/>
          <w:numId w:val="10"/>
        </w:numPr>
        <w:tabs>
          <w:tab w:val="left" w:pos="0"/>
        </w:tabs>
        <w:spacing w:after="0" w:line="260" w:lineRule="exact"/>
        <w:jc w:val="both"/>
        <w:rPr>
          <w:rFonts w:ascii="Arial" w:hAnsi="Arial" w:cs="Arial"/>
          <w:sz w:val="20"/>
          <w:szCs w:val="20"/>
        </w:rPr>
      </w:pPr>
      <w:r w:rsidRPr="00E032D3">
        <w:rPr>
          <w:rFonts w:ascii="Arial" w:hAnsi="Arial" w:cs="Arial"/>
          <w:sz w:val="20"/>
          <w:szCs w:val="20"/>
        </w:rPr>
        <w:t xml:space="preserve">Navodila organa upravljanja za implementacijo orodja </w:t>
      </w:r>
      <w:proofErr w:type="spellStart"/>
      <w:r w:rsidRPr="00E032D3">
        <w:rPr>
          <w:rFonts w:ascii="Arial" w:hAnsi="Arial" w:cs="Arial"/>
          <w:sz w:val="20"/>
          <w:szCs w:val="20"/>
        </w:rPr>
        <w:t>Arachne</w:t>
      </w:r>
      <w:proofErr w:type="spellEnd"/>
      <w:r w:rsidRPr="00E032D3">
        <w:rPr>
          <w:rFonts w:ascii="Arial" w:hAnsi="Arial" w:cs="Arial"/>
          <w:sz w:val="20"/>
          <w:szCs w:val="20"/>
        </w:rPr>
        <w:t xml:space="preserve"> v sistem izvajanja evropske kohezijske politike 2014-2020 Cilja Naložbe za rast in delovna mesta za programsko obdobje 2014-2020</w:t>
      </w:r>
      <w:r>
        <w:rPr>
          <w:rFonts w:ascii="Arial" w:hAnsi="Arial" w:cs="Arial"/>
          <w:sz w:val="20"/>
          <w:szCs w:val="20"/>
        </w:rPr>
        <w:t>, december 2017;</w:t>
      </w:r>
    </w:p>
    <w:p w:rsidR="00351FAF" w:rsidRPr="00A20B0B" w:rsidRDefault="00351FAF" w:rsidP="00A20B0B">
      <w:pPr>
        <w:numPr>
          <w:ilvl w:val="0"/>
          <w:numId w:val="10"/>
        </w:numPr>
        <w:tabs>
          <w:tab w:val="left" w:pos="0"/>
        </w:tabs>
        <w:spacing w:after="0" w:line="260" w:lineRule="exact"/>
        <w:jc w:val="both"/>
        <w:rPr>
          <w:rFonts w:ascii="Arial" w:hAnsi="Arial" w:cs="Arial"/>
          <w:sz w:val="20"/>
          <w:szCs w:val="20"/>
        </w:rPr>
      </w:pPr>
      <w:r w:rsidRPr="00A20B0B">
        <w:rPr>
          <w:rFonts w:ascii="Arial" w:hAnsi="Arial" w:cs="Arial"/>
          <w:sz w:val="20"/>
          <w:szCs w:val="20"/>
        </w:rPr>
        <w:t>Strategij</w:t>
      </w:r>
      <w:r w:rsidR="00F03DC9">
        <w:rPr>
          <w:rFonts w:ascii="Arial" w:hAnsi="Arial" w:cs="Arial"/>
          <w:sz w:val="20"/>
          <w:szCs w:val="20"/>
        </w:rPr>
        <w:t>a</w:t>
      </w:r>
      <w:r w:rsidRPr="00A20B0B">
        <w:rPr>
          <w:rFonts w:ascii="Arial" w:hAnsi="Arial" w:cs="Arial"/>
          <w:sz w:val="20"/>
          <w:szCs w:val="20"/>
        </w:rPr>
        <w:t xml:space="preserve"> organa upravljanja za boj proti goljufijam cilja »naložbe za rast in delovna mesta za programsko obdobje 2014–2020«, </w:t>
      </w:r>
      <w:r w:rsidR="00216AD1">
        <w:rPr>
          <w:rFonts w:ascii="Arial" w:hAnsi="Arial" w:cs="Arial"/>
          <w:sz w:val="20"/>
          <w:szCs w:val="20"/>
        </w:rPr>
        <w:t>marec 2018,</w:t>
      </w:r>
      <w:r w:rsidR="00FE651F">
        <w:rPr>
          <w:rFonts w:ascii="Arial" w:hAnsi="Arial" w:cs="Arial"/>
          <w:sz w:val="20"/>
          <w:szCs w:val="20"/>
        </w:rPr>
        <w:t xml:space="preserve"> </w:t>
      </w:r>
      <w:r w:rsidRPr="00A20B0B">
        <w:rPr>
          <w:rFonts w:ascii="Arial" w:hAnsi="Arial" w:cs="Arial"/>
          <w:sz w:val="20"/>
          <w:szCs w:val="20"/>
        </w:rPr>
        <w:t>objavljen</w:t>
      </w:r>
      <w:r w:rsidR="008646E5">
        <w:rPr>
          <w:rFonts w:ascii="Arial" w:hAnsi="Arial" w:cs="Arial"/>
          <w:sz w:val="20"/>
          <w:szCs w:val="20"/>
        </w:rPr>
        <w:t>a</w:t>
      </w:r>
      <w:r w:rsidRPr="00A20B0B">
        <w:rPr>
          <w:rFonts w:ascii="Arial" w:hAnsi="Arial" w:cs="Arial"/>
          <w:sz w:val="20"/>
          <w:szCs w:val="20"/>
        </w:rPr>
        <w:t xml:space="preserve"> na spletni strani http://www.eu-skladi.si/sl/ekp/navodila, z vsemi spremembami, ki bodo objavljene v času izvajanja pogodbe;</w:t>
      </w:r>
    </w:p>
    <w:p w:rsidR="00351FAF" w:rsidRPr="00A20B0B" w:rsidRDefault="00351FAF" w:rsidP="00A20B0B">
      <w:pPr>
        <w:numPr>
          <w:ilvl w:val="0"/>
          <w:numId w:val="10"/>
        </w:numPr>
        <w:tabs>
          <w:tab w:val="left" w:pos="0"/>
        </w:tabs>
        <w:spacing w:after="0" w:line="260" w:lineRule="exact"/>
        <w:jc w:val="both"/>
        <w:rPr>
          <w:rFonts w:ascii="Arial" w:hAnsi="Arial" w:cs="Arial"/>
          <w:sz w:val="20"/>
          <w:szCs w:val="20"/>
        </w:rPr>
      </w:pPr>
      <w:r w:rsidRPr="00A20B0B">
        <w:rPr>
          <w:rFonts w:ascii="Arial" w:hAnsi="Arial" w:cs="Arial"/>
          <w:sz w:val="20"/>
          <w:szCs w:val="20"/>
        </w:rPr>
        <w:t xml:space="preserve">Navodila organa upravljanja za poročanje in spremljanje nepravilnosti s sredstvi evropske kohezijske politike cilja »naložbe za rast in delovna mesta za programsko obdobje 2014–2020«, </w:t>
      </w:r>
      <w:r w:rsidR="00216AD1">
        <w:rPr>
          <w:rFonts w:ascii="Arial" w:hAnsi="Arial" w:cs="Arial"/>
          <w:sz w:val="20"/>
          <w:szCs w:val="20"/>
        </w:rPr>
        <w:t xml:space="preserve">marec 2018, </w:t>
      </w:r>
      <w:r w:rsidRPr="00A20B0B">
        <w:rPr>
          <w:rFonts w:ascii="Arial" w:hAnsi="Arial" w:cs="Arial"/>
          <w:sz w:val="20"/>
          <w:szCs w:val="20"/>
        </w:rPr>
        <w:t>objavljena na spletni strani http://www.eu-skladi.si/sl/ekp/navodila, z vsemi spremembami, ki bodo obja</w:t>
      </w:r>
      <w:r w:rsidR="00216AD1">
        <w:rPr>
          <w:rFonts w:ascii="Arial" w:hAnsi="Arial" w:cs="Arial"/>
          <w:sz w:val="20"/>
          <w:szCs w:val="20"/>
        </w:rPr>
        <w:t>vljene v času izvajanja pogodbe</w:t>
      </w:r>
      <w:r w:rsidR="00BA7B6D">
        <w:rPr>
          <w:rFonts w:ascii="Arial" w:hAnsi="Arial" w:cs="Arial"/>
          <w:sz w:val="20"/>
          <w:szCs w:val="20"/>
        </w:rPr>
        <w:t>;</w:t>
      </w:r>
    </w:p>
    <w:p w:rsidR="00351FAF" w:rsidRPr="00A20B0B" w:rsidRDefault="00351FAF" w:rsidP="00A20B0B">
      <w:pPr>
        <w:pStyle w:val="Odstavekseznama"/>
        <w:numPr>
          <w:ilvl w:val="0"/>
          <w:numId w:val="10"/>
        </w:numPr>
        <w:spacing w:line="260" w:lineRule="exact"/>
        <w:jc w:val="both"/>
        <w:rPr>
          <w:rFonts w:ascii="Arial" w:hAnsi="Arial" w:cs="Arial"/>
        </w:rPr>
      </w:pPr>
      <w:r w:rsidRPr="00A20B0B">
        <w:rPr>
          <w:rFonts w:ascii="Arial" w:hAnsi="Arial" w:cs="Arial"/>
        </w:rPr>
        <w:t>Zakon o integriteti in preprečevanju korupcije (Uradni list RS, št. 69/11 - uradno prečiščeno besedilo)</w:t>
      </w:r>
      <w:r w:rsidR="00BA7B6D">
        <w:rPr>
          <w:rFonts w:ascii="Arial" w:hAnsi="Arial" w:cs="Arial"/>
        </w:rPr>
        <w:t>;</w:t>
      </w:r>
      <w:r w:rsidRPr="00A20B0B">
        <w:rPr>
          <w:rFonts w:ascii="Arial" w:hAnsi="Arial" w:cs="Arial"/>
        </w:rPr>
        <w:t xml:space="preserve"> </w:t>
      </w:r>
    </w:p>
    <w:p w:rsidR="00351FAF" w:rsidRPr="00A20B0B" w:rsidRDefault="00351FAF" w:rsidP="00A20B0B">
      <w:pPr>
        <w:pStyle w:val="Odstavekseznama"/>
        <w:numPr>
          <w:ilvl w:val="0"/>
          <w:numId w:val="10"/>
        </w:numPr>
        <w:spacing w:line="260" w:lineRule="exact"/>
        <w:jc w:val="both"/>
        <w:rPr>
          <w:rFonts w:ascii="Arial" w:hAnsi="Arial" w:cs="Arial"/>
        </w:rPr>
      </w:pPr>
      <w:r w:rsidRPr="00A20B0B">
        <w:rPr>
          <w:rFonts w:ascii="Arial" w:hAnsi="Arial" w:cs="Arial"/>
        </w:rPr>
        <w:t>Uredba Komisije (EU) št. 651/2014 z dne 17. junija 2014 o razglasitvi nekaterih vrst pomoči za združljive z notranjim trgom pri uporabi členov 107 in 108 Pogodbe (UL L št. 187 z dne 26.</w:t>
      </w:r>
      <w:r w:rsidR="00842BB5">
        <w:rPr>
          <w:rFonts w:ascii="Arial" w:hAnsi="Arial" w:cs="Arial"/>
        </w:rPr>
        <w:t xml:space="preserve"> </w:t>
      </w:r>
      <w:r w:rsidRPr="00A20B0B">
        <w:rPr>
          <w:rFonts w:ascii="Arial" w:hAnsi="Arial" w:cs="Arial"/>
        </w:rPr>
        <w:t>6.</w:t>
      </w:r>
      <w:r w:rsidR="00842BB5">
        <w:rPr>
          <w:rFonts w:ascii="Arial" w:hAnsi="Arial" w:cs="Arial"/>
        </w:rPr>
        <w:t xml:space="preserve"> </w:t>
      </w:r>
      <w:r w:rsidRPr="00A20B0B">
        <w:rPr>
          <w:rFonts w:ascii="Arial" w:hAnsi="Arial" w:cs="Arial"/>
        </w:rPr>
        <w:t>2014)</w:t>
      </w:r>
      <w:r w:rsidR="00842BB5">
        <w:rPr>
          <w:rFonts w:ascii="Arial" w:hAnsi="Arial" w:cs="Arial"/>
        </w:rPr>
        <w:t xml:space="preserve">, </w:t>
      </w:r>
      <w:r w:rsidR="002712F2">
        <w:rPr>
          <w:rFonts w:ascii="Arial" w:hAnsi="Arial" w:cs="Arial"/>
        </w:rPr>
        <w:t>vključno z zadnjo spremembo, objavljeno v UL L št.</w:t>
      </w:r>
      <w:r w:rsidR="00E42D22">
        <w:rPr>
          <w:rFonts w:ascii="Arial" w:hAnsi="Arial" w:cs="Arial"/>
        </w:rPr>
        <w:t xml:space="preserve"> </w:t>
      </w:r>
      <w:r w:rsidR="002712F2">
        <w:rPr>
          <w:rFonts w:ascii="Arial" w:hAnsi="Arial" w:cs="Arial"/>
        </w:rPr>
        <w:t>156 z dne 20. 6. 2017</w:t>
      </w:r>
      <w:r w:rsidR="004F71CF">
        <w:rPr>
          <w:rFonts w:ascii="Arial" w:hAnsi="Arial" w:cs="Arial"/>
        </w:rPr>
        <w:t xml:space="preserve"> (v nadaljevanju: Uredba (EU) št. 651/2014)</w:t>
      </w:r>
      <w:r w:rsidR="00BA7B6D">
        <w:rPr>
          <w:rFonts w:ascii="Arial" w:hAnsi="Arial" w:cs="Arial"/>
        </w:rPr>
        <w:t>;</w:t>
      </w:r>
      <w:r w:rsidRPr="00A20B0B">
        <w:rPr>
          <w:rFonts w:ascii="Arial" w:hAnsi="Arial" w:cs="Arial"/>
        </w:rPr>
        <w:t xml:space="preserve"> </w:t>
      </w:r>
    </w:p>
    <w:p w:rsidR="00351FAF" w:rsidRPr="00A20B0B" w:rsidRDefault="00351FAF" w:rsidP="00A20B0B">
      <w:pPr>
        <w:pStyle w:val="Odstavekseznama"/>
        <w:numPr>
          <w:ilvl w:val="0"/>
          <w:numId w:val="10"/>
        </w:numPr>
        <w:spacing w:line="260" w:lineRule="exact"/>
        <w:jc w:val="both"/>
        <w:rPr>
          <w:rFonts w:ascii="Arial" w:hAnsi="Arial" w:cs="Arial"/>
        </w:rPr>
      </w:pPr>
      <w:r w:rsidRPr="00A20B0B">
        <w:rPr>
          <w:rFonts w:ascii="Arial" w:hAnsi="Arial" w:cs="Arial"/>
        </w:rPr>
        <w:t>Priglašena shema državne pomoči Regionalna shema državnih pomoči (št. priglasitve: BE02-2399245-2014, datum potrditve: 24.</w:t>
      </w:r>
      <w:r w:rsidR="00842BB5">
        <w:rPr>
          <w:rFonts w:ascii="Arial" w:hAnsi="Arial" w:cs="Arial"/>
        </w:rPr>
        <w:t xml:space="preserve"> </w:t>
      </w:r>
      <w:r w:rsidRPr="00A20B0B">
        <w:rPr>
          <w:rFonts w:ascii="Arial" w:hAnsi="Arial" w:cs="Arial"/>
        </w:rPr>
        <w:t>12.</w:t>
      </w:r>
      <w:r w:rsidR="00842BB5">
        <w:rPr>
          <w:rFonts w:ascii="Arial" w:hAnsi="Arial" w:cs="Arial"/>
        </w:rPr>
        <w:t xml:space="preserve"> </w:t>
      </w:r>
      <w:r w:rsidRPr="00A20B0B">
        <w:rPr>
          <w:rFonts w:ascii="Arial" w:hAnsi="Arial" w:cs="Arial"/>
        </w:rPr>
        <w:t>2014</w:t>
      </w:r>
      <w:r w:rsidR="00573484">
        <w:rPr>
          <w:rFonts w:ascii="Arial" w:hAnsi="Arial" w:cs="Arial"/>
        </w:rPr>
        <w:t>, datum</w:t>
      </w:r>
      <w:r w:rsidR="00AC58E7">
        <w:rPr>
          <w:rFonts w:ascii="Arial" w:hAnsi="Arial" w:cs="Arial"/>
        </w:rPr>
        <w:t xml:space="preserve"> dopolnitv</w:t>
      </w:r>
      <w:r w:rsidR="00573484">
        <w:rPr>
          <w:rFonts w:ascii="Arial" w:hAnsi="Arial" w:cs="Arial"/>
        </w:rPr>
        <w:t>e:</w:t>
      </w:r>
      <w:r w:rsidR="00AC58E7">
        <w:rPr>
          <w:rFonts w:ascii="Arial" w:hAnsi="Arial" w:cs="Arial"/>
        </w:rPr>
        <w:t xml:space="preserve"> 28.</w:t>
      </w:r>
      <w:r w:rsidR="00573484">
        <w:rPr>
          <w:rFonts w:ascii="Arial" w:hAnsi="Arial" w:cs="Arial"/>
        </w:rPr>
        <w:t xml:space="preserve"> </w:t>
      </w:r>
      <w:r w:rsidR="00AC58E7">
        <w:rPr>
          <w:rFonts w:ascii="Arial" w:hAnsi="Arial" w:cs="Arial"/>
        </w:rPr>
        <w:t>7.</w:t>
      </w:r>
      <w:r w:rsidR="00573484">
        <w:rPr>
          <w:rFonts w:ascii="Arial" w:hAnsi="Arial" w:cs="Arial"/>
        </w:rPr>
        <w:t xml:space="preserve"> </w:t>
      </w:r>
      <w:r w:rsidR="00AC58E7">
        <w:rPr>
          <w:rFonts w:ascii="Arial" w:hAnsi="Arial" w:cs="Arial"/>
        </w:rPr>
        <w:t>2017</w:t>
      </w:r>
      <w:r w:rsidRPr="00A20B0B">
        <w:rPr>
          <w:rFonts w:ascii="Arial" w:hAnsi="Arial" w:cs="Arial"/>
        </w:rPr>
        <w:t xml:space="preserve">; </w:t>
      </w:r>
      <w:r w:rsidR="00573484">
        <w:rPr>
          <w:rFonts w:ascii="Arial" w:hAnsi="Arial" w:cs="Arial"/>
        </w:rPr>
        <w:t>veljavnost do</w:t>
      </w:r>
      <w:r w:rsidRPr="00A20B0B">
        <w:rPr>
          <w:rFonts w:ascii="Arial" w:hAnsi="Arial" w:cs="Arial"/>
        </w:rPr>
        <w:t>: 31.</w:t>
      </w:r>
      <w:r w:rsidR="00573484">
        <w:rPr>
          <w:rFonts w:ascii="Arial" w:hAnsi="Arial" w:cs="Arial"/>
        </w:rPr>
        <w:t xml:space="preserve"> </w:t>
      </w:r>
      <w:r w:rsidRPr="00A20B0B">
        <w:rPr>
          <w:rFonts w:ascii="Arial" w:hAnsi="Arial" w:cs="Arial"/>
        </w:rPr>
        <w:t>12.</w:t>
      </w:r>
      <w:r w:rsidR="00573484">
        <w:rPr>
          <w:rFonts w:ascii="Arial" w:hAnsi="Arial" w:cs="Arial"/>
        </w:rPr>
        <w:t xml:space="preserve"> </w:t>
      </w:r>
      <w:r w:rsidRPr="00A20B0B">
        <w:rPr>
          <w:rFonts w:ascii="Arial" w:hAnsi="Arial" w:cs="Arial"/>
        </w:rPr>
        <w:t>2020</w:t>
      </w:r>
      <w:r w:rsidR="0008428F">
        <w:rPr>
          <w:rFonts w:ascii="Arial" w:hAnsi="Arial" w:cs="Arial"/>
        </w:rPr>
        <w:t>; v nadaljevanju: regionalna shema državnih pomoči</w:t>
      </w:r>
      <w:r w:rsidRPr="00A20B0B">
        <w:rPr>
          <w:rFonts w:ascii="Arial" w:hAnsi="Arial" w:cs="Arial"/>
        </w:rPr>
        <w:t>)</w:t>
      </w:r>
      <w:r w:rsidR="00BA7B6D">
        <w:rPr>
          <w:rFonts w:ascii="Arial" w:hAnsi="Arial" w:cs="Arial"/>
        </w:rPr>
        <w:t>;</w:t>
      </w:r>
    </w:p>
    <w:p w:rsidR="00351FAF" w:rsidRDefault="00351FAF" w:rsidP="00A20B0B">
      <w:pPr>
        <w:pStyle w:val="Odstavekseznama"/>
        <w:numPr>
          <w:ilvl w:val="0"/>
          <w:numId w:val="10"/>
        </w:numPr>
        <w:spacing w:line="260" w:lineRule="exact"/>
        <w:jc w:val="both"/>
        <w:rPr>
          <w:rFonts w:ascii="Arial" w:hAnsi="Arial" w:cs="Arial"/>
        </w:rPr>
      </w:pPr>
      <w:r w:rsidRPr="00A20B0B">
        <w:rPr>
          <w:rFonts w:ascii="Arial" w:hAnsi="Arial" w:cs="Arial"/>
        </w:rPr>
        <w:t>Uredba o dodeljevanju regionalnih državnih pomoči ter načinu uveljavljanja regionalne spodbude za zaposlovanje ter davčnih olajšav za zaposlovanje in investiranje (Uradni list RS, št. 93/14)</w:t>
      </w:r>
      <w:r w:rsidR="00573484">
        <w:rPr>
          <w:rFonts w:ascii="Arial" w:hAnsi="Arial" w:cs="Arial"/>
        </w:rPr>
        <w:t>;</w:t>
      </w:r>
    </w:p>
    <w:p w:rsidR="00AC58E7" w:rsidRDefault="00AC58E7" w:rsidP="00AC58E7">
      <w:pPr>
        <w:pStyle w:val="Odstavekseznama"/>
        <w:numPr>
          <w:ilvl w:val="0"/>
          <w:numId w:val="10"/>
        </w:numPr>
        <w:jc w:val="both"/>
        <w:rPr>
          <w:rFonts w:ascii="Arial" w:hAnsi="Arial" w:cs="Arial"/>
        </w:rPr>
      </w:pPr>
      <w:r w:rsidRPr="00AC58E7">
        <w:rPr>
          <w:rFonts w:ascii="Arial" w:hAnsi="Arial" w:cs="Arial"/>
        </w:rPr>
        <w:t>Smernice o poenostavljenih možnostih obračunavanja stroškov</w:t>
      </w:r>
      <w:r w:rsidR="00573484">
        <w:rPr>
          <w:rFonts w:ascii="Arial" w:hAnsi="Arial" w:cs="Arial"/>
        </w:rPr>
        <w:t>, februar 2014</w:t>
      </w:r>
      <w:r w:rsidRPr="00AC58E7">
        <w:rPr>
          <w:rFonts w:ascii="Arial" w:hAnsi="Arial" w:cs="Arial"/>
        </w:rPr>
        <w:t xml:space="preserve"> (objavljene na: </w:t>
      </w:r>
      <w:hyperlink r:id="rId12" w:tooltip="Navodila Organa upravljanja" w:history="1">
        <w:r w:rsidRPr="0080116D">
          <w:rPr>
            <w:rStyle w:val="Hiperpovezava"/>
            <w:rFonts w:ascii="Arial" w:hAnsi="Arial" w:cs="Arial"/>
          </w:rPr>
          <w:t>http://www.eu-skladi.si/sl/ekp/navodila</w:t>
        </w:r>
      </w:hyperlink>
      <w:r w:rsidRPr="00AC58E7">
        <w:rPr>
          <w:rFonts w:ascii="Arial" w:hAnsi="Arial" w:cs="Arial"/>
        </w:rPr>
        <w:t>);</w:t>
      </w:r>
    </w:p>
    <w:p w:rsidR="00AC58E7" w:rsidRPr="00AC58E7" w:rsidRDefault="00AC58E7" w:rsidP="00AC58E7">
      <w:pPr>
        <w:numPr>
          <w:ilvl w:val="0"/>
          <w:numId w:val="10"/>
        </w:numPr>
        <w:spacing w:after="0" w:line="240" w:lineRule="auto"/>
        <w:contextualSpacing/>
        <w:jc w:val="both"/>
        <w:rPr>
          <w:rFonts w:ascii="Arial" w:hAnsi="Arial" w:cs="Arial"/>
          <w:sz w:val="20"/>
          <w:szCs w:val="20"/>
        </w:rPr>
      </w:pPr>
      <w:r w:rsidRPr="00AC58E7">
        <w:rPr>
          <w:rFonts w:ascii="Arial" w:hAnsi="Arial" w:cs="Arial"/>
          <w:sz w:val="20"/>
          <w:szCs w:val="20"/>
        </w:rPr>
        <w:t xml:space="preserve">Uredba o karti regionalne pomoči za obdobje 2014–2020 (Uradni list RS, št. 103/13); </w:t>
      </w:r>
    </w:p>
    <w:p w:rsidR="00AC58E7" w:rsidRPr="00AC58E7" w:rsidRDefault="00AC58E7" w:rsidP="00AC58E7">
      <w:pPr>
        <w:pStyle w:val="Odstavekseznama"/>
        <w:numPr>
          <w:ilvl w:val="0"/>
          <w:numId w:val="10"/>
        </w:numPr>
        <w:jc w:val="both"/>
        <w:rPr>
          <w:rFonts w:ascii="Arial" w:hAnsi="Arial" w:cs="Arial"/>
        </w:rPr>
      </w:pPr>
      <w:r w:rsidRPr="00AC58E7">
        <w:rPr>
          <w:rFonts w:ascii="Arial" w:hAnsi="Arial" w:cs="Arial"/>
        </w:rPr>
        <w:t>Zakon o spremljanju državnih pomoči (Uradni list RS, št. 37/04);</w:t>
      </w:r>
    </w:p>
    <w:p w:rsidR="00AC58E7" w:rsidRPr="00AC58E7" w:rsidRDefault="00AC58E7" w:rsidP="00AC58E7">
      <w:pPr>
        <w:numPr>
          <w:ilvl w:val="0"/>
          <w:numId w:val="10"/>
        </w:numPr>
        <w:tabs>
          <w:tab w:val="left" w:pos="0"/>
        </w:tabs>
        <w:spacing w:after="0"/>
        <w:jc w:val="both"/>
        <w:rPr>
          <w:rFonts w:ascii="Arial" w:hAnsi="Arial" w:cs="Arial"/>
          <w:sz w:val="20"/>
          <w:szCs w:val="20"/>
        </w:rPr>
      </w:pPr>
      <w:r w:rsidRPr="00AC58E7">
        <w:rPr>
          <w:rFonts w:ascii="Arial" w:hAnsi="Arial" w:cs="Arial"/>
          <w:sz w:val="20"/>
          <w:szCs w:val="20"/>
        </w:rPr>
        <w:t xml:space="preserve">Priročnik za uporabo informacijskega sistema </w:t>
      </w:r>
      <w:r w:rsidR="00573484">
        <w:rPr>
          <w:rFonts w:ascii="Arial" w:hAnsi="Arial" w:cs="Arial"/>
          <w:sz w:val="20"/>
          <w:szCs w:val="20"/>
        </w:rPr>
        <w:t>organa upravljanja</w:t>
      </w:r>
      <w:r w:rsidR="0045744F">
        <w:rPr>
          <w:rFonts w:ascii="Arial" w:hAnsi="Arial" w:cs="Arial"/>
          <w:sz w:val="20"/>
          <w:szCs w:val="20"/>
        </w:rPr>
        <w:t xml:space="preserve"> </w:t>
      </w:r>
      <w:r w:rsidRPr="00AC58E7">
        <w:rPr>
          <w:rFonts w:ascii="Arial" w:hAnsi="Arial" w:cs="Arial"/>
          <w:sz w:val="20"/>
          <w:szCs w:val="20"/>
        </w:rPr>
        <w:t xml:space="preserve">e-MA, </w:t>
      </w:r>
      <w:r w:rsidR="0045744F">
        <w:rPr>
          <w:rFonts w:ascii="Arial" w:hAnsi="Arial" w:cs="Arial"/>
          <w:sz w:val="20"/>
          <w:szCs w:val="20"/>
        </w:rPr>
        <w:t>julij</w:t>
      </w:r>
      <w:r w:rsidRPr="00AC58E7">
        <w:rPr>
          <w:rFonts w:ascii="Arial" w:hAnsi="Arial" w:cs="Arial"/>
          <w:sz w:val="20"/>
          <w:szCs w:val="20"/>
        </w:rPr>
        <w:t xml:space="preserve"> 2018, objavljen na spletni strani </w:t>
      </w:r>
      <w:hyperlink r:id="rId13" w:tooltip="Navodila eMA" w:history="1">
        <w:r w:rsidRPr="00AC58E7">
          <w:rPr>
            <w:rStyle w:val="Hiperpovezava"/>
            <w:rFonts w:ascii="Arial" w:hAnsi="Arial" w:cs="Arial"/>
            <w:sz w:val="20"/>
            <w:szCs w:val="20"/>
          </w:rPr>
          <w:t>http://www.eu-skladi.si/portal/sl/ekp/izvajanje/e-ma</w:t>
        </w:r>
      </w:hyperlink>
      <w:r w:rsidRPr="00AC58E7">
        <w:rPr>
          <w:rFonts w:ascii="Arial" w:hAnsi="Arial" w:cs="Arial"/>
          <w:sz w:val="20"/>
          <w:szCs w:val="20"/>
        </w:rPr>
        <w:t>, z vsemi spremembami, ki bodo objavljene v času izvajanja pogodbe</w:t>
      </w:r>
      <w:r w:rsidR="000727A5">
        <w:rPr>
          <w:rFonts w:ascii="Arial" w:hAnsi="Arial" w:cs="Arial"/>
          <w:sz w:val="20"/>
          <w:szCs w:val="20"/>
        </w:rPr>
        <w:t>;</w:t>
      </w:r>
    </w:p>
    <w:p w:rsidR="00AC58E7" w:rsidRPr="00AC58E7" w:rsidRDefault="00AC58E7" w:rsidP="00AC58E7">
      <w:pPr>
        <w:pStyle w:val="Odstavekseznama"/>
        <w:numPr>
          <w:ilvl w:val="0"/>
          <w:numId w:val="10"/>
        </w:numPr>
        <w:jc w:val="both"/>
        <w:rPr>
          <w:rFonts w:ascii="Arial" w:hAnsi="Arial" w:cs="Arial"/>
        </w:rPr>
      </w:pPr>
      <w:r w:rsidRPr="00AC58E7">
        <w:rPr>
          <w:rFonts w:ascii="Arial" w:hAnsi="Arial" w:cs="Arial"/>
        </w:rPr>
        <w:t>Zakon o podpornem okolju za podjetništvo (Uradni list RS, št. 102/07, 57/12,  82/13, 17/15 in 27/17)</w:t>
      </w:r>
      <w:r w:rsidR="000727A5">
        <w:rPr>
          <w:rFonts w:ascii="Arial" w:hAnsi="Arial" w:cs="Arial"/>
        </w:rPr>
        <w:t>;</w:t>
      </w:r>
    </w:p>
    <w:p w:rsidR="00351FAF" w:rsidRPr="00A20B0B" w:rsidRDefault="00351FAF" w:rsidP="00A20B0B">
      <w:pPr>
        <w:pStyle w:val="Odstavekseznama"/>
        <w:numPr>
          <w:ilvl w:val="0"/>
          <w:numId w:val="10"/>
        </w:numPr>
        <w:spacing w:line="260" w:lineRule="exact"/>
        <w:jc w:val="both"/>
        <w:rPr>
          <w:rFonts w:ascii="Arial" w:hAnsi="Arial" w:cs="Arial"/>
        </w:rPr>
      </w:pPr>
      <w:r w:rsidRPr="00AC58E7">
        <w:rPr>
          <w:rFonts w:ascii="Arial" w:hAnsi="Arial" w:cs="Arial"/>
        </w:rPr>
        <w:t xml:space="preserve">Program izvajanja finančnih spodbud </w:t>
      </w:r>
      <w:r w:rsidR="0045744F">
        <w:rPr>
          <w:rFonts w:ascii="Arial" w:hAnsi="Arial" w:cs="Arial"/>
        </w:rPr>
        <w:t>M</w:t>
      </w:r>
      <w:r w:rsidRPr="00AC58E7">
        <w:rPr>
          <w:rFonts w:ascii="Arial" w:hAnsi="Arial" w:cs="Arial"/>
        </w:rPr>
        <w:t>inistrstva za gospodarski razvoj in tehnologijo 2015-2020</w:t>
      </w:r>
      <w:r w:rsidRPr="00A20B0B">
        <w:rPr>
          <w:rFonts w:ascii="Arial" w:hAnsi="Arial" w:cs="Arial"/>
        </w:rPr>
        <w:t xml:space="preserve"> št. 3030-14/2015/8 z dne 22. 4. 2015</w:t>
      </w:r>
      <w:r w:rsidR="000727A5">
        <w:rPr>
          <w:rFonts w:ascii="Arial" w:hAnsi="Arial" w:cs="Arial"/>
        </w:rPr>
        <w:t xml:space="preserve"> in</w:t>
      </w:r>
    </w:p>
    <w:p w:rsidR="00351FAF" w:rsidRPr="00A20B0B" w:rsidRDefault="00351FAF" w:rsidP="00A20B0B">
      <w:pPr>
        <w:pStyle w:val="Odstavekseznama"/>
        <w:numPr>
          <w:ilvl w:val="0"/>
          <w:numId w:val="10"/>
        </w:numPr>
        <w:spacing w:line="260" w:lineRule="exact"/>
        <w:jc w:val="both"/>
        <w:rPr>
          <w:rFonts w:ascii="Arial" w:hAnsi="Arial" w:cs="Arial"/>
        </w:rPr>
      </w:pPr>
      <w:r w:rsidRPr="00A20B0B">
        <w:rPr>
          <w:rFonts w:ascii="Arial" w:hAnsi="Arial" w:cs="Arial"/>
        </w:rPr>
        <w:t>Merila za izbor operacij v okviru Operativnega programa za izvajanje evropske kohezijske politike za obdobje 2014-2020</w:t>
      </w:r>
      <w:r w:rsidR="0045744F">
        <w:rPr>
          <w:rFonts w:ascii="Arial" w:hAnsi="Arial" w:cs="Arial"/>
        </w:rPr>
        <w:t xml:space="preserve">, maj 2018, </w:t>
      </w:r>
      <w:r w:rsidRPr="00A20B0B">
        <w:rPr>
          <w:rFonts w:ascii="Arial" w:hAnsi="Arial" w:cs="Arial"/>
        </w:rPr>
        <w:t>objavljena na: http://www.eu-skladi.si/sl/ekp/kljucni-dokumenti</w:t>
      </w:r>
      <w:r w:rsidR="000727A5">
        <w:rPr>
          <w:rFonts w:ascii="Arial" w:hAnsi="Arial" w:cs="Arial"/>
        </w:rPr>
        <w:t>.</w:t>
      </w:r>
      <w:r w:rsidRPr="00A20B0B">
        <w:rPr>
          <w:rFonts w:ascii="Arial" w:hAnsi="Arial" w:cs="Arial"/>
        </w:rPr>
        <w:t xml:space="preserve"> </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rsidR="00351FAF" w:rsidRPr="00A20B0B" w:rsidRDefault="00351FAF" w:rsidP="00A20B0B">
      <w:pPr>
        <w:spacing w:line="260" w:lineRule="exact"/>
        <w:rPr>
          <w:rFonts w:ascii="Arial" w:hAnsi="Arial" w:cs="Arial"/>
          <w:b/>
          <w:bCs/>
          <w:sz w:val="20"/>
          <w:szCs w:val="20"/>
        </w:rPr>
      </w:pPr>
    </w:p>
    <w:p w:rsidR="00351FAF" w:rsidRPr="00A20B0B" w:rsidRDefault="00351FAF" w:rsidP="00A20B0B">
      <w:pPr>
        <w:pStyle w:val="Telobesedila-zamik"/>
        <w:spacing w:after="0" w:line="260" w:lineRule="exact"/>
        <w:ind w:left="0"/>
        <w:rPr>
          <w:rFonts w:cs="Arial"/>
          <w:b/>
          <w:bCs/>
          <w:szCs w:val="20"/>
          <w:lang w:val="sl-SI"/>
        </w:rPr>
      </w:pPr>
      <w:r w:rsidRPr="00A20B0B">
        <w:rPr>
          <w:rFonts w:cs="Arial"/>
          <w:b/>
          <w:bCs/>
          <w:szCs w:val="20"/>
          <w:lang w:val="sl-SI"/>
        </w:rPr>
        <w:t>IV. PODATKI O OPERACIJI IN OBDOBJE UPRAVIČENOSTI</w:t>
      </w:r>
    </w:p>
    <w:p w:rsidR="00351FAF" w:rsidRPr="00A20B0B" w:rsidRDefault="00351FAF" w:rsidP="00A20B0B">
      <w:pPr>
        <w:pStyle w:val="Telobesedila-zamik"/>
        <w:spacing w:after="0" w:line="260" w:lineRule="exact"/>
        <w:ind w:left="0"/>
        <w:rPr>
          <w:rFonts w:cs="Arial"/>
          <w:b/>
          <w:bCs/>
          <w:szCs w:val="20"/>
          <w:lang w:val="sl-SI"/>
        </w:rPr>
      </w:pP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člen</w:t>
      </w:r>
    </w:p>
    <w:p w:rsidR="00AA076F" w:rsidRDefault="00AA076F" w:rsidP="00AA076F">
      <w:pPr>
        <w:pStyle w:val="Telobesedila-zamik"/>
        <w:spacing w:before="120" w:line="260" w:lineRule="exact"/>
        <w:ind w:left="0"/>
        <w:rPr>
          <w:rFonts w:cs="Arial"/>
          <w:bCs/>
          <w:szCs w:val="20"/>
          <w:lang w:val="sl-SI"/>
        </w:rPr>
      </w:pPr>
      <w:r w:rsidRPr="00AA076F">
        <w:rPr>
          <w:rFonts w:cs="Arial"/>
          <w:bCs/>
          <w:szCs w:val="20"/>
          <w:lang w:val="sl-SI"/>
        </w:rPr>
        <w:t xml:space="preserve">Naziv operacije je: </w:t>
      </w:r>
      <w:r w:rsidRPr="00AA076F">
        <w:rPr>
          <w:rFonts w:cs="Arial"/>
          <w:bCs/>
          <w:szCs w:val="20"/>
          <w:highlight w:val="yellow"/>
          <w:lang w:val="sl-SI"/>
        </w:rPr>
        <w:t>XXXX</w:t>
      </w:r>
    </w:p>
    <w:p w:rsidR="005D0E13" w:rsidRPr="0060784C" w:rsidRDefault="0060784C" w:rsidP="00AA076F">
      <w:pPr>
        <w:pStyle w:val="Telobesedila-zamik"/>
        <w:spacing w:before="120" w:line="260" w:lineRule="exact"/>
        <w:ind w:left="0"/>
        <w:rPr>
          <w:rFonts w:cs="Arial"/>
          <w:bCs/>
          <w:szCs w:val="20"/>
          <w:lang w:val="sl-SI"/>
        </w:rPr>
      </w:pPr>
      <w:r w:rsidRPr="0060784C">
        <w:rPr>
          <w:rFonts w:cs="Arial"/>
          <w:bCs/>
          <w:szCs w:val="20"/>
          <w:lang w:val="sl-SI"/>
        </w:rPr>
        <w:t xml:space="preserve">Kratek opis operacije (vpiše se namen operacije): </w:t>
      </w:r>
      <w:r w:rsidRPr="00AA076F">
        <w:rPr>
          <w:rFonts w:cs="Arial"/>
          <w:bCs/>
          <w:szCs w:val="20"/>
          <w:highlight w:val="yellow"/>
          <w:lang w:val="sl-SI"/>
        </w:rPr>
        <w:t>XXXXXXXXX</w:t>
      </w:r>
      <w:r w:rsidRPr="0060784C">
        <w:rPr>
          <w:rFonts w:cs="Arial"/>
          <w:bCs/>
          <w:szCs w:val="20"/>
          <w:lang w:val="sl-SI"/>
        </w:rPr>
        <w:t>.</w:t>
      </w:r>
    </w:p>
    <w:p w:rsidR="0060784C" w:rsidRPr="0060784C" w:rsidRDefault="0060784C" w:rsidP="00AA076F">
      <w:pPr>
        <w:pStyle w:val="Telobesedila-zamik"/>
        <w:spacing w:before="120" w:line="260" w:lineRule="exact"/>
        <w:ind w:left="0"/>
        <w:rPr>
          <w:rFonts w:cs="Arial"/>
          <w:bCs/>
          <w:szCs w:val="20"/>
          <w:lang w:val="sl-SI"/>
        </w:rPr>
      </w:pPr>
      <w:r w:rsidRPr="0060784C">
        <w:rPr>
          <w:rFonts w:cs="Arial"/>
          <w:bCs/>
          <w:szCs w:val="20"/>
          <w:lang w:val="sl-SI"/>
        </w:rPr>
        <w:t>Namen, cilji, ciljne skupine, aktivnosti, rezultati, kazalniki, finančni načrt in povzetek operacije so opredeljeni v vlogi .</w:t>
      </w:r>
    </w:p>
    <w:p w:rsidR="0060784C" w:rsidRPr="00A20B0B" w:rsidRDefault="0060784C" w:rsidP="00A20B0B">
      <w:pPr>
        <w:pStyle w:val="Telobesedila-zamik"/>
        <w:spacing w:after="0" w:line="260" w:lineRule="exact"/>
        <w:ind w:left="0"/>
        <w:rPr>
          <w:rFonts w:cs="Arial"/>
          <w:b/>
          <w:bCs/>
          <w:szCs w:val="20"/>
          <w:lang w:val="sl-SI"/>
        </w:rPr>
      </w:pPr>
    </w:p>
    <w:p w:rsidR="00351FAF" w:rsidRPr="00A20B0B" w:rsidRDefault="00351FAF" w:rsidP="00A20B0B">
      <w:pPr>
        <w:pStyle w:val="Telobesedila-zamik"/>
        <w:spacing w:after="0" w:line="260" w:lineRule="exact"/>
        <w:ind w:left="0"/>
        <w:rPr>
          <w:rFonts w:cs="Arial"/>
          <w:szCs w:val="20"/>
          <w:lang w:val="sl-SI"/>
        </w:rPr>
      </w:pPr>
      <w:r w:rsidRPr="00A20B0B">
        <w:rPr>
          <w:rFonts w:cs="Arial"/>
          <w:szCs w:val="20"/>
          <w:lang w:val="sl-SI"/>
        </w:rPr>
        <w:t xml:space="preserve">Lokacija izvajanja operacije je (naslov in občina): </w:t>
      </w:r>
      <w:r w:rsidR="005D0E13" w:rsidRPr="005D0E13">
        <w:rPr>
          <w:rFonts w:cs="Arial"/>
          <w:szCs w:val="20"/>
          <w:highlight w:val="yellow"/>
        </w:rPr>
        <w:t>XXXXXX</w:t>
      </w:r>
      <w:r w:rsidR="004777E5">
        <w:rPr>
          <w:rFonts w:cs="Arial"/>
          <w:szCs w:val="20"/>
        </w:rPr>
        <w:t>.</w:t>
      </w:r>
    </w:p>
    <w:p w:rsidR="00351FAF" w:rsidRPr="00A20B0B" w:rsidRDefault="00351FAF" w:rsidP="00A20B0B">
      <w:pPr>
        <w:pStyle w:val="Telobesedila-zamik"/>
        <w:spacing w:after="0" w:line="260" w:lineRule="exact"/>
        <w:ind w:left="0"/>
        <w:rPr>
          <w:rFonts w:cs="Arial"/>
          <w:szCs w:val="20"/>
          <w:lang w:val="sl-SI"/>
        </w:rPr>
      </w:pPr>
    </w:p>
    <w:p w:rsidR="00351FAF" w:rsidRPr="00A20B0B" w:rsidRDefault="00351FAF" w:rsidP="00A20B0B">
      <w:pPr>
        <w:pStyle w:val="Telobesedila-zamik"/>
        <w:spacing w:after="0" w:line="260" w:lineRule="exact"/>
        <w:ind w:left="0"/>
        <w:rPr>
          <w:rFonts w:cs="Arial"/>
          <w:szCs w:val="20"/>
          <w:lang w:val="de-DE"/>
        </w:rPr>
      </w:pPr>
      <w:r w:rsidRPr="00A20B0B">
        <w:rPr>
          <w:rFonts w:cs="Arial"/>
          <w:szCs w:val="20"/>
          <w:lang w:val="sl-SI"/>
        </w:rPr>
        <w:t>Statistična r</w:t>
      </w:r>
      <w:proofErr w:type="spellStart"/>
      <w:r w:rsidRPr="00A20B0B">
        <w:rPr>
          <w:rFonts w:cs="Arial"/>
          <w:szCs w:val="20"/>
          <w:lang w:val="de-DE"/>
        </w:rPr>
        <w:t>egija</w:t>
      </w:r>
      <w:proofErr w:type="spellEnd"/>
      <w:r w:rsidRPr="00A20B0B">
        <w:rPr>
          <w:rFonts w:cs="Arial"/>
          <w:szCs w:val="20"/>
          <w:lang w:val="de-DE"/>
        </w:rPr>
        <w:t xml:space="preserve"> </w:t>
      </w:r>
      <w:proofErr w:type="spellStart"/>
      <w:r w:rsidRPr="00A20B0B">
        <w:rPr>
          <w:rFonts w:cs="Arial"/>
          <w:szCs w:val="20"/>
          <w:lang w:val="de-DE"/>
        </w:rPr>
        <w:t>izvajanja</w:t>
      </w:r>
      <w:proofErr w:type="spellEnd"/>
      <w:r w:rsidRPr="00A20B0B">
        <w:rPr>
          <w:rFonts w:cs="Arial"/>
          <w:szCs w:val="20"/>
          <w:lang w:val="de-DE"/>
        </w:rPr>
        <w:t xml:space="preserve"> </w:t>
      </w:r>
      <w:proofErr w:type="spellStart"/>
      <w:r w:rsidRPr="00A20B0B">
        <w:rPr>
          <w:rFonts w:cs="Arial"/>
          <w:szCs w:val="20"/>
          <w:lang w:val="de-DE"/>
        </w:rPr>
        <w:t>operacije</w:t>
      </w:r>
      <w:proofErr w:type="spellEnd"/>
      <w:r w:rsidRPr="00A20B0B">
        <w:rPr>
          <w:rFonts w:cs="Arial"/>
          <w:szCs w:val="20"/>
          <w:lang w:val="de-DE"/>
        </w:rPr>
        <w:t xml:space="preserve"> je</w:t>
      </w:r>
      <w:r w:rsidRPr="005D0E13">
        <w:rPr>
          <w:rFonts w:cs="Arial"/>
          <w:szCs w:val="20"/>
          <w:highlight w:val="yellow"/>
          <w:lang w:val="de-DE"/>
        </w:rPr>
        <w:t>:</w:t>
      </w:r>
      <w:r w:rsidR="005D0E13" w:rsidRPr="005D0E13">
        <w:rPr>
          <w:rFonts w:cs="Arial"/>
          <w:szCs w:val="20"/>
          <w:highlight w:val="yellow"/>
        </w:rPr>
        <w:t xml:space="preserve"> XXXXX</w:t>
      </w:r>
      <w:r w:rsidR="004777E5">
        <w:rPr>
          <w:rFonts w:cs="Arial"/>
          <w:szCs w:val="20"/>
        </w:rPr>
        <w:t>.</w:t>
      </w:r>
    </w:p>
    <w:p w:rsidR="00351FAF" w:rsidRPr="00A20B0B" w:rsidRDefault="00351FAF" w:rsidP="00A20B0B">
      <w:pPr>
        <w:pStyle w:val="Telobesedila-zamik"/>
        <w:spacing w:after="0" w:line="260" w:lineRule="exact"/>
        <w:ind w:left="0"/>
        <w:rPr>
          <w:rFonts w:cs="Arial"/>
          <w:szCs w:val="20"/>
          <w:lang w:val="de-DE"/>
        </w:rPr>
      </w:pPr>
    </w:p>
    <w:p w:rsidR="00351FAF" w:rsidRPr="00A20B0B" w:rsidRDefault="00351FAF" w:rsidP="00A20B0B">
      <w:pPr>
        <w:pStyle w:val="Telobesedila-zamik"/>
        <w:spacing w:after="0" w:line="260" w:lineRule="exact"/>
        <w:ind w:left="0"/>
        <w:rPr>
          <w:rFonts w:cs="Arial"/>
          <w:szCs w:val="20"/>
          <w:lang w:val="sl-SI"/>
        </w:rPr>
      </w:pPr>
      <w:r w:rsidRPr="00A20B0B">
        <w:rPr>
          <w:rFonts w:cs="Arial"/>
          <w:szCs w:val="20"/>
          <w:lang w:val="sl-SI"/>
        </w:rPr>
        <w:t xml:space="preserve">Kohezijska regija izvajanja operacije je: </w:t>
      </w:r>
      <w:r w:rsidR="004777E5">
        <w:rPr>
          <w:rFonts w:cs="Arial"/>
          <w:szCs w:val="20"/>
          <w:lang w:val="sl-SI"/>
        </w:rPr>
        <w:t>k</w:t>
      </w:r>
      <w:r w:rsidRPr="00A20B0B">
        <w:rPr>
          <w:rFonts w:cs="Arial"/>
          <w:szCs w:val="20"/>
          <w:lang w:val="sl-SI"/>
        </w:rPr>
        <w:t>oh</w:t>
      </w:r>
      <w:r w:rsidR="00975F61">
        <w:rPr>
          <w:rFonts w:cs="Arial"/>
          <w:szCs w:val="20"/>
          <w:lang w:val="sl-SI"/>
        </w:rPr>
        <w:t xml:space="preserve">ezijska regija </w:t>
      </w:r>
      <w:r w:rsidR="004777E5">
        <w:rPr>
          <w:rFonts w:cs="Arial"/>
          <w:szCs w:val="20"/>
          <w:highlight w:val="yellow"/>
          <w:lang w:val="sl-SI"/>
        </w:rPr>
        <w:t>V</w:t>
      </w:r>
      <w:r w:rsidR="002961E7" w:rsidRPr="002961E7">
        <w:rPr>
          <w:rFonts w:cs="Arial"/>
          <w:szCs w:val="20"/>
          <w:highlight w:val="yellow"/>
          <w:lang w:val="sl-SI"/>
        </w:rPr>
        <w:t>zhodna/</w:t>
      </w:r>
      <w:r w:rsidR="004777E5">
        <w:rPr>
          <w:rFonts w:cs="Arial"/>
          <w:szCs w:val="20"/>
          <w:highlight w:val="yellow"/>
          <w:lang w:val="sl-SI"/>
        </w:rPr>
        <w:t>Z</w:t>
      </w:r>
      <w:r w:rsidR="002961E7" w:rsidRPr="002961E7">
        <w:rPr>
          <w:rFonts w:cs="Arial"/>
          <w:szCs w:val="20"/>
          <w:highlight w:val="yellow"/>
          <w:lang w:val="sl-SI"/>
        </w:rPr>
        <w:t>ahodna</w:t>
      </w:r>
      <w:r w:rsidR="00975F61">
        <w:rPr>
          <w:rFonts w:cs="Arial"/>
          <w:szCs w:val="20"/>
          <w:lang w:val="sl-SI"/>
        </w:rPr>
        <w:t xml:space="preserve"> Slovenij</w:t>
      </w:r>
      <w:r w:rsidR="002961E7">
        <w:rPr>
          <w:rFonts w:cs="Arial"/>
          <w:szCs w:val="20"/>
          <w:lang w:val="sl-SI"/>
        </w:rPr>
        <w:t>a</w:t>
      </w:r>
      <w:r w:rsidR="004777E5">
        <w:rPr>
          <w:rFonts w:cs="Arial"/>
          <w:szCs w:val="20"/>
          <w:lang w:val="sl-SI"/>
        </w:rPr>
        <w:t>.</w:t>
      </w:r>
    </w:p>
    <w:p w:rsidR="005D0E13" w:rsidRDefault="005D0E13" w:rsidP="00266F89">
      <w:pPr>
        <w:pStyle w:val="Telobesedila-zamik"/>
        <w:spacing w:after="0" w:line="260" w:lineRule="exact"/>
        <w:ind w:left="0"/>
        <w:jc w:val="both"/>
        <w:rPr>
          <w:rFonts w:cs="Arial"/>
          <w:szCs w:val="20"/>
          <w:lang w:val="sl-SI"/>
        </w:rPr>
      </w:pPr>
    </w:p>
    <w:p w:rsidR="00266F89" w:rsidRDefault="00266F89" w:rsidP="00266F89">
      <w:pPr>
        <w:pStyle w:val="Telobesedila-zamik"/>
        <w:spacing w:after="0" w:line="260" w:lineRule="exact"/>
        <w:ind w:left="0"/>
        <w:jc w:val="both"/>
        <w:rPr>
          <w:rFonts w:cs="Arial"/>
          <w:szCs w:val="20"/>
          <w:lang w:val="sl-SI"/>
        </w:rPr>
      </w:pPr>
    </w:p>
    <w:p w:rsidR="00351FAF" w:rsidRPr="00A20B0B" w:rsidRDefault="00351FAF" w:rsidP="00A20B0B">
      <w:pPr>
        <w:autoSpaceDE w:val="0"/>
        <w:autoSpaceDN w:val="0"/>
        <w:adjustRightInd w:val="0"/>
        <w:spacing w:line="260" w:lineRule="exact"/>
        <w:jc w:val="both"/>
        <w:rPr>
          <w:rFonts w:ascii="Arial" w:hAnsi="Arial" w:cs="Arial"/>
          <w:color w:val="000000"/>
          <w:sz w:val="20"/>
          <w:szCs w:val="20"/>
        </w:rPr>
      </w:pPr>
      <w:r w:rsidRPr="00A20B0B">
        <w:rPr>
          <w:rFonts w:ascii="Arial" w:hAnsi="Arial" w:cs="Arial"/>
          <w:color w:val="000000"/>
          <w:sz w:val="20"/>
          <w:szCs w:val="20"/>
        </w:rPr>
        <w:t xml:space="preserve">Obdobje upravičenosti stroškov je od datuma oddaje </w:t>
      </w:r>
      <w:r w:rsidRPr="003B4360">
        <w:rPr>
          <w:rFonts w:ascii="Arial" w:hAnsi="Arial" w:cs="Arial"/>
          <w:color w:val="000000"/>
          <w:sz w:val="20"/>
          <w:szCs w:val="20"/>
        </w:rPr>
        <w:t>vloge</w:t>
      </w:r>
      <w:r w:rsidRPr="00C11157">
        <w:rPr>
          <w:rFonts w:ascii="Arial" w:hAnsi="Arial" w:cs="Arial"/>
          <w:sz w:val="20"/>
          <w:szCs w:val="20"/>
        </w:rPr>
        <w:t xml:space="preserve"> d</w:t>
      </w:r>
      <w:r w:rsidRPr="00A20B0B">
        <w:rPr>
          <w:rFonts w:ascii="Arial" w:hAnsi="Arial" w:cs="Arial"/>
          <w:sz w:val="20"/>
          <w:szCs w:val="20"/>
        </w:rPr>
        <w:t>o</w:t>
      </w:r>
      <w:r w:rsidR="005D0E13">
        <w:rPr>
          <w:rFonts w:ascii="Arial" w:hAnsi="Arial" w:cs="Arial"/>
          <w:b/>
          <w:sz w:val="20"/>
          <w:szCs w:val="20"/>
        </w:rPr>
        <w:t xml:space="preserve"> </w:t>
      </w:r>
      <w:r w:rsidR="005D0E13" w:rsidRPr="00FD3F30">
        <w:rPr>
          <w:rFonts w:ascii="Arial" w:hAnsi="Arial" w:cs="Arial"/>
          <w:b/>
          <w:sz w:val="20"/>
          <w:szCs w:val="20"/>
        </w:rPr>
        <w:t>30. 9. 2020</w:t>
      </w:r>
      <w:r w:rsidRPr="00A20B0B">
        <w:rPr>
          <w:rFonts w:ascii="Arial" w:hAnsi="Arial" w:cs="Arial"/>
          <w:color w:val="000000"/>
          <w:sz w:val="20"/>
          <w:szCs w:val="20"/>
        </w:rPr>
        <w:t xml:space="preserve">. </w:t>
      </w:r>
    </w:p>
    <w:p w:rsidR="00351FAF" w:rsidRPr="00A20B0B" w:rsidRDefault="00351FAF" w:rsidP="00A20B0B">
      <w:pPr>
        <w:autoSpaceDE w:val="0"/>
        <w:autoSpaceDN w:val="0"/>
        <w:adjustRightInd w:val="0"/>
        <w:spacing w:line="260" w:lineRule="exact"/>
        <w:jc w:val="both"/>
        <w:rPr>
          <w:rFonts w:ascii="Arial" w:hAnsi="Arial" w:cs="Arial"/>
          <w:color w:val="000000"/>
          <w:sz w:val="20"/>
          <w:szCs w:val="20"/>
        </w:rPr>
      </w:pPr>
      <w:r w:rsidRPr="00A20B0B">
        <w:rPr>
          <w:rFonts w:ascii="Arial" w:hAnsi="Arial" w:cs="Arial"/>
          <w:color w:val="000000"/>
          <w:sz w:val="20"/>
          <w:szCs w:val="20"/>
        </w:rPr>
        <w:t xml:space="preserve">Upravičeni strošek nastane, ko je storitev opravljena oziroma, ko je blago dobavljeno, skladno s predmetom in drugimi določili </w:t>
      </w:r>
      <w:r w:rsidR="004777E5">
        <w:rPr>
          <w:rFonts w:ascii="Arial" w:hAnsi="Arial" w:cs="Arial"/>
          <w:color w:val="000000"/>
          <w:sz w:val="20"/>
          <w:szCs w:val="20"/>
        </w:rPr>
        <w:t xml:space="preserve">te </w:t>
      </w:r>
      <w:r w:rsidRPr="00A20B0B">
        <w:rPr>
          <w:rFonts w:ascii="Arial" w:hAnsi="Arial" w:cs="Arial"/>
          <w:color w:val="000000"/>
          <w:sz w:val="20"/>
          <w:szCs w:val="20"/>
        </w:rPr>
        <w:t>pogodbe in je podprt z ustrezno listino.</w:t>
      </w:r>
    </w:p>
    <w:p w:rsidR="00351FAF" w:rsidRPr="00A20B0B" w:rsidRDefault="00351FAF" w:rsidP="00A20B0B">
      <w:pPr>
        <w:tabs>
          <w:tab w:val="left" w:pos="360"/>
        </w:tabs>
        <w:spacing w:line="260" w:lineRule="exact"/>
        <w:jc w:val="both"/>
        <w:rPr>
          <w:rFonts w:ascii="Arial" w:hAnsi="Arial" w:cs="Arial"/>
          <w:b/>
          <w:sz w:val="20"/>
          <w:szCs w:val="20"/>
        </w:rPr>
      </w:pPr>
      <w:r w:rsidRPr="00A20B0B">
        <w:rPr>
          <w:rFonts w:ascii="Arial" w:hAnsi="Arial" w:cs="Arial"/>
          <w:bCs/>
          <w:sz w:val="20"/>
          <w:szCs w:val="20"/>
        </w:rPr>
        <w:t>Obdobje upravičenosti izdatkov je od</w:t>
      </w:r>
      <w:r w:rsidRPr="00A20B0B">
        <w:rPr>
          <w:rFonts w:ascii="Arial" w:hAnsi="Arial" w:cs="Arial"/>
          <w:color w:val="000000"/>
          <w:sz w:val="20"/>
          <w:szCs w:val="20"/>
        </w:rPr>
        <w:t xml:space="preserve"> datuma oddaje vloge</w:t>
      </w:r>
      <w:r w:rsidRPr="00A20B0B">
        <w:rPr>
          <w:rFonts w:ascii="Arial" w:hAnsi="Arial" w:cs="Arial"/>
          <w:sz w:val="20"/>
          <w:szCs w:val="20"/>
        </w:rPr>
        <w:t xml:space="preserve"> do</w:t>
      </w:r>
      <w:r w:rsidR="005D0E13">
        <w:rPr>
          <w:rFonts w:ascii="Arial" w:hAnsi="Arial" w:cs="Arial"/>
          <w:b/>
          <w:sz w:val="20"/>
          <w:szCs w:val="20"/>
        </w:rPr>
        <w:t xml:space="preserve"> </w:t>
      </w:r>
      <w:r w:rsidRPr="00A20B0B">
        <w:rPr>
          <w:rFonts w:ascii="Arial" w:hAnsi="Arial" w:cs="Arial"/>
          <w:b/>
          <w:sz w:val="20"/>
          <w:szCs w:val="20"/>
        </w:rPr>
        <w:t xml:space="preserve"> </w:t>
      </w:r>
      <w:r w:rsidR="007A0F62">
        <w:rPr>
          <w:rFonts w:ascii="Arial" w:hAnsi="Arial" w:cs="Arial"/>
          <w:b/>
          <w:sz w:val="20"/>
          <w:szCs w:val="20"/>
        </w:rPr>
        <w:t>30</w:t>
      </w:r>
      <w:r w:rsidR="00084F95">
        <w:rPr>
          <w:rFonts w:ascii="Arial" w:hAnsi="Arial" w:cs="Arial"/>
          <w:b/>
          <w:sz w:val="20"/>
          <w:szCs w:val="20"/>
        </w:rPr>
        <w:t xml:space="preserve">. </w:t>
      </w:r>
      <w:r w:rsidR="007A0F62">
        <w:rPr>
          <w:rFonts w:ascii="Arial" w:hAnsi="Arial" w:cs="Arial"/>
          <w:b/>
          <w:sz w:val="20"/>
          <w:szCs w:val="20"/>
        </w:rPr>
        <w:t>9</w:t>
      </w:r>
      <w:r w:rsidR="00084F95">
        <w:rPr>
          <w:rFonts w:ascii="Arial" w:hAnsi="Arial" w:cs="Arial"/>
          <w:b/>
          <w:sz w:val="20"/>
          <w:szCs w:val="20"/>
        </w:rPr>
        <w:t>. 2020</w:t>
      </w:r>
      <w:r w:rsidR="00FD3F30">
        <w:rPr>
          <w:rFonts w:ascii="Arial" w:hAnsi="Arial" w:cs="Arial"/>
          <w:b/>
          <w:sz w:val="20"/>
          <w:szCs w:val="20"/>
        </w:rPr>
        <w:t>.</w:t>
      </w:r>
    </w:p>
    <w:p w:rsidR="00351FAF" w:rsidRDefault="00351FAF" w:rsidP="00A20B0B">
      <w:pPr>
        <w:tabs>
          <w:tab w:val="left" w:pos="360"/>
        </w:tabs>
        <w:spacing w:line="260" w:lineRule="exact"/>
        <w:jc w:val="both"/>
        <w:rPr>
          <w:rFonts w:ascii="Arial" w:hAnsi="Arial" w:cs="Arial"/>
          <w:color w:val="000000"/>
          <w:sz w:val="20"/>
          <w:szCs w:val="20"/>
        </w:rPr>
      </w:pPr>
      <w:r w:rsidRPr="00A20B0B">
        <w:rPr>
          <w:rFonts w:ascii="Arial" w:hAnsi="Arial" w:cs="Arial"/>
          <w:color w:val="000000"/>
          <w:sz w:val="20"/>
          <w:szCs w:val="20"/>
        </w:rPr>
        <w:t xml:space="preserve">Upravičeni izdatek upravičenca nastane z dnem plačila upravičenega stroška in ko je podprt z listino, ki </w:t>
      </w:r>
      <w:r w:rsidR="004777E5">
        <w:rPr>
          <w:rFonts w:ascii="Arial" w:hAnsi="Arial" w:cs="Arial"/>
          <w:color w:val="000000"/>
          <w:sz w:val="20"/>
          <w:szCs w:val="20"/>
        </w:rPr>
        <w:t xml:space="preserve">ustrezno dokazuje </w:t>
      </w:r>
      <w:r w:rsidRPr="00A20B0B">
        <w:rPr>
          <w:rFonts w:ascii="Arial" w:hAnsi="Arial" w:cs="Arial"/>
          <w:color w:val="000000"/>
          <w:sz w:val="20"/>
          <w:szCs w:val="20"/>
        </w:rPr>
        <w:t>njegov nastanek.</w:t>
      </w:r>
    </w:p>
    <w:p w:rsidR="007A0F62" w:rsidRDefault="007A0F62" w:rsidP="00A20B0B">
      <w:pPr>
        <w:tabs>
          <w:tab w:val="left" w:pos="360"/>
        </w:tabs>
        <w:spacing w:line="260" w:lineRule="exact"/>
        <w:jc w:val="both"/>
        <w:rPr>
          <w:rFonts w:ascii="Arial" w:hAnsi="Arial" w:cs="Arial"/>
          <w:color w:val="000000"/>
          <w:sz w:val="20"/>
          <w:szCs w:val="20"/>
        </w:rPr>
      </w:pPr>
      <w:r w:rsidRPr="007A0F62">
        <w:rPr>
          <w:rFonts w:ascii="Arial" w:hAnsi="Arial" w:cs="Arial"/>
          <w:color w:val="000000"/>
          <w:sz w:val="20"/>
          <w:szCs w:val="20"/>
        </w:rPr>
        <w:t>Vsa plačila za upravičene stroške operacije v letu 2019 morajo biti izvedena najkasneje do 30. 9. 2019 oz. do 30. 9. 2020 za upravičene stroške operacije v obdobju od 1. 10. 2019 do 30. 9. 2020.</w:t>
      </w:r>
    </w:p>
    <w:p w:rsidR="00351FAF" w:rsidRPr="00A20B0B" w:rsidRDefault="00351FAF" w:rsidP="00A20B0B">
      <w:pPr>
        <w:autoSpaceDE w:val="0"/>
        <w:autoSpaceDN w:val="0"/>
        <w:adjustRightInd w:val="0"/>
        <w:spacing w:line="260" w:lineRule="exact"/>
        <w:jc w:val="both"/>
        <w:rPr>
          <w:rFonts w:ascii="Arial" w:hAnsi="Arial" w:cs="Arial"/>
          <w:sz w:val="20"/>
          <w:szCs w:val="20"/>
        </w:rPr>
      </w:pPr>
      <w:r w:rsidRPr="00A20B0B">
        <w:rPr>
          <w:rFonts w:ascii="Arial" w:hAnsi="Arial" w:cs="Arial"/>
          <w:sz w:val="20"/>
          <w:szCs w:val="20"/>
        </w:rPr>
        <w:t xml:space="preserve">Začetek operacije je </w:t>
      </w:r>
      <w:proofErr w:type="spellStart"/>
      <w:r w:rsidR="00BD5197" w:rsidRPr="00BD5197">
        <w:rPr>
          <w:rFonts w:ascii="Arial" w:hAnsi="Arial" w:cs="Arial"/>
          <w:sz w:val="20"/>
          <w:szCs w:val="20"/>
          <w:highlight w:val="yellow"/>
        </w:rPr>
        <w:t>xx</w:t>
      </w:r>
      <w:proofErr w:type="spellEnd"/>
      <w:r w:rsidRPr="00A20B0B">
        <w:rPr>
          <w:rFonts w:ascii="Arial" w:hAnsi="Arial" w:cs="Arial"/>
          <w:sz w:val="20"/>
          <w:szCs w:val="20"/>
        </w:rPr>
        <w:t xml:space="preserve">. </w:t>
      </w:r>
    </w:p>
    <w:p w:rsidR="00351FAF" w:rsidRPr="00A20B0B" w:rsidRDefault="003F3134" w:rsidP="00A20B0B">
      <w:pPr>
        <w:spacing w:line="260" w:lineRule="exact"/>
        <w:jc w:val="both"/>
        <w:rPr>
          <w:rFonts w:ascii="Arial" w:hAnsi="Arial" w:cs="Arial"/>
          <w:color w:val="000000"/>
          <w:sz w:val="20"/>
          <w:szCs w:val="20"/>
        </w:rPr>
      </w:pPr>
      <w:r w:rsidRPr="00755196">
        <w:rPr>
          <w:rFonts w:ascii="Arial" w:hAnsi="Arial" w:cs="Arial"/>
          <w:sz w:val="20"/>
          <w:szCs w:val="20"/>
        </w:rPr>
        <w:t xml:space="preserve">Operacija </w:t>
      </w:r>
      <w:r w:rsidR="004777E5">
        <w:rPr>
          <w:rFonts w:ascii="Arial" w:hAnsi="Arial" w:cs="Arial"/>
          <w:sz w:val="20"/>
          <w:szCs w:val="20"/>
        </w:rPr>
        <w:t xml:space="preserve">mora </w:t>
      </w:r>
      <w:r w:rsidRPr="00755196">
        <w:rPr>
          <w:rFonts w:ascii="Arial" w:hAnsi="Arial" w:cs="Arial"/>
          <w:sz w:val="20"/>
          <w:szCs w:val="20"/>
        </w:rPr>
        <w:t>b</w:t>
      </w:r>
      <w:r w:rsidR="004777E5">
        <w:rPr>
          <w:rFonts w:ascii="Arial" w:hAnsi="Arial" w:cs="Arial"/>
          <w:sz w:val="20"/>
          <w:szCs w:val="20"/>
        </w:rPr>
        <w:t>iti</w:t>
      </w:r>
      <w:r w:rsidRPr="00755196">
        <w:rPr>
          <w:rFonts w:ascii="Arial" w:hAnsi="Arial" w:cs="Arial"/>
          <w:sz w:val="20"/>
          <w:szCs w:val="20"/>
        </w:rPr>
        <w:t xml:space="preserve"> zaključena najkasneje do</w:t>
      </w:r>
      <w:r w:rsidR="005D0E13" w:rsidRPr="00755196">
        <w:rPr>
          <w:rFonts w:ascii="Arial" w:hAnsi="Arial" w:cs="Arial"/>
          <w:sz w:val="20"/>
          <w:szCs w:val="20"/>
        </w:rPr>
        <w:t xml:space="preserve"> 31. 12. 2020</w:t>
      </w:r>
      <w:r w:rsidR="00351FAF" w:rsidRPr="00755196">
        <w:rPr>
          <w:rFonts w:ascii="Arial" w:hAnsi="Arial" w:cs="Arial"/>
          <w:sz w:val="20"/>
          <w:szCs w:val="20"/>
        </w:rPr>
        <w:t xml:space="preserve">. </w:t>
      </w:r>
      <w:r w:rsidR="00351FAF" w:rsidRPr="00755196">
        <w:rPr>
          <w:rFonts w:ascii="Arial" w:hAnsi="Arial" w:cs="Arial"/>
          <w:color w:val="000000"/>
          <w:sz w:val="20"/>
          <w:szCs w:val="20"/>
        </w:rPr>
        <w:t xml:space="preserve">Operacija je zaključena, ko so aktivnosti v okviru operacije dejansko izvedene in so bili </w:t>
      </w:r>
      <w:r w:rsidR="004777E5">
        <w:rPr>
          <w:rFonts w:ascii="Arial" w:hAnsi="Arial" w:cs="Arial"/>
          <w:color w:val="000000"/>
          <w:sz w:val="20"/>
          <w:szCs w:val="20"/>
        </w:rPr>
        <w:t xml:space="preserve">zanje plačani </w:t>
      </w:r>
      <w:r w:rsidR="00351FAF" w:rsidRPr="00755196">
        <w:rPr>
          <w:rFonts w:ascii="Arial" w:hAnsi="Arial" w:cs="Arial"/>
          <w:color w:val="000000"/>
          <w:sz w:val="20"/>
          <w:szCs w:val="20"/>
        </w:rPr>
        <w:t>vsi izdatki upravičenc</w:t>
      </w:r>
      <w:r w:rsidR="004777E5">
        <w:rPr>
          <w:rFonts w:ascii="Arial" w:hAnsi="Arial" w:cs="Arial"/>
          <w:color w:val="000000"/>
          <w:sz w:val="20"/>
          <w:szCs w:val="20"/>
        </w:rPr>
        <w:t>a</w:t>
      </w:r>
      <w:r w:rsidR="00351FAF" w:rsidRPr="00755196">
        <w:rPr>
          <w:rFonts w:ascii="Arial" w:hAnsi="Arial" w:cs="Arial"/>
          <w:color w:val="000000"/>
          <w:sz w:val="20"/>
          <w:szCs w:val="20"/>
        </w:rPr>
        <w:t xml:space="preserve"> in ustrezni </w:t>
      </w:r>
      <w:r w:rsidR="00785FC1" w:rsidRPr="00755196">
        <w:rPr>
          <w:rFonts w:ascii="Arial" w:hAnsi="Arial" w:cs="Arial"/>
          <w:color w:val="000000"/>
          <w:sz w:val="20"/>
          <w:szCs w:val="20"/>
        </w:rPr>
        <w:t xml:space="preserve">javni </w:t>
      </w:r>
      <w:r w:rsidR="00351FAF" w:rsidRPr="00755196">
        <w:rPr>
          <w:rFonts w:ascii="Arial" w:hAnsi="Arial" w:cs="Arial"/>
          <w:color w:val="000000"/>
          <w:sz w:val="20"/>
          <w:szCs w:val="20"/>
        </w:rPr>
        <w:t>prispevek</w:t>
      </w:r>
      <w:r w:rsidR="00351FAF" w:rsidRPr="00A20B0B">
        <w:rPr>
          <w:rFonts w:ascii="Arial" w:hAnsi="Arial" w:cs="Arial"/>
          <w:color w:val="000000"/>
          <w:sz w:val="20"/>
          <w:szCs w:val="20"/>
        </w:rPr>
        <w:t>.</w:t>
      </w:r>
    </w:p>
    <w:p w:rsidR="00351FAF" w:rsidRPr="00A20B0B" w:rsidRDefault="005D0E13" w:rsidP="00FD3F30">
      <w:pPr>
        <w:jc w:val="both"/>
        <w:rPr>
          <w:rFonts w:ascii="Arial" w:hAnsi="Arial" w:cs="Arial"/>
          <w:color w:val="000000"/>
          <w:sz w:val="20"/>
          <w:szCs w:val="20"/>
        </w:rPr>
      </w:pPr>
      <w:r w:rsidRPr="005D0E13">
        <w:rPr>
          <w:rFonts w:ascii="Arial" w:hAnsi="Arial" w:cs="Arial"/>
          <w:sz w:val="20"/>
          <w:szCs w:val="20"/>
        </w:rPr>
        <w:t xml:space="preserve">Datum zaključka spremljanja operacije je na dan 31. 12. v letu, ki nastopi </w:t>
      </w:r>
      <w:r w:rsidR="004777E5">
        <w:rPr>
          <w:rFonts w:ascii="Arial" w:hAnsi="Arial" w:cs="Arial"/>
          <w:sz w:val="20"/>
          <w:szCs w:val="20"/>
        </w:rPr>
        <w:t>3 (</w:t>
      </w:r>
      <w:r w:rsidRPr="005D0E13">
        <w:rPr>
          <w:rFonts w:ascii="Arial" w:hAnsi="Arial" w:cs="Arial"/>
          <w:sz w:val="20"/>
          <w:szCs w:val="20"/>
        </w:rPr>
        <w:t>tri</w:t>
      </w:r>
      <w:r w:rsidR="004777E5">
        <w:rPr>
          <w:rFonts w:ascii="Arial" w:hAnsi="Arial" w:cs="Arial"/>
          <w:sz w:val="20"/>
          <w:szCs w:val="20"/>
        </w:rPr>
        <w:t>)</w:t>
      </w:r>
      <w:r w:rsidRPr="005D0E13">
        <w:rPr>
          <w:rFonts w:ascii="Arial" w:hAnsi="Arial" w:cs="Arial"/>
          <w:sz w:val="20"/>
          <w:szCs w:val="20"/>
        </w:rPr>
        <w:t xml:space="preserve"> leta po zadnjem izplačilu sredstev sofinanciranja. </w:t>
      </w:r>
    </w:p>
    <w:p w:rsidR="005D0E13" w:rsidRPr="00A20B0B" w:rsidRDefault="005D0E13" w:rsidP="00A20B0B">
      <w:pPr>
        <w:spacing w:line="260" w:lineRule="exact"/>
        <w:jc w:val="both"/>
        <w:rPr>
          <w:rFonts w:ascii="Arial" w:hAnsi="Arial" w:cs="Arial"/>
          <w:sz w:val="20"/>
          <w:szCs w:val="20"/>
        </w:rPr>
      </w:pPr>
    </w:p>
    <w:p w:rsidR="00351FAF" w:rsidRPr="00A20B0B" w:rsidRDefault="005A39EF" w:rsidP="00A20B0B">
      <w:pPr>
        <w:numPr>
          <w:ilvl w:val="0"/>
          <w:numId w:val="1"/>
        </w:numPr>
        <w:tabs>
          <w:tab w:val="clear" w:pos="720"/>
          <w:tab w:val="num" w:pos="643"/>
          <w:tab w:val="num" w:pos="5039"/>
        </w:tabs>
        <w:spacing w:after="0" w:line="260" w:lineRule="exact"/>
        <w:ind w:left="0" w:firstLine="0"/>
        <w:jc w:val="center"/>
        <w:rPr>
          <w:rFonts w:ascii="Arial" w:hAnsi="Arial" w:cs="Arial"/>
          <w:b/>
          <w:bCs/>
          <w:sz w:val="20"/>
          <w:szCs w:val="20"/>
        </w:rPr>
      </w:pPr>
      <w:r>
        <w:rPr>
          <w:rFonts w:ascii="Arial" w:hAnsi="Arial" w:cs="Arial"/>
          <w:b/>
          <w:bCs/>
          <w:sz w:val="20"/>
          <w:szCs w:val="20"/>
        </w:rPr>
        <w:t>č</w:t>
      </w:r>
      <w:r w:rsidR="00351FAF" w:rsidRPr="00A20B0B">
        <w:rPr>
          <w:rFonts w:ascii="Arial" w:hAnsi="Arial" w:cs="Arial"/>
          <w:b/>
          <w:bCs/>
          <w:sz w:val="20"/>
          <w:szCs w:val="20"/>
        </w:rPr>
        <w:t>len</w:t>
      </w:r>
    </w:p>
    <w:p w:rsidR="00351FAF" w:rsidRPr="00A20B0B" w:rsidRDefault="00351FAF" w:rsidP="00A20B0B">
      <w:pPr>
        <w:pStyle w:val="Telobesedila-zamik"/>
        <w:spacing w:after="0" w:line="260" w:lineRule="exact"/>
        <w:ind w:left="0"/>
        <w:rPr>
          <w:rFonts w:cs="Arial"/>
          <w:szCs w:val="20"/>
          <w:lang w:val="sl-SI"/>
        </w:rPr>
      </w:pPr>
    </w:p>
    <w:p w:rsidR="00351FAF" w:rsidRPr="00A20B0B" w:rsidRDefault="00351FAF" w:rsidP="00A20B0B">
      <w:pPr>
        <w:pStyle w:val="ListParagraph1"/>
        <w:tabs>
          <w:tab w:val="left" w:pos="0"/>
        </w:tabs>
        <w:spacing w:line="260" w:lineRule="exact"/>
        <w:ind w:left="0"/>
        <w:rPr>
          <w:rFonts w:ascii="Arial" w:hAnsi="Arial" w:cs="Arial"/>
          <w:sz w:val="20"/>
          <w:szCs w:val="20"/>
        </w:rPr>
      </w:pPr>
      <w:r w:rsidRPr="00A20B0B">
        <w:rPr>
          <w:rFonts w:ascii="Arial" w:hAnsi="Arial" w:cs="Arial"/>
          <w:snapToGrid w:val="0"/>
          <w:color w:val="000000"/>
          <w:sz w:val="20"/>
          <w:szCs w:val="20"/>
        </w:rPr>
        <w:t xml:space="preserve">Upravičenost do izplačila subvencije upravičenci dokazujejo tudi z dokazili o </w:t>
      </w:r>
      <w:r w:rsidR="00084F95">
        <w:rPr>
          <w:rFonts w:ascii="Arial" w:hAnsi="Arial" w:cs="Arial"/>
          <w:snapToGrid w:val="0"/>
          <w:color w:val="000000"/>
          <w:sz w:val="20"/>
          <w:szCs w:val="20"/>
        </w:rPr>
        <w:t xml:space="preserve">vseh spodaj navedenih </w:t>
      </w:r>
      <w:r w:rsidRPr="00A20B0B">
        <w:rPr>
          <w:rFonts w:ascii="Arial" w:hAnsi="Arial" w:cs="Arial"/>
          <w:snapToGrid w:val="0"/>
          <w:color w:val="000000"/>
          <w:sz w:val="20"/>
          <w:szCs w:val="20"/>
        </w:rPr>
        <w:t xml:space="preserve">doseženih ciljih, ki so bili načrtovani in potrjeni v </w:t>
      </w:r>
      <w:r w:rsidRPr="0087163E">
        <w:rPr>
          <w:rFonts w:ascii="Arial" w:hAnsi="Arial" w:cs="Arial"/>
          <w:snapToGrid w:val="0"/>
          <w:color w:val="000000"/>
          <w:sz w:val="20"/>
          <w:szCs w:val="20"/>
        </w:rPr>
        <w:t>vlogi</w:t>
      </w:r>
      <w:r w:rsidR="00524E27">
        <w:rPr>
          <w:rFonts w:ascii="Arial" w:hAnsi="Arial" w:cs="Arial"/>
          <w:snapToGrid w:val="0"/>
          <w:color w:val="000000"/>
          <w:sz w:val="20"/>
          <w:szCs w:val="20"/>
        </w:rPr>
        <w:t>,</w:t>
      </w:r>
      <w:r w:rsidRPr="00A20B0B">
        <w:rPr>
          <w:rFonts w:ascii="Arial" w:hAnsi="Arial" w:cs="Arial"/>
          <w:sz w:val="20"/>
          <w:szCs w:val="20"/>
        </w:rPr>
        <w:t xml:space="preserve"> </w:t>
      </w:r>
      <w:r w:rsidR="008051BC" w:rsidRPr="00A20B0B">
        <w:rPr>
          <w:rFonts w:ascii="Arial" w:hAnsi="Arial" w:cs="Arial"/>
          <w:sz w:val="20"/>
          <w:szCs w:val="20"/>
        </w:rPr>
        <w:t>najkasneje na dan 31. 12.</w:t>
      </w:r>
      <w:r w:rsidR="008051BC">
        <w:rPr>
          <w:rFonts w:ascii="Arial" w:hAnsi="Arial" w:cs="Arial"/>
          <w:sz w:val="20"/>
          <w:szCs w:val="20"/>
        </w:rPr>
        <w:t xml:space="preserve"> 2 (</w:t>
      </w:r>
      <w:r w:rsidR="008051BC" w:rsidRPr="00A20B0B">
        <w:rPr>
          <w:rFonts w:ascii="Arial" w:hAnsi="Arial" w:cs="Arial"/>
          <w:sz w:val="20"/>
          <w:szCs w:val="20"/>
        </w:rPr>
        <w:t>dve</w:t>
      </w:r>
      <w:r w:rsidR="008051BC">
        <w:rPr>
          <w:rFonts w:ascii="Arial" w:hAnsi="Arial" w:cs="Arial"/>
          <w:sz w:val="20"/>
          <w:szCs w:val="20"/>
        </w:rPr>
        <w:t>)</w:t>
      </w:r>
      <w:r w:rsidR="008051BC" w:rsidRPr="00A20B0B">
        <w:rPr>
          <w:rFonts w:ascii="Arial" w:hAnsi="Arial" w:cs="Arial"/>
          <w:sz w:val="20"/>
          <w:szCs w:val="20"/>
        </w:rPr>
        <w:t xml:space="preserve"> leti po zaključku operacije</w:t>
      </w:r>
      <w:r w:rsidR="008051BC">
        <w:rPr>
          <w:rFonts w:ascii="Arial" w:hAnsi="Arial" w:cs="Arial"/>
          <w:sz w:val="20"/>
          <w:szCs w:val="20"/>
        </w:rPr>
        <w:t>,</w:t>
      </w:r>
      <w:r w:rsidR="008051BC" w:rsidRPr="00A20B0B">
        <w:rPr>
          <w:rFonts w:ascii="Arial" w:hAnsi="Arial" w:cs="Arial"/>
          <w:sz w:val="20"/>
          <w:szCs w:val="20"/>
        </w:rPr>
        <w:t xml:space="preserve"> </w:t>
      </w:r>
      <w:r w:rsidRPr="00A20B0B">
        <w:rPr>
          <w:rFonts w:ascii="Arial" w:hAnsi="Arial" w:cs="Arial"/>
          <w:sz w:val="20"/>
          <w:szCs w:val="20"/>
        </w:rPr>
        <w:t>in sicer:</w:t>
      </w:r>
    </w:p>
    <w:p w:rsidR="00351FAF" w:rsidRPr="00A20B0B" w:rsidRDefault="00351FAF" w:rsidP="00A20B0B">
      <w:pPr>
        <w:pStyle w:val="ListParagraph1"/>
        <w:numPr>
          <w:ilvl w:val="0"/>
          <w:numId w:val="7"/>
        </w:numPr>
        <w:tabs>
          <w:tab w:val="left" w:pos="0"/>
        </w:tabs>
        <w:spacing w:line="260" w:lineRule="exact"/>
        <w:rPr>
          <w:rFonts w:ascii="Arial" w:hAnsi="Arial" w:cs="Arial"/>
          <w:sz w:val="20"/>
          <w:szCs w:val="20"/>
        </w:rPr>
      </w:pPr>
      <w:r w:rsidRPr="00A20B0B">
        <w:rPr>
          <w:rFonts w:ascii="Arial" w:hAnsi="Arial" w:cs="Arial"/>
          <w:sz w:val="20"/>
          <w:szCs w:val="20"/>
        </w:rPr>
        <w:t xml:space="preserve">zaposlitveni cilj: realizacija napovedanega števila zaposlenih </w:t>
      </w:r>
      <w:r w:rsidR="000F467C" w:rsidRPr="00A20B0B">
        <w:rPr>
          <w:rFonts w:ascii="Arial" w:hAnsi="Arial" w:cs="Arial"/>
          <w:sz w:val="20"/>
          <w:szCs w:val="20"/>
        </w:rPr>
        <w:t>ali povečanje dodane vrednosti na zaposlenega</w:t>
      </w:r>
      <w:r w:rsidR="003F3134" w:rsidRPr="00A20B0B">
        <w:rPr>
          <w:rFonts w:ascii="Arial" w:hAnsi="Arial" w:cs="Arial"/>
          <w:sz w:val="20"/>
          <w:szCs w:val="20"/>
        </w:rPr>
        <w:t xml:space="preserve"> in </w:t>
      </w:r>
    </w:p>
    <w:p w:rsidR="00B22569" w:rsidRDefault="00351FAF" w:rsidP="00A20B0B">
      <w:pPr>
        <w:pStyle w:val="ListParagraph1"/>
        <w:numPr>
          <w:ilvl w:val="0"/>
          <w:numId w:val="28"/>
        </w:numPr>
        <w:tabs>
          <w:tab w:val="left" w:pos="0"/>
        </w:tabs>
        <w:spacing w:line="260" w:lineRule="exact"/>
        <w:rPr>
          <w:rFonts w:ascii="Arial" w:hAnsi="Arial" w:cs="Arial"/>
          <w:sz w:val="20"/>
          <w:szCs w:val="20"/>
        </w:rPr>
      </w:pPr>
      <w:r w:rsidRPr="00A20B0B">
        <w:rPr>
          <w:rFonts w:ascii="Arial" w:hAnsi="Arial" w:cs="Arial"/>
          <w:sz w:val="20"/>
          <w:szCs w:val="20"/>
        </w:rPr>
        <w:t>izvedbeni cilj</w:t>
      </w:r>
      <w:r w:rsidR="00920155" w:rsidRPr="00A20B0B">
        <w:rPr>
          <w:rFonts w:ascii="Arial" w:hAnsi="Arial" w:cs="Arial"/>
          <w:sz w:val="20"/>
          <w:szCs w:val="20"/>
        </w:rPr>
        <w:t>: vstop proizvoda ali storitve, ki j</w:t>
      </w:r>
      <w:r w:rsidR="003F3134" w:rsidRPr="00A20B0B">
        <w:rPr>
          <w:rFonts w:ascii="Arial" w:hAnsi="Arial" w:cs="Arial"/>
          <w:sz w:val="20"/>
          <w:szCs w:val="20"/>
        </w:rPr>
        <w:t>e predmet operacije na tržišče,</w:t>
      </w:r>
      <w:r w:rsidR="00B22569" w:rsidRPr="00A20B0B">
        <w:rPr>
          <w:rFonts w:ascii="Arial" w:hAnsi="Arial" w:cs="Arial"/>
          <w:sz w:val="20"/>
          <w:szCs w:val="20"/>
        </w:rPr>
        <w:t xml:space="preserve"> </w:t>
      </w:r>
    </w:p>
    <w:p w:rsidR="00084F95" w:rsidRPr="00A20B0B" w:rsidRDefault="00084F95" w:rsidP="00A20B0B">
      <w:pPr>
        <w:pStyle w:val="ListParagraph1"/>
        <w:numPr>
          <w:ilvl w:val="0"/>
          <w:numId w:val="28"/>
        </w:numPr>
        <w:tabs>
          <w:tab w:val="left" w:pos="0"/>
        </w:tabs>
        <w:spacing w:line="260" w:lineRule="exact"/>
        <w:rPr>
          <w:rFonts w:ascii="Arial" w:hAnsi="Arial" w:cs="Arial"/>
          <w:sz w:val="20"/>
          <w:szCs w:val="20"/>
        </w:rPr>
      </w:pPr>
      <w:r w:rsidRPr="00084F95">
        <w:rPr>
          <w:rFonts w:ascii="Arial" w:hAnsi="Arial" w:cs="Arial"/>
          <w:sz w:val="20"/>
          <w:szCs w:val="20"/>
        </w:rPr>
        <w:t>izvedeni ukrepi za izboljšanje učinkovite rabe virov oz. vpliv operacije ter polproizvoda na snovno in energetsko učinkovitost (poraba materiala/surovin/energije).</w:t>
      </w:r>
    </w:p>
    <w:p w:rsidR="002A08B2" w:rsidRPr="00A20B0B" w:rsidRDefault="002A08B2" w:rsidP="00A20B0B">
      <w:pPr>
        <w:pStyle w:val="ListParagraph1"/>
        <w:tabs>
          <w:tab w:val="left" w:pos="0"/>
        </w:tabs>
        <w:spacing w:line="260" w:lineRule="exact"/>
        <w:ind w:left="0"/>
        <w:rPr>
          <w:rFonts w:ascii="Arial" w:hAnsi="Arial" w:cs="Arial"/>
          <w:sz w:val="20"/>
          <w:szCs w:val="20"/>
        </w:rPr>
      </w:pPr>
      <w:r>
        <w:rPr>
          <w:rFonts w:ascii="Arial" w:hAnsi="Arial" w:cs="Arial"/>
          <w:sz w:val="20"/>
          <w:szCs w:val="20"/>
        </w:rPr>
        <w:t>.</w:t>
      </w:r>
    </w:p>
    <w:p w:rsidR="00E6443D" w:rsidRPr="00A20B0B" w:rsidRDefault="00E6443D" w:rsidP="00A20B0B">
      <w:pPr>
        <w:pStyle w:val="ListParagraph1"/>
        <w:tabs>
          <w:tab w:val="left" w:pos="0"/>
        </w:tabs>
        <w:spacing w:line="260" w:lineRule="exact"/>
        <w:ind w:left="0"/>
        <w:rPr>
          <w:rFonts w:ascii="Arial" w:hAnsi="Arial" w:cs="Arial"/>
          <w:sz w:val="20"/>
          <w:szCs w:val="20"/>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5"/>
        <w:gridCol w:w="2992"/>
        <w:gridCol w:w="2884"/>
      </w:tblGrid>
      <w:tr w:rsidR="00010C85" w:rsidRPr="00A20B0B" w:rsidTr="00010C85">
        <w:trPr>
          <w:trHeight w:val="910"/>
        </w:trPr>
        <w:tc>
          <w:tcPr>
            <w:tcW w:w="3755" w:type="dxa"/>
            <w:shd w:val="clear" w:color="auto" w:fill="auto"/>
          </w:tcPr>
          <w:p w:rsidR="00010C85" w:rsidRPr="00A20B0B" w:rsidRDefault="00010C85" w:rsidP="00A20B0B">
            <w:pPr>
              <w:spacing w:line="260" w:lineRule="exact"/>
              <w:ind w:left="-970"/>
              <w:jc w:val="center"/>
              <w:rPr>
                <w:rFonts w:ascii="Arial" w:hAnsi="Arial" w:cs="Arial"/>
                <w:color w:val="000000"/>
                <w:sz w:val="20"/>
                <w:szCs w:val="20"/>
              </w:rPr>
            </w:pPr>
            <w:r w:rsidRPr="00A20B0B">
              <w:rPr>
                <w:rFonts w:ascii="Arial" w:hAnsi="Arial" w:cs="Arial"/>
                <w:color w:val="000000"/>
                <w:sz w:val="20"/>
                <w:szCs w:val="20"/>
              </w:rPr>
              <w:t>Naziv cilja</w:t>
            </w:r>
          </w:p>
        </w:tc>
        <w:tc>
          <w:tcPr>
            <w:tcW w:w="2992" w:type="dxa"/>
          </w:tcPr>
          <w:p w:rsidR="00010C85" w:rsidRPr="00A20B0B" w:rsidRDefault="00010C85" w:rsidP="00A20B0B">
            <w:pPr>
              <w:spacing w:line="260" w:lineRule="exact"/>
              <w:jc w:val="center"/>
              <w:rPr>
                <w:rFonts w:ascii="Arial" w:hAnsi="Arial" w:cs="Arial"/>
                <w:color w:val="000000"/>
                <w:sz w:val="20"/>
                <w:szCs w:val="20"/>
              </w:rPr>
            </w:pPr>
            <w:r>
              <w:rPr>
                <w:rFonts w:ascii="Arial" w:hAnsi="Arial" w:cs="Arial"/>
                <w:color w:val="000000"/>
                <w:sz w:val="20"/>
                <w:szCs w:val="20"/>
              </w:rPr>
              <w:t>Izhodiščna vrednost za leto 2017 oz. na dan 31. 12. 2017</w:t>
            </w:r>
          </w:p>
        </w:tc>
        <w:tc>
          <w:tcPr>
            <w:tcW w:w="2884" w:type="dxa"/>
          </w:tcPr>
          <w:p w:rsidR="00010C85" w:rsidRPr="00A20B0B" w:rsidRDefault="00010C85" w:rsidP="00A20B0B">
            <w:pPr>
              <w:spacing w:line="260" w:lineRule="exact"/>
              <w:jc w:val="center"/>
              <w:rPr>
                <w:rFonts w:ascii="Arial" w:hAnsi="Arial" w:cs="Arial"/>
                <w:color w:val="000000"/>
                <w:sz w:val="20"/>
                <w:szCs w:val="20"/>
              </w:rPr>
            </w:pPr>
            <w:r w:rsidRPr="00A20B0B">
              <w:rPr>
                <w:rFonts w:ascii="Arial" w:hAnsi="Arial" w:cs="Arial"/>
                <w:color w:val="000000"/>
                <w:sz w:val="20"/>
                <w:szCs w:val="20"/>
              </w:rPr>
              <w:t>Načrtovana vrednost za leto</w:t>
            </w:r>
          </w:p>
          <w:p w:rsidR="00010C85" w:rsidRPr="00A20B0B" w:rsidRDefault="00010C85" w:rsidP="00A20B0B">
            <w:pPr>
              <w:spacing w:line="260" w:lineRule="exact"/>
              <w:jc w:val="center"/>
              <w:rPr>
                <w:rFonts w:ascii="Arial" w:hAnsi="Arial" w:cs="Arial"/>
                <w:i/>
                <w:color w:val="000000"/>
                <w:sz w:val="20"/>
                <w:szCs w:val="20"/>
              </w:rPr>
            </w:pPr>
            <w:r w:rsidRPr="00755196">
              <w:rPr>
                <w:rFonts w:ascii="Arial" w:hAnsi="Arial" w:cs="Arial"/>
                <w:i/>
                <w:sz w:val="20"/>
                <w:szCs w:val="20"/>
              </w:rPr>
              <w:t>(31. 12. 2021/22)</w:t>
            </w:r>
          </w:p>
        </w:tc>
      </w:tr>
      <w:tr w:rsidR="00E6443D" w:rsidRPr="00A20B0B" w:rsidTr="0025349B">
        <w:trPr>
          <w:trHeight w:val="923"/>
        </w:trPr>
        <w:tc>
          <w:tcPr>
            <w:tcW w:w="3755" w:type="dxa"/>
            <w:shd w:val="clear" w:color="auto" w:fill="FFFFFF"/>
          </w:tcPr>
          <w:p w:rsidR="00E6443D" w:rsidRPr="00A20B0B" w:rsidRDefault="00E6443D" w:rsidP="009D71E5">
            <w:pPr>
              <w:spacing w:line="260" w:lineRule="exact"/>
              <w:rPr>
                <w:rFonts w:ascii="Arial" w:hAnsi="Arial" w:cs="Arial"/>
                <w:color w:val="000000"/>
                <w:sz w:val="20"/>
                <w:szCs w:val="20"/>
              </w:rPr>
            </w:pPr>
            <w:r w:rsidRPr="00A20B0B">
              <w:rPr>
                <w:rFonts w:ascii="Arial" w:hAnsi="Arial" w:cs="Arial"/>
                <w:sz w:val="20"/>
                <w:szCs w:val="20"/>
              </w:rPr>
              <w:t>število zaposlenih po delovnih urah (št. zaposlen</w:t>
            </w:r>
            <w:r w:rsidR="009D71E5">
              <w:rPr>
                <w:rFonts w:ascii="Arial" w:hAnsi="Arial" w:cs="Arial"/>
                <w:sz w:val="20"/>
                <w:szCs w:val="20"/>
              </w:rPr>
              <w:t>ih na ravni upravičenca skupaj z</w:t>
            </w:r>
            <w:r w:rsidR="000924A7">
              <w:rPr>
                <w:rFonts w:ascii="Arial" w:hAnsi="Arial" w:cs="Arial"/>
                <w:sz w:val="20"/>
                <w:szCs w:val="20"/>
              </w:rPr>
              <w:t>a</w:t>
            </w:r>
            <w:r w:rsidR="009D71E5">
              <w:rPr>
                <w:rFonts w:ascii="Arial" w:hAnsi="Arial" w:cs="Arial"/>
                <w:sz w:val="20"/>
                <w:szCs w:val="20"/>
              </w:rPr>
              <w:t xml:space="preserve"> operacijo</w:t>
            </w:r>
            <w:r w:rsidRPr="00A20B0B">
              <w:rPr>
                <w:rFonts w:ascii="Arial" w:hAnsi="Arial" w:cs="Arial"/>
                <w:sz w:val="20"/>
                <w:szCs w:val="20"/>
              </w:rPr>
              <w:t xml:space="preserve">) </w:t>
            </w:r>
            <w:r w:rsidRPr="00010C85">
              <w:rPr>
                <w:rFonts w:ascii="Arial" w:hAnsi="Arial" w:cs="Arial"/>
                <w:b/>
                <w:sz w:val="20"/>
                <w:szCs w:val="20"/>
                <w:u w:val="single"/>
              </w:rPr>
              <w:t>ali</w:t>
            </w:r>
          </w:p>
        </w:tc>
        <w:tc>
          <w:tcPr>
            <w:tcW w:w="2992" w:type="dxa"/>
            <w:shd w:val="clear" w:color="auto" w:fill="FFFFFF"/>
          </w:tcPr>
          <w:p w:rsidR="00E6443D" w:rsidRPr="00A20B0B" w:rsidRDefault="00E6443D" w:rsidP="00A20B0B">
            <w:pPr>
              <w:spacing w:line="260" w:lineRule="exact"/>
              <w:jc w:val="center"/>
              <w:rPr>
                <w:rFonts w:ascii="Arial" w:hAnsi="Arial" w:cs="Arial"/>
                <w:color w:val="000000"/>
                <w:sz w:val="20"/>
                <w:szCs w:val="20"/>
              </w:rPr>
            </w:pPr>
          </w:p>
        </w:tc>
        <w:tc>
          <w:tcPr>
            <w:tcW w:w="2884" w:type="dxa"/>
            <w:shd w:val="clear" w:color="auto" w:fill="FFFFFF"/>
          </w:tcPr>
          <w:p w:rsidR="00E6443D" w:rsidRPr="00A20B0B" w:rsidRDefault="00E6443D" w:rsidP="00A20B0B">
            <w:pPr>
              <w:spacing w:line="260" w:lineRule="exact"/>
              <w:jc w:val="center"/>
              <w:rPr>
                <w:rFonts w:ascii="Arial" w:hAnsi="Arial" w:cs="Arial"/>
                <w:color w:val="000000"/>
                <w:sz w:val="20"/>
                <w:szCs w:val="20"/>
              </w:rPr>
            </w:pPr>
          </w:p>
        </w:tc>
      </w:tr>
      <w:tr w:rsidR="00E6443D" w:rsidRPr="00A20B0B" w:rsidTr="00AA4D99">
        <w:tc>
          <w:tcPr>
            <w:tcW w:w="3755" w:type="dxa"/>
            <w:shd w:val="clear" w:color="auto" w:fill="FFFFFF"/>
          </w:tcPr>
          <w:p w:rsidR="00E6443D" w:rsidRPr="00A20B0B" w:rsidRDefault="00E6443D" w:rsidP="00A20B0B">
            <w:pPr>
              <w:spacing w:line="260" w:lineRule="exact"/>
              <w:rPr>
                <w:rFonts w:ascii="Arial" w:hAnsi="Arial" w:cs="Arial"/>
                <w:color w:val="000000"/>
                <w:sz w:val="20"/>
                <w:szCs w:val="20"/>
              </w:rPr>
            </w:pPr>
            <w:r w:rsidRPr="00A20B0B">
              <w:rPr>
                <w:rFonts w:ascii="Arial" w:hAnsi="Arial" w:cs="Arial"/>
                <w:color w:val="000000"/>
                <w:sz w:val="20"/>
                <w:szCs w:val="20"/>
              </w:rPr>
              <w:t>povečanje dodane vrednosti na zaposlenega</w:t>
            </w:r>
          </w:p>
        </w:tc>
        <w:tc>
          <w:tcPr>
            <w:tcW w:w="2992" w:type="dxa"/>
            <w:shd w:val="clear" w:color="auto" w:fill="FFFFFF"/>
          </w:tcPr>
          <w:p w:rsidR="00E6443D" w:rsidRPr="00A20B0B" w:rsidRDefault="00E6443D" w:rsidP="00A20B0B">
            <w:pPr>
              <w:spacing w:line="260" w:lineRule="exact"/>
              <w:jc w:val="center"/>
              <w:rPr>
                <w:rFonts w:ascii="Arial" w:hAnsi="Arial" w:cs="Arial"/>
                <w:color w:val="000000"/>
                <w:sz w:val="20"/>
                <w:szCs w:val="20"/>
              </w:rPr>
            </w:pPr>
          </w:p>
        </w:tc>
        <w:tc>
          <w:tcPr>
            <w:tcW w:w="2884" w:type="dxa"/>
            <w:shd w:val="clear" w:color="auto" w:fill="FFFFFF"/>
          </w:tcPr>
          <w:p w:rsidR="00E6443D" w:rsidRPr="00A20B0B" w:rsidRDefault="00E6443D" w:rsidP="00A20B0B">
            <w:pPr>
              <w:spacing w:line="260" w:lineRule="exact"/>
              <w:jc w:val="center"/>
              <w:rPr>
                <w:rFonts w:ascii="Arial" w:hAnsi="Arial" w:cs="Arial"/>
                <w:color w:val="000000"/>
                <w:sz w:val="20"/>
                <w:szCs w:val="20"/>
              </w:rPr>
            </w:pPr>
          </w:p>
        </w:tc>
      </w:tr>
      <w:tr w:rsidR="00E6443D" w:rsidRPr="00A20B0B" w:rsidTr="00AA4D99">
        <w:tc>
          <w:tcPr>
            <w:tcW w:w="3755" w:type="dxa"/>
            <w:shd w:val="clear" w:color="auto" w:fill="FFFFFF"/>
          </w:tcPr>
          <w:p w:rsidR="00E6443D" w:rsidRPr="00A20B0B" w:rsidRDefault="00E6443D" w:rsidP="009033B1">
            <w:pPr>
              <w:spacing w:line="260" w:lineRule="exact"/>
              <w:rPr>
                <w:rFonts w:ascii="Arial" w:hAnsi="Arial" w:cs="Arial"/>
                <w:color w:val="000000"/>
                <w:sz w:val="20"/>
                <w:szCs w:val="20"/>
              </w:rPr>
            </w:pPr>
            <w:r w:rsidRPr="00A20B0B">
              <w:rPr>
                <w:rFonts w:ascii="Arial" w:hAnsi="Arial" w:cs="Arial"/>
                <w:color w:val="000000"/>
                <w:sz w:val="20"/>
                <w:szCs w:val="20"/>
              </w:rPr>
              <w:t>vstop proizvoda</w:t>
            </w:r>
            <w:r w:rsidR="000924A7">
              <w:rPr>
                <w:rFonts w:ascii="Arial" w:hAnsi="Arial" w:cs="Arial"/>
                <w:color w:val="000000"/>
                <w:sz w:val="20"/>
                <w:szCs w:val="20"/>
              </w:rPr>
              <w:t xml:space="preserve"> </w:t>
            </w:r>
            <w:r w:rsidRPr="00A20B0B">
              <w:rPr>
                <w:rFonts w:ascii="Arial" w:hAnsi="Arial" w:cs="Arial"/>
                <w:color w:val="000000"/>
                <w:sz w:val="20"/>
                <w:szCs w:val="20"/>
              </w:rPr>
              <w:t xml:space="preserve">, ki je predmet </w:t>
            </w:r>
            <w:r w:rsidR="009033B1">
              <w:rPr>
                <w:rFonts w:ascii="Arial" w:hAnsi="Arial" w:cs="Arial"/>
                <w:color w:val="000000"/>
                <w:sz w:val="20"/>
                <w:szCs w:val="20"/>
              </w:rPr>
              <w:t>operacije</w:t>
            </w:r>
            <w:r w:rsidR="002712F2">
              <w:rPr>
                <w:rFonts w:ascii="Arial" w:hAnsi="Arial" w:cs="Arial"/>
                <w:color w:val="000000"/>
                <w:sz w:val="20"/>
                <w:szCs w:val="20"/>
              </w:rPr>
              <w:t xml:space="preserve">, </w:t>
            </w:r>
            <w:r w:rsidR="002712F2" w:rsidRPr="00A20B0B">
              <w:rPr>
                <w:rFonts w:ascii="Arial" w:hAnsi="Arial" w:cs="Arial"/>
                <w:color w:val="000000"/>
                <w:sz w:val="20"/>
                <w:szCs w:val="20"/>
              </w:rPr>
              <w:t>na tržišče</w:t>
            </w:r>
          </w:p>
        </w:tc>
        <w:tc>
          <w:tcPr>
            <w:tcW w:w="5876" w:type="dxa"/>
            <w:gridSpan w:val="2"/>
            <w:shd w:val="clear" w:color="auto" w:fill="FFFFFF"/>
          </w:tcPr>
          <w:p w:rsidR="00E6443D" w:rsidRPr="00A20B0B" w:rsidRDefault="00E6443D" w:rsidP="00A20B0B">
            <w:pPr>
              <w:spacing w:line="260" w:lineRule="exact"/>
              <w:jc w:val="center"/>
              <w:rPr>
                <w:rFonts w:ascii="Arial" w:hAnsi="Arial" w:cs="Arial"/>
                <w:color w:val="000000"/>
                <w:sz w:val="20"/>
                <w:szCs w:val="20"/>
              </w:rPr>
            </w:pPr>
            <w:r w:rsidRPr="00A20B0B">
              <w:rPr>
                <w:rFonts w:ascii="Arial" w:hAnsi="Arial" w:cs="Arial"/>
                <w:color w:val="000000"/>
                <w:sz w:val="20"/>
                <w:szCs w:val="20"/>
              </w:rPr>
              <w:t xml:space="preserve">najkasneje do </w:t>
            </w:r>
          </w:p>
          <w:p w:rsidR="00E6443D" w:rsidRPr="00A20B0B" w:rsidRDefault="00245E24" w:rsidP="00266F89">
            <w:pPr>
              <w:spacing w:line="260" w:lineRule="exact"/>
              <w:jc w:val="center"/>
              <w:rPr>
                <w:rFonts w:ascii="Arial" w:hAnsi="Arial" w:cs="Arial"/>
                <w:color w:val="000000"/>
                <w:sz w:val="20"/>
                <w:szCs w:val="20"/>
              </w:rPr>
            </w:pPr>
            <w:r>
              <w:rPr>
                <w:rFonts w:ascii="Arial" w:hAnsi="Arial" w:cs="Arial"/>
                <w:i/>
                <w:sz w:val="20"/>
                <w:szCs w:val="20"/>
              </w:rPr>
              <w:t>(31. 12. 2021/22</w:t>
            </w:r>
            <w:r w:rsidR="00E6443D" w:rsidRPr="00A20B0B">
              <w:rPr>
                <w:rFonts w:ascii="Arial" w:hAnsi="Arial" w:cs="Arial"/>
                <w:i/>
                <w:sz w:val="20"/>
                <w:szCs w:val="20"/>
              </w:rPr>
              <w:t>)</w:t>
            </w:r>
          </w:p>
        </w:tc>
      </w:tr>
      <w:tr w:rsidR="005A2DB2" w:rsidRPr="00A20B0B" w:rsidTr="005A2DB2">
        <w:tc>
          <w:tcPr>
            <w:tcW w:w="3755" w:type="dxa"/>
            <w:shd w:val="clear" w:color="auto" w:fill="FFFFFF"/>
          </w:tcPr>
          <w:p w:rsidR="005A2DB2" w:rsidRPr="00A20B0B" w:rsidRDefault="005A2DB2" w:rsidP="009033B1">
            <w:pPr>
              <w:spacing w:line="260" w:lineRule="exact"/>
              <w:rPr>
                <w:rFonts w:ascii="Arial" w:hAnsi="Arial" w:cs="Arial"/>
                <w:color w:val="000000"/>
                <w:sz w:val="20"/>
                <w:szCs w:val="20"/>
              </w:rPr>
            </w:pPr>
            <w:r w:rsidRPr="00A20B0B">
              <w:rPr>
                <w:rFonts w:ascii="Arial" w:hAnsi="Arial" w:cs="Arial"/>
                <w:sz w:val="20"/>
                <w:szCs w:val="20"/>
              </w:rPr>
              <w:t xml:space="preserve">izvedeni ukrepi za izboljšanje učinkovite rabe virov oz. vpliv </w:t>
            </w:r>
            <w:r w:rsidR="009033B1">
              <w:rPr>
                <w:rFonts w:ascii="Arial" w:hAnsi="Arial" w:cs="Arial"/>
                <w:sz w:val="20"/>
                <w:szCs w:val="20"/>
              </w:rPr>
              <w:t>operacije</w:t>
            </w:r>
            <w:r w:rsidRPr="00A20B0B">
              <w:rPr>
                <w:rFonts w:ascii="Arial" w:hAnsi="Arial" w:cs="Arial"/>
                <w:sz w:val="20"/>
                <w:szCs w:val="20"/>
              </w:rPr>
              <w:t xml:space="preserve"> ter proizvoda na snovno in energetsko učinkovitost (poraba materiala/surovin/energije)</w:t>
            </w:r>
          </w:p>
        </w:tc>
        <w:tc>
          <w:tcPr>
            <w:tcW w:w="5876" w:type="dxa"/>
            <w:gridSpan w:val="2"/>
            <w:shd w:val="clear" w:color="auto" w:fill="FFFFFF"/>
          </w:tcPr>
          <w:p w:rsidR="00F05F1E" w:rsidRPr="00A20B0B" w:rsidRDefault="00F05F1E" w:rsidP="00245E24">
            <w:pPr>
              <w:spacing w:line="260" w:lineRule="exact"/>
              <w:ind w:left="720"/>
              <w:rPr>
                <w:rFonts w:ascii="Arial" w:hAnsi="Arial" w:cs="Arial"/>
                <w:color w:val="000000"/>
                <w:sz w:val="20"/>
                <w:szCs w:val="20"/>
              </w:rPr>
            </w:pPr>
          </w:p>
        </w:tc>
      </w:tr>
    </w:tbl>
    <w:p w:rsidR="003F3134" w:rsidRPr="00A20B0B" w:rsidRDefault="003F3134" w:rsidP="00A20B0B">
      <w:pPr>
        <w:widowControl w:val="0"/>
        <w:spacing w:line="260" w:lineRule="exact"/>
        <w:jc w:val="both"/>
        <w:rPr>
          <w:rFonts w:ascii="Arial" w:hAnsi="Arial" w:cs="Arial"/>
          <w:sz w:val="20"/>
          <w:szCs w:val="20"/>
        </w:rPr>
      </w:pPr>
    </w:p>
    <w:p w:rsidR="00351FAF" w:rsidRPr="00A20B0B" w:rsidRDefault="003F3134" w:rsidP="008E7321">
      <w:pPr>
        <w:widowControl w:val="0"/>
        <w:spacing w:line="260" w:lineRule="exact"/>
        <w:jc w:val="both"/>
        <w:rPr>
          <w:rFonts w:ascii="Arial" w:hAnsi="Arial" w:cs="Arial"/>
          <w:sz w:val="20"/>
          <w:szCs w:val="20"/>
        </w:rPr>
      </w:pPr>
      <w:r w:rsidRPr="00A20B0B">
        <w:rPr>
          <w:rFonts w:ascii="Arial" w:hAnsi="Arial" w:cs="Arial"/>
          <w:sz w:val="20"/>
          <w:szCs w:val="20"/>
        </w:rPr>
        <w:t xml:space="preserve">V primeru, da upravičenec ne bo dokazal izpolnitve v prejšnjem odstavku navedenih ciljev, </w:t>
      </w:r>
      <w:r w:rsidR="008F5CF2">
        <w:rPr>
          <w:rFonts w:ascii="Arial" w:hAnsi="Arial" w:cs="Arial"/>
          <w:sz w:val="20"/>
          <w:szCs w:val="20"/>
        </w:rPr>
        <w:t>lahko ministrstvo odstopi od pogodbe in zahteva</w:t>
      </w:r>
      <w:r w:rsidRPr="00A20B0B">
        <w:rPr>
          <w:rFonts w:ascii="Arial" w:hAnsi="Arial" w:cs="Arial"/>
          <w:sz w:val="20"/>
          <w:szCs w:val="20"/>
        </w:rPr>
        <w:t xml:space="preserve"> vračilo </w:t>
      </w:r>
      <w:r w:rsidR="00C23887" w:rsidRPr="00A20B0B">
        <w:rPr>
          <w:rFonts w:ascii="Arial" w:hAnsi="Arial" w:cs="Arial"/>
          <w:color w:val="000000"/>
          <w:sz w:val="20"/>
          <w:szCs w:val="20"/>
        </w:rPr>
        <w:t xml:space="preserve">vseh izplačanih </w:t>
      </w:r>
      <w:r w:rsidR="00C23887" w:rsidRPr="005C5AFE">
        <w:rPr>
          <w:rFonts w:ascii="Arial" w:hAnsi="Arial" w:cs="Arial"/>
          <w:color w:val="000000"/>
          <w:sz w:val="20"/>
          <w:szCs w:val="20"/>
        </w:rPr>
        <w:t xml:space="preserve">sredstev </w:t>
      </w:r>
      <w:r w:rsidR="00C23887" w:rsidRPr="005C5AFE">
        <w:rPr>
          <w:rFonts w:ascii="Arial" w:hAnsi="Arial" w:cs="Arial"/>
          <w:sz w:val="20"/>
          <w:szCs w:val="20"/>
        </w:rPr>
        <w:t xml:space="preserve">skupaj z zakonskimi zamudnimi obrestmi od dneva prejema sredstev na njegov </w:t>
      </w:r>
      <w:r w:rsidR="00C23887">
        <w:rPr>
          <w:rFonts w:ascii="Arial" w:hAnsi="Arial" w:cs="Arial"/>
          <w:sz w:val="20"/>
          <w:szCs w:val="20"/>
        </w:rPr>
        <w:t>TRR</w:t>
      </w:r>
      <w:r w:rsidR="00C23887" w:rsidRPr="005C5AFE">
        <w:rPr>
          <w:rFonts w:ascii="Arial" w:hAnsi="Arial" w:cs="Arial"/>
          <w:sz w:val="20"/>
          <w:szCs w:val="20"/>
        </w:rPr>
        <w:t xml:space="preserve"> do dneva vračila sredstev v državni proračun Republike Slovenije</w:t>
      </w:r>
      <w:r w:rsidR="00C23887">
        <w:rPr>
          <w:rFonts w:ascii="Arial" w:hAnsi="Arial" w:cs="Arial"/>
          <w:sz w:val="20"/>
          <w:szCs w:val="20"/>
        </w:rPr>
        <w:t xml:space="preserve"> </w:t>
      </w:r>
      <w:r w:rsidRPr="00A20B0B">
        <w:rPr>
          <w:rFonts w:ascii="Arial" w:hAnsi="Arial" w:cs="Arial"/>
          <w:sz w:val="20"/>
          <w:szCs w:val="20"/>
        </w:rPr>
        <w:t xml:space="preserve">, oz. v primeru </w:t>
      </w:r>
      <w:r w:rsidR="009554BD">
        <w:rPr>
          <w:rFonts w:ascii="Arial" w:hAnsi="Arial" w:cs="Arial"/>
          <w:sz w:val="20"/>
          <w:szCs w:val="20"/>
        </w:rPr>
        <w:t xml:space="preserve">le </w:t>
      </w:r>
      <w:r w:rsidRPr="00A20B0B">
        <w:rPr>
          <w:rFonts w:ascii="Arial" w:hAnsi="Arial" w:cs="Arial"/>
          <w:sz w:val="20"/>
          <w:szCs w:val="20"/>
        </w:rPr>
        <w:t xml:space="preserve">delnega doseganja </w:t>
      </w:r>
      <w:r w:rsidR="009554BD">
        <w:rPr>
          <w:rFonts w:ascii="Arial" w:hAnsi="Arial" w:cs="Arial"/>
          <w:sz w:val="20"/>
          <w:szCs w:val="20"/>
        </w:rPr>
        <w:t xml:space="preserve">ciljev, torej delnega </w:t>
      </w:r>
      <w:r w:rsidRPr="00A20B0B">
        <w:rPr>
          <w:rFonts w:ascii="Arial" w:hAnsi="Arial" w:cs="Arial"/>
          <w:sz w:val="20"/>
          <w:szCs w:val="20"/>
        </w:rPr>
        <w:t xml:space="preserve">povečanja števila zaposlenih ali </w:t>
      </w:r>
      <w:r w:rsidR="009554BD">
        <w:rPr>
          <w:rFonts w:ascii="Arial" w:hAnsi="Arial" w:cs="Arial"/>
          <w:sz w:val="20"/>
          <w:szCs w:val="20"/>
        </w:rPr>
        <w:t xml:space="preserve">delnega povečanja </w:t>
      </w:r>
      <w:r w:rsidRPr="00A20B0B">
        <w:rPr>
          <w:rFonts w:ascii="Arial" w:hAnsi="Arial" w:cs="Arial"/>
          <w:sz w:val="20"/>
          <w:szCs w:val="20"/>
        </w:rPr>
        <w:t>dodane vrednosti na zaposlenega, zahteva vračilo sorazmernega dela prejetih sredstev skupaj s pripadajočimi zakonskimi zamudnimi obrestmi od dneva</w:t>
      </w:r>
      <w:r w:rsidR="00C23887" w:rsidRPr="00A20B0B">
        <w:rPr>
          <w:rFonts w:ascii="Arial" w:hAnsi="Arial" w:cs="Arial"/>
          <w:color w:val="000000"/>
          <w:sz w:val="20"/>
          <w:szCs w:val="20"/>
        </w:rPr>
        <w:t xml:space="preserve"> </w:t>
      </w:r>
      <w:r w:rsidR="00C23887">
        <w:rPr>
          <w:rFonts w:ascii="Arial" w:hAnsi="Arial" w:cs="Arial"/>
          <w:color w:val="000000"/>
          <w:sz w:val="20"/>
          <w:szCs w:val="20"/>
        </w:rPr>
        <w:t>prejema</w:t>
      </w:r>
      <w:r w:rsidR="00C23887" w:rsidRPr="00A20B0B">
        <w:rPr>
          <w:rFonts w:ascii="Arial" w:hAnsi="Arial" w:cs="Arial"/>
          <w:color w:val="000000"/>
          <w:sz w:val="20"/>
          <w:szCs w:val="20"/>
        </w:rPr>
        <w:t xml:space="preserve"> </w:t>
      </w:r>
      <w:r w:rsidR="00C23887" w:rsidRPr="005C5AFE">
        <w:rPr>
          <w:rFonts w:ascii="Arial" w:hAnsi="Arial" w:cs="Arial"/>
          <w:color w:val="000000"/>
          <w:sz w:val="20"/>
          <w:szCs w:val="20"/>
        </w:rPr>
        <w:t xml:space="preserve">sredstev </w:t>
      </w:r>
      <w:r w:rsidR="00C23887" w:rsidRPr="005C5AFE">
        <w:rPr>
          <w:rFonts w:ascii="Arial" w:hAnsi="Arial" w:cs="Arial"/>
          <w:sz w:val="20"/>
          <w:szCs w:val="20"/>
        </w:rPr>
        <w:t xml:space="preserve">na njegov </w:t>
      </w:r>
      <w:r w:rsidR="00C23887">
        <w:rPr>
          <w:rFonts w:ascii="Arial" w:hAnsi="Arial" w:cs="Arial"/>
          <w:sz w:val="20"/>
          <w:szCs w:val="20"/>
        </w:rPr>
        <w:t>TRR</w:t>
      </w:r>
      <w:r w:rsidR="00C23887" w:rsidRPr="005C5AFE">
        <w:rPr>
          <w:rFonts w:ascii="Arial" w:hAnsi="Arial" w:cs="Arial"/>
          <w:sz w:val="20"/>
          <w:szCs w:val="20"/>
        </w:rPr>
        <w:t xml:space="preserve"> do dneva vračila sredstev v državni proračun Republike Slovenije</w:t>
      </w:r>
      <w:r w:rsidR="00C23887">
        <w:rPr>
          <w:rFonts w:ascii="Arial" w:hAnsi="Arial" w:cs="Arial"/>
          <w:sz w:val="20"/>
          <w:szCs w:val="20"/>
        </w:rPr>
        <w:t xml:space="preserve"> </w:t>
      </w:r>
      <w:r w:rsidRPr="00A20B0B">
        <w:rPr>
          <w:rFonts w:ascii="Arial" w:hAnsi="Arial" w:cs="Arial"/>
          <w:sz w:val="20"/>
          <w:szCs w:val="20"/>
        </w:rPr>
        <w:t>, na podlagi cilja oz. vrednosti, ki je bližje izpolnitvi pogodbene obveze.</w:t>
      </w:r>
    </w:p>
    <w:p w:rsidR="00351FAF" w:rsidRPr="00A20B0B" w:rsidRDefault="00351FAF" w:rsidP="00A20B0B">
      <w:pPr>
        <w:pStyle w:val="ListParagraph1"/>
        <w:tabs>
          <w:tab w:val="left" w:pos="0"/>
        </w:tabs>
        <w:spacing w:line="260" w:lineRule="exact"/>
        <w:ind w:left="0"/>
        <w:rPr>
          <w:rFonts w:ascii="Arial" w:hAnsi="Arial" w:cs="Arial"/>
          <w:spacing w:val="1"/>
          <w:sz w:val="20"/>
          <w:szCs w:val="20"/>
        </w:rPr>
      </w:pPr>
      <w:r w:rsidRPr="00DA1B7C">
        <w:rPr>
          <w:rFonts w:ascii="Arial" w:hAnsi="Arial" w:cs="Arial"/>
          <w:sz w:val="20"/>
          <w:szCs w:val="20"/>
        </w:rPr>
        <w:t xml:space="preserve">Upravičenec mora </w:t>
      </w:r>
      <w:r w:rsidR="003F3134" w:rsidRPr="00DA1B7C">
        <w:rPr>
          <w:rFonts w:ascii="Arial" w:hAnsi="Arial" w:cs="Arial"/>
          <w:sz w:val="20"/>
          <w:szCs w:val="20"/>
        </w:rPr>
        <w:t xml:space="preserve">nove zaposlitve, ustvarjene </w:t>
      </w:r>
      <w:r w:rsidR="009554BD">
        <w:rPr>
          <w:rFonts w:ascii="Arial" w:hAnsi="Arial" w:cs="Arial"/>
          <w:sz w:val="20"/>
          <w:szCs w:val="20"/>
        </w:rPr>
        <w:t xml:space="preserve">v okviru te </w:t>
      </w:r>
      <w:r w:rsidR="003F3134" w:rsidRPr="00DA1B7C">
        <w:rPr>
          <w:rFonts w:ascii="Arial" w:hAnsi="Arial" w:cs="Arial"/>
          <w:sz w:val="20"/>
          <w:szCs w:val="20"/>
        </w:rPr>
        <w:t xml:space="preserve">operacije, </w:t>
      </w:r>
      <w:r w:rsidRPr="00DA1B7C">
        <w:rPr>
          <w:rFonts w:ascii="Arial" w:hAnsi="Arial" w:cs="Arial"/>
          <w:sz w:val="20"/>
          <w:szCs w:val="20"/>
        </w:rPr>
        <w:t xml:space="preserve">ohraniti še najmanj </w:t>
      </w:r>
      <w:r w:rsidR="009554BD">
        <w:rPr>
          <w:rFonts w:ascii="Arial" w:hAnsi="Arial" w:cs="Arial"/>
          <w:sz w:val="20"/>
          <w:szCs w:val="20"/>
        </w:rPr>
        <w:t>3 (</w:t>
      </w:r>
      <w:r w:rsidR="003F3134" w:rsidRPr="00DA1B7C">
        <w:rPr>
          <w:rFonts w:ascii="Arial" w:hAnsi="Arial" w:cs="Arial"/>
          <w:sz w:val="20"/>
          <w:szCs w:val="20"/>
        </w:rPr>
        <w:t>tri</w:t>
      </w:r>
      <w:r w:rsidR="009554BD">
        <w:rPr>
          <w:rFonts w:ascii="Arial" w:hAnsi="Arial" w:cs="Arial"/>
          <w:sz w:val="20"/>
          <w:szCs w:val="20"/>
        </w:rPr>
        <w:t>)</w:t>
      </w:r>
      <w:r w:rsidR="003F3134" w:rsidRPr="00DA1B7C">
        <w:rPr>
          <w:rFonts w:ascii="Arial" w:hAnsi="Arial" w:cs="Arial"/>
          <w:sz w:val="20"/>
          <w:szCs w:val="20"/>
        </w:rPr>
        <w:t xml:space="preserve"> leta, šteto od dneva, ko je bilo delovno mesto prvič zasedeno</w:t>
      </w:r>
      <w:r w:rsidRPr="00A20B0B">
        <w:rPr>
          <w:rFonts w:ascii="Arial" w:hAnsi="Arial" w:cs="Arial"/>
          <w:b/>
          <w:sz w:val="20"/>
          <w:szCs w:val="20"/>
        </w:rPr>
        <w:t>.</w:t>
      </w:r>
      <w:r w:rsidR="00AA4D99" w:rsidRPr="00A20B0B">
        <w:rPr>
          <w:rFonts w:ascii="Arial" w:hAnsi="Arial" w:cs="Arial"/>
          <w:b/>
          <w:sz w:val="20"/>
          <w:szCs w:val="20"/>
        </w:rPr>
        <w:t xml:space="preserve"> </w:t>
      </w:r>
      <w:r w:rsidR="00AA4D99" w:rsidRPr="00A20B0B">
        <w:rPr>
          <w:rFonts w:ascii="Arial" w:hAnsi="Arial" w:cs="Arial"/>
          <w:sz w:val="20"/>
          <w:szCs w:val="20"/>
        </w:rPr>
        <w:t xml:space="preserve">Kot nova zaposlitev se upošteva le </w:t>
      </w:r>
      <w:r w:rsidR="009554BD">
        <w:rPr>
          <w:rFonts w:ascii="Arial" w:hAnsi="Arial" w:cs="Arial"/>
          <w:sz w:val="20"/>
          <w:szCs w:val="20"/>
        </w:rPr>
        <w:t xml:space="preserve">zaposlitev </w:t>
      </w:r>
      <w:r w:rsidR="00AA4D99" w:rsidRPr="00A20B0B">
        <w:rPr>
          <w:rFonts w:ascii="Arial" w:hAnsi="Arial" w:cs="Arial"/>
          <w:sz w:val="20"/>
          <w:szCs w:val="20"/>
        </w:rPr>
        <w:t xml:space="preserve">osebe na podlagi pogodbe o zaposlitvi, </w:t>
      </w:r>
      <w:r w:rsidR="009554BD">
        <w:rPr>
          <w:rFonts w:ascii="Arial" w:hAnsi="Arial" w:cs="Arial"/>
          <w:sz w:val="20"/>
          <w:szCs w:val="20"/>
        </w:rPr>
        <w:t xml:space="preserve">ne pa tudi </w:t>
      </w:r>
      <w:r w:rsidR="00AA4D99" w:rsidRPr="00A20B0B">
        <w:rPr>
          <w:rFonts w:ascii="Arial" w:hAnsi="Arial" w:cs="Arial"/>
          <w:sz w:val="20"/>
          <w:szCs w:val="20"/>
        </w:rPr>
        <w:t xml:space="preserve">prezaposlitve delavcev med povezanimi podjetji, študentsko delo ter delo po </w:t>
      </w:r>
      <w:proofErr w:type="spellStart"/>
      <w:r w:rsidR="00AA4D99" w:rsidRPr="00A20B0B">
        <w:rPr>
          <w:rFonts w:ascii="Arial" w:hAnsi="Arial" w:cs="Arial"/>
          <w:sz w:val="20"/>
          <w:szCs w:val="20"/>
        </w:rPr>
        <w:t>podjemni</w:t>
      </w:r>
      <w:proofErr w:type="spellEnd"/>
      <w:r w:rsidR="00AA4D99" w:rsidRPr="00A20B0B">
        <w:rPr>
          <w:rFonts w:ascii="Arial" w:hAnsi="Arial" w:cs="Arial"/>
          <w:sz w:val="20"/>
          <w:szCs w:val="20"/>
        </w:rPr>
        <w:t xml:space="preserve"> pogodbi. </w:t>
      </w:r>
      <w:r w:rsidRPr="00A20B0B">
        <w:rPr>
          <w:rFonts w:ascii="Arial" w:hAnsi="Arial" w:cs="Arial"/>
          <w:sz w:val="20"/>
          <w:szCs w:val="20"/>
        </w:rPr>
        <w:t xml:space="preserve">V zvezi z ohranitvijo napovedanega števila zaposlenih so </w:t>
      </w:r>
      <w:r w:rsidRPr="00A20B0B">
        <w:rPr>
          <w:rFonts w:ascii="Arial" w:hAnsi="Arial" w:cs="Arial"/>
          <w:spacing w:val="1"/>
          <w:sz w:val="20"/>
          <w:szCs w:val="20"/>
        </w:rPr>
        <w:t xml:space="preserve">dovoljene prekinitve zaradi </w:t>
      </w:r>
      <w:proofErr w:type="spellStart"/>
      <w:r w:rsidRPr="00A20B0B">
        <w:rPr>
          <w:rFonts w:ascii="Arial" w:hAnsi="Arial" w:cs="Arial"/>
          <w:spacing w:val="1"/>
          <w:sz w:val="20"/>
          <w:szCs w:val="20"/>
        </w:rPr>
        <w:t>fluktuacije</w:t>
      </w:r>
      <w:proofErr w:type="spellEnd"/>
      <w:r w:rsidRPr="00A20B0B">
        <w:rPr>
          <w:rFonts w:ascii="Arial" w:hAnsi="Arial" w:cs="Arial"/>
          <w:spacing w:val="1"/>
          <w:sz w:val="20"/>
          <w:szCs w:val="20"/>
        </w:rPr>
        <w:t xml:space="preserve"> zaposlenih za skupno največ 45 koledarskih dni </w:t>
      </w:r>
      <w:r w:rsidR="00B85640" w:rsidRPr="00A20B0B">
        <w:rPr>
          <w:rFonts w:ascii="Arial" w:hAnsi="Arial" w:cs="Arial"/>
          <w:spacing w:val="1"/>
          <w:sz w:val="20"/>
          <w:szCs w:val="20"/>
        </w:rPr>
        <w:t xml:space="preserve">na posamezno delovno mesto </w:t>
      </w:r>
      <w:r w:rsidRPr="00A20B0B">
        <w:rPr>
          <w:rFonts w:ascii="Arial" w:hAnsi="Arial" w:cs="Arial"/>
          <w:spacing w:val="1"/>
          <w:sz w:val="20"/>
          <w:szCs w:val="20"/>
        </w:rPr>
        <w:t xml:space="preserve">v </w:t>
      </w:r>
      <w:r w:rsidR="00082CC0" w:rsidRPr="00A20B0B">
        <w:rPr>
          <w:rFonts w:ascii="Arial" w:hAnsi="Arial" w:cs="Arial"/>
          <w:spacing w:val="1"/>
          <w:sz w:val="20"/>
          <w:szCs w:val="20"/>
        </w:rPr>
        <w:t xml:space="preserve">obdobju </w:t>
      </w:r>
      <w:r w:rsidR="00DA14D1">
        <w:rPr>
          <w:rFonts w:ascii="Arial" w:hAnsi="Arial" w:cs="Arial"/>
          <w:spacing w:val="1"/>
          <w:sz w:val="20"/>
          <w:szCs w:val="20"/>
        </w:rPr>
        <w:t>3 (</w:t>
      </w:r>
      <w:r w:rsidR="00082CC0" w:rsidRPr="00A20B0B">
        <w:rPr>
          <w:rFonts w:ascii="Arial" w:hAnsi="Arial" w:cs="Arial"/>
          <w:spacing w:val="1"/>
          <w:sz w:val="20"/>
          <w:szCs w:val="20"/>
        </w:rPr>
        <w:t>treh</w:t>
      </w:r>
      <w:r w:rsidR="00DA14D1">
        <w:rPr>
          <w:rFonts w:ascii="Arial" w:hAnsi="Arial" w:cs="Arial"/>
          <w:spacing w:val="1"/>
          <w:sz w:val="20"/>
          <w:szCs w:val="20"/>
        </w:rPr>
        <w:t>)</w:t>
      </w:r>
      <w:r w:rsidR="00082CC0" w:rsidRPr="00A20B0B">
        <w:rPr>
          <w:rFonts w:ascii="Arial" w:hAnsi="Arial" w:cs="Arial"/>
          <w:spacing w:val="1"/>
          <w:sz w:val="20"/>
          <w:szCs w:val="20"/>
        </w:rPr>
        <w:t xml:space="preserve"> let, šteto od dneva, ko je bilo delovno mesto prvič zasedeno</w:t>
      </w:r>
      <w:r w:rsidRPr="00A20B0B">
        <w:rPr>
          <w:rFonts w:ascii="Arial" w:hAnsi="Arial" w:cs="Arial"/>
          <w:spacing w:val="1"/>
          <w:sz w:val="20"/>
          <w:szCs w:val="20"/>
        </w:rPr>
        <w:t>.</w:t>
      </w:r>
    </w:p>
    <w:p w:rsidR="00351FAF" w:rsidRPr="00A20B0B" w:rsidRDefault="00082CC0" w:rsidP="00A20B0B">
      <w:pPr>
        <w:pStyle w:val="ListParagraph1"/>
        <w:tabs>
          <w:tab w:val="left" w:pos="0"/>
          <w:tab w:val="left" w:pos="6225"/>
        </w:tabs>
        <w:spacing w:line="260" w:lineRule="exact"/>
        <w:ind w:left="0"/>
        <w:rPr>
          <w:rFonts w:ascii="Arial" w:hAnsi="Arial" w:cs="Arial"/>
          <w:spacing w:val="1"/>
          <w:sz w:val="20"/>
          <w:szCs w:val="20"/>
        </w:rPr>
      </w:pPr>
      <w:r w:rsidRPr="00A20B0B">
        <w:rPr>
          <w:rFonts w:ascii="Arial" w:hAnsi="Arial" w:cs="Arial"/>
          <w:spacing w:val="1"/>
          <w:sz w:val="20"/>
          <w:szCs w:val="20"/>
        </w:rPr>
        <w:tab/>
      </w: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Upravičenec mora ohraniti sedež podjetja in dejavnost podjetja </w:t>
      </w:r>
      <w:r w:rsidR="008051BC">
        <w:rPr>
          <w:rFonts w:ascii="Arial" w:hAnsi="Arial" w:cs="Arial"/>
          <w:sz w:val="20"/>
          <w:szCs w:val="20"/>
        </w:rPr>
        <w:t>v</w:t>
      </w:r>
      <w:r w:rsidR="008051BC" w:rsidRPr="00A20B0B">
        <w:rPr>
          <w:rFonts w:ascii="Arial" w:hAnsi="Arial" w:cs="Arial"/>
          <w:sz w:val="20"/>
          <w:szCs w:val="20"/>
        </w:rPr>
        <w:t xml:space="preserve"> </w:t>
      </w:r>
      <w:r w:rsidR="00B669B4">
        <w:rPr>
          <w:rFonts w:ascii="Arial" w:hAnsi="Arial" w:cs="Arial"/>
          <w:sz w:val="20"/>
          <w:szCs w:val="20"/>
        </w:rPr>
        <w:t xml:space="preserve">programskem območju </w:t>
      </w:r>
      <w:r w:rsidR="00C23887">
        <w:rPr>
          <w:rFonts w:ascii="Arial" w:hAnsi="Arial" w:cs="Arial"/>
          <w:sz w:val="20"/>
          <w:szCs w:val="20"/>
        </w:rPr>
        <w:t xml:space="preserve">navedenem v vlogi </w:t>
      </w:r>
      <w:r w:rsidRPr="00A20B0B">
        <w:rPr>
          <w:rFonts w:ascii="Arial" w:hAnsi="Arial" w:cs="Arial"/>
          <w:sz w:val="20"/>
          <w:szCs w:val="20"/>
        </w:rPr>
        <w:t xml:space="preserve">še najmanj </w:t>
      </w:r>
      <w:r w:rsidR="00B669B4">
        <w:rPr>
          <w:rFonts w:ascii="Arial" w:hAnsi="Arial" w:cs="Arial"/>
          <w:sz w:val="20"/>
          <w:szCs w:val="20"/>
        </w:rPr>
        <w:t>3</w:t>
      </w:r>
      <w:r w:rsidRPr="00A20B0B">
        <w:rPr>
          <w:rFonts w:ascii="Arial" w:hAnsi="Arial" w:cs="Arial"/>
          <w:sz w:val="20"/>
          <w:szCs w:val="20"/>
        </w:rPr>
        <w:t xml:space="preserve"> </w:t>
      </w:r>
      <w:r w:rsidR="00DA14D1">
        <w:rPr>
          <w:rFonts w:ascii="Arial" w:hAnsi="Arial" w:cs="Arial"/>
          <w:sz w:val="20"/>
          <w:szCs w:val="20"/>
        </w:rPr>
        <w:t xml:space="preserve">(tri) </w:t>
      </w:r>
      <w:r w:rsidRPr="00A20B0B">
        <w:rPr>
          <w:rFonts w:ascii="Arial" w:hAnsi="Arial" w:cs="Arial"/>
          <w:sz w:val="20"/>
          <w:szCs w:val="20"/>
        </w:rPr>
        <w:t>let</w:t>
      </w:r>
      <w:r w:rsidR="00B669B4">
        <w:rPr>
          <w:rFonts w:ascii="Arial" w:hAnsi="Arial" w:cs="Arial"/>
          <w:sz w:val="20"/>
          <w:szCs w:val="20"/>
        </w:rPr>
        <w:t>a</w:t>
      </w:r>
      <w:r w:rsidRPr="00A20B0B">
        <w:rPr>
          <w:rFonts w:ascii="Arial" w:hAnsi="Arial" w:cs="Arial"/>
          <w:sz w:val="20"/>
          <w:szCs w:val="20"/>
        </w:rPr>
        <w:t xml:space="preserve"> po zadnjem izplačilu subvencije.</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Ministrstvo bo po preteku 3</w:t>
      </w:r>
      <w:r w:rsidR="00BE2E1B">
        <w:rPr>
          <w:rFonts w:ascii="Arial" w:hAnsi="Arial" w:cs="Arial"/>
          <w:sz w:val="20"/>
          <w:szCs w:val="20"/>
        </w:rPr>
        <w:t xml:space="preserve"> (treh)</w:t>
      </w:r>
      <w:r w:rsidRPr="00A20B0B">
        <w:rPr>
          <w:rFonts w:ascii="Arial" w:hAnsi="Arial" w:cs="Arial"/>
          <w:sz w:val="20"/>
          <w:szCs w:val="20"/>
        </w:rPr>
        <w:t xml:space="preserve"> let po izplačilu subvencije preveril</w:t>
      </w:r>
      <w:r w:rsidR="00DF5396" w:rsidRPr="00A20B0B">
        <w:rPr>
          <w:rFonts w:ascii="Arial" w:hAnsi="Arial" w:cs="Arial"/>
          <w:sz w:val="20"/>
          <w:szCs w:val="20"/>
        </w:rPr>
        <w:t>o</w:t>
      </w:r>
      <w:r w:rsidRPr="00A20B0B">
        <w:rPr>
          <w:rFonts w:ascii="Arial" w:hAnsi="Arial" w:cs="Arial"/>
          <w:sz w:val="20"/>
          <w:szCs w:val="20"/>
        </w:rPr>
        <w:t xml:space="preserve"> doseganje zastavljenih ciljev operacije. Če upravičenec ne bo </w:t>
      </w:r>
      <w:r w:rsidR="00BE2E1B">
        <w:rPr>
          <w:rFonts w:ascii="Arial" w:hAnsi="Arial" w:cs="Arial"/>
          <w:sz w:val="20"/>
          <w:szCs w:val="20"/>
        </w:rPr>
        <w:t>izpolnil</w:t>
      </w:r>
      <w:r w:rsidRPr="00A20B0B">
        <w:rPr>
          <w:rFonts w:ascii="Arial" w:hAnsi="Arial" w:cs="Arial"/>
          <w:sz w:val="20"/>
          <w:szCs w:val="20"/>
        </w:rPr>
        <w:t xml:space="preserve"> katerega od ciljev, </w:t>
      </w:r>
      <w:r w:rsidR="00BE2E1B">
        <w:rPr>
          <w:rFonts w:ascii="Arial" w:hAnsi="Arial" w:cs="Arial"/>
          <w:sz w:val="20"/>
          <w:szCs w:val="20"/>
        </w:rPr>
        <w:t xml:space="preserve">navedenih v zgornji tabeli, </w:t>
      </w:r>
      <w:r w:rsidRPr="00A20B0B">
        <w:rPr>
          <w:rFonts w:ascii="Arial" w:hAnsi="Arial" w:cs="Arial"/>
          <w:sz w:val="20"/>
          <w:szCs w:val="20"/>
        </w:rPr>
        <w:t xml:space="preserve">bo </w:t>
      </w:r>
      <w:r w:rsidRPr="00A20B0B">
        <w:rPr>
          <w:rFonts w:ascii="Arial" w:hAnsi="Arial" w:cs="Arial"/>
          <w:color w:val="000000"/>
          <w:sz w:val="20"/>
          <w:szCs w:val="20"/>
        </w:rPr>
        <w:t xml:space="preserve">dolžan </w:t>
      </w:r>
      <w:r w:rsidRPr="00A20B0B">
        <w:rPr>
          <w:rFonts w:ascii="Arial" w:hAnsi="Arial" w:cs="Arial"/>
          <w:sz w:val="20"/>
          <w:szCs w:val="20"/>
        </w:rPr>
        <w:t>vrniti neupravičeno prejeta sredstva skupaj z zakonskimi zamudnimi obrestmi od dneva nakazila na transakcijski račun</w:t>
      </w:r>
      <w:r w:rsidR="00B20C5C">
        <w:rPr>
          <w:rFonts w:ascii="Arial" w:hAnsi="Arial" w:cs="Arial"/>
          <w:sz w:val="20"/>
          <w:szCs w:val="20"/>
        </w:rPr>
        <w:t xml:space="preserve"> (v nadaljevanju: TRR)</w:t>
      </w:r>
      <w:r w:rsidRPr="00A20B0B">
        <w:rPr>
          <w:rFonts w:ascii="Arial" w:hAnsi="Arial" w:cs="Arial"/>
          <w:sz w:val="20"/>
          <w:szCs w:val="20"/>
        </w:rPr>
        <w:t xml:space="preserve"> upravičenca do dneva vračila v proračun Republike Slovenije </w:t>
      </w:r>
      <w:r w:rsidRPr="00A20B0B">
        <w:rPr>
          <w:rFonts w:ascii="Arial" w:hAnsi="Arial" w:cs="Arial"/>
          <w:color w:val="000000"/>
          <w:sz w:val="20"/>
          <w:szCs w:val="20"/>
        </w:rPr>
        <w:t>sorazmerno z obdobjem, v zvezi s katerim ustrezne zahteve niso bile izpolnjene.</w:t>
      </w:r>
    </w:p>
    <w:p w:rsidR="00351FAF" w:rsidRPr="00A20B0B" w:rsidRDefault="00351FAF" w:rsidP="00A20B0B">
      <w:pPr>
        <w:spacing w:line="260" w:lineRule="exact"/>
        <w:rPr>
          <w:rFonts w:ascii="Arial" w:hAnsi="Arial" w:cs="Arial"/>
          <w:b/>
          <w:bCs/>
          <w:sz w:val="20"/>
          <w:szCs w:val="20"/>
          <w:lang w:eastAsia="x-none"/>
        </w:rPr>
      </w:pPr>
    </w:p>
    <w:p w:rsidR="00351FAF" w:rsidRPr="00A20B0B" w:rsidRDefault="00351FAF" w:rsidP="00A20B0B">
      <w:pPr>
        <w:pStyle w:val="Telobesedila-zamik"/>
        <w:spacing w:after="0" w:line="260" w:lineRule="exact"/>
        <w:ind w:left="0"/>
        <w:rPr>
          <w:rFonts w:cs="Arial"/>
          <w:b/>
          <w:bCs/>
          <w:szCs w:val="20"/>
          <w:lang w:val="sl-SI"/>
        </w:rPr>
      </w:pPr>
      <w:r w:rsidRPr="00A20B0B">
        <w:rPr>
          <w:rFonts w:cs="Arial"/>
          <w:b/>
          <w:bCs/>
          <w:szCs w:val="20"/>
          <w:lang w:val="sl-SI"/>
        </w:rPr>
        <w:t>V. POGODBENA VREDNOST IN FINANČNI NAČRT</w:t>
      </w:r>
    </w:p>
    <w:p w:rsidR="00351FAF" w:rsidRPr="00A20B0B" w:rsidRDefault="00351FAF" w:rsidP="00A20B0B">
      <w:pPr>
        <w:pStyle w:val="Telobesedila-zamik"/>
        <w:spacing w:after="0" w:line="260" w:lineRule="exact"/>
        <w:ind w:left="0"/>
        <w:rPr>
          <w:rFonts w:cs="Arial"/>
          <w:b/>
          <w:bCs/>
          <w:szCs w:val="20"/>
          <w:lang w:val="sl-SI"/>
        </w:rPr>
      </w:pP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člen</w:t>
      </w:r>
    </w:p>
    <w:p w:rsidR="00351FAF" w:rsidRPr="00A20B0B" w:rsidRDefault="00351FAF" w:rsidP="00A20B0B">
      <w:pPr>
        <w:pStyle w:val="Telobesedila-zamik"/>
        <w:spacing w:after="0" w:line="260" w:lineRule="exact"/>
        <w:ind w:left="0"/>
        <w:rPr>
          <w:rFonts w:cs="Arial"/>
          <w:b/>
          <w:bCs/>
          <w:szCs w:val="20"/>
          <w:lang w:val="sl-SI"/>
        </w:rPr>
      </w:pPr>
    </w:p>
    <w:p w:rsidR="00351FAF" w:rsidRPr="00A20B0B" w:rsidRDefault="00351FAF" w:rsidP="00A20B0B">
      <w:pPr>
        <w:pStyle w:val="Telobesedila-zamik"/>
        <w:spacing w:after="0" w:line="260" w:lineRule="exact"/>
        <w:ind w:left="0"/>
        <w:rPr>
          <w:rFonts w:cs="Arial"/>
          <w:szCs w:val="20"/>
          <w:lang w:val="sl-SI"/>
        </w:rPr>
      </w:pPr>
      <w:r w:rsidRPr="00A20B0B">
        <w:rPr>
          <w:rFonts w:cs="Arial"/>
          <w:szCs w:val="20"/>
          <w:lang w:val="sl-SI"/>
        </w:rPr>
        <w:t xml:space="preserve">Ministrstvo upravičencu dodeljuje subvencijo za sofinanciranje operacije </w:t>
      </w:r>
      <w:r w:rsidR="00975F61" w:rsidRPr="00975F61">
        <w:rPr>
          <w:rFonts w:cs="Arial"/>
          <w:szCs w:val="20"/>
          <w:lang w:val="sl-SI"/>
        </w:rPr>
        <w:t>»</w:t>
      </w:r>
      <w:r w:rsidR="00DA6CD4" w:rsidRPr="00DA6CD4">
        <w:rPr>
          <w:rFonts w:cs="Arial"/>
          <w:szCs w:val="20"/>
          <w:highlight w:val="yellow"/>
          <w:lang w:val="sl-SI"/>
        </w:rPr>
        <w:t>XXXXXX</w:t>
      </w:r>
      <w:r w:rsidR="00975F61" w:rsidRPr="00975F61">
        <w:rPr>
          <w:rFonts w:cs="Arial"/>
          <w:szCs w:val="20"/>
          <w:lang w:val="sl-SI"/>
        </w:rPr>
        <w:t>«</w:t>
      </w:r>
      <w:r w:rsidRPr="00A20B0B">
        <w:rPr>
          <w:rFonts w:cs="Arial"/>
          <w:szCs w:val="20"/>
          <w:lang w:val="sl-SI"/>
        </w:rPr>
        <w:t xml:space="preserve">, v višini največ do </w:t>
      </w:r>
      <w:r w:rsidR="00DA6CD4" w:rsidRPr="00DA6CD4">
        <w:rPr>
          <w:rFonts w:cs="Arial"/>
          <w:b/>
          <w:szCs w:val="20"/>
          <w:highlight w:val="yellow"/>
          <w:lang w:val="sl-SI"/>
        </w:rPr>
        <w:t>XXXXX</w:t>
      </w:r>
      <w:r w:rsidR="00335950" w:rsidRPr="00335950">
        <w:rPr>
          <w:rFonts w:cs="Arial"/>
          <w:b/>
          <w:szCs w:val="20"/>
          <w:lang w:val="sl-SI"/>
        </w:rPr>
        <w:t xml:space="preserve"> </w:t>
      </w:r>
      <w:r w:rsidRPr="00A20B0B">
        <w:rPr>
          <w:rFonts w:cs="Arial"/>
          <w:b/>
          <w:szCs w:val="20"/>
          <w:lang w:val="sl-SI"/>
        </w:rPr>
        <w:t xml:space="preserve"> EUR</w:t>
      </w:r>
      <w:r w:rsidRPr="00A20B0B">
        <w:rPr>
          <w:rFonts w:cs="Arial"/>
          <w:szCs w:val="20"/>
          <w:lang w:val="sl-SI"/>
        </w:rPr>
        <w:t>,</w:t>
      </w:r>
      <w:r w:rsidRPr="00A20B0B">
        <w:rPr>
          <w:rFonts w:cs="Arial"/>
          <w:b/>
          <w:szCs w:val="20"/>
          <w:lang w:val="sl-SI"/>
        </w:rPr>
        <w:t xml:space="preserve"> </w:t>
      </w:r>
      <w:r w:rsidRPr="00A20B0B">
        <w:rPr>
          <w:rFonts w:cs="Arial"/>
          <w:szCs w:val="20"/>
          <w:lang w:val="sl-SI"/>
        </w:rPr>
        <w:t xml:space="preserve">z besedo </w:t>
      </w:r>
      <w:r w:rsidR="00DA6CD4" w:rsidRPr="00DA6CD4">
        <w:rPr>
          <w:rFonts w:cs="Arial"/>
          <w:szCs w:val="20"/>
          <w:highlight w:val="yellow"/>
          <w:lang w:val="sl-SI"/>
        </w:rPr>
        <w:t>XXXXXXXX</w:t>
      </w:r>
      <w:r w:rsidR="00916E9B">
        <w:rPr>
          <w:rFonts w:cs="Arial"/>
          <w:szCs w:val="20"/>
          <w:lang w:val="sl-SI"/>
        </w:rPr>
        <w:t xml:space="preserve"> </w:t>
      </w:r>
      <w:proofErr w:type="spellStart"/>
      <w:r w:rsidR="00916E9B">
        <w:rPr>
          <w:rFonts w:cs="Arial"/>
          <w:szCs w:val="20"/>
          <w:lang w:val="sl-SI"/>
        </w:rPr>
        <w:t>eurov</w:t>
      </w:r>
      <w:proofErr w:type="spellEnd"/>
      <w:r w:rsidR="00916E9B">
        <w:rPr>
          <w:rFonts w:cs="Arial"/>
          <w:szCs w:val="20"/>
          <w:lang w:val="sl-SI"/>
        </w:rPr>
        <w:t xml:space="preserve"> in</w:t>
      </w:r>
      <w:r w:rsidR="00335950">
        <w:rPr>
          <w:rFonts w:cs="Arial"/>
          <w:szCs w:val="20"/>
          <w:lang w:val="sl-SI"/>
        </w:rPr>
        <w:t xml:space="preserve"> </w:t>
      </w:r>
      <w:r w:rsidR="00916E9B">
        <w:rPr>
          <w:rFonts w:cs="Arial"/>
          <w:szCs w:val="20"/>
          <w:lang w:val="sl-SI"/>
        </w:rPr>
        <w:t>00</w:t>
      </w:r>
      <w:r w:rsidRPr="00A20B0B">
        <w:rPr>
          <w:rFonts w:cs="Arial"/>
          <w:szCs w:val="20"/>
          <w:lang w:val="sl-SI"/>
        </w:rPr>
        <w:t>/100.</w:t>
      </w:r>
    </w:p>
    <w:p w:rsidR="00351FAF" w:rsidRPr="00A20B0B" w:rsidRDefault="00351FAF" w:rsidP="00A20B0B">
      <w:pPr>
        <w:pStyle w:val="Telobesedila-zamik"/>
        <w:spacing w:after="0" w:line="260" w:lineRule="exact"/>
        <w:ind w:left="0"/>
        <w:rPr>
          <w:rFonts w:cs="Arial"/>
          <w:szCs w:val="20"/>
          <w:lang w:val="sl-SI"/>
        </w:rPr>
      </w:pPr>
    </w:p>
    <w:p w:rsidR="00351FAF" w:rsidRPr="00A20B0B" w:rsidRDefault="00351FAF" w:rsidP="00A20B0B">
      <w:pPr>
        <w:pStyle w:val="Telobesedila-zamik"/>
        <w:spacing w:after="0" w:line="260" w:lineRule="exact"/>
        <w:ind w:left="0"/>
        <w:rPr>
          <w:rFonts w:cs="Arial"/>
          <w:szCs w:val="20"/>
          <w:lang w:val="sl-SI"/>
        </w:rPr>
      </w:pPr>
      <w:r w:rsidRPr="00A20B0B">
        <w:rPr>
          <w:rFonts w:cs="Arial"/>
          <w:szCs w:val="20"/>
          <w:lang w:val="sl-SI"/>
        </w:rPr>
        <w:t xml:space="preserve">Operacijo sofinancira Evropska unija iz Evropskega sklada za regionalni razvoj (v nadaljevanju: ESRR). Operacija se izvaja v okviru </w:t>
      </w:r>
      <w:r w:rsidRPr="00A20B0B">
        <w:rPr>
          <w:rFonts w:cs="Arial"/>
          <w:szCs w:val="20"/>
          <w:lang w:val="sl-SI" w:eastAsia="sl-SI"/>
        </w:rPr>
        <w:t>Operativnega programa za izvajanje evropske kohezijske politike v obdobju 2014-2020</w:t>
      </w:r>
      <w:r w:rsidRPr="00A20B0B">
        <w:rPr>
          <w:rFonts w:cs="Arial"/>
          <w:szCs w:val="20"/>
          <w:lang w:val="sl-SI"/>
        </w:rPr>
        <w:t>.</w:t>
      </w:r>
    </w:p>
    <w:p w:rsidR="00351FAF" w:rsidRPr="00A20B0B" w:rsidRDefault="00351FAF" w:rsidP="00A20B0B">
      <w:pPr>
        <w:pStyle w:val="Telobesedila-zamik"/>
        <w:spacing w:after="0" w:line="260" w:lineRule="exact"/>
        <w:ind w:left="0"/>
        <w:rPr>
          <w:rFonts w:cs="Arial"/>
          <w:szCs w:val="20"/>
          <w:lang w:val="sl-SI"/>
        </w:rPr>
      </w:pPr>
    </w:p>
    <w:p w:rsidR="003F5261" w:rsidRPr="007B7056" w:rsidRDefault="003F5261" w:rsidP="003F5261">
      <w:pPr>
        <w:spacing w:line="260" w:lineRule="exact"/>
        <w:jc w:val="both"/>
        <w:rPr>
          <w:rFonts w:ascii="Arial" w:hAnsi="Arial" w:cs="Arial"/>
          <w:sz w:val="20"/>
          <w:szCs w:val="20"/>
        </w:rPr>
      </w:pPr>
      <w:r w:rsidRPr="00262A29">
        <w:rPr>
          <w:rFonts w:ascii="Arial" w:hAnsi="Arial" w:cs="Arial"/>
          <w:sz w:val="20"/>
          <w:szCs w:val="20"/>
        </w:rPr>
        <w:t xml:space="preserve">V okviru dodeljenih nepovratnih javnih sredstev (subvencij) je delež prispevka Unije v celotnih upravičenih izdatkih ESRR do </w:t>
      </w:r>
      <w:r w:rsidRPr="00AE7005">
        <w:rPr>
          <w:rFonts w:ascii="Arial" w:hAnsi="Arial" w:cs="Arial"/>
          <w:sz w:val="20"/>
          <w:szCs w:val="20"/>
          <w:highlight w:val="yellow"/>
        </w:rPr>
        <w:t>75 %/</w:t>
      </w:r>
      <w:r w:rsidR="00C11157">
        <w:rPr>
          <w:rFonts w:ascii="Arial" w:hAnsi="Arial" w:cs="Arial"/>
          <w:sz w:val="20"/>
          <w:szCs w:val="20"/>
          <w:highlight w:val="yellow"/>
        </w:rPr>
        <w:t xml:space="preserve"> </w:t>
      </w:r>
      <w:r w:rsidRPr="00AE7005">
        <w:rPr>
          <w:rFonts w:ascii="Arial" w:hAnsi="Arial" w:cs="Arial"/>
          <w:sz w:val="20"/>
          <w:szCs w:val="20"/>
          <w:highlight w:val="yellow"/>
        </w:rPr>
        <w:t>70%,</w:t>
      </w:r>
      <w:r w:rsidRPr="00262A29">
        <w:rPr>
          <w:rFonts w:ascii="Arial" w:hAnsi="Arial" w:cs="Arial"/>
          <w:sz w:val="20"/>
          <w:szCs w:val="20"/>
        </w:rPr>
        <w:t xml:space="preserve"> v višini največ do </w:t>
      </w:r>
      <w:r w:rsidRPr="00445132">
        <w:rPr>
          <w:rFonts w:ascii="Arial" w:hAnsi="Arial" w:cs="Arial"/>
          <w:sz w:val="20"/>
          <w:szCs w:val="20"/>
          <w:highlight w:val="yellow"/>
        </w:rPr>
        <w:t>XXXXX</w:t>
      </w:r>
      <w:r w:rsidRPr="00262A29">
        <w:rPr>
          <w:rFonts w:ascii="Arial" w:hAnsi="Arial" w:cs="Arial"/>
          <w:sz w:val="20"/>
          <w:szCs w:val="20"/>
        </w:rPr>
        <w:t xml:space="preserve"> EUR. Sredstva slovenske udeležbe za sofinanciranje upravičenih stroškov operacije </w:t>
      </w:r>
      <w:r w:rsidR="003E1872">
        <w:rPr>
          <w:rFonts w:ascii="Arial" w:hAnsi="Arial" w:cs="Arial"/>
          <w:sz w:val="20"/>
          <w:szCs w:val="20"/>
        </w:rPr>
        <w:t>kot lastna sredstva zagotovi sam upravičenec</w:t>
      </w:r>
      <w:r w:rsidRPr="00262A29">
        <w:rPr>
          <w:rFonts w:ascii="Arial" w:hAnsi="Arial" w:cs="Arial"/>
          <w:sz w:val="20"/>
          <w:szCs w:val="20"/>
        </w:rPr>
        <w:t>.</w:t>
      </w:r>
      <w:r w:rsidRPr="00262A29">
        <w:t xml:space="preserve"> </w:t>
      </w:r>
      <w:r w:rsidRPr="00262A29">
        <w:rPr>
          <w:rFonts w:ascii="Arial" w:hAnsi="Arial" w:cs="Arial"/>
          <w:sz w:val="20"/>
          <w:szCs w:val="20"/>
        </w:rPr>
        <w:t xml:space="preserve">Sredstva so zagotovljena v okviru Proračuna RS, na proračunski postavki in </w:t>
      </w:r>
      <w:r w:rsidR="003E1872">
        <w:rPr>
          <w:rFonts w:ascii="Arial" w:hAnsi="Arial" w:cs="Arial"/>
          <w:sz w:val="20"/>
          <w:szCs w:val="20"/>
        </w:rPr>
        <w:t xml:space="preserve">v okviru </w:t>
      </w:r>
      <w:r w:rsidRPr="00262A29">
        <w:rPr>
          <w:rFonts w:ascii="Arial" w:hAnsi="Arial" w:cs="Arial"/>
          <w:sz w:val="20"/>
          <w:szCs w:val="20"/>
        </w:rPr>
        <w:t>projekt</w:t>
      </w:r>
      <w:r w:rsidR="003E1872">
        <w:rPr>
          <w:rFonts w:ascii="Arial" w:hAnsi="Arial" w:cs="Arial"/>
          <w:sz w:val="20"/>
          <w:szCs w:val="20"/>
        </w:rPr>
        <w:t>a</w:t>
      </w:r>
      <w:r w:rsidRPr="00262A29">
        <w:rPr>
          <w:rFonts w:ascii="Arial" w:hAnsi="Arial" w:cs="Arial"/>
          <w:sz w:val="20"/>
          <w:szCs w:val="20"/>
        </w:rPr>
        <w:t>:</w:t>
      </w:r>
    </w:p>
    <w:p w:rsidR="00351FAF" w:rsidRDefault="00351FAF" w:rsidP="00A20B0B">
      <w:pPr>
        <w:pStyle w:val="Odstavekseznama"/>
        <w:numPr>
          <w:ilvl w:val="0"/>
          <w:numId w:val="11"/>
        </w:numPr>
        <w:spacing w:line="260" w:lineRule="exact"/>
        <w:jc w:val="both"/>
        <w:rPr>
          <w:rFonts w:ascii="Arial" w:hAnsi="Arial" w:cs="Arial"/>
          <w:highlight w:val="yellow"/>
        </w:rPr>
      </w:pPr>
      <w:r w:rsidRPr="00237C29">
        <w:rPr>
          <w:rFonts w:ascii="Arial" w:hAnsi="Arial" w:cs="Arial"/>
          <w:highlight w:val="yellow"/>
        </w:rPr>
        <w:t xml:space="preserve">160057 – EU – PN 3.1-Snovna in energetska učinkovitost – les V 14-20-EU (za </w:t>
      </w:r>
      <w:r w:rsidR="003E1872">
        <w:rPr>
          <w:rFonts w:ascii="Arial" w:hAnsi="Arial" w:cs="Arial"/>
          <w:highlight w:val="yellow"/>
        </w:rPr>
        <w:t>k</w:t>
      </w:r>
      <w:r w:rsidRPr="00237C29">
        <w:rPr>
          <w:rFonts w:ascii="Arial" w:hAnsi="Arial" w:cs="Arial"/>
          <w:highlight w:val="yellow"/>
        </w:rPr>
        <w:t xml:space="preserve">ohezijsko regijo </w:t>
      </w:r>
      <w:r w:rsidR="003E1872">
        <w:rPr>
          <w:rFonts w:ascii="Arial" w:hAnsi="Arial" w:cs="Arial"/>
          <w:highlight w:val="yellow"/>
        </w:rPr>
        <w:t>V</w:t>
      </w:r>
      <w:r w:rsidRPr="00237C29">
        <w:rPr>
          <w:rFonts w:ascii="Arial" w:hAnsi="Arial" w:cs="Arial"/>
          <w:highlight w:val="yellow"/>
        </w:rPr>
        <w:t>zhodn</w:t>
      </w:r>
      <w:r w:rsidR="003E1872">
        <w:rPr>
          <w:rFonts w:ascii="Arial" w:hAnsi="Arial" w:cs="Arial"/>
          <w:highlight w:val="yellow"/>
        </w:rPr>
        <w:t>a</w:t>
      </w:r>
      <w:r w:rsidRPr="00237C29">
        <w:rPr>
          <w:rFonts w:ascii="Arial" w:hAnsi="Arial" w:cs="Arial"/>
          <w:highlight w:val="yellow"/>
        </w:rPr>
        <w:t xml:space="preserve"> Slovenij</w:t>
      </w:r>
      <w:r w:rsidR="003E1872">
        <w:rPr>
          <w:rFonts w:ascii="Arial" w:hAnsi="Arial" w:cs="Arial"/>
          <w:highlight w:val="yellow"/>
        </w:rPr>
        <w:t>a</w:t>
      </w:r>
      <w:r w:rsidRPr="00237C29">
        <w:rPr>
          <w:rFonts w:ascii="Arial" w:hAnsi="Arial" w:cs="Arial"/>
          <w:highlight w:val="yellow"/>
        </w:rPr>
        <w:t xml:space="preserve">) </w:t>
      </w:r>
      <w:r w:rsidR="003E1872">
        <w:rPr>
          <w:rFonts w:ascii="Arial" w:hAnsi="Arial" w:cs="Arial"/>
          <w:highlight w:val="yellow"/>
        </w:rPr>
        <w:t>in</w:t>
      </w:r>
    </w:p>
    <w:p w:rsidR="00007E96" w:rsidRPr="00237C29" w:rsidRDefault="00007E96" w:rsidP="00A20B0B">
      <w:pPr>
        <w:pStyle w:val="Odstavekseznama"/>
        <w:numPr>
          <w:ilvl w:val="0"/>
          <w:numId w:val="11"/>
        </w:numPr>
        <w:spacing w:line="260" w:lineRule="exact"/>
        <w:jc w:val="both"/>
        <w:rPr>
          <w:rFonts w:ascii="Arial" w:hAnsi="Arial" w:cs="Arial"/>
          <w:highlight w:val="yellow"/>
        </w:rPr>
      </w:pPr>
      <w:r w:rsidRPr="00237C29">
        <w:rPr>
          <w:rFonts w:ascii="Arial" w:eastAsia="Times New Roman" w:hAnsi="Arial" w:cs="Arial"/>
          <w:highlight w:val="yellow"/>
        </w:rPr>
        <w:t>160058 – EU - PN 3.1</w:t>
      </w:r>
      <w:r>
        <w:rPr>
          <w:rFonts w:ascii="Arial" w:eastAsia="Times New Roman" w:hAnsi="Arial" w:cs="Arial"/>
          <w:highlight w:val="yellow"/>
        </w:rPr>
        <w:t>-</w:t>
      </w:r>
      <w:r w:rsidRPr="00237C29">
        <w:rPr>
          <w:rFonts w:ascii="Arial" w:eastAsia="Times New Roman" w:hAnsi="Arial" w:cs="Arial"/>
          <w:highlight w:val="yellow"/>
        </w:rPr>
        <w:t xml:space="preserve">Snovna in energetska učinkovitost – les Z 14-20-EU </w:t>
      </w:r>
      <w:r w:rsidRPr="00237C29">
        <w:rPr>
          <w:rFonts w:ascii="Arial" w:hAnsi="Arial" w:cs="Arial"/>
          <w:highlight w:val="yellow"/>
        </w:rPr>
        <w:t xml:space="preserve">(za </w:t>
      </w:r>
      <w:r>
        <w:rPr>
          <w:rFonts w:ascii="Arial" w:hAnsi="Arial" w:cs="Arial"/>
          <w:highlight w:val="yellow"/>
        </w:rPr>
        <w:t>k</w:t>
      </w:r>
      <w:r w:rsidRPr="00237C29">
        <w:rPr>
          <w:rFonts w:ascii="Arial" w:hAnsi="Arial" w:cs="Arial"/>
          <w:highlight w:val="yellow"/>
        </w:rPr>
        <w:t xml:space="preserve">ohezijsko regijo </w:t>
      </w:r>
      <w:r>
        <w:rPr>
          <w:rFonts w:ascii="Arial" w:hAnsi="Arial" w:cs="Arial"/>
          <w:highlight w:val="yellow"/>
        </w:rPr>
        <w:t>Z</w:t>
      </w:r>
      <w:r w:rsidRPr="00237C29">
        <w:rPr>
          <w:rFonts w:ascii="Arial" w:hAnsi="Arial" w:cs="Arial"/>
          <w:highlight w:val="yellow"/>
        </w:rPr>
        <w:t>ahodn</w:t>
      </w:r>
      <w:r>
        <w:rPr>
          <w:rFonts w:ascii="Arial" w:hAnsi="Arial" w:cs="Arial"/>
          <w:highlight w:val="yellow"/>
        </w:rPr>
        <w:t>a</w:t>
      </w:r>
      <w:r w:rsidRPr="00237C29">
        <w:rPr>
          <w:rFonts w:ascii="Arial" w:hAnsi="Arial" w:cs="Arial"/>
          <w:highlight w:val="yellow"/>
        </w:rPr>
        <w:t xml:space="preserve"> Slovenij</w:t>
      </w:r>
      <w:r>
        <w:rPr>
          <w:rFonts w:ascii="Arial" w:hAnsi="Arial" w:cs="Arial"/>
          <w:highlight w:val="yellow"/>
        </w:rPr>
        <w:t>a</w:t>
      </w:r>
      <w:r w:rsidRPr="00237C29">
        <w:rPr>
          <w:rFonts w:ascii="Arial" w:hAnsi="Arial" w:cs="Arial"/>
          <w:highlight w:val="yellow"/>
        </w:rPr>
        <w:t>)</w:t>
      </w:r>
      <w:r w:rsidRPr="00237C29">
        <w:rPr>
          <w:rFonts w:ascii="Arial" w:eastAsia="Times New Roman" w:hAnsi="Arial" w:cs="Arial"/>
          <w:highlight w:val="yellow"/>
        </w:rPr>
        <w:t>.</w:t>
      </w:r>
    </w:p>
    <w:p w:rsidR="003E1872" w:rsidRPr="00237C29" w:rsidRDefault="003E1872" w:rsidP="00842289">
      <w:pPr>
        <w:spacing w:after="0" w:line="240" w:lineRule="auto"/>
        <w:ind w:left="360"/>
        <w:rPr>
          <w:rFonts w:ascii="Arial" w:eastAsia="Times New Roman" w:hAnsi="Arial" w:cs="Arial"/>
          <w:sz w:val="20"/>
          <w:szCs w:val="20"/>
          <w:highlight w:val="yellow"/>
        </w:rPr>
      </w:pPr>
    </w:p>
    <w:p w:rsidR="003F5261" w:rsidRPr="00842289" w:rsidRDefault="003E1872" w:rsidP="00842289">
      <w:pPr>
        <w:spacing w:after="0" w:line="240" w:lineRule="auto"/>
        <w:rPr>
          <w:rFonts w:ascii="Arial" w:hAnsi="Arial" w:cs="Arial"/>
        </w:rPr>
      </w:pPr>
      <w:r>
        <w:rPr>
          <w:rFonts w:ascii="Arial" w:hAnsi="Arial" w:cs="Arial"/>
        </w:rPr>
        <w:t xml:space="preserve">Številka projekta v </w:t>
      </w:r>
      <w:r w:rsidR="003F5261" w:rsidRPr="00842289">
        <w:rPr>
          <w:rFonts w:ascii="Arial" w:hAnsi="Arial" w:cs="Arial"/>
        </w:rPr>
        <w:t>N</w:t>
      </w:r>
      <w:r>
        <w:rPr>
          <w:rFonts w:ascii="Arial" w:hAnsi="Arial" w:cs="Arial"/>
        </w:rPr>
        <w:t xml:space="preserve">acionalnem razvojnem programu: </w:t>
      </w:r>
      <w:r w:rsidR="00F1459D">
        <w:rPr>
          <w:rFonts w:ascii="Arial" w:hAnsi="Arial" w:cs="Arial"/>
        </w:rPr>
        <w:t>XXX</w:t>
      </w:r>
      <w:r>
        <w:rPr>
          <w:rFonts w:ascii="Arial" w:hAnsi="Arial" w:cs="Arial"/>
        </w:rPr>
        <w:t>.</w:t>
      </w:r>
      <w:r w:rsidR="003F5261" w:rsidRPr="00842289">
        <w:rPr>
          <w:rFonts w:ascii="Arial" w:hAnsi="Arial" w:cs="Arial"/>
        </w:rPr>
        <w:t xml:space="preserve"> </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autoSpaceDE w:val="0"/>
        <w:autoSpaceDN w:val="0"/>
        <w:adjustRightInd w:val="0"/>
        <w:spacing w:line="260" w:lineRule="exact"/>
        <w:jc w:val="both"/>
        <w:rPr>
          <w:rFonts w:ascii="Arial" w:hAnsi="Arial" w:cs="Arial"/>
          <w:sz w:val="20"/>
          <w:szCs w:val="20"/>
        </w:rPr>
      </w:pPr>
      <w:r w:rsidRPr="00A20B0B">
        <w:rPr>
          <w:rFonts w:ascii="Arial" w:hAnsi="Arial" w:cs="Arial"/>
          <w:sz w:val="20"/>
          <w:szCs w:val="20"/>
        </w:rPr>
        <w:t>Upravičenec bo neupravičene izdatke, ki niso predmet stroškov, ki se sofinancirajo na podlagi te pogodbe, kril iz lastnih virov.</w:t>
      </w:r>
    </w:p>
    <w:p w:rsidR="00351FAF" w:rsidRPr="00A20B0B" w:rsidRDefault="00351FAF" w:rsidP="00A20B0B">
      <w:pPr>
        <w:autoSpaceDE w:val="0"/>
        <w:autoSpaceDN w:val="0"/>
        <w:adjustRightInd w:val="0"/>
        <w:spacing w:line="260" w:lineRule="exact"/>
        <w:jc w:val="both"/>
        <w:rPr>
          <w:rFonts w:ascii="Arial" w:hAnsi="Arial" w:cs="Arial"/>
          <w:sz w:val="20"/>
          <w:szCs w:val="20"/>
        </w:rPr>
      </w:pPr>
      <w:r w:rsidRPr="00A20B0B">
        <w:rPr>
          <w:rFonts w:ascii="Arial" w:hAnsi="Arial" w:cs="Arial"/>
          <w:sz w:val="20"/>
          <w:szCs w:val="20"/>
        </w:rPr>
        <w:t>Neupravičeni stroški in upravičeni stroški, ki so nastali s kršitvijo predpisov ali te pogodbe, niso predmet sofinanciranja po tej pogodbi. Če je upravičenec prejel sredstva, ki niso predmet sofinanciranja po tej pogodbi, jih mora vrniti v roku 30 (tridesetih) dni od pisnega poziva ministrstva, povečana za zakonske zamudne obresti od dneva nakazila na TRR upravičenca do dneva nakazila v dobro proračuna RS.</w:t>
      </w:r>
    </w:p>
    <w:p w:rsidR="00351FAF" w:rsidRPr="00A20B0B" w:rsidRDefault="00351FAF" w:rsidP="00A20B0B">
      <w:pPr>
        <w:pStyle w:val="Telobesedila-zamik"/>
        <w:spacing w:after="0" w:line="260" w:lineRule="exact"/>
        <w:ind w:left="0"/>
        <w:rPr>
          <w:rFonts w:cs="Arial"/>
          <w:szCs w:val="20"/>
          <w:lang w:val="sl-SI"/>
        </w:rPr>
      </w:pPr>
    </w:p>
    <w:p w:rsidR="00351FAF" w:rsidRDefault="00351FAF" w:rsidP="00A20B0B">
      <w:pPr>
        <w:pStyle w:val="Telobesedila-zamik"/>
        <w:spacing w:after="0" w:line="260" w:lineRule="exact"/>
        <w:ind w:left="0"/>
        <w:jc w:val="both"/>
        <w:rPr>
          <w:rFonts w:cs="Arial"/>
          <w:szCs w:val="20"/>
          <w:lang w:val="sl-SI"/>
        </w:rPr>
      </w:pPr>
      <w:r w:rsidRPr="00A20B0B">
        <w:rPr>
          <w:rFonts w:cs="Arial"/>
          <w:szCs w:val="20"/>
          <w:lang w:val="sl-SI"/>
        </w:rPr>
        <w:t xml:space="preserve">Stopnja intenzivnosti sofinanciranja za upravičene stroške, ki je definirana v javnem razpisu, je </w:t>
      </w:r>
      <w:r w:rsidRPr="003B4360">
        <w:rPr>
          <w:rFonts w:cs="Arial"/>
          <w:szCs w:val="20"/>
          <w:highlight w:val="yellow"/>
          <w:lang w:val="sl-SI"/>
        </w:rPr>
        <w:t>največ 35</w:t>
      </w:r>
      <w:r w:rsidR="00DB101D" w:rsidRPr="003B4360">
        <w:rPr>
          <w:rFonts w:cs="Arial"/>
          <w:szCs w:val="20"/>
          <w:highlight w:val="yellow"/>
          <w:lang w:val="sl-SI"/>
        </w:rPr>
        <w:t xml:space="preserve"> %</w:t>
      </w:r>
      <w:r w:rsidRPr="003B4360">
        <w:rPr>
          <w:rFonts w:cs="Arial"/>
          <w:szCs w:val="20"/>
          <w:highlight w:val="yellow"/>
          <w:lang w:val="sl-SI"/>
        </w:rPr>
        <w:t>/</w:t>
      </w:r>
      <w:r w:rsidR="00C11157" w:rsidRPr="003B4360">
        <w:rPr>
          <w:rFonts w:cs="Arial"/>
          <w:szCs w:val="20"/>
          <w:highlight w:val="yellow"/>
          <w:lang w:val="sl-SI"/>
        </w:rPr>
        <w:t xml:space="preserve"> </w:t>
      </w:r>
      <w:r w:rsidRPr="003B4360">
        <w:rPr>
          <w:rFonts w:cs="Arial"/>
          <w:szCs w:val="20"/>
          <w:highlight w:val="yellow"/>
          <w:lang w:val="sl-SI"/>
        </w:rPr>
        <w:t>45</w:t>
      </w:r>
      <w:r w:rsidR="00DB101D" w:rsidRPr="003B4360">
        <w:rPr>
          <w:rFonts w:cs="Arial"/>
          <w:szCs w:val="20"/>
          <w:highlight w:val="yellow"/>
          <w:lang w:val="sl-SI"/>
        </w:rPr>
        <w:t xml:space="preserve"> </w:t>
      </w:r>
      <w:r w:rsidRPr="003B4360">
        <w:rPr>
          <w:rFonts w:cs="Arial"/>
          <w:szCs w:val="20"/>
          <w:highlight w:val="yellow"/>
          <w:lang w:val="sl-SI"/>
        </w:rPr>
        <w:t xml:space="preserve">% za upravičence iz </w:t>
      </w:r>
      <w:r w:rsidR="00DB101D" w:rsidRPr="003B4360">
        <w:rPr>
          <w:rFonts w:cs="Arial"/>
          <w:szCs w:val="20"/>
          <w:highlight w:val="yellow"/>
          <w:lang w:val="sl-SI"/>
        </w:rPr>
        <w:t>k</w:t>
      </w:r>
      <w:r w:rsidRPr="003B4360">
        <w:rPr>
          <w:rFonts w:cs="Arial"/>
          <w:szCs w:val="20"/>
          <w:highlight w:val="yellow"/>
          <w:lang w:val="sl-SI"/>
        </w:rPr>
        <w:t>ohezijske regij</w:t>
      </w:r>
      <w:r w:rsidR="003F256E" w:rsidRPr="003B4360">
        <w:rPr>
          <w:rFonts w:cs="Arial"/>
          <w:szCs w:val="20"/>
          <w:highlight w:val="yellow"/>
          <w:lang w:val="sl-SI"/>
        </w:rPr>
        <w:t xml:space="preserve">e </w:t>
      </w:r>
      <w:r w:rsidR="00DB101D" w:rsidRPr="003B4360">
        <w:rPr>
          <w:rFonts w:cs="Arial"/>
          <w:szCs w:val="20"/>
          <w:highlight w:val="yellow"/>
          <w:lang w:val="sl-SI"/>
        </w:rPr>
        <w:t>V</w:t>
      </w:r>
      <w:r w:rsidR="003F256E" w:rsidRPr="003B4360">
        <w:rPr>
          <w:rFonts w:cs="Arial"/>
          <w:szCs w:val="20"/>
          <w:highlight w:val="yellow"/>
          <w:lang w:val="sl-SI"/>
        </w:rPr>
        <w:t>zhodn</w:t>
      </w:r>
      <w:r w:rsidR="00DB101D" w:rsidRPr="003B4360">
        <w:rPr>
          <w:rFonts w:cs="Arial"/>
          <w:szCs w:val="20"/>
          <w:highlight w:val="yellow"/>
          <w:lang w:val="sl-SI"/>
        </w:rPr>
        <w:t>a</w:t>
      </w:r>
      <w:r w:rsidR="003F256E" w:rsidRPr="003B4360">
        <w:rPr>
          <w:rFonts w:cs="Arial"/>
          <w:szCs w:val="20"/>
          <w:highlight w:val="yellow"/>
          <w:lang w:val="sl-SI"/>
        </w:rPr>
        <w:t xml:space="preserve"> Slovenij</w:t>
      </w:r>
      <w:r w:rsidR="00DB101D" w:rsidRPr="003B4360">
        <w:rPr>
          <w:rFonts w:cs="Arial"/>
          <w:szCs w:val="20"/>
          <w:highlight w:val="yellow"/>
          <w:lang w:val="sl-SI"/>
        </w:rPr>
        <w:t>a</w:t>
      </w:r>
      <w:r w:rsidR="003F256E" w:rsidRPr="003B4360">
        <w:rPr>
          <w:rFonts w:cs="Arial"/>
          <w:szCs w:val="20"/>
          <w:highlight w:val="yellow"/>
          <w:lang w:val="sl-SI"/>
        </w:rPr>
        <w:t xml:space="preserve"> in največ 20</w:t>
      </w:r>
      <w:r w:rsidR="00DB101D" w:rsidRPr="003B4360">
        <w:rPr>
          <w:rFonts w:cs="Arial"/>
          <w:szCs w:val="20"/>
          <w:highlight w:val="yellow"/>
          <w:lang w:val="sl-SI"/>
        </w:rPr>
        <w:t xml:space="preserve"> %</w:t>
      </w:r>
      <w:r w:rsidR="003F256E" w:rsidRPr="003B4360">
        <w:rPr>
          <w:rFonts w:cs="Arial"/>
          <w:szCs w:val="20"/>
          <w:highlight w:val="yellow"/>
          <w:lang w:val="sl-SI"/>
        </w:rPr>
        <w:t>/</w:t>
      </w:r>
      <w:r w:rsidR="00C11157" w:rsidRPr="003B4360">
        <w:rPr>
          <w:rFonts w:cs="Arial"/>
          <w:szCs w:val="20"/>
          <w:highlight w:val="yellow"/>
          <w:lang w:val="sl-SI"/>
        </w:rPr>
        <w:t xml:space="preserve"> </w:t>
      </w:r>
      <w:r w:rsidR="003F256E" w:rsidRPr="003B4360">
        <w:rPr>
          <w:rFonts w:cs="Arial"/>
          <w:szCs w:val="20"/>
          <w:highlight w:val="yellow"/>
          <w:lang w:val="sl-SI"/>
        </w:rPr>
        <w:t>30</w:t>
      </w:r>
      <w:r w:rsidR="00DB101D" w:rsidRPr="003B4360">
        <w:rPr>
          <w:rFonts w:cs="Arial"/>
          <w:szCs w:val="20"/>
          <w:highlight w:val="yellow"/>
          <w:lang w:val="sl-SI"/>
        </w:rPr>
        <w:t xml:space="preserve"> </w:t>
      </w:r>
      <w:r w:rsidRPr="003B4360">
        <w:rPr>
          <w:rFonts w:cs="Arial"/>
          <w:szCs w:val="20"/>
          <w:highlight w:val="yellow"/>
          <w:lang w:val="sl-SI"/>
        </w:rPr>
        <w:t xml:space="preserve">% za upravičence iz </w:t>
      </w:r>
      <w:r w:rsidR="00DB101D" w:rsidRPr="003B4360">
        <w:rPr>
          <w:rFonts w:cs="Arial"/>
          <w:szCs w:val="20"/>
          <w:highlight w:val="yellow"/>
          <w:lang w:val="sl-SI"/>
        </w:rPr>
        <w:t>k</w:t>
      </w:r>
      <w:r w:rsidRPr="003B4360">
        <w:rPr>
          <w:rFonts w:cs="Arial"/>
          <w:szCs w:val="20"/>
          <w:highlight w:val="yellow"/>
          <w:lang w:val="sl-SI"/>
        </w:rPr>
        <w:t xml:space="preserve">ohezijske regije </w:t>
      </w:r>
      <w:r w:rsidR="00DB101D" w:rsidRPr="003B4360">
        <w:rPr>
          <w:rFonts w:cs="Arial"/>
          <w:szCs w:val="20"/>
          <w:highlight w:val="yellow"/>
          <w:lang w:val="sl-SI"/>
        </w:rPr>
        <w:t>Z</w:t>
      </w:r>
      <w:r w:rsidR="00762707" w:rsidRPr="003B4360">
        <w:rPr>
          <w:rFonts w:cs="Arial"/>
          <w:szCs w:val="20"/>
          <w:highlight w:val="yellow"/>
          <w:lang w:val="sl-SI"/>
        </w:rPr>
        <w:t>ahodn</w:t>
      </w:r>
      <w:r w:rsidR="00DB101D" w:rsidRPr="003B4360">
        <w:rPr>
          <w:rFonts w:cs="Arial"/>
          <w:szCs w:val="20"/>
          <w:highlight w:val="yellow"/>
          <w:lang w:val="sl-SI"/>
        </w:rPr>
        <w:t>a</w:t>
      </w:r>
      <w:r w:rsidRPr="003B4360">
        <w:rPr>
          <w:rFonts w:cs="Arial"/>
          <w:szCs w:val="20"/>
          <w:highlight w:val="yellow"/>
          <w:lang w:val="sl-SI"/>
        </w:rPr>
        <w:t xml:space="preserve"> Slovenij</w:t>
      </w:r>
      <w:r w:rsidR="00DB101D" w:rsidRPr="003B4360">
        <w:rPr>
          <w:rFonts w:cs="Arial"/>
          <w:szCs w:val="20"/>
          <w:highlight w:val="yellow"/>
          <w:lang w:val="sl-SI"/>
        </w:rPr>
        <w:t>a</w:t>
      </w:r>
      <w:r w:rsidRPr="003B4360">
        <w:rPr>
          <w:rFonts w:cs="Arial"/>
          <w:szCs w:val="20"/>
          <w:lang w:val="sl-SI"/>
        </w:rPr>
        <w:t xml:space="preserve">. Upravičenec ima sedež podjetja </w:t>
      </w:r>
      <w:r w:rsidR="006A4800" w:rsidRPr="003B4360">
        <w:rPr>
          <w:rFonts w:cs="Arial"/>
          <w:szCs w:val="20"/>
          <w:lang w:val="sl-SI"/>
        </w:rPr>
        <w:t xml:space="preserve">oziroma </w:t>
      </w:r>
      <w:r w:rsidRPr="003B4360">
        <w:rPr>
          <w:rFonts w:cs="Arial"/>
          <w:szCs w:val="20"/>
          <w:lang w:val="sl-SI"/>
        </w:rPr>
        <w:t xml:space="preserve">izvaja </w:t>
      </w:r>
      <w:r w:rsidR="008051BC" w:rsidRPr="003B4360">
        <w:rPr>
          <w:rFonts w:cs="Arial"/>
          <w:szCs w:val="20"/>
          <w:lang w:val="sl-SI"/>
        </w:rPr>
        <w:t xml:space="preserve">operacijo </w:t>
      </w:r>
      <w:r w:rsidRPr="003B4360">
        <w:rPr>
          <w:rFonts w:cs="Arial"/>
          <w:szCs w:val="20"/>
          <w:lang w:val="sl-SI"/>
        </w:rPr>
        <w:t xml:space="preserve">v </w:t>
      </w:r>
      <w:r w:rsidR="00785F62" w:rsidRPr="003B4360">
        <w:rPr>
          <w:rFonts w:cs="Arial"/>
          <w:szCs w:val="20"/>
          <w:lang w:val="sl-SI"/>
        </w:rPr>
        <w:t>k</w:t>
      </w:r>
      <w:r w:rsidRPr="003B4360">
        <w:rPr>
          <w:rFonts w:cs="Arial"/>
          <w:szCs w:val="20"/>
          <w:lang w:val="sl-SI"/>
        </w:rPr>
        <w:t xml:space="preserve">ohezijski regiji </w:t>
      </w:r>
      <w:r w:rsidR="00C11157" w:rsidRPr="003B4360">
        <w:rPr>
          <w:rFonts w:cs="Arial"/>
          <w:szCs w:val="20"/>
          <w:highlight w:val="yellow"/>
          <w:lang w:val="sl-SI"/>
        </w:rPr>
        <w:t>Vzhodna / Zahodna</w:t>
      </w:r>
      <w:r w:rsidR="003F256E" w:rsidRPr="003B4360">
        <w:rPr>
          <w:rFonts w:cs="Arial"/>
          <w:szCs w:val="20"/>
          <w:lang w:val="sl-SI"/>
        </w:rPr>
        <w:t xml:space="preserve"> Slovenij</w:t>
      </w:r>
      <w:r w:rsidR="00785F62" w:rsidRPr="003B4360">
        <w:rPr>
          <w:rFonts w:cs="Arial"/>
          <w:szCs w:val="20"/>
          <w:lang w:val="sl-SI"/>
        </w:rPr>
        <w:t>a</w:t>
      </w:r>
      <w:r w:rsidRPr="003B4360">
        <w:rPr>
          <w:rFonts w:cs="Arial"/>
          <w:szCs w:val="20"/>
          <w:lang w:val="sl-SI"/>
        </w:rPr>
        <w:t xml:space="preserve">, zato mora zagotoviti najmanj </w:t>
      </w:r>
      <w:r w:rsidR="00237C29" w:rsidRPr="00C11157">
        <w:rPr>
          <w:rFonts w:cs="Arial"/>
          <w:szCs w:val="20"/>
          <w:highlight w:val="yellow"/>
          <w:lang w:val="sl-SI"/>
        </w:rPr>
        <w:t>XX</w:t>
      </w:r>
      <w:r w:rsidR="00785F62" w:rsidRPr="00C11157">
        <w:rPr>
          <w:rFonts w:cs="Arial"/>
          <w:szCs w:val="20"/>
          <w:highlight w:val="yellow"/>
          <w:lang w:val="sl-SI"/>
        </w:rPr>
        <w:t xml:space="preserve"> </w:t>
      </w:r>
      <w:r w:rsidR="00237C29" w:rsidRPr="00C11157">
        <w:rPr>
          <w:rFonts w:cs="Arial"/>
          <w:szCs w:val="20"/>
          <w:highlight w:val="yellow"/>
          <w:lang w:val="sl-SI"/>
        </w:rPr>
        <w:t>%</w:t>
      </w:r>
      <w:r w:rsidRPr="003B4360">
        <w:rPr>
          <w:rFonts w:cs="Arial"/>
          <w:szCs w:val="20"/>
          <w:lang w:val="sl-SI"/>
        </w:rPr>
        <w:t xml:space="preserve">  lastnih sredstev</w:t>
      </w:r>
      <w:r w:rsidR="00FE5CB2" w:rsidRPr="003B4360">
        <w:rPr>
          <w:rFonts w:cs="Arial"/>
          <w:szCs w:val="20"/>
          <w:lang w:val="sl-SI"/>
        </w:rPr>
        <w:t>.</w:t>
      </w:r>
    </w:p>
    <w:p w:rsidR="00F14218" w:rsidRPr="00A20B0B" w:rsidRDefault="00F14218" w:rsidP="00A20B0B">
      <w:pPr>
        <w:pStyle w:val="Telobesedila-zamik"/>
        <w:spacing w:after="0" w:line="260" w:lineRule="exact"/>
        <w:ind w:left="0"/>
        <w:jc w:val="both"/>
        <w:rPr>
          <w:rFonts w:cs="Arial"/>
          <w:szCs w:val="20"/>
          <w:lang w:val="sl-SI"/>
        </w:rPr>
      </w:pP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člen</w:t>
      </w:r>
    </w:p>
    <w:p w:rsidR="00351FAF" w:rsidRPr="00A20B0B" w:rsidRDefault="00351FAF" w:rsidP="00A20B0B">
      <w:pPr>
        <w:spacing w:line="260" w:lineRule="exact"/>
        <w:jc w:val="center"/>
        <w:rPr>
          <w:rFonts w:ascii="Arial" w:hAnsi="Arial" w:cs="Arial"/>
          <w:b/>
          <w:bCs/>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Ministrstvo se obveže upravičencu sofinancirati upravičene stroške v višini izkazanih in plačanih upravičenih izdatkov, vendar največ do pogodbeno dogovorjenega zneska, opredeljenega v tej pogodbi, pod pogoji v tej pogodbi.</w:t>
      </w:r>
    </w:p>
    <w:p w:rsidR="00351FAF" w:rsidRPr="00A20B0B" w:rsidRDefault="00351FAF" w:rsidP="00A20B0B">
      <w:pPr>
        <w:spacing w:line="260" w:lineRule="exact"/>
        <w:jc w:val="both"/>
        <w:rPr>
          <w:rFonts w:ascii="Arial" w:hAnsi="Arial" w:cs="Arial"/>
          <w:b/>
          <w:bCs/>
          <w:sz w:val="20"/>
          <w:szCs w:val="20"/>
        </w:rPr>
      </w:pPr>
    </w:p>
    <w:p w:rsidR="00351FAF" w:rsidRPr="00A20B0B" w:rsidRDefault="00351FAF" w:rsidP="00A20B0B">
      <w:pPr>
        <w:autoSpaceDE w:val="0"/>
        <w:autoSpaceDN w:val="0"/>
        <w:adjustRightInd w:val="0"/>
        <w:spacing w:line="260" w:lineRule="exact"/>
        <w:jc w:val="both"/>
        <w:rPr>
          <w:rFonts w:ascii="Arial" w:hAnsi="Arial" w:cs="Arial"/>
          <w:sz w:val="20"/>
          <w:szCs w:val="20"/>
        </w:rPr>
      </w:pPr>
      <w:r w:rsidRPr="00A20B0B">
        <w:rPr>
          <w:rFonts w:ascii="Arial" w:hAnsi="Arial" w:cs="Arial"/>
          <w:sz w:val="20"/>
          <w:szCs w:val="20"/>
        </w:rPr>
        <w:t xml:space="preserve">Finančni viri za celotno obdobje </w:t>
      </w:r>
      <w:r w:rsidR="008C2730">
        <w:rPr>
          <w:rFonts w:ascii="Arial" w:hAnsi="Arial" w:cs="Arial"/>
          <w:sz w:val="20"/>
          <w:szCs w:val="20"/>
        </w:rPr>
        <w:t>so</w:t>
      </w:r>
      <w:r w:rsidRPr="00A20B0B">
        <w:rPr>
          <w:rFonts w:ascii="Arial" w:hAnsi="Arial" w:cs="Arial"/>
          <w:sz w:val="20"/>
          <w:szCs w:val="20"/>
        </w:rPr>
        <w:t xml:space="preserve">financiranja operacije </w:t>
      </w:r>
      <w:r w:rsidR="00FE5CB2">
        <w:rPr>
          <w:rFonts w:ascii="Arial" w:hAnsi="Arial" w:cs="Arial"/>
          <w:sz w:val="20"/>
          <w:szCs w:val="20"/>
        </w:rPr>
        <w:t xml:space="preserve">po posameznih letih </w:t>
      </w:r>
      <w:r w:rsidRPr="00A20B0B">
        <w:rPr>
          <w:rFonts w:ascii="Arial" w:hAnsi="Arial" w:cs="Arial"/>
          <w:sz w:val="20"/>
          <w:szCs w:val="20"/>
        </w:rPr>
        <w:t xml:space="preserve">so naslednji: </w:t>
      </w:r>
    </w:p>
    <w:p w:rsidR="00351FAF" w:rsidRPr="00A20B0B" w:rsidRDefault="00351FAF" w:rsidP="00A20B0B">
      <w:pPr>
        <w:spacing w:line="260" w:lineRule="exact"/>
        <w:rPr>
          <w:rFonts w:ascii="Arial" w:hAnsi="Arial" w:cs="Arial"/>
          <w:sz w:val="20"/>
          <w:szCs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9"/>
        <w:gridCol w:w="1604"/>
        <w:gridCol w:w="1782"/>
        <w:gridCol w:w="1782"/>
        <w:gridCol w:w="1781"/>
      </w:tblGrid>
      <w:tr w:rsidR="001827E2" w:rsidRPr="00A20B0B" w:rsidTr="001827E2">
        <w:tc>
          <w:tcPr>
            <w:tcW w:w="1214" w:type="pct"/>
            <w:tcBorders>
              <w:bottom w:val="single" w:sz="4" w:space="0" w:color="auto"/>
            </w:tcBorders>
            <w:shd w:val="clear" w:color="auto" w:fill="auto"/>
            <w:vAlign w:val="center"/>
          </w:tcPr>
          <w:p w:rsidR="001827E2" w:rsidRPr="00A20B0B" w:rsidRDefault="001827E2" w:rsidP="00A20B0B">
            <w:pPr>
              <w:spacing w:line="260" w:lineRule="exact"/>
              <w:jc w:val="center"/>
              <w:rPr>
                <w:rFonts w:ascii="Arial" w:hAnsi="Arial" w:cs="Arial"/>
                <w:sz w:val="20"/>
                <w:szCs w:val="20"/>
              </w:rPr>
            </w:pPr>
            <w:r w:rsidRPr="00A20B0B">
              <w:rPr>
                <w:rFonts w:ascii="Arial" w:hAnsi="Arial" w:cs="Arial"/>
                <w:sz w:val="20"/>
                <w:szCs w:val="20"/>
              </w:rPr>
              <w:t>Finančni viri</w:t>
            </w:r>
          </w:p>
        </w:tc>
        <w:tc>
          <w:tcPr>
            <w:tcW w:w="874" w:type="pct"/>
            <w:tcBorders>
              <w:bottom w:val="single" w:sz="4" w:space="0" w:color="auto"/>
            </w:tcBorders>
            <w:vAlign w:val="center"/>
          </w:tcPr>
          <w:p w:rsidR="001827E2" w:rsidRPr="00A20B0B" w:rsidRDefault="001827E2" w:rsidP="00A20B0B">
            <w:pPr>
              <w:spacing w:line="260" w:lineRule="exact"/>
              <w:jc w:val="center"/>
              <w:rPr>
                <w:rFonts w:ascii="Arial" w:hAnsi="Arial" w:cs="Arial"/>
                <w:sz w:val="20"/>
                <w:szCs w:val="20"/>
              </w:rPr>
            </w:pPr>
            <w:r w:rsidRPr="00A20B0B">
              <w:rPr>
                <w:rFonts w:ascii="Arial" w:hAnsi="Arial" w:cs="Arial"/>
                <w:sz w:val="20"/>
                <w:szCs w:val="20"/>
              </w:rPr>
              <w:t>Proračunska postavka</w:t>
            </w:r>
          </w:p>
        </w:tc>
        <w:tc>
          <w:tcPr>
            <w:tcW w:w="971" w:type="pct"/>
            <w:tcBorders>
              <w:bottom w:val="single" w:sz="4" w:space="0" w:color="auto"/>
            </w:tcBorders>
            <w:vAlign w:val="center"/>
          </w:tcPr>
          <w:p w:rsidR="001827E2" w:rsidRPr="001827E2" w:rsidRDefault="001827E2" w:rsidP="00A20B0B">
            <w:pPr>
              <w:spacing w:line="260" w:lineRule="exact"/>
              <w:jc w:val="center"/>
              <w:rPr>
                <w:rFonts w:ascii="Arial" w:hAnsi="Arial" w:cs="Arial"/>
                <w:b/>
                <w:sz w:val="20"/>
                <w:szCs w:val="20"/>
              </w:rPr>
            </w:pPr>
            <w:r w:rsidRPr="001827E2">
              <w:rPr>
                <w:rFonts w:ascii="Arial" w:hAnsi="Arial" w:cs="Arial"/>
                <w:b/>
                <w:sz w:val="20"/>
                <w:szCs w:val="20"/>
              </w:rPr>
              <w:t>2019</w:t>
            </w:r>
          </w:p>
        </w:tc>
        <w:tc>
          <w:tcPr>
            <w:tcW w:w="971" w:type="pct"/>
            <w:tcBorders>
              <w:bottom w:val="single" w:sz="4" w:space="0" w:color="auto"/>
            </w:tcBorders>
            <w:vAlign w:val="center"/>
          </w:tcPr>
          <w:p w:rsidR="008C2730" w:rsidRPr="001827E2" w:rsidRDefault="001827E2" w:rsidP="00A20B0B">
            <w:pPr>
              <w:spacing w:line="260" w:lineRule="exact"/>
              <w:jc w:val="center"/>
              <w:rPr>
                <w:rFonts w:ascii="Arial" w:hAnsi="Arial" w:cs="Arial"/>
                <w:b/>
                <w:sz w:val="20"/>
                <w:szCs w:val="20"/>
              </w:rPr>
            </w:pPr>
            <w:r w:rsidRPr="001827E2">
              <w:rPr>
                <w:rFonts w:ascii="Arial" w:hAnsi="Arial" w:cs="Arial"/>
                <w:b/>
                <w:sz w:val="20"/>
                <w:szCs w:val="20"/>
              </w:rPr>
              <w:t>2020</w:t>
            </w:r>
          </w:p>
        </w:tc>
        <w:tc>
          <w:tcPr>
            <w:tcW w:w="971" w:type="pct"/>
            <w:tcBorders>
              <w:bottom w:val="single" w:sz="4" w:space="0" w:color="auto"/>
            </w:tcBorders>
            <w:vAlign w:val="center"/>
          </w:tcPr>
          <w:p w:rsidR="008C2730" w:rsidRDefault="001827E2" w:rsidP="001827E2">
            <w:pPr>
              <w:spacing w:line="260" w:lineRule="exact"/>
              <w:jc w:val="center"/>
              <w:rPr>
                <w:rFonts w:ascii="Arial" w:hAnsi="Arial" w:cs="Arial"/>
                <w:b/>
                <w:sz w:val="20"/>
                <w:szCs w:val="20"/>
              </w:rPr>
            </w:pPr>
            <w:r w:rsidRPr="001827E2">
              <w:rPr>
                <w:rFonts w:ascii="Arial" w:hAnsi="Arial" w:cs="Arial"/>
                <w:b/>
                <w:sz w:val="20"/>
                <w:szCs w:val="20"/>
              </w:rPr>
              <w:t>Skupaj</w:t>
            </w:r>
            <w:r>
              <w:rPr>
                <w:rFonts w:ascii="Arial" w:hAnsi="Arial" w:cs="Arial"/>
                <w:b/>
                <w:sz w:val="20"/>
                <w:szCs w:val="20"/>
              </w:rPr>
              <w:t xml:space="preserve"> </w:t>
            </w:r>
          </w:p>
          <w:p w:rsidR="001827E2" w:rsidRPr="001827E2" w:rsidRDefault="001827E2" w:rsidP="001827E2">
            <w:pPr>
              <w:spacing w:line="260" w:lineRule="exact"/>
              <w:jc w:val="center"/>
              <w:rPr>
                <w:rFonts w:ascii="Arial" w:hAnsi="Arial" w:cs="Arial"/>
                <w:b/>
                <w:sz w:val="20"/>
                <w:szCs w:val="20"/>
              </w:rPr>
            </w:pPr>
            <w:r>
              <w:rPr>
                <w:rFonts w:ascii="Arial" w:hAnsi="Arial" w:cs="Arial"/>
                <w:b/>
                <w:sz w:val="20"/>
                <w:szCs w:val="20"/>
              </w:rPr>
              <w:t>(</w:t>
            </w:r>
            <w:r w:rsidR="008C2730">
              <w:rPr>
                <w:rFonts w:ascii="Arial" w:hAnsi="Arial" w:cs="Arial"/>
                <w:b/>
                <w:sz w:val="20"/>
                <w:szCs w:val="20"/>
              </w:rPr>
              <w:t xml:space="preserve">v </w:t>
            </w:r>
            <w:r>
              <w:rPr>
                <w:rFonts w:ascii="Arial" w:hAnsi="Arial" w:cs="Arial"/>
                <w:b/>
                <w:sz w:val="20"/>
                <w:szCs w:val="20"/>
              </w:rPr>
              <w:t>EUR)</w:t>
            </w:r>
          </w:p>
        </w:tc>
      </w:tr>
      <w:tr w:rsidR="001827E2" w:rsidRPr="00A20B0B" w:rsidTr="00010C85">
        <w:trPr>
          <w:trHeight w:val="590"/>
        </w:trPr>
        <w:tc>
          <w:tcPr>
            <w:tcW w:w="1214" w:type="pct"/>
            <w:shd w:val="clear" w:color="auto" w:fill="auto"/>
            <w:vAlign w:val="center"/>
          </w:tcPr>
          <w:p w:rsidR="001827E2" w:rsidRPr="00A20B0B" w:rsidRDefault="001827E2" w:rsidP="00A20B0B">
            <w:pPr>
              <w:spacing w:line="260" w:lineRule="exact"/>
              <w:rPr>
                <w:rFonts w:ascii="Arial" w:hAnsi="Arial" w:cs="Arial"/>
                <w:sz w:val="20"/>
                <w:szCs w:val="20"/>
              </w:rPr>
            </w:pPr>
            <w:r w:rsidRPr="00A20B0B">
              <w:rPr>
                <w:rFonts w:ascii="Arial" w:hAnsi="Arial" w:cs="Arial"/>
                <w:sz w:val="20"/>
                <w:szCs w:val="20"/>
              </w:rPr>
              <w:t>Sofinanciranje s sredstvi državnega proračuna za kohezijsko politiko (</w:t>
            </w:r>
            <w:r w:rsidR="008C2730">
              <w:rPr>
                <w:rFonts w:ascii="Arial" w:hAnsi="Arial" w:cs="Arial"/>
                <w:sz w:val="20"/>
                <w:szCs w:val="20"/>
              </w:rPr>
              <w:t xml:space="preserve">v </w:t>
            </w:r>
            <w:r w:rsidRPr="00A20B0B">
              <w:rPr>
                <w:rFonts w:ascii="Arial" w:hAnsi="Arial" w:cs="Arial"/>
                <w:sz w:val="20"/>
                <w:szCs w:val="20"/>
              </w:rPr>
              <w:t>EUR)</w:t>
            </w:r>
          </w:p>
        </w:tc>
        <w:tc>
          <w:tcPr>
            <w:tcW w:w="874" w:type="pct"/>
            <w:vAlign w:val="center"/>
          </w:tcPr>
          <w:p w:rsidR="001827E2" w:rsidRDefault="001827E2" w:rsidP="00DA6CD4">
            <w:pPr>
              <w:spacing w:line="260" w:lineRule="exact"/>
              <w:rPr>
                <w:rFonts w:ascii="Arial" w:hAnsi="Arial" w:cs="Arial"/>
                <w:sz w:val="20"/>
                <w:szCs w:val="20"/>
              </w:rPr>
            </w:pPr>
            <w:r w:rsidRPr="00335950">
              <w:rPr>
                <w:rFonts w:ascii="Arial" w:hAnsi="Arial" w:cs="Arial"/>
                <w:sz w:val="20"/>
                <w:szCs w:val="20"/>
              </w:rPr>
              <w:t xml:space="preserve">160057 – EU – PN 3.1-Snovna in energetska učinkovitost – les V 14-20-EU (za </w:t>
            </w:r>
            <w:r w:rsidR="008C2730">
              <w:rPr>
                <w:rFonts w:ascii="Arial" w:hAnsi="Arial" w:cs="Arial"/>
                <w:sz w:val="20"/>
                <w:szCs w:val="20"/>
              </w:rPr>
              <w:t>k</w:t>
            </w:r>
            <w:r w:rsidRPr="00335950">
              <w:rPr>
                <w:rFonts w:ascii="Arial" w:hAnsi="Arial" w:cs="Arial"/>
                <w:sz w:val="20"/>
                <w:szCs w:val="20"/>
              </w:rPr>
              <w:t xml:space="preserve">ohezijsko regijo </w:t>
            </w:r>
            <w:r w:rsidR="008C2730">
              <w:rPr>
                <w:rFonts w:ascii="Arial" w:hAnsi="Arial" w:cs="Arial"/>
                <w:sz w:val="20"/>
                <w:szCs w:val="20"/>
              </w:rPr>
              <w:t>V</w:t>
            </w:r>
            <w:r w:rsidRPr="00335950">
              <w:rPr>
                <w:rFonts w:ascii="Arial" w:hAnsi="Arial" w:cs="Arial"/>
                <w:sz w:val="20"/>
                <w:szCs w:val="20"/>
              </w:rPr>
              <w:t>zhodn</w:t>
            </w:r>
            <w:r w:rsidR="008C2730">
              <w:rPr>
                <w:rFonts w:ascii="Arial" w:hAnsi="Arial" w:cs="Arial"/>
                <w:sz w:val="20"/>
                <w:szCs w:val="20"/>
              </w:rPr>
              <w:t>a</w:t>
            </w:r>
            <w:r w:rsidRPr="00335950">
              <w:rPr>
                <w:rFonts w:ascii="Arial" w:hAnsi="Arial" w:cs="Arial"/>
                <w:sz w:val="20"/>
                <w:szCs w:val="20"/>
              </w:rPr>
              <w:t xml:space="preserve"> Slovenij</w:t>
            </w:r>
            <w:r w:rsidR="008C2730">
              <w:rPr>
                <w:rFonts w:ascii="Arial" w:hAnsi="Arial" w:cs="Arial"/>
                <w:sz w:val="20"/>
                <w:szCs w:val="20"/>
              </w:rPr>
              <w:t>a</w:t>
            </w:r>
            <w:r w:rsidRPr="00335950">
              <w:rPr>
                <w:rFonts w:ascii="Arial" w:hAnsi="Arial" w:cs="Arial"/>
                <w:sz w:val="20"/>
                <w:szCs w:val="20"/>
              </w:rPr>
              <w:t xml:space="preserve">) </w:t>
            </w:r>
          </w:p>
          <w:p w:rsidR="001827E2" w:rsidRPr="00A20B0B" w:rsidRDefault="001827E2" w:rsidP="008C2730">
            <w:pPr>
              <w:spacing w:line="260" w:lineRule="exact"/>
              <w:rPr>
                <w:rFonts w:ascii="Arial" w:hAnsi="Arial" w:cs="Arial"/>
                <w:sz w:val="20"/>
                <w:szCs w:val="20"/>
              </w:rPr>
            </w:pPr>
            <w:r>
              <w:rPr>
                <w:rFonts w:ascii="Arial" w:hAnsi="Arial" w:cs="Arial"/>
                <w:sz w:val="20"/>
                <w:szCs w:val="20"/>
              </w:rPr>
              <w:t>160058</w:t>
            </w:r>
            <w:r w:rsidRPr="00335950">
              <w:rPr>
                <w:rFonts w:ascii="Arial" w:hAnsi="Arial" w:cs="Arial"/>
                <w:sz w:val="20"/>
                <w:szCs w:val="20"/>
              </w:rPr>
              <w:t xml:space="preserve"> – EU – PN 3.1-Snovna in</w:t>
            </w:r>
            <w:r>
              <w:rPr>
                <w:rFonts w:ascii="Arial" w:hAnsi="Arial" w:cs="Arial"/>
                <w:sz w:val="20"/>
                <w:szCs w:val="20"/>
              </w:rPr>
              <w:t xml:space="preserve"> energetska učinkovitost – les Z</w:t>
            </w:r>
            <w:r w:rsidRPr="00335950">
              <w:rPr>
                <w:rFonts w:ascii="Arial" w:hAnsi="Arial" w:cs="Arial"/>
                <w:sz w:val="20"/>
                <w:szCs w:val="20"/>
              </w:rPr>
              <w:t xml:space="preserve"> 14-20-EU (za </w:t>
            </w:r>
            <w:r w:rsidR="008C2730">
              <w:rPr>
                <w:rFonts w:ascii="Arial" w:hAnsi="Arial" w:cs="Arial"/>
                <w:sz w:val="20"/>
                <w:szCs w:val="20"/>
              </w:rPr>
              <w:t>k</w:t>
            </w:r>
            <w:r w:rsidRPr="00335950">
              <w:rPr>
                <w:rFonts w:ascii="Arial" w:hAnsi="Arial" w:cs="Arial"/>
                <w:sz w:val="20"/>
                <w:szCs w:val="20"/>
              </w:rPr>
              <w:t xml:space="preserve">ohezijsko regijo </w:t>
            </w:r>
            <w:r w:rsidR="008C2730">
              <w:rPr>
                <w:rFonts w:ascii="Arial" w:hAnsi="Arial" w:cs="Arial"/>
                <w:sz w:val="20"/>
                <w:szCs w:val="20"/>
              </w:rPr>
              <w:t>Z</w:t>
            </w:r>
            <w:r>
              <w:rPr>
                <w:rFonts w:ascii="Arial" w:hAnsi="Arial" w:cs="Arial"/>
                <w:sz w:val="20"/>
                <w:szCs w:val="20"/>
              </w:rPr>
              <w:t>ahodn</w:t>
            </w:r>
            <w:r w:rsidR="008C2730">
              <w:rPr>
                <w:rFonts w:ascii="Arial" w:hAnsi="Arial" w:cs="Arial"/>
                <w:sz w:val="20"/>
                <w:szCs w:val="20"/>
              </w:rPr>
              <w:t>a</w:t>
            </w:r>
            <w:r w:rsidRPr="00335950">
              <w:rPr>
                <w:rFonts w:ascii="Arial" w:hAnsi="Arial" w:cs="Arial"/>
                <w:sz w:val="20"/>
                <w:szCs w:val="20"/>
              </w:rPr>
              <w:t xml:space="preserve"> Slovenij</w:t>
            </w:r>
            <w:r w:rsidR="008C2730">
              <w:rPr>
                <w:rFonts w:ascii="Arial" w:hAnsi="Arial" w:cs="Arial"/>
                <w:sz w:val="20"/>
                <w:szCs w:val="20"/>
              </w:rPr>
              <w:t>a</w:t>
            </w:r>
            <w:r w:rsidRPr="00335950">
              <w:rPr>
                <w:rFonts w:ascii="Arial" w:hAnsi="Arial" w:cs="Arial"/>
                <w:sz w:val="20"/>
                <w:szCs w:val="20"/>
              </w:rPr>
              <w:t>)</w:t>
            </w:r>
          </w:p>
        </w:tc>
        <w:tc>
          <w:tcPr>
            <w:tcW w:w="971" w:type="pct"/>
            <w:vAlign w:val="center"/>
          </w:tcPr>
          <w:p w:rsidR="001827E2" w:rsidRPr="00A20B0B" w:rsidRDefault="001827E2" w:rsidP="00335950">
            <w:pPr>
              <w:spacing w:line="260" w:lineRule="exact"/>
              <w:jc w:val="center"/>
              <w:rPr>
                <w:rFonts w:ascii="Arial" w:hAnsi="Arial" w:cs="Arial"/>
                <w:sz w:val="20"/>
                <w:szCs w:val="20"/>
              </w:rPr>
            </w:pPr>
          </w:p>
        </w:tc>
        <w:tc>
          <w:tcPr>
            <w:tcW w:w="971" w:type="pct"/>
            <w:vAlign w:val="center"/>
          </w:tcPr>
          <w:p w:rsidR="001827E2" w:rsidRPr="00A20B0B" w:rsidRDefault="001827E2" w:rsidP="00A20B0B">
            <w:pPr>
              <w:spacing w:line="260" w:lineRule="exact"/>
              <w:jc w:val="center"/>
              <w:rPr>
                <w:rFonts w:ascii="Arial" w:hAnsi="Arial" w:cs="Arial"/>
                <w:sz w:val="20"/>
                <w:szCs w:val="20"/>
              </w:rPr>
            </w:pPr>
          </w:p>
        </w:tc>
        <w:tc>
          <w:tcPr>
            <w:tcW w:w="971" w:type="pct"/>
            <w:vAlign w:val="center"/>
          </w:tcPr>
          <w:p w:rsidR="001827E2" w:rsidRPr="00A20B0B" w:rsidRDefault="002125E6" w:rsidP="00010C85">
            <w:pPr>
              <w:spacing w:line="260" w:lineRule="exact"/>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=SUM(left) \# "#.##0,00" </w:instrText>
            </w:r>
            <w:r>
              <w:rPr>
                <w:rFonts w:ascii="Arial" w:hAnsi="Arial" w:cs="Arial"/>
                <w:sz w:val="20"/>
                <w:szCs w:val="20"/>
              </w:rPr>
              <w:fldChar w:fldCharType="separate"/>
            </w:r>
            <w:r>
              <w:rPr>
                <w:rFonts w:ascii="Arial" w:hAnsi="Arial" w:cs="Arial"/>
                <w:noProof/>
                <w:sz w:val="20"/>
                <w:szCs w:val="20"/>
              </w:rPr>
              <w:t xml:space="preserve">   0,00</w:t>
            </w:r>
            <w:r>
              <w:rPr>
                <w:rFonts w:ascii="Arial" w:hAnsi="Arial" w:cs="Arial"/>
                <w:sz w:val="20"/>
                <w:szCs w:val="20"/>
              </w:rPr>
              <w:fldChar w:fldCharType="end"/>
            </w:r>
          </w:p>
        </w:tc>
      </w:tr>
      <w:tr w:rsidR="001827E2" w:rsidRPr="00A20B0B" w:rsidTr="001827E2">
        <w:tc>
          <w:tcPr>
            <w:tcW w:w="1214" w:type="pct"/>
            <w:shd w:val="clear" w:color="auto" w:fill="auto"/>
            <w:vAlign w:val="center"/>
          </w:tcPr>
          <w:p w:rsidR="001827E2" w:rsidRPr="00A20B0B" w:rsidRDefault="00DA1B7C" w:rsidP="00A20B0B">
            <w:pPr>
              <w:spacing w:line="260" w:lineRule="exact"/>
              <w:rPr>
                <w:rFonts w:ascii="Arial" w:hAnsi="Arial" w:cs="Arial"/>
                <w:sz w:val="20"/>
                <w:szCs w:val="20"/>
              </w:rPr>
            </w:pPr>
            <w:r>
              <w:rPr>
                <w:rFonts w:ascii="Arial" w:hAnsi="Arial" w:cs="Arial"/>
                <w:sz w:val="20"/>
                <w:szCs w:val="20"/>
              </w:rPr>
              <w:t xml:space="preserve">Lastni </w:t>
            </w:r>
            <w:r w:rsidR="001827E2" w:rsidRPr="00A20B0B">
              <w:rPr>
                <w:rFonts w:ascii="Arial" w:hAnsi="Arial" w:cs="Arial"/>
                <w:sz w:val="20"/>
                <w:szCs w:val="20"/>
              </w:rPr>
              <w:t>viri (</w:t>
            </w:r>
            <w:r w:rsidR="008C2730">
              <w:rPr>
                <w:rFonts w:ascii="Arial" w:hAnsi="Arial" w:cs="Arial"/>
                <w:sz w:val="20"/>
                <w:szCs w:val="20"/>
              </w:rPr>
              <w:t xml:space="preserve">v </w:t>
            </w:r>
            <w:r w:rsidR="001827E2" w:rsidRPr="00A20B0B">
              <w:rPr>
                <w:rFonts w:ascii="Arial" w:hAnsi="Arial" w:cs="Arial"/>
                <w:sz w:val="20"/>
                <w:szCs w:val="20"/>
              </w:rPr>
              <w:t>EUR)</w:t>
            </w:r>
          </w:p>
        </w:tc>
        <w:tc>
          <w:tcPr>
            <w:tcW w:w="874" w:type="pct"/>
            <w:vAlign w:val="center"/>
          </w:tcPr>
          <w:p w:rsidR="001827E2" w:rsidRPr="00A20B0B" w:rsidRDefault="001827E2" w:rsidP="00A20B0B">
            <w:pPr>
              <w:spacing w:line="260" w:lineRule="exact"/>
              <w:jc w:val="center"/>
              <w:rPr>
                <w:rFonts w:ascii="Arial" w:hAnsi="Arial" w:cs="Arial"/>
                <w:sz w:val="20"/>
                <w:szCs w:val="20"/>
              </w:rPr>
            </w:pPr>
            <w:r w:rsidRPr="00A20B0B">
              <w:rPr>
                <w:rFonts w:ascii="Arial" w:hAnsi="Arial" w:cs="Arial"/>
                <w:sz w:val="20"/>
                <w:szCs w:val="20"/>
              </w:rPr>
              <w:t>-</w:t>
            </w:r>
          </w:p>
        </w:tc>
        <w:tc>
          <w:tcPr>
            <w:tcW w:w="971" w:type="pct"/>
          </w:tcPr>
          <w:p w:rsidR="00262A29" w:rsidRPr="00A20B0B" w:rsidRDefault="00262A29" w:rsidP="00262A29">
            <w:pPr>
              <w:spacing w:line="260" w:lineRule="exact"/>
              <w:jc w:val="center"/>
              <w:rPr>
                <w:rFonts w:ascii="Arial" w:hAnsi="Arial" w:cs="Arial"/>
                <w:sz w:val="20"/>
                <w:szCs w:val="20"/>
              </w:rPr>
            </w:pPr>
          </w:p>
        </w:tc>
        <w:tc>
          <w:tcPr>
            <w:tcW w:w="971" w:type="pct"/>
            <w:vAlign w:val="center"/>
          </w:tcPr>
          <w:p w:rsidR="001827E2" w:rsidRPr="00A20B0B" w:rsidRDefault="001827E2" w:rsidP="00A20B0B">
            <w:pPr>
              <w:spacing w:line="260" w:lineRule="exact"/>
              <w:jc w:val="center"/>
              <w:rPr>
                <w:rFonts w:ascii="Arial" w:hAnsi="Arial" w:cs="Arial"/>
                <w:sz w:val="20"/>
                <w:szCs w:val="20"/>
              </w:rPr>
            </w:pPr>
          </w:p>
        </w:tc>
        <w:tc>
          <w:tcPr>
            <w:tcW w:w="971" w:type="pct"/>
          </w:tcPr>
          <w:p w:rsidR="001827E2" w:rsidRPr="00A20B0B" w:rsidRDefault="002125E6" w:rsidP="002125E6">
            <w:pPr>
              <w:spacing w:line="260" w:lineRule="exact"/>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=SUM(left) \# "#.##0,00" </w:instrText>
            </w:r>
            <w:r>
              <w:rPr>
                <w:rFonts w:ascii="Arial" w:hAnsi="Arial" w:cs="Arial"/>
                <w:sz w:val="20"/>
                <w:szCs w:val="20"/>
              </w:rPr>
              <w:fldChar w:fldCharType="separate"/>
            </w:r>
            <w:r>
              <w:rPr>
                <w:rFonts w:ascii="Arial" w:hAnsi="Arial" w:cs="Arial"/>
                <w:noProof/>
                <w:sz w:val="20"/>
                <w:szCs w:val="20"/>
              </w:rPr>
              <w:t xml:space="preserve">   0,00</w:t>
            </w:r>
            <w:r>
              <w:rPr>
                <w:rFonts w:ascii="Arial" w:hAnsi="Arial" w:cs="Arial"/>
                <w:sz w:val="20"/>
                <w:szCs w:val="20"/>
              </w:rPr>
              <w:fldChar w:fldCharType="end"/>
            </w:r>
          </w:p>
        </w:tc>
      </w:tr>
      <w:tr w:rsidR="001827E2" w:rsidRPr="00A20B0B" w:rsidTr="001827E2">
        <w:tc>
          <w:tcPr>
            <w:tcW w:w="1214" w:type="pct"/>
            <w:shd w:val="clear" w:color="auto" w:fill="auto"/>
            <w:vAlign w:val="center"/>
          </w:tcPr>
          <w:p w:rsidR="001827E2" w:rsidRPr="001827E2" w:rsidRDefault="001827E2" w:rsidP="00A20B0B">
            <w:pPr>
              <w:spacing w:line="260" w:lineRule="exact"/>
              <w:rPr>
                <w:rFonts w:ascii="Arial" w:hAnsi="Arial" w:cs="Arial"/>
                <w:b/>
                <w:sz w:val="20"/>
                <w:szCs w:val="20"/>
              </w:rPr>
            </w:pPr>
            <w:r w:rsidRPr="001827E2">
              <w:rPr>
                <w:rFonts w:ascii="Arial" w:hAnsi="Arial" w:cs="Arial"/>
                <w:b/>
                <w:sz w:val="20"/>
                <w:szCs w:val="20"/>
              </w:rPr>
              <w:t>Skupaj (</w:t>
            </w:r>
            <w:r w:rsidR="007237DE">
              <w:rPr>
                <w:rFonts w:ascii="Arial" w:hAnsi="Arial" w:cs="Arial"/>
                <w:b/>
                <w:sz w:val="20"/>
                <w:szCs w:val="20"/>
              </w:rPr>
              <w:t xml:space="preserve">v </w:t>
            </w:r>
            <w:r w:rsidRPr="001827E2">
              <w:rPr>
                <w:rFonts w:ascii="Arial" w:hAnsi="Arial" w:cs="Arial"/>
                <w:b/>
                <w:sz w:val="20"/>
                <w:szCs w:val="20"/>
              </w:rPr>
              <w:t>EUR)</w:t>
            </w:r>
          </w:p>
        </w:tc>
        <w:tc>
          <w:tcPr>
            <w:tcW w:w="874" w:type="pct"/>
            <w:vAlign w:val="center"/>
          </w:tcPr>
          <w:p w:rsidR="001827E2" w:rsidRPr="00A20B0B" w:rsidRDefault="001827E2" w:rsidP="00A20B0B">
            <w:pPr>
              <w:spacing w:line="260" w:lineRule="exact"/>
              <w:jc w:val="center"/>
              <w:rPr>
                <w:rFonts w:ascii="Arial" w:hAnsi="Arial" w:cs="Arial"/>
                <w:sz w:val="20"/>
                <w:szCs w:val="20"/>
              </w:rPr>
            </w:pPr>
            <w:r w:rsidRPr="00A20B0B">
              <w:rPr>
                <w:rFonts w:ascii="Arial" w:hAnsi="Arial" w:cs="Arial"/>
                <w:sz w:val="20"/>
                <w:szCs w:val="20"/>
              </w:rPr>
              <w:t>-</w:t>
            </w:r>
          </w:p>
        </w:tc>
        <w:tc>
          <w:tcPr>
            <w:tcW w:w="971" w:type="pct"/>
          </w:tcPr>
          <w:p w:rsidR="001827E2" w:rsidRPr="00A20B0B" w:rsidRDefault="00262A29" w:rsidP="006719E3">
            <w:pPr>
              <w:spacing w:line="260" w:lineRule="exact"/>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=SUM(c2:c3) \# "#.##0,00" </w:instrText>
            </w:r>
            <w:r>
              <w:rPr>
                <w:rFonts w:ascii="Arial" w:hAnsi="Arial" w:cs="Arial"/>
                <w:sz w:val="20"/>
                <w:szCs w:val="20"/>
              </w:rPr>
              <w:fldChar w:fldCharType="separate"/>
            </w:r>
            <w:r>
              <w:rPr>
                <w:rFonts w:ascii="Arial" w:hAnsi="Arial" w:cs="Arial"/>
                <w:noProof/>
                <w:sz w:val="20"/>
                <w:szCs w:val="20"/>
              </w:rPr>
              <w:t xml:space="preserve">   0,00</w:t>
            </w:r>
            <w:r>
              <w:rPr>
                <w:rFonts w:ascii="Arial" w:hAnsi="Arial" w:cs="Arial"/>
                <w:sz w:val="20"/>
                <w:szCs w:val="20"/>
              </w:rPr>
              <w:fldChar w:fldCharType="end"/>
            </w:r>
          </w:p>
        </w:tc>
        <w:tc>
          <w:tcPr>
            <w:tcW w:w="971" w:type="pct"/>
            <w:vAlign w:val="center"/>
          </w:tcPr>
          <w:p w:rsidR="001827E2" w:rsidRPr="00A20B0B" w:rsidRDefault="00262A29" w:rsidP="00A20B0B">
            <w:pPr>
              <w:spacing w:line="260" w:lineRule="exact"/>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=SUM(d2:d3) \# "#.##0,00" </w:instrText>
            </w:r>
            <w:r>
              <w:rPr>
                <w:rFonts w:ascii="Arial" w:hAnsi="Arial" w:cs="Arial"/>
                <w:sz w:val="20"/>
                <w:szCs w:val="20"/>
              </w:rPr>
              <w:fldChar w:fldCharType="separate"/>
            </w:r>
            <w:r>
              <w:rPr>
                <w:rFonts w:ascii="Arial" w:hAnsi="Arial" w:cs="Arial"/>
                <w:noProof/>
                <w:sz w:val="20"/>
                <w:szCs w:val="20"/>
              </w:rPr>
              <w:t xml:space="preserve">   0,00</w:t>
            </w:r>
            <w:r>
              <w:rPr>
                <w:rFonts w:ascii="Arial" w:hAnsi="Arial" w:cs="Arial"/>
                <w:sz w:val="20"/>
                <w:szCs w:val="20"/>
              </w:rPr>
              <w:fldChar w:fldCharType="end"/>
            </w:r>
          </w:p>
        </w:tc>
        <w:tc>
          <w:tcPr>
            <w:tcW w:w="971" w:type="pct"/>
          </w:tcPr>
          <w:p w:rsidR="001827E2" w:rsidRPr="00A20B0B" w:rsidRDefault="002125E6" w:rsidP="002125E6">
            <w:pPr>
              <w:spacing w:line="260" w:lineRule="exact"/>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=SUM(ABOVE) \# "#.##0,00" </w:instrText>
            </w:r>
            <w:r>
              <w:rPr>
                <w:rFonts w:ascii="Arial" w:hAnsi="Arial" w:cs="Arial"/>
                <w:sz w:val="20"/>
                <w:szCs w:val="20"/>
              </w:rPr>
              <w:fldChar w:fldCharType="separate"/>
            </w:r>
            <w:r>
              <w:rPr>
                <w:rFonts w:ascii="Arial" w:hAnsi="Arial" w:cs="Arial"/>
                <w:noProof/>
                <w:sz w:val="20"/>
                <w:szCs w:val="20"/>
              </w:rPr>
              <w:t xml:space="preserve">   0,00</w:t>
            </w:r>
            <w:r>
              <w:rPr>
                <w:rFonts w:ascii="Arial" w:hAnsi="Arial" w:cs="Arial"/>
                <w:sz w:val="20"/>
                <w:szCs w:val="20"/>
              </w:rPr>
              <w:fldChar w:fldCharType="end"/>
            </w:r>
          </w:p>
        </w:tc>
      </w:tr>
    </w:tbl>
    <w:p w:rsidR="00351FAF" w:rsidRPr="00A20B0B" w:rsidRDefault="00351FAF" w:rsidP="00A20B0B">
      <w:pPr>
        <w:spacing w:line="260" w:lineRule="exact"/>
        <w:jc w:val="center"/>
        <w:rPr>
          <w:rFonts w:ascii="Arial" w:hAnsi="Arial" w:cs="Arial"/>
          <w:b/>
          <w:bCs/>
          <w:sz w:val="20"/>
          <w:szCs w:val="20"/>
        </w:rPr>
      </w:pP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člen</w:t>
      </w:r>
    </w:p>
    <w:p w:rsidR="00351FAF" w:rsidRPr="00A20B0B" w:rsidRDefault="00351FAF" w:rsidP="00A20B0B">
      <w:pPr>
        <w:spacing w:line="260" w:lineRule="exact"/>
        <w:jc w:val="center"/>
        <w:rPr>
          <w:rFonts w:ascii="Arial" w:hAnsi="Arial" w:cs="Arial"/>
          <w:b/>
          <w:bCs/>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Dodeljena sredstva so namenska in jih sme upravičenec uporabljati izključno v skladu s pogoji, navedenimi v sklepu o izboru, javnem razpisu, razpisni dokumentaciji in v tej pogodbi, sicer gre za neupravičene stroške. V primeru ugotovljene nenamenske porabe sredstev ministrstvo odstopi od pogodbe, upravičenec pa je dolžan vrniti vsa že prejeta sredstva v roku 30 (tridesetih) dni od pisnega poziva ministrstva, povečana za zakonske zamudne obresti od dneva nakazila na TRR upravičenca do dneva nakazila v dobro proračuna RS.</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spacing w:line="260" w:lineRule="exact"/>
        <w:rPr>
          <w:rFonts w:ascii="Arial" w:hAnsi="Arial" w:cs="Arial"/>
          <w:sz w:val="20"/>
          <w:szCs w:val="20"/>
        </w:rPr>
      </w:pPr>
    </w:p>
    <w:p w:rsidR="00351FAF" w:rsidRPr="00A20B0B" w:rsidRDefault="00351FAF" w:rsidP="00A20B0B">
      <w:pPr>
        <w:spacing w:line="260" w:lineRule="exact"/>
        <w:rPr>
          <w:rFonts w:ascii="Arial" w:hAnsi="Arial" w:cs="Arial"/>
          <w:b/>
          <w:sz w:val="20"/>
          <w:szCs w:val="20"/>
        </w:rPr>
      </w:pPr>
      <w:r w:rsidRPr="00A20B0B">
        <w:rPr>
          <w:rFonts w:ascii="Arial" w:hAnsi="Arial" w:cs="Arial"/>
          <w:b/>
          <w:sz w:val="20"/>
          <w:szCs w:val="20"/>
        </w:rPr>
        <w:t>VI. UPRAVIČENI STROŠKI IN IZDATKI</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jc w:val="center"/>
        <w:rPr>
          <w:rFonts w:ascii="Arial" w:hAnsi="Arial" w:cs="Arial"/>
          <w:b/>
          <w:bCs/>
          <w:sz w:val="20"/>
          <w:szCs w:val="20"/>
        </w:rPr>
      </w:pPr>
    </w:p>
    <w:p w:rsidR="00351FAF" w:rsidRPr="00A20B0B" w:rsidRDefault="00351FAF" w:rsidP="00A20B0B">
      <w:pPr>
        <w:spacing w:line="260" w:lineRule="exact"/>
        <w:rPr>
          <w:rFonts w:ascii="Arial" w:hAnsi="Arial" w:cs="Arial"/>
          <w:sz w:val="20"/>
          <w:szCs w:val="20"/>
        </w:rPr>
      </w:pPr>
      <w:r w:rsidRPr="00A20B0B">
        <w:rPr>
          <w:rFonts w:ascii="Arial" w:hAnsi="Arial" w:cs="Arial"/>
          <w:color w:val="000000"/>
          <w:sz w:val="20"/>
          <w:szCs w:val="20"/>
        </w:rPr>
        <w:t xml:space="preserve">Finančni načrt operacije, ki je predmet sofinanciranja po tej pogodbi, vključuje naslednjo finančno strukturo </w:t>
      </w:r>
      <w:r w:rsidR="009C202B">
        <w:rPr>
          <w:rFonts w:ascii="Arial" w:hAnsi="Arial" w:cs="Arial"/>
          <w:color w:val="000000"/>
          <w:sz w:val="20"/>
          <w:szCs w:val="20"/>
        </w:rPr>
        <w:t xml:space="preserve">oziroma </w:t>
      </w:r>
      <w:r w:rsidRPr="00A20B0B">
        <w:rPr>
          <w:rFonts w:ascii="Arial" w:hAnsi="Arial" w:cs="Arial"/>
          <w:color w:val="000000"/>
          <w:sz w:val="20"/>
          <w:szCs w:val="20"/>
        </w:rPr>
        <w:t>sklop</w:t>
      </w:r>
      <w:r w:rsidR="009C202B">
        <w:rPr>
          <w:rFonts w:ascii="Arial" w:hAnsi="Arial" w:cs="Arial"/>
          <w:color w:val="000000"/>
          <w:sz w:val="20"/>
          <w:szCs w:val="20"/>
        </w:rPr>
        <w:t>e</w:t>
      </w:r>
      <w:r w:rsidRPr="00A20B0B">
        <w:rPr>
          <w:rFonts w:ascii="Arial" w:hAnsi="Arial" w:cs="Arial"/>
          <w:color w:val="000000"/>
          <w:sz w:val="20"/>
          <w:szCs w:val="20"/>
        </w:rPr>
        <w:t xml:space="preserve"> upravičenih stroškov za celotno obdobje </w:t>
      </w:r>
      <w:r w:rsidR="009C202B">
        <w:rPr>
          <w:rFonts w:ascii="Arial" w:hAnsi="Arial" w:cs="Arial"/>
          <w:color w:val="000000"/>
          <w:sz w:val="20"/>
          <w:szCs w:val="20"/>
        </w:rPr>
        <w:t>so</w:t>
      </w:r>
      <w:r w:rsidRPr="00A20B0B">
        <w:rPr>
          <w:rFonts w:ascii="Arial" w:hAnsi="Arial" w:cs="Arial"/>
          <w:color w:val="000000"/>
          <w:sz w:val="20"/>
          <w:szCs w:val="20"/>
        </w:rPr>
        <w:t>financiranja operacije</w:t>
      </w:r>
      <w:r w:rsidR="009C202B">
        <w:rPr>
          <w:rFonts w:ascii="Arial" w:hAnsi="Arial" w:cs="Arial"/>
          <w:color w:val="000000"/>
          <w:sz w:val="20"/>
          <w:szCs w:val="20"/>
        </w:rPr>
        <w:t>:</w:t>
      </w:r>
    </w:p>
    <w:p w:rsidR="00351FAF" w:rsidRPr="00A20B0B" w:rsidRDefault="00237C29" w:rsidP="00A20B0B">
      <w:pPr>
        <w:spacing w:line="260" w:lineRule="exact"/>
        <w:rPr>
          <w:rFonts w:ascii="Arial" w:hAnsi="Arial" w:cs="Arial"/>
          <w:sz w:val="20"/>
          <w:szCs w:val="20"/>
        </w:rPr>
      </w:pPr>
      <w:r>
        <w:rPr>
          <w:rFonts w:ascii="Arial" w:hAnsi="Arial" w:cs="Arial"/>
          <w:sz w:val="20"/>
          <w:szCs w:val="20"/>
        </w:rPr>
        <w:br w:type="page"/>
      </w:r>
    </w:p>
    <w:tbl>
      <w:tblPr>
        <w:tblW w:w="7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701"/>
        <w:gridCol w:w="1276"/>
        <w:gridCol w:w="1842"/>
      </w:tblGrid>
      <w:tr w:rsidR="00351FAF" w:rsidRPr="00A20B0B" w:rsidTr="00E06BDB">
        <w:tc>
          <w:tcPr>
            <w:tcW w:w="3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1FAF" w:rsidRPr="00A20B0B" w:rsidRDefault="00351FAF" w:rsidP="00A20B0B">
            <w:pPr>
              <w:spacing w:line="260" w:lineRule="exact"/>
              <w:jc w:val="center"/>
              <w:rPr>
                <w:rFonts w:ascii="Arial" w:hAnsi="Arial" w:cs="Arial"/>
                <w:sz w:val="20"/>
                <w:szCs w:val="20"/>
              </w:rPr>
            </w:pPr>
            <w:r w:rsidRPr="00A20B0B">
              <w:rPr>
                <w:rFonts w:ascii="Arial" w:hAnsi="Arial" w:cs="Arial"/>
                <w:sz w:val="20"/>
                <w:szCs w:val="20"/>
              </w:rPr>
              <w:t>Sklop</w:t>
            </w:r>
            <w:r w:rsidR="009C202B">
              <w:rPr>
                <w:rFonts w:ascii="Arial" w:hAnsi="Arial" w:cs="Arial"/>
                <w:sz w:val="20"/>
                <w:szCs w:val="20"/>
              </w:rPr>
              <w:t>i</w:t>
            </w:r>
            <w:r w:rsidRPr="00A20B0B">
              <w:rPr>
                <w:rFonts w:ascii="Arial" w:hAnsi="Arial" w:cs="Arial"/>
                <w:sz w:val="20"/>
                <w:szCs w:val="20"/>
              </w:rPr>
              <w:t xml:space="preserve"> upravičenih stroškov</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1FAF" w:rsidRPr="00A20B0B" w:rsidRDefault="00351FAF" w:rsidP="00A20B0B">
            <w:pPr>
              <w:spacing w:line="260" w:lineRule="exact"/>
              <w:jc w:val="center"/>
              <w:rPr>
                <w:rFonts w:ascii="Arial" w:hAnsi="Arial" w:cs="Arial"/>
                <w:sz w:val="20"/>
                <w:szCs w:val="20"/>
              </w:rPr>
            </w:pPr>
            <w:r w:rsidRPr="00A20B0B">
              <w:rPr>
                <w:rFonts w:ascii="Arial" w:hAnsi="Arial" w:cs="Arial"/>
                <w:sz w:val="20"/>
                <w:szCs w:val="20"/>
              </w:rPr>
              <w:t>Predvidena vrednost upravičenega stroška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51FAF" w:rsidRPr="00A20B0B" w:rsidRDefault="00351FAF" w:rsidP="00A20B0B">
            <w:pPr>
              <w:spacing w:line="260" w:lineRule="exact"/>
              <w:jc w:val="center"/>
              <w:rPr>
                <w:rFonts w:ascii="Arial" w:hAnsi="Arial" w:cs="Arial"/>
                <w:sz w:val="20"/>
                <w:szCs w:val="20"/>
              </w:rPr>
            </w:pPr>
            <w:r w:rsidRPr="00A20B0B">
              <w:rPr>
                <w:rFonts w:ascii="Arial" w:hAnsi="Arial" w:cs="Arial"/>
                <w:sz w:val="20"/>
                <w:szCs w:val="20"/>
              </w:rPr>
              <w:t>Stopnja sofinanciranja</w:t>
            </w:r>
          </w:p>
          <w:p w:rsidR="00351FAF" w:rsidRPr="00A20B0B" w:rsidRDefault="00351FAF" w:rsidP="00A20B0B">
            <w:pPr>
              <w:spacing w:line="260" w:lineRule="exact"/>
              <w:jc w:val="center"/>
              <w:rPr>
                <w:rFonts w:ascii="Arial" w:hAnsi="Arial" w:cs="Arial"/>
                <w:sz w:val="20"/>
                <w:szCs w:val="20"/>
              </w:rPr>
            </w:pPr>
            <w:r w:rsidRPr="00A20B0B">
              <w:rPr>
                <w:rFonts w:ascii="Arial" w:hAnsi="Arial" w:cs="Arial"/>
                <w:sz w:val="20"/>
                <w:szCs w:val="20"/>
              </w:rPr>
              <w:t xml:space="preserve">(v %)*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1FAF" w:rsidRPr="00A20B0B" w:rsidRDefault="00351FAF" w:rsidP="00A20B0B">
            <w:pPr>
              <w:spacing w:line="260" w:lineRule="exact"/>
              <w:jc w:val="center"/>
              <w:rPr>
                <w:rFonts w:ascii="Arial" w:hAnsi="Arial" w:cs="Arial"/>
                <w:sz w:val="20"/>
                <w:szCs w:val="20"/>
              </w:rPr>
            </w:pPr>
            <w:r w:rsidRPr="00A20B0B">
              <w:rPr>
                <w:rFonts w:ascii="Arial" w:hAnsi="Arial" w:cs="Arial"/>
                <w:sz w:val="20"/>
                <w:szCs w:val="20"/>
              </w:rPr>
              <w:t>Predvidena vrednost sofinanciranja</w:t>
            </w:r>
          </w:p>
          <w:p w:rsidR="00351FAF" w:rsidRPr="00A20B0B" w:rsidRDefault="00351FAF" w:rsidP="00A20B0B">
            <w:pPr>
              <w:spacing w:line="260" w:lineRule="exact"/>
              <w:jc w:val="center"/>
              <w:rPr>
                <w:rFonts w:ascii="Arial" w:hAnsi="Arial" w:cs="Arial"/>
                <w:sz w:val="20"/>
                <w:szCs w:val="20"/>
              </w:rPr>
            </w:pPr>
            <w:r w:rsidRPr="00A20B0B">
              <w:rPr>
                <w:rFonts w:ascii="Arial" w:hAnsi="Arial" w:cs="Arial"/>
                <w:sz w:val="20"/>
                <w:szCs w:val="20"/>
              </w:rPr>
              <w:t>(v EUR)</w:t>
            </w:r>
          </w:p>
        </w:tc>
      </w:tr>
      <w:tr w:rsidR="00351FAF" w:rsidRPr="00A20B0B" w:rsidTr="00E06BDB">
        <w:tc>
          <w:tcPr>
            <w:tcW w:w="3085" w:type="dxa"/>
            <w:tcBorders>
              <w:top w:val="single" w:sz="4" w:space="0" w:color="auto"/>
              <w:left w:val="single" w:sz="4" w:space="0" w:color="auto"/>
              <w:bottom w:val="single" w:sz="4" w:space="0" w:color="auto"/>
              <w:right w:val="single" w:sz="4" w:space="0" w:color="auto"/>
            </w:tcBorders>
            <w:hideMark/>
          </w:tcPr>
          <w:p w:rsidR="00351FAF" w:rsidRPr="00A20B0B" w:rsidRDefault="00351FAF" w:rsidP="002712F2">
            <w:pPr>
              <w:spacing w:line="260" w:lineRule="exact"/>
              <w:rPr>
                <w:rFonts w:ascii="Arial" w:hAnsi="Arial" w:cs="Arial"/>
                <w:sz w:val="20"/>
                <w:szCs w:val="20"/>
              </w:rPr>
            </w:pPr>
            <w:r w:rsidRPr="00A20B0B">
              <w:rPr>
                <w:rFonts w:ascii="Arial" w:hAnsi="Arial" w:cs="Arial"/>
                <w:bCs/>
                <w:sz w:val="20"/>
                <w:szCs w:val="20"/>
              </w:rPr>
              <w:t xml:space="preserve">stroški nakupa opredmetenih osnovnih sredstev (nakup nove opreme, novih strojev, proizvodnih </w:t>
            </w:r>
            <w:r w:rsidR="002712F2">
              <w:rPr>
                <w:rFonts w:ascii="Arial" w:hAnsi="Arial" w:cs="Arial"/>
                <w:bCs/>
                <w:sz w:val="20"/>
                <w:szCs w:val="20"/>
              </w:rPr>
              <w:t>zgradb</w:t>
            </w:r>
            <w:r w:rsidRPr="00A20B0B">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51FAF" w:rsidRPr="00A20B0B" w:rsidRDefault="00351FAF" w:rsidP="00A20B0B">
            <w:pPr>
              <w:spacing w:line="260" w:lineRule="exact"/>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51FAF" w:rsidRPr="00A20B0B" w:rsidRDefault="002221A1" w:rsidP="00335950">
            <w:pPr>
              <w:spacing w:line="260" w:lineRule="exact"/>
              <w:jc w:val="center"/>
              <w:rPr>
                <w:rFonts w:ascii="Arial" w:hAnsi="Arial" w:cs="Arial"/>
                <w:sz w:val="20"/>
                <w:szCs w:val="20"/>
              </w:rPr>
            </w:pPr>
            <w:r>
              <w:rPr>
                <w:rFonts w:ascii="Arial" w:hAnsi="Arial" w:cs="Arial"/>
                <w:sz w:val="20"/>
                <w:szCs w:val="20"/>
              </w:rPr>
              <w:t>do največ 45/35  30/20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51FAF" w:rsidRPr="00A20B0B" w:rsidRDefault="00351FAF" w:rsidP="00A20B0B">
            <w:pPr>
              <w:spacing w:line="260" w:lineRule="exact"/>
              <w:jc w:val="center"/>
              <w:rPr>
                <w:rFonts w:ascii="Arial" w:hAnsi="Arial" w:cs="Arial"/>
                <w:sz w:val="20"/>
                <w:szCs w:val="20"/>
              </w:rPr>
            </w:pPr>
          </w:p>
        </w:tc>
      </w:tr>
      <w:tr w:rsidR="00351FAF" w:rsidRPr="00A20B0B" w:rsidTr="00E06BDB">
        <w:tc>
          <w:tcPr>
            <w:tcW w:w="3085" w:type="dxa"/>
            <w:tcBorders>
              <w:top w:val="single" w:sz="4" w:space="0" w:color="auto"/>
              <w:left w:val="single" w:sz="4" w:space="0" w:color="auto"/>
              <w:bottom w:val="single" w:sz="4" w:space="0" w:color="auto"/>
              <w:right w:val="single" w:sz="4" w:space="0" w:color="auto"/>
            </w:tcBorders>
            <w:hideMark/>
          </w:tcPr>
          <w:p w:rsidR="00351FAF" w:rsidRPr="00A20B0B" w:rsidRDefault="00351FAF" w:rsidP="009033B1">
            <w:pPr>
              <w:spacing w:line="260" w:lineRule="exact"/>
              <w:rPr>
                <w:rFonts w:ascii="Arial" w:hAnsi="Arial" w:cs="Arial"/>
                <w:sz w:val="20"/>
                <w:szCs w:val="20"/>
              </w:rPr>
            </w:pPr>
            <w:r w:rsidRPr="00A20B0B">
              <w:rPr>
                <w:rFonts w:ascii="Arial" w:hAnsi="Arial" w:cs="Arial"/>
                <w:bCs/>
                <w:sz w:val="20"/>
                <w:szCs w:val="20"/>
              </w:rPr>
              <w:t>stroški nakupa neopredmetenih osnovnih sredstev (nakup programske opreme, ki je namenj</w:t>
            </w:r>
            <w:r w:rsidR="009033B1">
              <w:rPr>
                <w:rFonts w:ascii="Arial" w:hAnsi="Arial" w:cs="Arial"/>
                <w:bCs/>
                <w:sz w:val="20"/>
                <w:szCs w:val="20"/>
              </w:rPr>
              <w:t>ena zgolj potrebam prijavljene operacije</w:t>
            </w:r>
            <w:r w:rsidRPr="00A20B0B">
              <w:rPr>
                <w:rFonts w:ascii="Arial" w:hAnsi="Arial" w:cs="Arial"/>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1FAF" w:rsidRPr="00A20B0B" w:rsidRDefault="00351FAF" w:rsidP="00A20B0B">
            <w:pPr>
              <w:spacing w:line="260" w:lineRule="exact"/>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51FAF" w:rsidRPr="00A20B0B" w:rsidRDefault="00351FAF" w:rsidP="00335950">
            <w:pPr>
              <w:spacing w:line="260" w:lineRule="exact"/>
              <w:jc w:val="center"/>
              <w:rPr>
                <w:rFonts w:ascii="Arial" w:hAnsi="Arial" w:cs="Arial"/>
                <w:sz w:val="20"/>
                <w:szCs w:val="20"/>
              </w:rPr>
            </w:pPr>
            <w:r w:rsidRPr="00A20B0B">
              <w:rPr>
                <w:rFonts w:ascii="Arial" w:hAnsi="Arial" w:cs="Arial"/>
                <w:sz w:val="20"/>
                <w:szCs w:val="20"/>
              </w:rPr>
              <w:t xml:space="preserve">do največ </w:t>
            </w:r>
            <w:r w:rsidR="00335950">
              <w:rPr>
                <w:rFonts w:ascii="Arial" w:hAnsi="Arial" w:cs="Arial"/>
                <w:sz w:val="20"/>
                <w:szCs w:val="20"/>
              </w:rPr>
              <w:t>45</w:t>
            </w:r>
            <w:r w:rsidR="002221A1">
              <w:rPr>
                <w:rFonts w:ascii="Arial" w:hAnsi="Arial" w:cs="Arial"/>
                <w:sz w:val="20"/>
                <w:szCs w:val="20"/>
              </w:rPr>
              <w:t>/35  30/20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51FAF" w:rsidRPr="00A20B0B" w:rsidRDefault="00351FAF" w:rsidP="00A20B0B">
            <w:pPr>
              <w:spacing w:line="260" w:lineRule="exact"/>
              <w:jc w:val="center"/>
              <w:rPr>
                <w:rFonts w:ascii="Arial" w:hAnsi="Arial" w:cs="Arial"/>
                <w:sz w:val="20"/>
                <w:szCs w:val="20"/>
              </w:rPr>
            </w:pPr>
          </w:p>
        </w:tc>
      </w:tr>
      <w:tr w:rsidR="00351FAF" w:rsidRPr="00A20B0B" w:rsidTr="00E06BDB">
        <w:tc>
          <w:tcPr>
            <w:tcW w:w="3085" w:type="dxa"/>
            <w:tcBorders>
              <w:top w:val="single" w:sz="4" w:space="0" w:color="auto"/>
              <w:left w:val="single" w:sz="4" w:space="0" w:color="auto"/>
              <w:bottom w:val="single" w:sz="4" w:space="0" w:color="auto"/>
              <w:right w:val="single" w:sz="4" w:space="0" w:color="auto"/>
            </w:tcBorders>
            <w:hideMark/>
          </w:tcPr>
          <w:p w:rsidR="00351FAF" w:rsidRPr="00A20B0B" w:rsidRDefault="00351FAF" w:rsidP="009C202B">
            <w:pPr>
              <w:spacing w:line="260" w:lineRule="exact"/>
              <w:rPr>
                <w:rFonts w:ascii="Arial" w:hAnsi="Arial" w:cs="Arial"/>
                <w:sz w:val="20"/>
                <w:szCs w:val="20"/>
              </w:rPr>
            </w:pPr>
            <w:r w:rsidRPr="00A20B0B">
              <w:rPr>
                <w:rFonts w:ascii="Arial" w:hAnsi="Arial" w:cs="Arial"/>
                <w:sz w:val="20"/>
                <w:szCs w:val="20"/>
              </w:rPr>
              <w:t>stroški plač novo zaposlenih (nov</w:t>
            </w:r>
            <w:r w:rsidR="009C202B">
              <w:rPr>
                <w:rFonts w:ascii="Arial" w:hAnsi="Arial" w:cs="Arial"/>
                <w:sz w:val="20"/>
                <w:szCs w:val="20"/>
              </w:rPr>
              <w:t>e</w:t>
            </w:r>
            <w:r w:rsidRPr="00A20B0B">
              <w:rPr>
                <w:rFonts w:ascii="Arial" w:hAnsi="Arial" w:cs="Arial"/>
                <w:sz w:val="20"/>
                <w:szCs w:val="20"/>
              </w:rPr>
              <w:t xml:space="preserve"> zaposlitv</w:t>
            </w:r>
            <w:r w:rsidR="009C202B">
              <w:rPr>
                <w:rFonts w:ascii="Arial" w:hAnsi="Arial" w:cs="Arial"/>
                <w:sz w:val="20"/>
                <w:szCs w:val="20"/>
              </w:rPr>
              <w:t>e</w:t>
            </w:r>
            <w:r w:rsidRPr="00A20B0B">
              <w:rPr>
                <w:rFonts w:ascii="Arial" w:hAnsi="Arial" w:cs="Arial"/>
                <w:sz w:val="20"/>
                <w:szCs w:val="20"/>
              </w:rPr>
              <w:t xml:space="preserve"> povezan</w:t>
            </w:r>
            <w:r w:rsidR="009C202B">
              <w:rPr>
                <w:rFonts w:ascii="Arial" w:hAnsi="Arial" w:cs="Arial"/>
                <w:sz w:val="20"/>
                <w:szCs w:val="20"/>
              </w:rPr>
              <w:t>e</w:t>
            </w:r>
            <w:r w:rsidRPr="00A20B0B">
              <w:rPr>
                <w:rFonts w:ascii="Arial" w:hAnsi="Arial" w:cs="Arial"/>
                <w:sz w:val="20"/>
                <w:szCs w:val="20"/>
              </w:rPr>
              <w:t xml:space="preserve"> z izvedbo začetne investicije)</w:t>
            </w:r>
          </w:p>
        </w:tc>
        <w:tc>
          <w:tcPr>
            <w:tcW w:w="1701" w:type="dxa"/>
            <w:tcBorders>
              <w:top w:val="single" w:sz="4" w:space="0" w:color="auto"/>
              <w:left w:val="single" w:sz="4" w:space="0" w:color="auto"/>
              <w:bottom w:val="single" w:sz="4" w:space="0" w:color="auto"/>
              <w:right w:val="single" w:sz="4" w:space="0" w:color="auto"/>
            </w:tcBorders>
            <w:vAlign w:val="center"/>
          </w:tcPr>
          <w:p w:rsidR="00351FAF" w:rsidRPr="00A20B0B" w:rsidRDefault="00351FAF" w:rsidP="00A20B0B">
            <w:pPr>
              <w:spacing w:line="260" w:lineRule="exact"/>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51FAF" w:rsidRPr="00A20B0B" w:rsidRDefault="00351FAF" w:rsidP="00335950">
            <w:pPr>
              <w:spacing w:line="260" w:lineRule="exact"/>
              <w:jc w:val="center"/>
              <w:rPr>
                <w:rFonts w:ascii="Arial" w:hAnsi="Arial" w:cs="Arial"/>
                <w:sz w:val="20"/>
                <w:szCs w:val="20"/>
              </w:rPr>
            </w:pPr>
            <w:r w:rsidRPr="00A20B0B">
              <w:rPr>
                <w:rFonts w:ascii="Arial" w:hAnsi="Arial" w:cs="Arial"/>
                <w:sz w:val="20"/>
                <w:szCs w:val="20"/>
              </w:rPr>
              <w:t xml:space="preserve">do največ </w:t>
            </w:r>
            <w:r w:rsidR="00335950">
              <w:rPr>
                <w:rFonts w:ascii="Arial" w:hAnsi="Arial" w:cs="Arial"/>
                <w:sz w:val="20"/>
                <w:szCs w:val="20"/>
              </w:rPr>
              <w:t>45</w:t>
            </w:r>
            <w:r w:rsidR="002221A1">
              <w:rPr>
                <w:rFonts w:ascii="Arial" w:hAnsi="Arial" w:cs="Arial"/>
                <w:sz w:val="20"/>
                <w:szCs w:val="20"/>
              </w:rPr>
              <w:t>/35  30/20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51FAF" w:rsidRPr="00A20B0B" w:rsidRDefault="00351FAF" w:rsidP="00A20B0B">
            <w:pPr>
              <w:spacing w:line="260" w:lineRule="exact"/>
              <w:jc w:val="center"/>
              <w:rPr>
                <w:rFonts w:ascii="Arial" w:hAnsi="Arial" w:cs="Arial"/>
                <w:sz w:val="20"/>
                <w:szCs w:val="20"/>
              </w:rPr>
            </w:pPr>
          </w:p>
        </w:tc>
      </w:tr>
      <w:tr w:rsidR="00351FAF" w:rsidRPr="00A20B0B" w:rsidTr="00E06BDB">
        <w:tc>
          <w:tcPr>
            <w:tcW w:w="3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1FAF" w:rsidRPr="00A20B0B" w:rsidRDefault="00351FAF" w:rsidP="00A20B0B">
            <w:pPr>
              <w:spacing w:line="260" w:lineRule="exact"/>
              <w:jc w:val="center"/>
              <w:rPr>
                <w:rFonts w:ascii="Arial" w:hAnsi="Arial" w:cs="Arial"/>
                <w:sz w:val="20"/>
                <w:szCs w:val="20"/>
              </w:rPr>
            </w:pPr>
            <w:r w:rsidRPr="00A20B0B">
              <w:rPr>
                <w:rFonts w:ascii="Arial" w:hAnsi="Arial" w:cs="Arial"/>
                <w:sz w:val="20"/>
                <w:szCs w:val="20"/>
              </w:rPr>
              <w:t>SKUPAJ</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51FAF" w:rsidRPr="00A20B0B" w:rsidRDefault="0037526B" w:rsidP="00A20B0B">
            <w:pPr>
              <w:spacing w:line="260" w:lineRule="exact"/>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=sum(above) \# "#.##0,00" </w:instrText>
            </w:r>
            <w:r>
              <w:rPr>
                <w:rFonts w:ascii="Arial" w:hAnsi="Arial" w:cs="Arial"/>
                <w:sz w:val="20"/>
                <w:szCs w:val="20"/>
              </w:rPr>
              <w:fldChar w:fldCharType="separate"/>
            </w:r>
            <w:r>
              <w:rPr>
                <w:rFonts w:ascii="Arial" w:hAnsi="Arial" w:cs="Arial"/>
                <w:noProof/>
                <w:sz w:val="20"/>
                <w:szCs w:val="20"/>
              </w:rPr>
              <w:t xml:space="preserve">   0,00</w:t>
            </w:r>
            <w:r>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51FAF" w:rsidRPr="00A20B0B" w:rsidRDefault="00351FAF" w:rsidP="00A20B0B">
            <w:pPr>
              <w:spacing w:line="260" w:lineRule="exact"/>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51FAF" w:rsidRPr="00A20B0B" w:rsidRDefault="0037526B" w:rsidP="00A20B0B">
            <w:pPr>
              <w:spacing w:line="260" w:lineRule="exact"/>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=SUM(above) \# "#.##0,00" </w:instrText>
            </w:r>
            <w:r>
              <w:rPr>
                <w:rFonts w:ascii="Arial" w:hAnsi="Arial" w:cs="Arial"/>
                <w:sz w:val="20"/>
                <w:szCs w:val="20"/>
              </w:rPr>
              <w:fldChar w:fldCharType="separate"/>
            </w:r>
            <w:r>
              <w:rPr>
                <w:rFonts w:ascii="Arial" w:hAnsi="Arial" w:cs="Arial"/>
                <w:noProof/>
                <w:sz w:val="20"/>
                <w:szCs w:val="20"/>
              </w:rPr>
              <w:t xml:space="preserve">   0,00</w:t>
            </w:r>
            <w:r>
              <w:rPr>
                <w:rFonts w:ascii="Arial" w:hAnsi="Arial" w:cs="Arial"/>
                <w:sz w:val="20"/>
                <w:szCs w:val="20"/>
              </w:rPr>
              <w:fldChar w:fldCharType="end"/>
            </w:r>
          </w:p>
        </w:tc>
      </w:tr>
    </w:tbl>
    <w:p w:rsidR="00351FAF" w:rsidRPr="00A20B0B" w:rsidRDefault="00351FAF" w:rsidP="00A20B0B">
      <w:pPr>
        <w:pStyle w:val="Pripombabesedilo"/>
        <w:spacing w:line="260" w:lineRule="exact"/>
        <w:rPr>
          <w:rFonts w:ascii="Arial" w:hAnsi="Arial" w:cs="Arial"/>
        </w:rPr>
      </w:pPr>
      <w:r w:rsidRPr="00A20B0B">
        <w:rPr>
          <w:rFonts w:ascii="Arial" w:hAnsi="Arial" w:cs="Arial"/>
          <w:color w:val="000000"/>
        </w:rPr>
        <w:t>*</w:t>
      </w:r>
      <w:r w:rsidRPr="00A20B0B">
        <w:rPr>
          <w:rFonts w:ascii="Arial" w:hAnsi="Arial" w:cs="Arial"/>
        </w:rPr>
        <w:t xml:space="preserve"> izberejo se ustrezni % sofinanciranja</w:t>
      </w:r>
    </w:p>
    <w:p w:rsidR="00351FAF" w:rsidRPr="00A20B0B" w:rsidRDefault="00351FAF" w:rsidP="00A20B0B">
      <w:pPr>
        <w:spacing w:line="260" w:lineRule="exact"/>
        <w:rPr>
          <w:rFonts w:ascii="Arial" w:hAnsi="Arial" w:cs="Arial"/>
          <w:color w:val="000000"/>
          <w:sz w:val="20"/>
          <w:szCs w:val="20"/>
        </w:rPr>
      </w:pPr>
    </w:p>
    <w:p w:rsidR="00EC0ABE" w:rsidRDefault="00351FAF" w:rsidP="00A20B0B">
      <w:pPr>
        <w:spacing w:line="260" w:lineRule="exact"/>
        <w:jc w:val="both"/>
        <w:rPr>
          <w:rFonts w:ascii="Arial" w:hAnsi="Arial" w:cs="Arial"/>
          <w:bCs/>
          <w:sz w:val="20"/>
          <w:szCs w:val="20"/>
        </w:rPr>
      </w:pPr>
      <w:r w:rsidRPr="001C67BB">
        <w:rPr>
          <w:rFonts w:ascii="Arial" w:hAnsi="Arial" w:cs="Arial"/>
          <w:bCs/>
          <w:sz w:val="20"/>
          <w:szCs w:val="20"/>
        </w:rPr>
        <w:t>Predviden</w:t>
      </w:r>
      <w:r w:rsidR="009C202B" w:rsidRPr="001C67BB">
        <w:rPr>
          <w:rFonts w:ascii="Arial" w:hAnsi="Arial" w:cs="Arial"/>
          <w:bCs/>
          <w:sz w:val="20"/>
          <w:szCs w:val="20"/>
        </w:rPr>
        <w:t>e</w:t>
      </w:r>
      <w:r w:rsidRPr="001C67BB">
        <w:rPr>
          <w:rFonts w:ascii="Arial" w:hAnsi="Arial" w:cs="Arial"/>
          <w:bCs/>
          <w:sz w:val="20"/>
          <w:szCs w:val="20"/>
        </w:rPr>
        <w:t xml:space="preserve"> vrednost</w:t>
      </w:r>
      <w:r w:rsidR="009C202B" w:rsidRPr="001C67BB">
        <w:rPr>
          <w:rFonts w:ascii="Arial" w:hAnsi="Arial" w:cs="Arial"/>
          <w:bCs/>
          <w:sz w:val="20"/>
          <w:szCs w:val="20"/>
        </w:rPr>
        <w:t>i</w:t>
      </w:r>
      <w:r w:rsidRPr="001C67BB">
        <w:rPr>
          <w:rFonts w:ascii="Arial" w:hAnsi="Arial" w:cs="Arial"/>
          <w:bCs/>
          <w:sz w:val="20"/>
          <w:szCs w:val="20"/>
        </w:rPr>
        <w:t xml:space="preserve"> upravičenih stroškov</w:t>
      </w:r>
      <w:r w:rsidR="009C202B" w:rsidRPr="001C67BB">
        <w:rPr>
          <w:rFonts w:ascii="Arial" w:hAnsi="Arial" w:cs="Arial"/>
          <w:bCs/>
          <w:sz w:val="20"/>
          <w:szCs w:val="20"/>
        </w:rPr>
        <w:t>,</w:t>
      </w:r>
      <w:r w:rsidRPr="001C67BB">
        <w:rPr>
          <w:rFonts w:ascii="Arial" w:hAnsi="Arial" w:cs="Arial"/>
          <w:bCs/>
          <w:sz w:val="20"/>
          <w:szCs w:val="20"/>
        </w:rPr>
        <w:t xml:space="preserve"> predvidena vrednost sofinanciranja posamezn</w:t>
      </w:r>
      <w:r w:rsidR="009C202B" w:rsidRPr="001C67BB">
        <w:rPr>
          <w:rFonts w:ascii="Arial" w:hAnsi="Arial" w:cs="Arial"/>
          <w:bCs/>
          <w:sz w:val="20"/>
          <w:szCs w:val="20"/>
        </w:rPr>
        <w:t>ih</w:t>
      </w:r>
      <w:r w:rsidR="000D54B9">
        <w:rPr>
          <w:rFonts w:ascii="Arial" w:hAnsi="Arial" w:cs="Arial"/>
          <w:bCs/>
          <w:sz w:val="20"/>
          <w:szCs w:val="20"/>
        </w:rPr>
        <w:t xml:space="preserve"> </w:t>
      </w:r>
      <w:r w:rsidR="001C67BB" w:rsidRPr="001C67BB">
        <w:rPr>
          <w:rFonts w:ascii="Arial" w:hAnsi="Arial" w:cs="Arial"/>
          <w:bCs/>
          <w:sz w:val="20"/>
          <w:szCs w:val="20"/>
        </w:rPr>
        <w:t xml:space="preserve">sklopov </w:t>
      </w:r>
      <w:r w:rsidR="009C202B" w:rsidRPr="001C67BB">
        <w:rPr>
          <w:rFonts w:ascii="Arial" w:hAnsi="Arial" w:cs="Arial"/>
          <w:bCs/>
          <w:sz w:val="20"/>
          <w:szCs w:val="20"/>
        </w:rPr>
        <w:t xml:space="preserve">upravičenih stroškov </w:t>
      </w:r>
      <w:r w:rsidRPr="001C67BB">
        <w:rPr>
          <w:rFonts w:ascii="Arial" w:hAnsi="Arial" w:cs="Arial"/>
          <w:bCs/>
          <w:sz w:val="20"/>
          <w:szCs w:val="20"/>
        </w:rPr>
        <w:t>in med posameznimi sklopi se lahko spreminjajo.</w:t>
      </w:r>
    </w:p>
    <w:p w:rsidR="00351FAF" w:rsidRPr="00A20B0B" w:rsidRDefault="00351FAF" w:rsidP="00A20B0B">
      <w:pPr>
        <w:spacing w:line="260" w:lineRule="exact"/>
        <w:jc w:val="both"/>
        <w:rPr>
          <w:rFonts w:ascii="Arial" w:hAnsi="Arial" w:cs="Arial"/>
          <w:color w:val="000000"/>
          <w:sz w:val="20"/>
          <w:szCs w:val="20"/>
        </w:rPr>
      </w:pPr>
      <w:r w:rsidRPr="00A20B0B">
        <w:rPr>
          <w:rFonts w:ascii="Arial" w:hAnsi="Arial" w:cs="Arial"/>
          <w:bCs/>
          <w:sz w:val="20"/>
          <w:szCs w:val="20"/>
        </w:rPr>
        <w:t>Davek na dodano vrednost ni upravičen strošek.</w:t>
      </w:r>
    </w:p>
    <w:p w:rsidR="00351FAF" w:rsidRPr="00A20B0B" w:rsidRDefault="00351FAF" w:rsidP="00A20B0B">
      <w:pPr>
        <w:autoSpaceDE w:val="0"/>
        <w:autoSpaceDN w:val="0"/>
        <w:adjustRightInd w:val="0"/>
        <w:spacing w:line="260" w:lineRule="exact"/>
        <w:jc w:val="both"/>
        <w:rPr>
          <w:rFonts w:ascii="Arial" w:hAnsi="Arial" w:cs="Arial"/>
          <w:sz w:val="20"/>
          <w:szCs w:val="20"/>
        </w:rPr>
      </w:pPr>
      <w:r w:rsidRPr="00A20B0B">
        <w:rPr>
          <w:rFonts w:ascii="Arial" w:hAnsi="Arial" w:cs="Arial"/>
          <w:sz w:val="20"/>
          <w:szCs w:val="20"/>
        </w:rPr>
        <w:t xml:space="preserve">Predmet sofinanciranja so skupni upravičeni stroški (namenska poraba) v skladu z javnim razpisom in vsakokratno veljavnimi Navodili organa upravljanja o upravičenih stroških za sredstva evropske kohezijske politike </w:t>
      </w:r>
      <w:r w:rsidR="009C202B">
        <w:rPr>
          <w:rFonts w:ascii="Arial" w:hAnsi="Arial" w:cs="Arial"/>
          <w:sz w:val="20"/>
          <w:szCs w:val="20"/>
        </w:rPr>
        <w:t>v</w:t>
      </w:r>
      <w:r w:rsidRPr="00A20B0B">
        <w:rPr>
          <w:rFonts w:ascii="Arial" w:hAnsi="Arial" w:cs="Arial"/>
          <w:sz w:val="20"/>
          <w:szCs w:val="20"/>
        </w:rPr>
        <w:t xml:space="preserve"> programsk</w:t>
      </w:r>
      <w:r w:rsidR="009C202B">
        <w:rPr>
          <w:rFonts w:ascii="Arial" w:hAnsi="Arial" w:cs="Arial"/>
          <w:sz w:val="20"/>
          <w:szCs w:val="20"/>
        </w:rPr>
        <w:t>em</w:t>
      </w:r>
      <w:r w:rsidRPr="00A20B0B">
        <w:rPr>
          <w:rFonts w:ascii="Arial" w:hAnsi="Arial" w:cs="Arial"/>
          <w:sz w:val="20"/>
          <w:szCs w:val="20"/>
        </w:rPr>
        <w:t xml:space="preserve"> obdobj</w:t>
      </w:r>
      <w:r w:rsidR="00FA49E3">
        <w:rPr>
          <w:rFonts w:ascii="Arial" w:hAnsi="Arial" w:cs="Arial"/>
          <w:sz w:val="20"/>
          <w:szCs w:val="20"/>
        </w:rPr>
        <w:t xml:space="preserve">u </w:t>
      </w:r>
      <w:r w:rsidRPr="00A20B0B">
        <w:rPr>
          <w:rFonts w:ascii="Arial" w:hAnsi="Arial" w:cs="Arial"/>
          <w:sz w:val="20"/>
          <w:szCs w:val="20"/>
        </w:rPr>
        <w:t xml:space="preserve">2014–2020, objavljenimi na spletni strani </w:t>
      </w:r>
      <w:hyperlink r:id="rId14" w:tooltip="Navodila Organa upravljanja" w:history="1">
        <w:r w:rsidRPr="00A20B0B">
          <w:rPr>
            <w:rStyle w:val="Hiperpovezava"/>
            <w:rFonts w:ascii="Arial" w:hAnsi="Arial" w:cs="Arial"/>
            <w:sz w:val="20"/>
            <w:szCs w:val="20"/>
          </w:rPr>
          <w:t>http://www.eu-skladi.si/sl/ekp/navodila</w:t>
        </w:r>
      </w:hyperlink>
      <w:r w:rsidRPr="00A20B0B">
        <w:rPr>
          <w:rFonts w:ascii="Arial" w:hAnsi="Arial" w:cs="Arial"/>
          <w:sz w:val="20"/>
          <w:szCs w:val="20"/>
        </w:rPr>
        <w:t xml:space="preserve">. </w:t>
      </w:r>
    </w:p>
    <w:p w:rsidR="00351FAF" w:rsidRPr="00A20B0B" w:rsidRDefault="009C202B" w:rsidP="00A20B0B">
      <w:pPr>
        <w:autoSpaceDE w:val="0"/>
        <w:autoSpaceDN w:val="0"/>
        <w:adjustRightInd w:val="0"/>
        <w:spacing w:line="260" w:lineRule="exact"/>
        <w:jc w:val="both"/>
        <w:rPr>
          <w:rFonts w:ascii="Arial" w:hAnsi="Arial" w:cs="Arial"/>
          <w:sz w:val="20"/>
          <w:szCs w:val="20"/>
        </w:rPr>
      </w:pPr>
      <w:r>
        <w:rPr>
          <w:rFonts w:ascii="Arial" w:hAnsi="Arial" w:cs="Arial"/>
          <w:sz w:val="20"/>
          <w:szCs w:val="20"/>
        </w:rPr>
        <w:t>Sof</w:t>
      </w:r>
      <w:r w:rsidR="00351FAF" w:rsidRPr="00A20B0B">
        <w:rPr>
          <w:rFonts w:ascii="Arial" w:hAnsi="Arial" w:cs="Arial"/>
          <w:sz w:val="20"/>
          <w:szCs w:val="20"/>
        </w:rPr>
        <w:t xml:space="preserve">inanciranje bo potekalo skladno s pravili evropske kohezijske politike, regionalno shemo državnih pomoči, vsakokratno veljavnimi Navodili organa upravljanja o upravičenih stroških za sredstva evropske kohezijske politike </w:t>
      </w:r>
      <w:r w:rsidR="001C1D62">
        <w:rPr>
          <w:rFonts w:ascii="Arial" w:hAnsi="Arial" w:cs="Arial"/>
          <w:sz w:val="20"/>
          <w:szCs w:val="20"/>
        </w:rPr>
        <w:t>v</w:t>
      </w:r>
      <w:r w:rsidR="00351FAF" w:rsidRPr="00A20B0B">
        <w:rPr>
          <w:rFonts w:ascii="Arial" w:hAnsi="Arial" w:cs="Arial"/>
          <w:sz w:val="20"/>
          <w:szCs w:val="20"/>
        </w:rPr>
        <w:t xml:space="preserve"> programsk</w:t>
      </w:r>
      <w:r w:rsidR="001C1D62">
        <w:rPr>
          <w:rFonts w:ascii="Arial" w:hAnsi="Arial" w:cs="Arial"/>
          <w:sz w:val="20"/>
          <w:szCs w:val="20"/>
        </w:rPr>
        <w:t>em</w:t>
      </w:r>
      <w:r w:rsidR="00351FAF" w:rsidRPr="00A20B0B">
        <w:rPr>
          <w:rFonts w:ascii="Arial" w:hAnsi="Arial" w:cs="Arial"/>
          <w:sz w:val="20"/>
          <w:szCs w:val="20"/>
        </w:rPr>
        <w:t xml:space="preserve"> obdobj</w:t>
      </w:r>
      <w:r w:rsidR="001C1D62">
        <w:rPr>
          <w:rFonts w:ascii="Arial" w:hAnsi="Arial" w:cs="Arial"/>
          <w:sz w:val="20"/>
          <w:szCs w:val="20"/>
        </w:rPr>
        <w:t>u</w:t>
      </w:r>
      <w:r w:rsidR="00351FAF" w:rsidRPr="00A20B0B">
        <w:rPr>
          <w:rFonts w:ascii="Arial" w:hAnsi="Arial" w:cs="Arial"/>
          <w:sz w:val="20"/>
          <w:szCs w:val="20"/>
        </w:rPr>
        <w:t xml:space="preserve"> 2014–2020, objavljenimi na spletni strani </w:t>
      </w:r>
      <w:hyperlink r:id="rId15" w:tooltip="Navodila Organa upravljanja" w:history="1">
        <w:r w:rsidR="00351FAF" w:rsidRPr="00A20B0B">
          <w:rPr>
            <w:rStyle w:val="Hiperpovezava"/>
            <w:rFonts w:ascii="Arial" w:hAnsi="Arial" w:cs="Arial"/>
            <w:sz w:val="20"/>
            <w:szCs w:val="20"/>
          </w:rPr>
          <w:t>http://www.eu-skladi.si/sl/ekp/navodila</w:t>
        </w:r>
      </w:hyperlink>
      <w:r w:rsidR="00351FAF" w:rsidRPr="00A20B0B">
        <w:rPr>
          <w:rFonts w:ascii="Arial" w:hAnsi="Arial" w:cs="Arial"/>
          <w:sz w:val="20"/>
          <w:szCs w:val="20"/>
        </w:rPr>
        <w:t xml:space="preserve"> in Smernicami o poenostavljenih možnostih obračunavanja stroškov (Evropska komisija, september 2014).</w:t>
      </w:r>
    </w:p>
    <w:p w:rsidR="00351FAF" w:rsidRPr="00A20B0B" w:rsidRDefault="00351FAF" w:rsidP="00A20B0B">
      <w:pPr>
        <w:autoSpaceDE w:val="0"/>
        <w:autoSpaceDN w:val="0"/>
        <w:adjustRightInd w:val="0"/>
        <w:spacing w:line="260" w:lineRule="exact"/>
        <w:jc w:val="both"/>
        <w:rPr>
          <w:rFonts w:ascii="Arial" w:hAnsi="Arial" w:cs="Arial"/>
          <w:sz w:val="20"/>
          <w:szCs w:val="20"/>
        </w:rPr>
      </w:pPr>
    </w:p>
    <w:p w:rsidR="00351FAF" w:rsidRPr="00A20B0B" w:rsidRDefault="00351FAF" w:rsidP="00A20B0B">
      <w:pPr>
        <w:autoSpaceDE w:val="0"/>
        <w:autoSpaceDN w:val="0"/>
        <w:adjustRightInd w:val="0"/>
        <w:spacing w:line="260" w:lineRule="exact"/>
        <w:jc w:val="both"/>
        <w:rPr>
          <w:rFonts w:ascii="Arial" w:hAnsi="Arial" w:cs="Arial"/>
          <w:bCs/>
          <w:sz w:val="20"/>
          <w:szCs w:val="20"/>
        </w:rPr>
      </w:pPr>
      <w:r w:rsidRPr="00A20B0B">
        <w:rPr>
          <w:rFonts w:ascii="Arial" w:hAnsi="Arial" w:cs="Arial"/>
          <w:bCs/>
          <w:sz w:val="20"/>
          <w:szCs w:val="20"/>
        </w:rPr>
        <w:t>Stroški in izdatki so upravičeni do povračil iz sredstev evropske kohezijske politike:</w:t>
      </w:r>
    </w:p>
    <w:p w:rsidR="00351FAF" w:rsidRPr="00A20B0B" w:rsidRDefault="00351FAF" w:rsidP="00A20B0B">
      <w:pPr>
        <w:numPr>
          <w:ilvl w:val="0"/>
          <w:numId w:val="12"/>
        </w:numPr>
        <w:autoSpaceDE w:val="0"/>
        <w:autoSpaceDN w:val="0"/>
        <w:adjustRightInd w:val="0"/>
        <w:spacing w:after="0" w:line="260" w:lineRule="exact"/>
        <w:jc w:val="both"/>
        <w:rPr>
          <w:rFonts w:ascii="Arial" w:hAnsi="Arial" w:cs="Arial"/>
          <w:bCs/>
          <w:sz w:val="20"/>
          <w:szCs w:val="20"/>
        </w:rPr>
      </w:pPr>
      <w:r w:rsidRPr="00A20B0B">
        <w:rPr>
          <w:rFonts w:ascii="Arial" w:hAnsi="Arial" w:cs="Arial"/>
          <w:bCs/>
          <w:sz w:val="20"/>
          <w:szCs w:val="20"/>
        </w:rPr>
        <w:t>če so z operacijo neposredno povezani, so potrebni za njeno izvajanje in so v skladu s cilji operacije,</w:t>
      </w:r>
    </w:p>
    <w:p w:rsidR="00351FAF" w:rsidRPr="00A20B0B" w:rsidRDefault="00351FAF" w:rsidP="00A20B0B">
      <w:pPr>
        <w:numPr>
          <w:ilvl w:val="0"/>
          <w:numId w:val="12"/>
        </w:numPr>
        <w:autoSpaceDE w:val="0"/>
        <w:autoSpaceDN w:val="0"/>
        <w:adjustRightInd w:val="0"/>
        <w:spacing w:after="0" w:line="260" w:lineRule="exact"/>
        <w:jc w:val="both"/>
        <w:rPr>
          <w:rFonts w:ascii="Arial" w:hAnsi="Arial" w:cs="Arial"/>
          <w:bCs/>
          <w:sz w:val="20"/>
          <w:szCs w:val="20"/>
          <w:lang w:val="de-DE"/>
        </w:rPr>
      </w:pPr>
      <w:proofErr w:type="spellStart"/>
      <w:r w:rsidRPr="00A20B0B">
        <w:rPr>
          <w:rFonts w:ascii="Arial" w:hAnsi="Arial" w:cs="Arial"/>
          <w:bCs/>
          <w:sz w:val="20"/>
          <w:szCs w:val="20"/>
          <w:lang w:val="de-DE"/>
        </w:rPr>
        <w:t>če</w:t>
      </w:r>
      <w:proofErr w:type="spellEnd"/>
      <w:r w:rsidRPr="00A20B0B">
        <w:rPr>
          <w:rFonts w:ascii="Arial" w:hAnsi="Arial" w:cs="Arial"/>
          <w:bCs/>
          <w:sz w:val="20"/>
          <w:szCs w:val="20"/>
          <w:lang w:val="de-DE"/>
        </w:rPr>
        <w:t xml:space="preserve"> so </w:t>
      </w:r>
      <w:proofErr w:type="spellStart"/>
      <w:r w:rsidRPr="00A20B0B">
        <w:rPr>
          <w:rFonts w:ascii="Arial" w:hAnsi="Arial" w:cs="Arial"/>
          <w:bCs/>
          <w:sz w:val="20"/>
          <w:szCs w:val="20"/>
          <w:lang w:val="de-DE"/>
        </w:rPr>
        <w:t>dejansko</w:t>
      </w:r>
      <w:proofErr w:type="spellEnd"/>
      <w:r w:rsidRPr="00A20B0B">
        <w:rPr>
          <w:rFonts w:ascii="Arial" w:hAnsi="Arial" w:cs="Arial"/>
          <w:bCs/>
          <w:sz w:val="20"/>
          <w:szCs w:val="20"/>
          <w:lang w:val="de-DE"/>
        </w:rPr>
        <w:t xml:space="preserve"> </w:t>
      </w:r>
      <w:proofErr w:type="spellStart"/>
      <w:r w:rsidRPr="00A20B0B">
        <w:rPr>
          <w:rFonts w:ascii="Arial" w:hAnsi="Arial" w:cs="Arial"/>
          <w:bCs/>
          <w:sz w:val="20"/>
          <w:szCs w:val="20"/>
          <w:lang w:val="de-DE"/>
        </w:rPr>
        <w:t>nastali</w:t>
      </w:r>
      <w:proofErr w:type="spellEnd"/>
      <w:r w:rsidRPr="00A20B0B">
        <w:rPr>
          <w:rFonts w:ascii="Arial" w:hAnsi="Arial" w:cs="Arial"/>
          <w:bCs/>
          <w:sz w:val="20"/>
          <w:szCs w:val="20"/>
          <w:lang w:val="de-DE"/>
        </w:rPr>
        <w:t xml:space="preserve">: </w:t>
      </w:r>
      <w:proofErr w:type="spellStart"/>
      <w:r w:rsidRPr="00A20B0B">
        <w:rPr>
          <w:rFonts w:ascii="Arial" w:hAnsi="Arial" w:cs="Arial"/>
          <w:bCs/>
          <w:sz w:val="20"/>
          <w:szCs w:val="20"/>
          <w:lang w:val="de-DE"/>
        </w:rPr>
        <w:t>za</w:t>
      </w:r>
      <w:proofErr w:type="spellEnd"/>
      <w:r w:rsidRPr="00A20B0B">
        <w:rPr>
          <w:rFonts w:ascii="Arial" w:hAnsi="Arial" w:cs="Arial"/>
          <w:bCs/>
          <w:sz w:val="20"/>
          <w:szCs w:val="20"/>
          <w:lang w:val="de-DE"/>
        </w:rPr>
        <w:t xml:space="preserve"> </w:t>
      </w:r>
      <w:proofErr w:type="spellStart"/>
      <w:r w:rsidRPr="00A20B0B">
        <w:rPr>
          <w:rFonts w:ascii="Arial" w:hAnsi="Arial" w:cs="Arial"/>
          <w:bCs/>
          <w:sz w:val="20"/>
          <w:szCs w:val="20"/>
          <w:lang w:val="de-DE"/>
        </w:rPr>
        <w:t>dela</w:t>
      </w:r>
      <w:proofErr w:type="spellEnd"/>
      <w:r w:rsidRPr="00A20B0B">
        <w:rPr>
          <w:rFonts w:ascii="Arial" w:hAnsi="Arial" w:cs="Arial"/>
          <w:bCs/>
          <w:sz w:val="20"/>
          <w:szCs w:val="20"/>
          <w:lang w:val="de-DE"/>
        </w:rPr>
        <w:t xml:space="preserve">, </w:t>
      </w:r>
      <w:proofErr w:type="spellStart"/>
      <w:r w:rsidRPr="00A20B0B">
        <w:rPr>
          <w:rFonts w:ascii="Arial" w:hAnsi="Arial" w:cs="Arial"/>
          <w:bCs/>
          <w:sz w:val="20"/>
          <w:szCs w:val="20"/>
          <w:lang w:val="de-DE"/>
        </w:rPr>
        <w:t>ki</w:t>
      </w:r>
      <w:proofErr w:type="spellEnd"/>
      <w:r w:rsidRPr="00A20B0B">
        <w:rPr>
          <w:rFonts w:ascii="Arial" w:hAnsi="Arial" w:cs="Arial"/>
          <w:bCs/>
          <w:sz w:val="20"/>
          <w:szCs w:val="20"/>
          <w:lang w:val="de-DE"/>
        </w:rPr>
        <w:t xml:space="preserve"> so </w:t>
      </w:r>
      <w:proofErr w:type="spellStart"/>
      <w:r w:rsidRPr="00A20B0B">
        <w:rPr>
          <w:rFonts w:ascii="Arial" w:hAnsi="Arial" w:cs="Arial"/>
          <w:bCs/>
          <w:sz w:val="20"/>
          <w:szCs w:val="20"/>
          <w:lang w:val="de-DE"/>
        </w:rPr>
        <w:t>bila</w:t>
      </w:r>
      <w:proofErr w:type="spellEnd"/>
      <w:r w:rsidRPr="00A20B0B">
        <w:rPr>
          <w:rFonts w:ascii="Arial" w:hAnsi="Arial" w:cs="Arial"/>
          <w:bCs/>
          <w:sz w:val="20"/>
          <w:szCs w:val="20"/>
          <w:lang w:val="de-DE"/>
        </w:rPr>
        <w:t xml:space="preserve"> </w:t>
      </w:r>
      <w:proofErr w:type="spellStart"/>
      <w:r w:rsidRPr="00A20B0B">
        <w:rPr>
          <w:rFonts w:ascii="Arial" w:hAnsi="Arial" w:cs="Arial"/>
          <w:bCs/>
          <w:sz w:val="20"/>
          <w:szCs w:val="20"/>
          <w:lang w:val="de-DE"/>
        </w:rPr>
        <w:t>opravljena</w:t>
      </w:r>
      <w:proofErr w:type="spellEnd"/>
      <w:r w:rsidRPr="00A20B0B">
        <w:rPr>
          <w:rFonts w:ascii="Arial" w:hAnsi="Arial" w:cs="Arial"/>
          <w:bCs/>
          <w:sz w:val="20"/>
          <w:szCs w:val="20"/>
          <w:lang w:val="de-DE"/>
        </w:rPr>
        <w:t xml:space="preserve">; </w:t>
      </w:r>
      <w:proofErr w:type="spellStart"/>
      <w:r w:rsidRPr="00A20B0B">
        <w:rPr>
          <w:rFonts w:ascii="Arial" w:hAnsi="Arial" w:cs="Arial"/>
          <w:bCs/>
          <w:sz w:val="20"/>
          <w:szCs w:val="20"/>
          <w:lang w:val="de-DE"/>
        </w:rPr>
        <w:t>za</w:t>
      </w:r>
      <w:proofErr w:type="spellEnd"/>
      <w:r w:rsidRPr="00A20B0B">
        <w:rPr>
          <w:rFonts w:ascii="Arial" w:hAnsi="Arial" w:cs="Arial"/>
          <w:bCs/>
          <w:sz w:val="20"/>
          <w:szCs w:val="20"/>
          <w:lang w:val="de-DE"/>
        </w:rPr>
        <w:t xml:space="preserve"> </w:t>
      </w:r>
      <w:proofErr w:type="spellStart"/>
      <w:r w:rsidRPr="00A20B0B">
        <w:rPr>
          <w:rFonts w:ascii="Arial" w:hAnsi="Arial" w:cs="Arial"/>
          <w:bCs/>
          <w:sz w:val="20"/>
          <w:szCs w:val="20"/>
          <w:lang w:val="de-DE"/>
        </w:rPr>
        <w:t>blago</w:t>
      </w:r>
      <w:proofErr w:type="spellEnd"/>
      <w:r w:rsidRPr="00A20B0B">
        <w:rPr>
          <w:rFonts w:ascii="Arial" w:hAnsi="Arial" w:cs="Arial"/>
          <w:bCs/>
          <w:sz w:val="20"/>
          <w:szCs w:val="20"/>
          <w:lang w:val="de-DE"/>
        </w:rPr>
        <w:t xml:space="preserve">, </w:t>
      </w:r>
      <w:proofErr w:type="spellStart"/>
      <w:r w:rsidRPr="00A20B0B">
        <w:rPr>
          <w:rFonts w:ascii="Arial" w:hAnsi="Arial" w:cs="Arial"/>
          <w:bCs/>
          <w:sz w:val="20"/>
          <w:szCs w:val="20"/>
          <w:lang w:val="de-DE"/>
        </w:rPr>
        <w:t>ki</w:t>
      </w:r>
      <w:proofErr w:type="spellEnd"/>
      <w:r w:rsidRPr="00A20B0B">
        <w:rPr>
          <w:rFonts w:ascii="Arial" w:hAnsi="Arial" w:cs="Arial"/>
          <w:bCs/>
          <w:sz w:val="20"/>
          <w:szCs w:val="20"/>
          <w:lang w:val="de-DE"/>
        </w:rPr>
        <w:t xml:space="preserve"> je </w:t>
      </w:r>
      <w:proofErr w:type="spellStart"/>
      <w:r w:rsidRPr="00A20B0B">
        <w:rPr>
          <w:rFonts w:ascii="Arial" w:hAnsi="Arial" w:cs="Arial"/>
          <w:bCs/>
          <w:sz w:val="20"/>
          <w:szCs w:val="20"/>
          <w:lang w:val="de-DE"/>
        </w:rPr>
        <w:t>bilo</w:t>
      </w:r>
      <w:proofErr w:type="spellEnd"/>
      <w:r w:rsidRPr="00A20B0B">
        <w:rPr>
          <w:rFonts w:ascii="Arial" w:hAnsi="Arial" w:cs="Arial"/>
          <w:bCs/>
          <w:sz w:val="20"/>
          <w:szCs w:val="20"/>
          <w:lang w:val="de-DE"/>
        </w:rPr>
        <w:t xml:space="preserve"> </w:t>
      </w:r>
      <w:proofErr w:type="spellStart"/>
      <w:r w:rsidRPr="00A20B0B">
        <w:rPr>
          <w:rFonts w:ascii="Arial" w:hAnsi="Arial" w:cs="Arial"/>
          <w:bCs/>
          <w:sz w:val="20"/>
          <w:szCs w:val="20"/>
          <w:lang w:val="de-DE"/>
        </w:rPr>
        <w:t>dobavljeno</w:t>
      </w:r>
      <w:proofErr w:type="spellEnd"/>
      <w:r w:rsidRPr="00A20B0B">
        <w:rPr>
          <w:rFonts w:ascii="Arial" w:hAnsi="Arial" w:cs="Arial"/>
          <w:bCs/>
          <w:sz w:val="20"/>
          <w:szCs w:val="20"/>
          <w:lang w:val="de-DE"/>
        </w:rPr>
        <w:t xml:space="preserve">; </w:t>
      </w:r>
      <w:proofErr w:type="spellStart"/>
      <w:r w:rsidRPr="00A20B0B">
        <w:rPr>
          <w:rFonts w:ascii="Arial" w:hAnsi="Arial" w:cs="Arial"/>
          <w:bCs/>
          <w:sz w:val="20"/>
          <w:szCs w:val="20"/>
          <w:lang w:val="de-DE"/>
        </w:rPr>
        <w:t>za</w:t>
      </w:r>
      <w:proofErr w:type="spellEnd"/>
      <w:r w:rsidRPr="00A20B0B">
        <w:rPr>
          <w:rFonts w:ascii="Arial" w:hAnsi="Arial" w:cs="Arial"/>
          <w:bCs/>
          <w:sz w:val="20"/>
          <w:szCs w:val="20"/>
          <w:lang w:val="de-DE"/>
        </w:rPr>
        <w:t xml:space="preserve"> </w:t>
      </w:r>
      <w:proofErr w:type="spellStart"/>
      <w:r w:rsidRPr="00A20B0B">
        <w:rPr>
          <w:rFonts w:ascii="Arial" w:hAnsi="Arial" w:cs="Arial"/>
          <w:bCs/>
          <w:sz w:val="20"/>
          <w:szCs w:val="20"/>
          <w:lang w:val="de-DE"/>
        </w:rPr>
        <w:t>storitve</w:t>
      </w:r>
      <w:proofErr w:type="spellEnd"/>
      <w:r w:rsidRPr="00A20B0B">
        <w:rPr>
          <w:rFonts w:ascii="Arial" w:hAnsi="Arial" w:cs="Arial"/>
          <w:bCs/>
          <w:sz w:val="20"/>
          <w:szCs w:val="20"/>
          <w:lang w:val="de-DE"/>
        </w:rPr>
        <w:t xml:space="preserve">, </w:t>
      </w:r>
      <w:proofErr w:type="spellStart"/>
      <w:r w:rsidRPr="00A20B0B">
        <w:rPr>
          <w:rFonts w:ascii="Arial" w:hAnsi="Arial" w:cs="Arial"/>
          <w:bCs/>
          <w:sz w:val="20"/>
          <w:szCs w:val="20"/>
          <w:lang w:val="de-DE"/>
        </w:rPr>
        <w:t>ki</w:t>
      </w:r>
      <w:proofErr w:type="spellEnd"/>
      <w:r w:rsidRPr="00A20B0B">
        <w:rPr>
          <w:rFonts w:ascii="Arial" w:hAnsi="Arial" w:cs="Arial"/>
          <w:bCs/>
          <w:sz w:val="20"/>
          <w:szCs w:val="20"/>
          <w:lang w:val="de-DE"/>
        </w:rPr>
        <w:t xml:space="preserve"> so </w:t>
      </w:r>
      <w:proofErr w:type="spellStart"/>
      <w:r w:rsidRPr="00A20B0B">
        <w:rPr>
          <w:rFonts w:ascii="Arial" w:hAnsi="Arial" w:cs="Arial"/>
          <w:bCs/>
          <w:sz w:val="20"/>
          <w:szCs w:val="20"/>
          <w:lang w:val="de-DE"/>
        </w:rPr>
        <w:t>bile</w:t>
      </w:r>
      <w:proofErr w:type="spellEnd"/>
      <w:r w:rsidRPr="00A20B0B">
        <w:rPr>
          <w:rFonts w:ascii="Arial" w:hAnsi="Arial" w:cs="Arial"/>
          <w:bCs/>
          <w:sz w:val="20"/>
          <w:szCs w:val="20"/>
          <w:lang w:val="de-DE"/>
        </w:rPr>
        <w:t xml:space="preserve"> </w:t>
      </w:r>
      <w:proofErr w:type="spellStart"/>
      <w:r w:rsidRPr="00A20B0B">
        <w:rPr>
          <w:rFonts w:ascii="Arial" w:hAnsi="Arial" w:cs="Arial"/>
          <w:bCs/>
          <w:sz w:val="20"/>
          <w:szCs w:val="20"/>
          <w:lang w:val="de-DE"/>
        </w:rPr>
        <w:t>izvedene</w:t>
      </w:r>
      <w:proofErr w:type="spellEnd"/>
      <w:r w:rsidRPr="00A20B0B">
        <w:rPr>
          <w:rFonts w:ascii="Arial" w:hAnsi="Arial" w:cs="Arial"/>
          <w:bCs/>
          <w:sz w:val="20"/>
          <w:szCs w:val="20"/>
          <w:lang w:val="de-DE"/>
        </w:rPr>
        <w:t>,</w:t>
      </w:r>
    </w:p>
    <w:p w:rsidR="00351FAF" w:rsidRPr="00A20B0B" w:rsidRDefault="00351FAF" w:rsidP="00A20B0B">
      <w:pPr>
        <w:numPr>
          <w:ilvl w:val="0"/>
          <w:numId w:val="12"/>
        </w:numPr>
        <w:autoSpaceDE w:val="0"/>
        <w:autoSpaceDN w:val="0"/>
        <w:adjustRightInd w:val="0"/>
        <w:spacing w:after="0" w:line="260" w:lineRule="exact"/>
        <w:jc w:val="both"/>
        <w:rPr>
          <w:rFonts w:ascii="Arial" w:hAnsi="Arial" w:cs="Arial"/>
          <w:bCs/>
          <w:sz w:val="20"/>
          <w:szCs w:val="20"/>
        </w:rPr>
      </w:pPr>
      <w:r w:rsidRPr="00A20B0B">
        <w:rPr>
          <w:rFonts w:ascii="Arial" w:hAnsi="Arial" w:cs="Arial"/>
          <w:bCs/>
          <w:sz w:val="20"/>
          <w:szCs w:val="20"/>
        </w:rPr>
        <w:t>če so priznani v skladu s skrbnostjo dobrega gospodarja,</w:t>
      </w:r>
    </w:p>
    <w:p w:rsidR="00351FAF" w:rsidRPr="00A20B0B" w:rsidRDefault="00351FAF" w:rsidP="00A20B0B">
      <w:pPr>
        <w:numPr>
          <w:ilvl w:val="0"/>
          <w:numId w:val="12"/>
        </w:numPr>
        <w:autoSpaceDE w:val="0"/>
        <w:autoSpaceDN w:val="0"/>
        <w:adjustRightInd w:val="0"/>
        <w:spacing w:after="0" w:line="260" w:lineRule="exact"/>
        <w:jc w:val="both"/>
        <w:rPr>
          <w:rFonts w:ascii="Arial" w:hAnsi="Arial" w:cs="Arial"/>
          <w:bCs/>
          <w:sz w:val="20"/>
          <w:szCs w:val="20"/>
        </w:rPr>
      </w:pPr>
      <w:r w:rsidRPr="00A20B0B">
        <w:rPr>
          <w:rFonts w:ascii="Arial" w:hAnsi="Arial" w:cs="Arial"/>
          <w:bCs/>
          <w:sz w:val="20"/>
          <w:szCs w:val="20"/>
        </w:rPr>
        <w:t>če nastanejo in so plačani v obdobju upravičenosti,</w:t>
      </w:r>
    </w:p>
    <w:p w:rsidR="00351FAF" w:rsidRPr="00A20B0B" w:rsidRDefault="00351FAF" w:rsidP="00A20B0B">
      <w:pPr>
        <w:numPr>
          <w:ilvl w:val="0"/>
          <w:numId w:val="12"/>
        </w:numPr>
        <w:autoSpaceDE w:val="0"/>
        <w:autoSpaceDN w:val="0"/>
        <w:adjustRightInd w:val="0"/>
        <w:spacing w:after="0" w:line="260" w:lineRule="exact"/>
        <w:jc w:val="both"/>
        <w:rPr>
          <w:rFonts w:ascii="Arial" w:hAnsi="Arial" w:cs="Arial"/>
          <w:bCs/>
          <w:sz w:val="20"/>
          <w:szCs w:val="20"/>
        </w:rPr>
      </w:pPr>
      <w:r w:rsidRPr="00A20B0B">
        <w:rPr>
          <w:rFonts w:ascii="Arial" w:hAnsi="Arial" w:cs="Arial"/>
          <w:bCs/>
          <w:sz w:val="20"/>
          <w:szCs w:val="20"/>
        </w:rPr>
        <w:t>če temeljijo na verodostojnih knjigovodskih in drugih listinah in</w:t>
      </w:r>
    </w:p>
    <w:p w:rsidR="00351FAF" w:rsidRPr="00A20B0B" w:rsidRDefault="00351FAF" w:rsidP="00A20B0B">
      <w:pPr>
        <w:numPr>
          <w:ilvl w:val="0"/>
          <w:numId w:val="12"/>
        </w:numPr>
        <w:autoSpaceDE w:val="0"/>
        <w:autoSpaceDN w:val="0"/>
        <w:adjustRightInd w:val="0"/>
        <w:spacing w:after="0" w:line="260" w:lineRule="exact"/>
        <w:jc w:val="both"/>
        <w:rPr>
          <w:rFonts w:ascii="Arial" w:hAnsi="Arial" w:cs="Arial"/>
          <w:bCs/>
          <w:sz w:val="20"/>
          <w:szCs w:val="20"/>
        </w:rPr>
      </w:pPr>
      <w:r w:rsidRPr="00A20B0B">
        <w:rPr>
          <w:rFonts w:ascii="Arial" w:hAnsi="Arial" w:cs="Arial"/>
          <w:bCs/>
          <w:sz w:val="20"/>
          <w:szCs w:val="20"/>
        </w:rPr>
        <w:t>če so v skladu z veljavnimi pravili Unije in predpisi Republike Slovenije.</w:t>
      </w:r>
    </w:p>
    <w:p w:rsidR="00351FAF" w:rsidRPr="00A20B0B" w:rsidRDefault="00351FAF" w:rsidP="00A20B0B">
      <w:pPr>
        <w:pStyle w:val="BodyText21"/>
        <w:spacing w:line="260" w:lineRule="exact"/>
        <w:rPr>
          <w:rFonts w:ascii="Arial" w:hAnsi="Arial" w:cs="Arial"/>
          <w:sz w:val="20"/>
          <w:szCs w:val="20"/>
        </w:rPr>
      </w:pPr>
    </w:p>
    <w:p w:rsidR="00351FAF" w:rsidRPr="00E156DF" w:rsidRDefault="00351FAF" w:rsidP="00A20B0B">
      <w:pPr>
        <w:pStyle w:val="BodyText21"/>
        <w:spacing w:line="260" w:lineRule="exact"/>
        <w:rPr>
          <w:rFonts w:ascii="Arial" w:hAnsi="Arial" w:cs="Arial"/>
          <w:b w:val="0"/>
          <w:sz w:val="20"/>
          <w:szCs w:val="20"/>
        </w:rPr>
      </w:pPr>
      <w:r w:rsidRPr="00E156DF">
        <w:rPr>
          <w:rFonts w:ascii="Arial" w:hAnsi="Arial" w:cs="Arial"/>
          <w:b w:val="0"/>
          <w:sz w:val="20"/>
          <w:szCs w:val="20"/>
        </w:rPr>
        <w:t>Ministrstvo bo sofi</w:t>
      </w:r>
      <w:r w:rsidR="00EC0ABE" w:rsidRPr="00E156DF">
        <w:rPr>
          <w:rFonts w:ascii="Arial" w:hAnsi="Arial" w:cs="Arial"/>
          <w:b w:val="0"/>
          <w:sz w:val="20"/>
          <w:szCs w:val="20"/>
        </w:rPr>
        <w:t>nanciralo operacijo upravičenca</w:t>
      </w:r>
      <w:r w:rsidRPr="00E156DF">
        <w:rPr>
          <w:rFonts w:ascii="Arial" w:hAnsi="Arial" w:cs="Arial"/>
          <w:b w:val="0"/>
          <w:sz w:val="20"/>
          <w:szCs w:val="20"/>
        </w:rPr>
        <w:t xml:space="preserve"> glede na </w:t>
      </w:r>
      <w:r w:rsidR="00EC0ABE" w:rsidRPr="00E156DF">
        <w:rPr>
          <w:rFonts w:ascii="Arial" w:hAnsi="Arial" w:cs="Arial"/>
          <w:b w:val="0"/>
          <w:sz w:val="20"/>
          <w:szCs w:val="20"/>
        </w:rPr>
        <w:t xml:space="preserve">doseganje zastavljenih ciljev in </w:t>
      </w:r>
      <w:r w:rsidR="00F45693" w:rsidRPr="00E156DF">
        <w:rPr>
          <w:rFonts w:ascii="Arial" w:hAnsi="Arial" w:cs="Arial"/>
          <w:b w:val="0"/>
          <w:sz w:val="20"/>
          <w:szCs w:val="20"/>
        </w:rPr>
        <w:t>izvedbo posameznih aktivnosti v skladu s terminskim načrtom</w:t>
      </w:r>
      <w:r w:rsidRPr="00E156DF">
        <w:rPr>
          <w:rFonts w:ascii="Arial" w:hAnsi="Arial" w:cs="Arial"/>
          <w:b w:val="0"/>
          <w:sz w:val="20"/>
          <w:szCs w:val="20"/>
        </w:rPr>
        <w:t xml:space="preserve"> in upravičenost stroškov. Terminski načrt izvedbe operacije oziroma roka začetka in dokončanja operacije morata biti skladna (v okviru omenjenih datumov) z obdobjem upravičenosti izdatkov oziroma nastanka upravičenih stroškov.</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autoSpaceDE w:val="0"/>
        <w:autoSpaceDN w:val="0"/>
        <w:adjustRightInd w:val="0"/>
        <w:spacing w:line="260" w:lineRule="exact"/>
        <w:jc w:val="both"/>
        <w:rPr>
          <w:rFonts w:ascii="Arial" w:hAnsi="Arial" w:cs="Arial"/>
          <w:color w:val="000000"/>
          <w:sz w:val="20"/>
          <w:szCs w:val="20"/>
        </w:rPr>
      </w:pPr>
      <w:r w:rsidRPr="00A20B0B">
        <w:rPr>
          <w:rFonts w:ascii="Arial" w:hAnsi="Arial" w:cs="Arial"/>
          <w:color w:val="000000"/>
          <w:sz w:val="20"/>
          <w:szCs w:val="20"/>
        </w:rPr>
        <w:t>Vrste upravičenih stroškov glede na način dokazovanja njihove upravičenosti in zahtevana dokazila so:</w:t>
      </w:r>
    </w:p>
    <w:p w:rsidR="00351FAF" w:rsidRPr="00A20B0B" w:rsidRDefault="00351FAF" w:rsidP="00A20B0B">
      <w:pPr>
        <w:autoSpaceDE w:val="0"/>
        <w:autoSpaceDN w:val="0"/>
        <w:adjustRightInd w:val="0"/>
        <w:spacing w:line="260" w:lineRule="exact"/>
        <w:jc w:val="both"/>
        <w:rPr>
          <w:rFonts w:ascii="Arial" w:hAnsi="Arial" w:cs="Arial"/>
          <w:color w:val="000000"/>
          <w:sz w:val="20"/>
          <w:szCs w:val="20"/>
        </w:rPr>
      </w:pPr>
    </w:p>
    <w:p w:rsidR="00351FAF" w:rsidRPr="00A20B0B" w:rsidRDefault="00351FAF" w:rsidP="00A20B0B">
      <w:pPr>
        <w:numPr>
          <w:ilvl w:val="0"/>
          <w:numId w:val="8"/>
        </w:numPr>
        <w:autoSpaceDE w:val="0"/>
        <w:autoSpaceDN w:val="0"/>
        <w:adjustRightInd w:val="0"/>
        <w:spacing w:after="0" w:line="260" w:lineRule="exact"/>
        <w:jc w:val="both"/>
        <w:rPr>
          <w:rFonts w:ascii="Arial" w:hAnsi="Arial" w:cs="Arial"/>
          <w:bCs/>
          <w:sz w:val="20"/>
          <w:szCs w:val="20"/>
        </w:rPr>
      </w:pPr>
      <w:r w:rsidRPr="00A20B0B">
        <w:rPr>
          <w:rFonts w:ascii="Arial" w:hAnsi="Arial" w:cs="Arial"/>
          <w:b/>
          <w:bCs/>
          <w:sz w:val="20"/>
          <w:szCs w:val="20"/>
        </w:rPr>
        <w:t>stroški nakupa opredmetenih osnovnih sredstev</w:t>
      </w:r>
      <w:r w:rsidRPr="00A20B0B">
        <w:rPr>
          <w:rFonts w:ascii="Arial" w:hAnsi="Arial" w:cs="Arial"/>
          <w:bCs/>
          <w:sz w:val="20"/>
          <w:szCs w:val="20"/>
        </w:rPr>
        <w:t xml:space="preserve"> (nakup nove opreme, novih strojev,  proizvodnih zgradb) </w:t>
      </w:r>
      <w:r w:rsidR="001C1D62">
        <w:rPr>
          <w:rFonts w:ascii="Arial" w:hAnsi="Arial" w:cs="Arial"/>
          <w:bCs/>
          <w:sz w:val="20"/>
          <w:szCs w:val="20"/>
        </w:rPr>
        <w:t>in</w:t>
      </w:r>
    </w:p>
    <w:p w:rsidR="00351FAF" w:rsidRPr="00A20B0B" w:rsidRDefault="00351FAF" w:rsidP="00A20B0B">
      <w:pPr>
        <w:numPr>
          <w:ilvl w:val="0"/>
          <w:numId w:val="8"/>
        </w:numPr>
        <w:autoSpaceDE w:val="0"/>
        <w:autoSpaceDN w:val="0"/>
        <w:adjustRightInd w:val="0"/>
        <w:spacing w:after="0" w:line="260" w:lineRule="exact"/>
        <w:jc w:val="both"/>
        <w:rPr>
          <w:rFonts w:ascii="Arial" w:hAnsi="Arial" w:cs="Arial"/>
          <w:bCs/>
          <w:sz w:val="20"/>
          <w:szCs w:val="20"/>
        </w:rPr>
      </w:pPr>
      <w:r w:rsidRPr="00A20B0B">
        <w:rPr>
          <w:rFonts w:ascii="Arial" w:hAnsi="Arial" w:cs="Arial"/>
          <w:b/>
          <w:bCs/>
          <w:sz w:val="20"/>
          <w:szCs w:val="20"/>
        </w:rPr>
        <w:t>stroški nakupa neopredmetenih osnovnih sredstev</w:t>
      </w:r>
      <w:r w:rsidRPr="00A20B0B">
        <w:rPr>
          <w:rFonts w:ascii="Arial" w:hAnsi="Arial" w:cs="Arial"/>
          <w:bCs/>
          <w:sz w:val="20"/>
          <w:szCs w:val="20"/>
        </w:rPr>
        <w:t xml:space="preserve"> (</w:t>
      </w:r>
      <w:r w:rsidRPr="002712F2">
        <w:rPr>
          <w:rFonts w:ascii="Arial" w:hAnsi="Arial" w:cs="Arial"/>
          <w:bCs/>
          <w:sz w:val="20"/>
          <w:szCs w:val="20"/>
        </w:rPr>
        <w:t>nakup programske opreme</w:t>
      </w:r>
      <w:r w:rsidRPr="00A20B0B">
        <w:rPr>
          <w:rFonts w:ascii="Arial" w:hAnsi="Arial" w:cs="Arial"/>
          <w:bCs/>
          <w:sz w:val="20"/>
          <w:szCs w:val="20"/>
        </w:rPr>
        <w:t>, ki je namenjena zgolj potrebam prij</w:t>
      </w:r>
      <w:r w:rsidR="009033B1">
        <w:rPr>
          <w:rFonts w:ascii="Arial" w:hAnsi="Arial" w:cs="Arial"/>
          <w:bCs/>
          <w:sz w:val="20"/>
          <w:szCs w:val="20"/>
        </w:rPr>
        <w:t>avljene</w:t>
      </w:r>
      <w:r w:rsidRPr="00A20B0B">
        <w:rPr>
          <w:rFonts w:ascii="Arial" w:hAnsi="Arial" w:cs="Arial"/>
          <w:bCs/>
          <w:sz w:val="20"/>
          <w:szCs w:val="20"/>
        </w:rPr>
        <w:t xml:space="preserve"> </w:t>
      </w:r>
      <w:r w:rsidR="009033B1">
        <w:rPr>
          <w:rFonts w:ascii="Arial" w:hAnsi="Arial" w:cs="Arial"/>
          <w:bCs/>
          <w:sz w:val="20"/>
          <w:szCs w:val="20"/>
        </w:rPr>
        <w:t>operacije</w:t>
      </w:r>
      <w:r w:rsidRPr="00A20B0B">
        <w:rPr>
          <w:rFonts w:ascii="Arial" w:hAnsi="Arial" w:cs="Arial"/>
          <w:bCs/>
          <w:sz w:val="20"/>
          <w:szCs w:val="20"/>
        </w:rPr>
        <w:t>) do 20</w:t>
      </w:r>
      <w:r w:rsidR="001C1D62">
        <w:rPr>
          <w:rFonts w:ascii="Arial" w:hAnsi="Arial" w:cs="Arial"/>
          <w:bCs/>
          <w:sz w:val="20"/>
          <w:szCs w:val="20"/>
        </w:rPr>
        <w:t xml:space="preserve"> </w:t>
      </w:r>
      <w:r w:rsidRPr="00A20B0B">
        <w:rPr>
          <w:rFonts w:ascii="Arial" w:hAnsi="Arial" w:cs="Arial"/>
          <w:bCs/>
          <w:sz w:val="20"/>
          <w:szCs w:val="20"/>
        </w:rPr>
        <w:t xml:space="preserve">% vrednosti celotnih upravičenih stroškov </w:t>
      </w:r>
      <w:r w:rsidR="009033B1">
        <w:rPr>
          <w:rFonts w:ascii="Arial" w:hAnsi="Arial" w:cs="Arial"/>
          <w:bCs/>
          <w:sz w:val="20"/>
          <w:szCs w:val="20"/>
        </w:rPr>
        <w:t>operacije</w:t>
      </w:r>
      <w:r w:rsidR="001C1D62">
        <w:rPr>
          <w:rFonts w:ascii="Arial" w:hAnsi="Arial" w:cs="Arial"/>
          <w:bCs/>
          <w:sz w:val="20"/>
          <w:szCs w:val="20"/>
        </w:rPr>
        <w:t>.</w:t>
      </w:r>
    </w:p>
    <w:p w:rsidR="00351FAF" w:rsidRPr="00A20B0B" w:rsidRDefault="00351FAF" w:rsidP="00A20B0B">
      <w:pPr>
        <w:autoSpaceDE w:val="0"/>
        <w:autoSpaceDN w:val="0"/>
        <w:adjustRightInd w:val="0"/>
        <w:spacing w:line="260" w:lineRule="exact"/>
        <w:ind w:left="360"/>
        <w:jc w:val="both"/>
        <w:rPr>
          <w:rFonts w:ascii="Arial" w:hAnsi="Arial" w:cs="Arial"/>
          <w:bCs/>
          <w:sz w:val="20"/>
          <w:szCs w:val="20"/>
        </w:rPr>
      </w:pPr>
    </w:p>
    <w:p w:rsidR="00351FAF" w:rsidRPr="00A20B0B" w:rsidRDefault="00351FAF" w:rsidP="00A20B0B">
      <w:pPr>
        <w:pStyle w:val="Odstavekseznama"/>
        <w:spacing w:line="260" w:lineRule="exact"/>
        <w:rPr>
          <w:rFonts w:ascii="Arial" w:hAnsi="Arial" w:cs="Arial"/>
          <w:bCs/>
        </w:rPr>
      </w:pPr>
    </w:p>
    <w:p w:rsidR="00351FAF" w:rsidRDefault="00351FAF" w:rsidP="00A20B0B">
      <w:pPr>
        <w:numPr>
          <w:ilvl w:val="0"/>
          <w:numId w:val="9"/>
        </w:numPr>
        <w:spacing w:after="0" w:line="260" w:lineRule="exact"/>
        <w:jc w:val="both"/>
        <w:rPr>
          <w:rFonts w:ascii="Arial" w:hAnsi="Arial" w:cs="Arial"/>
          <w:bCs/>
          <w:sz w:val="20"/>
          <w:szCs w:val="20"/>
        </w:rPr>
      </w:pPr>
      <w:r w:rsidRPr="00A20B0B">
        <w:rPr>
          <w:rFonts w:ascii="Arial" w:hAnsi="Arial" w:cs="Arial"/>
          <w:b/>
          <w:bCs/>
          <w:sz w:val="20"/>
          <w:szCs w:val="20"/>
        </w:rPr>
        <w:t>stroški plač novo zaposlenih</w:t>
      </w:r>
      <w:r w:rsidRPr="00A20B0B">
        <w:rPr>
          <w:rFonts w:ascii="Arial" w:hAnsi="Arial" w:cs="Arial"/>
          <w:bCs/>
          <w:sz w:val="20"/>
          <w:szCs w:val="20"/>
        </w:rPr>
        <w:t xml:space="preserve"> (nova zaposlitev povezana z izvedbo začetne investicije).</w:t>
      </w:r>
    </w:p>
    <w:p w:rsidR="001C1D62" w:rsidRPr="00A20B0B" w:rsidRDefault="001C1D62" w:rsidP="001C67BB">
      <w:pPr>
        <w:spacing w:after="0" w:line="260" w:lineRule="exact"/>
        <w:ind w:left="720"/>
        <w:jc w:val="both"/>
        <w:rPr>
          <w:rFonts w:ascii="Arial" w:hAnsi="Arial" w:cs="Arial"/>
          <w:bCs/>
          <w:sz w:val="20"/>
          <w:szCs w:val="20"/>
        </w:rPr>
      </w:pPr>
    </w:p>
    <w:p w:rsidR="001C1D62" w:rsidRPr="00A20B0B" w:rsidRDefault="001C1D62" w:rsidP="001C1D62">
      <w:pPr>
        <w:numPr>
          <w:ilvl w:val="0"/>
          <w:numId w:val="9"/>
        </w:numPr>
        <w:spacing w:line="260" w:lineRule="exact"/>
        <w:jc w:val="both"/>
        <w:rPr>
          <w:rFonts w:ascii="Arial" w:hAnsi="Arial" w:cs="Arial"/>
          <w:sz w:val="20"/>
          <w:szCs w:val="20"/>
        </w:rPr>
      </w:pPr>
      <w:r w:rsidRPr="00A20B0B">
        <w:rPr>
          <w:rFonts w:ascii="Arial" w:hAnsi="Arial" w:cs="Arial"/>
          <w:sz w:val="20"/>
          <w:szCs w:val="20"/>
        </w:rPr>
        <w:t>Za stroške opreme in drugih opredmetenih osnovnih sredstev in stroške investicij v neopredmetena sredstva se za uveljavljanje upravičenih stroškov uporabljajo dokazila o dejansko nastalih in plačanih upravičenih stroških.</w:t>
      </w:r>
    </w:p>
    <w:p w:rsidR="001C1D62" w:rsidRPr="00A20B0B" w:rsidRDefault="001C1D62" w:rsidP="001C1D62">
      <w:pPr>
        <w:numPr>
          <w:ilvl w:val="0"/>
          <w:numId w:val="9"/>
        </w:numPr>
        <w:spacing w:line="260" w:lineRule="exact"/>
        <w:jc w:val="both"/>
        <w:rPr>
          <w:rFonts w:ascii="Arial" w:hAnsi="Arial" w:cs="Arial"/>
          <w:sz w:val="20"/>
          <w:szCs w:val="20"/>
        </w:rPr>
      </w:pPr>
      <w:r w:rsidRPr="00A20B0B">
        <w:rPr>
          <w:rFonts w:ascii="Arial" w:hAnsi="Arial" w:cs="Arial"/>
          <w:sz w:val="20"/>
          <w:szCs w:val="20"/>
        </w:rPr>
        <w:t>Nabava nove opreme in/ali storitev, ki sodijo med upravičene stroške, je dovoljena le od tretjih oseb, po tržnih pogojih. Pri tem velja, da tretja oseba ne sme biti več kot 25 % lastniško povezana s podjetjem – upravičencem.</w:t>
      </w:r>
      <w:r w:rsidRPr="00A20B0B">
        <w:rPr>
          <w:rFonts w:ascii="Arial" w:hAnsi="Arial" w:cs="Arial"/>
          <w:bCs/>
          <w:sz w:val="20"/>
          <w:szCs w:val="20"/>
        </w:rPr>
        <w:t xml:space="preserve"> </w:t>
      </w:r>
      <w:r w:rsidRPr="00A20B0B">
        <w:rPr>
          <w:rFonts w:ascii="Arial" w:hAnsi="Arial" w:cs="Arial"/>
          <w:sz w:val="20"/>
          <w:szCs w:val="20"/>
        </w:rPr>
        <w:t xml:space="preserve">Za povezano osebo z vlagateljem se šteje lastniški delež pravne ali fizične osebe in povezanost preko funkcije direktorja oziroma predsednika. </w:t>
      </w:r>
    </w:p>
    <w:p w:rsidR="00351FAF" w:rsidRPr="00A20B0B" w:rsidRDefault="00351FAF" w:rsidP="001C67BB">
      <w:pPr>
        <w:spacing w:line="260" w:lineRule="exact"/>
        <w:ind w:left="360"/>
        <w:jc w:val="both"/>
        <w:rPr>
          <w:rFonts w:ascii="Arial" w:hAnsi="Arial" w:cs="Arial"/>
          <w:bCs/>
          <w:sz w:val="20"/>
          <w:szCs w:val="20"/>
        </w:rPr>
      </w:pPr>
    </w:p>
    <w:p w:rsidR="00351FAF" w:rsidRPr="00A20B0B" w:rsidRDefault="00351FAF" w:rsidP="00A20B0B">
      <w:pPr>
        <w:spacing w:line="260" w:lineRule="exact"/>
        <w:ind w:left="360"/>
        <w:jc w:val="both"/>
        <w:rPr>
          <w:rFonts w:ascii="Arial" w:hAnsi="Arial" w:cs="Arial"/>
          <w:bCs/>
          <w:sz w:val="20"/>
          <w:szCs w:val="20"/>
        </w:rPr>
      </w:pPr>
      <w:r w:rsidRPr="00A20B0B">
        <w:rPr>
          <w:rFonts w:ascii="Arial" w:hAnsi="Arial" w:cs="Arial"/>
          <w:bCs/>
          <w:sz w:val="20"/>
          <w:szCs w:val="20"/>
        </w:rPr>
        <w:t xml:space="preserve">Standardna lestvica stroška na enoto za stroške plač in povračil stroškov v zvezi z delom osebja, ki dela na prijavljeni operaciji za polni delovni čas, je določena na podlagi Metodologije za izračun standardne lestvice stroškov na enoto za stroške plač in povračil stroškov v zvezi z delom na </w:t>
      </w:r>
      <w:r w:rsidR="009033B1">
        <w:rPr>
          <w:rFonts w:ascii="Arial" w:hAnsi="Arial" w:cs="Arial"/>
          <w:bCs/>
          <w:sz w:val="20"/>
          <w:szCs w:val="20"/>
        </w:rPr>
        <w:t>operaciji</w:t>
      </w:r>
      <w:r w:rsidR="00EA443E">
        <w:rPr>
          <w:rFonts w:ascii="Arial" w:hAnsi="Arial" w:cs="Arial"/>
          <w:bCs/>
          <w:sz w:val="20"/>
          <w:szCs w:val="20"/>
        </w:rPr>
        <w:t xml:space="preserve"> (v nadaljevanju: metodologija)</w:t>
      </w:r>
      <w:r w:rsidRPr="00A20B0B">
        <w:rPr>
          <w:rFonts w:ascii="Arial" w:hAnsi="Arial" w:cs="Arial"/>
          <w:bCs/>
          <w:sz w:val="20"/>
          <w:szCs w:val="20"/>
        </w:rPr>
        <w:t xml:space="preserve">. Metodologija upošteva </w:t>
      </w:r>
      <w:r w:rsidR="003F1F4F" w:rsidRPr="00A20B0B">
        <w:rPr>
          <w:rFonts w:ascii="Arial" w:hAnsi="Arial" w:cs="Arial"/>
          <w:bCs/>
          <w:sz w:val="20"/>
          <w:szCs w:val="20"/>
        </w:rPr>
        <w:t xml:space="preserve">povprečne plače v oddelkih C16 in C31 (razen razreda </w:t>
      </w:r>
      <w:proofErr w:type="spellStart"/>
      <w:r w:rsidR="003F1F4F" w:rsidRPr="00A20B0B">
        <w:rPr>
          <w:rFonts w:ascii="Arial" w:hAnsi="Arial" w:cs="Arial"/>
          <w:bCs/>
          <w:sz w:val="20"/>
          <w:szCs w:val="20"/>
        </w:rPr>
        <w:t>C31.03</w:t>
      </w:r>
      <w:proofErr w:type="spellEnd"/>
      <w:r w:rsidR="003F1F4F" w:rsidRPr="00A20B0B">
        <w:rPr>
          <w:rFonts w:ascii="Arial" w:hAnsi="Arial" w:cs="Arial"/>
          <w:bCs/>
          <w:sz w:val="20"/>
          <w:szCs w:val="20"/>
        </w:rPr>
        <w:t>) v Republiki Sloveniji</w:t>
      </w:r>
      <w:r w:rsidRPr="00A20B0B">
        <w:rPr>
          <w:rFonts w:ascii="Arial" w:hAnsi="Arial" w:cs="Arial"/>
          <w:bCs/>
          <w:sz w:val="20"/>
          <w:szCs w:val="20"/>
        </w:rPr>
        <w:t xml:space="preserve"> in ostalo predmetno zakonodajo </w:t>
      </w:r>
      <w:r w:rsidR="003F1F4F" w:rsidRPr="00A20B0B">
        <w:rPr>
          <w:rFonts w:ascii="Arial" w:hAnsi="Arial" w:cs="Arial"/>
          <w:bCs/>
          <w:sz w:val="20"/>
          <w:szCs w:val="20"/>
        </w:rPr>
        <w:t>v zvezi z obveznimi</w:t>
      </w:r>
      <w:r w:rsidRPr="00A20B0B">
        <w:rPr>
          <w:rFonts w:ascii="Arial" w:hAnsi="Arial" w:cs="Arial"/>
          <w:bCs/>
          <w:sz w:val="20"/>
          <w:szCs w:val="20"/>
        </w:rPr>
        <w:t xml:space="preserve"> prispevk</w:t>
      </w:r>
      <w:r w:rsidR="003F1F4F" w:rsidRPr="00A20B0B">
        <w:rPr>
          <w:rFonts w:ascii="Arial" w:hAnsi="Arial" w:cs="Arial"/>
          <w:bCs/>
          <w:sz w:val="20"/>
          <w:szCs w:val="20"/>
        </w:rPr>
        <w:t>i delodajalca</w:t>
      </w:r>
      <w:r w:rsidRPr="00A20B0B">
        <w:rPr>
          <w:rFonts w:ascii="Arial" w:hAnsi="Arial" w:cs="Arial"/>
          <w:bCs/>
          <w:sz w:val="20"/>
          <w:szCs w:val="20"/>
        </w:rPr>
        <w:t xml:space="preserve"> za socialno varnost.</w:t>
      </w:r>
    </w:p>
    <w:p w:rsidR="00351FAF" w:rsidRPr="00A20B0B" w:rsidRDefault="00351FAF" w:rsidP="00A20B0B">
      <w:pPr>
        <w:spacing w:line="260" w:lineRule="exact"/>
        <w:ind w:left="360"/>
        <w:jc w:val="both"/>
        <w:rPr>
          <w:rFonts w:ascii="Arial" w:hAnsi="Arial" w:cs="Arial"/>
          <w:bCs/>
          <w:sz w:val="20"/>
          <w:szCs w:val="20"/>
        </w:rPr>
      </w:pPr>
      <w:r w:rsidRPr="00A20B0B">
        <w:rPr>
          <w:rFonts w:ascii="Arial" w:hAnsi="Arial" w:cs="Arial"/>
          <w:bCs/>
          <w:sz w:val="20"/>
          <w:szCs w:val="20"/>
        </w:rPr>
        <w:t xml:space="preserve">Standardna lestvica stroška na enoto se določi enotno za sofinanciranje stroškov plač in povračil stroškov v zvezi z delom osebja, ki dela na prijavljeni operaciji in je izražena na uro opravljenega dela. </w:t>
      </w:r>
    </w:p>
    <w:p w:rsidR="00351FAF" w:rsidRPr="00A20B0B" w:rsidRDefault="00351FAF" w:rsidP="00A20B0B">
      <w:pPr>
        <w:spacing w:line="260" w:lineRule="exact"/>
        <w:ind w:left="360"/>
        <w:jc w:val="both"/>
        <w:rPr>
          <w:rFonts w:ascii="Arial" w:hAnsi="Arial" w:cs="Arial"/>
          <w:bCs/>
          <w:sz w:val="20"/>
          <w:szCs w:val="20"/>
        </w:rPr>
      </w:pPr>
      <w:r w:rsidRPr="00A20B0B">
        <w:rPr>
          <w:rFonts w:ascii="Arial" w:hAnsi="Arial" w:cs="Arial"/>
          <w:bCs/>
          <w:sz w:val="20"/>
          <w:szCs w:val="20"/>
        </w:rPr>
        <w:t xml:space="preserve">Skladno z metodologijo je vrednost enote urne postavke </w:t>
      </w:r>
      <w:r w:rsidR="00021B3E" w:rsidRPr="00A20B0B">
        <w:rPr>
          <w:rFonts w:ascii="Arial" w:hAnsi="Arial" w:cs="Arial"/>
          <w:bCs/>
          <w:sz w:val="20"/>
          <w:szCs w:val="20"/>
        </w:rPr>
        <w:t>10,</w:t>
      </w:r>
      <w:r w:rsidR="008559E8">
        <w:rPr>
          <w:rFonts w:ascii="Arial" w:hAnsi="Arial" w:cs="Arial"/>
          <w:bCs/>
          <w:sz w:val="20"/>
          <w:szCs w:val="20"/>
        </w:rPr>
        <w:t>09</w:t>
      </w:r>
      <w:r w:rsidR="008559E8" w:rsidRPr="00A20B0B">
        <w:rPr>
          <w:rFonts w:ascii="Arial" w:hAnsi="Arial" w:cs="Arial"/>
          <w:bCs/>
          <w:sz w:val="20"/>
          <w:szCs w:val="20"/>
        </w:rPr>
        <w:t xml:space="preserve"> </w:t>
      </w:r>
      <w:r w:rsidRPr="00A20B0B">
        <w:rPr>
          <w:rFonts w:ascii="Arial" w:hAnsi="Arial" w:cs="Arial"/>
          <w:bCs/>
          <w:sz w:val="20"/>
          <w:szCs w:val="20"/>
        </w:rPr>
        <w:t>EUR. Na mesečni ravni se prizna največ število delovnih ur v višini delovne obveznosti za posamezni mesec</w:t>
      </w:r>
      <w:r w:rsidR="00021B3E" w:rsidRPr="00A20B0B">
        <w:rPr>
          <w:rFonts w:ascii="Arial" w:hAnsi="Arial" w:cs="Arial"/>
          <w:sz w:val="20"/>
          <w:szCs w:val="20"/>
        </w:rPr>
        <w:t xml:space="preserve"> </w:t>
      </w:r>
      <w:r w:rsidR="00021B3E" w:rsidRPr="00A20B0B">
        <w:rPr>
          <w:rFonts w:ascii="Arial" w:hAnsi="Arial" w:cs="Arial"/>
          <w:bCs/>
          <w:sz w:val="20"/>
          <w:szCs w:val="20"/>
        </w:rPr>
        <w:t>oziroma največ 1.720 ur na leto (efektivne delovne ure)</w:t>
      </w:r>
      <w:r w:rsidRPr="00A20B0B">
        <w:rPr>
          <w:rFonts w:ascii="Arial" w:hAnsi="Arial" w:cs="Arial"/>
          <w:bCs/>
          <w:sz w:val="20"/>
          <w:szCs w:val="20"/>
        </w:rPr>
        <w:t>.</w:t>
      </w:r>
    </w:p>
    <w:p w:rsidR="00351FAF" w:rsidRPr="00A20B0B" w:rsidRDefault="00351FAF" w:rsidP="001C67BB">
      <w:pPr>
        <w:spacing w:line="260" w:lineRule="exact"/>
        <w:rPr>
          <w:rFonts w:ascii="Arial" w:hAnsi="Arial" w:cs="Arial"/>
          <w:bCs/>
          <w:sz w:val="20"/>
          <w:szCs w:val="20"/>
        </w:rPr>
      </w:pPr>
    </w:p>
    <w:p w:rsidR="00351FAF" w:rsidRPr="00A20B0B" w:rsidRDefault="00351FAF" w:rsidP="001C67BB">
      <w:pPr>
        <w:spacing w:line="260" w:lineRule="exact"/>
        <w:ind w:left="360"/>
        <w:jc w:val="both"/>
        <w:rPr>
          <w:rFonts w:ascii="Arial" w:hAnsi="Arial" w:cs="Arial"/>
          <w:bCs/>
          <w:sz w:val="20"/>
          <w:szCs w:val="20"/>
        </w:rPr>
      </w:pPr>
      <w:r w:rsidRPr="00A20B0B">
        <w:rPr>
          <w:rFonts w:ascii="Arial" w:hAnsi="Arial" w:cs="Arial"/>
          <w:sz w:val="20"/>
          <w:szCs w:val="20"/>
        </w:rPr>
        <w:t xml:space="preserve">Dokazila za uveljavljanje standardne lestvice stroška na enoto za stroške plač in povračil stroškov v zvezi z delom so pogodba o zaposlitvi </w:t>
      </w:r>
      <w:r w:rsidR="00EA443E">
        <w:rPr>
          <w:rFonts w:ascii="Arial" w:hAnsi="Arial" w:cs="Arial"/>
          <w:sz w:val="20"/>
          <w:szCs w:val="20"/>
        </w:rPr>
        <w:t>ali</w:t>
      </w:r>
      <w:r w:rsidRPr="00A20B0B">
        <w:rPr>
          <w:rFonts w:ascii="Arial" w:hAnsi="Arial" w:cs="Arial"/>
          <w:sz w:val="20"/>
          <w:szCs w:val="20"/>
        </w:rPr>
        <w:t xml:space="preserve"> drugi pravni akt (kadar to ni opredeljeno v pogodbi o zaposlitvi)</w:t>
      </w:r>
      <w:r w:rsidR="00021B3E" w:rsidRPr="00A20B0B">
        <w:rPr>
          <w:rFonts w:ascii="Arial" w:hAnsi="Arial" w:cs="Arial"/>
          <w:sz w:val="20"/>
          <w:szCs w:val="20"/>
        </w:rPr>
        <w:t>,</w:t>
      </w:r>
      <w:r w:rsidRPr="00A20B0B">
        <w:rPr>
          <w:rFonts w:ascii="Arial" w:hAnsi="Arial" w:cs="Arial"/>
          <w:sz w:val="20"/>
          <w:szCs w:val="20"/>
        </w:rPr>
        <w:t xml:space="preserve"> s katerim je oseba razporejena na delo na operaciji z jasno opredelitvijo delovnega mesta in mesečna </w:t>
      </w:r>
      <w:proofErr w:type="spellStart"/>
      <w:r w:rsidRPr="00237C29">
        <w:rPr>
          <w:rFonts w:ascii="Arial" w:hAnsi="Arial" w:cs="Arial"/>
          <w:sz w:val="20"/>
          <w:szCs w:val="20"/>
        </w:rPr>
        <w:t>časovnica</w:t>
      </w:r>
      <w:proofErr w:type="spellEnd"/>
      <w:r w:rsidRPr="00A20B0B">
        <w:rPr>
          <w:rFonts w:ascii="Arial" w:hAnsi="Arial" w:cs="Arial"/>
          <w:sz w:val="20"/>
          <w:szCs w:val="20"/>
        </w:rPr>
        <w:t>, iz katere je razvidna vsebina dela in obseg opravljenih ur na operaciji.</w:t>
      </w:r>
    </w:p>
    <w:p w:rsidR="00351FAF" w:rsidRPr="00A20B0B" w:rsidRDefault="00351FAF" w:rsidP="00A20B0B">
      <w:pPr>
        <w:spacing w:line="260" w:lineRule="exact"/>
        <w:ind w:left="360"/>
        <w:jc w:val="both"/>
        <w:rPr>
          <w:rFonts w:ascii="Arial" w:hAnsi="Arial" w:cs="Arial"/>
          <w:bCs/>
          <w:sz w:val="20"/>
          <w:szCs w:val="20"/>
        </w:rPr>
      </w:pPr>
      <w:r w:rsidRPr="00A20B0B">
        <w:rPr>
          <w:rFonts w:ascii="Arial" w:hAnsi="Arial" w:cs="Arial"/>
          <w:bCs/>
          <w:sz w:val="20"/>
          <w:szCs w:val="20"/>
        </w:rPr>
        <w:t xml:space="preserve">Davek na dodano vrednost ni upravičen strošek. Prav tako med upravičene stroške ne spadajo </w:t>
      </w:r>
      <w:r w:rsidR="00EA443E">
        <w:rPr>
          <w:rFonts w:ascii="Arial" w:hAnsi="Arial" w:cs="Arial"/>
          <w:bCs/>
          <w:sz w:val="20"/>
          <w:szCs w:val="20"/>
        </w:rPr>
        <w:t xml:space="preserve">stroški za </w:t>
      </w:r>
      <w:r w:rsidRPr="00A20B0B">
        <w:rPr>
          <w:rFonts w:ascii="Arial" w:hAnsi="Arial" w:cs="Arial"/>
          <w:bCs/>
          <w:sz w:val="20"/>
          <w:szCs w:val="20"/>
        </w:rPr>
        <w:t>cestna transportna sredstva.</w:t>
      </w:r>
    </w:p>
    <w:p w:rsidR="00351FAF" w:rsidRPr="00A20B0B" w:rsidRDefault="00351FAF" w:rsidP="00A20B0B">
      <w:pPr>
        <w:autoSpaceDE w:val="0"/>
        <w:autoSpaceDN w:val="0"/>
        <w:adjustRightInd w:val="0"/>
        <w:spacing w:line="260" w:lineRule="exact"/>
        <w:jc w:val="both"/>
        <w:rPr>
          <w:rFonts w:ascii="Arial" w:hAnsi="Arial" w:cs="Arial"/>
          <w:bCs/>
          <w:sz w:val="20"/>
          <w:szCs w:val="20"/>
        </w:rPr>
      </w:pPr>
    </w:p>
    <w:p w:rsidR="00351FAF" w:rsidRPr="00A20B0B" w:rsidRDefault="00351FAF" w:rsidP="00A20B0B">
      <w:pPr>
        <w:pStyle w:val="BodyText21"/>
        <w:spacing w:line="260" w:lineRule="exact"/>
        <w:rPr>
          <w:rFonts w:ascii="Arial" w:hAnsi="Arial" w:cs="Arial"/>
          <w:b w:val="0"/>
          <w:sz w:val="20"/>
          <w:szCs w:val="20"/>
        </w:rPr>
      </w:pPr>
      <w:r w:rsidRPr="00A20B0B">
        <w:rPr>
          <w:rFonts w:ascii="Arial" w:hAnsi="Arial" w:cs="Arial"/>
          <w:b w:val="0"/>
          <w:sz w:val="20"/>
          <w:szCs w:val="20"/>
        </w:rPr>
        <w:t>Upravičenec se zave</w:t>
      </w:r>
      <w:r w:rsidR="00EA443E">
        <w:rPr>
          <w:rFonts w:ascii="Arial" w:hAnsi="Arial" w:cs="Arial"/>
          <w:b w:val="0"/>
          <w:sz w:val="20"/>
          <w:szCs w:val="20"/>
        </w:rPr>
        <w:t>zuje</w:t>
      </w:r>
      <w:r w:rsidRPr="00A20B0B">
        <w:rPr>
          <w:rFonts w:ascii="Arial" w:hAnsi="Arial" w:cs="Arial"/>
          <w:b w:val="0"/>
          <w:sz w:val="20"/>
          <w:szCs w:val="20"/>
        </w:rPr>
        <w:t>, da bo vso dokumentacijo v zvezi s to operacijo</w:t>
      </w:r>
      <w:r w:rsidR="00EA443E">
        <w:rPr>
          <w:rFonts w:ascii="Arial" w:hAnsi="Arial" w:cs="Arial"/>
          <w:b w:val="0"/>
          <w:sz w:val="20"/>
          <w:szCs w:val="20"/>
        </w:rPr>
        <w:t>, tudi po njeni aktivaciji,</w:t>
      </w:r>
      <w:r w:rsidRPr="00A20B0B">
        <w:rPr>
          <w:rFonts w:ascii="Arial" w:hAnsi="Arial" w:cs="Arial"/>
          <w:b w:val="0"/>
          <w:sz w:val="20"/>
          <w:szCs w:val="20"/>
        </w:rPr>
        <w:t xml:space="preserve"> vodil ločeno. Prav tako se </w:t>
      </w:r>
      <w:r w:rsidR="00EA443E">
        <w:rPr>
          <w:rFonts w:ascii="Arial" w:hAnsi="Arial" w:cs="Arial"/>
          <w:b w:val="0"/>
          <w:sz w:val="20"/>
          <w:szCs w:val="20"/>
        </w:rPr>
        <w:t>upravičenec zavezuje</w:t>
      </w:r>
      <w:r w:rsidRPr="00A20B0B">
        <w:rPr>
          <w:rFonts w:ascii="Arial" w:hAnsi="Arial" w:cs="Arial"/>
          <w:b w:val="0"/>
          <w:sz w:val="20"/>
          <w:szCs w:val="20"/>
        </w:rPr>
        <w:t>, da bo za potrebe operacije v poslovnih knjigah stroške evidentiral v okviru ločenega stroškovnega mesta.</w:t>
      </w:r>
      <w:r w:rsidR="00021B3E" w:rsidRPr="00A20B0B">
        <w:rPr>
          <w:rFonts w:ascii="Arial" w:hAnsi="Arial" w:cs="Arial"/>
          <w:b w:val="0"/>
          <w:sz w:val="20"/>
          <w:szCs w:val="20"/>
        </w:rPr>
        <w:t xml:space="preserve"> Navedeno ne velja za poenostavljene oblike nepovratnih sredstev, za kar pa bo upravičenec dolžan na istem stroškovnem mestu voditi in spremljati prejeta sredstva za operacijo.</w:t>
      </w:r>
    </w:p>
    <w:p w:rsidR="00351FAF" w:rsidRPr="00A20B0B" w:rsidRDefault="00351FAF" w:rsidP="00A20B0B">
      <w:pPr>
        <w:pStyle w:val="BodyText21"/>
        <w:spacing w:line="260" w:lineRule="exact"/>
        <w:rPr>
          <w:rFonts w:ascii="Arial" w:hAnsi="Arial" w:cs="Arial"/>
          <w:b w:val="0"/>
          <w:sz w:val="20"/>
          <w:szCs w:val="20"/>
        </w:rPr>
      </w:pP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člen</w:t>
      </w:r>
    </w:p>
    <w:p w:rsidR="00351FAF" w:rsidRPr="00A20B0B" w:rsidRDefault="00351FAF" w:rsidP="00A20B0B">
      <w:pPr>
        <w:pStyle w:val="BodyText21"/>
        <w:spacing w:line="260" w:lineRule="exact"/>
        <w:rPr>
          <w:rFonts w:ascii="Arial" w:hAnsi="Arial" w:cs="Arial"/>
          <w:sz w:val="20"/>
          <w:szCs w:val="20"/>
        </w:rPr>
      </w:pPr>
    </w:p>
    <w:p w:rsidR="00351FAF" w:rsidRPr="00A20B0B" w:rsidRDefault="00351FAF" w:rsidP="00A20B0B">
      <w:pPr>
        <w:widowControl w:val="0"/>
        <w:spacing w:line="260" w:lineRule="exact"/>
        <w:jc w:val="both"/>
        <w:rPr>
          <w:rFonts w:ascii="Arial" w:hAnsi="Arial" w:cs="Arial"/>
          <w:sz w:val="20"/>
          <w:szCs w:val="20"/>
        </w:rPr>
      </w:pPr>
      <w:r w:rsidRPr="00A20B0B">
        <w:rPr>
          <w:rFonts w:ascii="Arial" w:hAnsi="Arial" w:cs="Arial"/>
          <w:sz w:val="20"/>
          <w:szCs w:val="20"/>
        </w:rPr>
        <w:t xml:space="preserve">Upravičenec upravičenost stroškov v posameznem obdobju </w:t>
      </w:r>
      <w:r w:rsidR="00EA443E">
        <w:rPr>
          <w:rFonts w:ascii="Arial" w:hAnsi="Arial" w:cs="Arial"/>
          <w:sz w:val="20"/>
          <w:szCs w:val="20"/>
        </w:rPr>
        <w:t>so</w:t>
      </w:r>
      <w:r w:rsidRPr="00A20B0B">
        <w:rPr>
          <w:rFonts w:ascii="Arial" w:hAnsi="Arial" w:cs="Arial"/>
          <w:sz w:val="20"/>
          <w:szCs w:val="20"/>
        </w:rPr>
        <w:t xml:space="preserve">financiranja dokazuje z dokazili o </w:t>
      </w:r>
      <w:r w:rsidR="00021B3E" w:rsidRPr="00A20B0B">
        <w:rPr>
          <w:rFonts w:ascii="Arial" w:hAnsi="Arial" w:cs="Arial"/>
          <w:sz w:val="20"/>
          <w:szCs w:val="20"/>
        </w:rPr>
        <w:t>izvedenih aktivnostih</w:t>
      </w:r>
      <w:r w:rsidRPr="00A20B0B">
        <w:rPr>
          <w:rFonts w:ascii="Arial" w:hAnsi="Arial" w:cs="Arial"/>
          <w:sz w:val="20"/>
          <w:szCs w:val="20"/>
        </w:rPr>
        <w:t>, ki so bil</w:t>
      </w:r>
      <w:r w:rsidR="00EA443E">
        <w:rPr>
          <w:rFonts w:ascii="Arial" w:hAnsi="Arial" w:cs="Arial"/>
          <w:sz w:val="20"/>
          <w:szCs w:val="20"/>
        </w:rPr>
        <w:t>e</w:t>
      </w:r>
      <w:r w:rsidRPr="00A20B0B">
        <w:rPr>
          <w:rFonts w:ascii="Arial" w:hAnsi="Arial" w:cs="Arial"/>
          <w:sz w:val="20"/>
          <w:szCs w:val="20"/>
        </w:rPr>
        <w:t xml:space="preserve"> načrtovan</w:t>
      </w:r>
      <w:r w:rsidR="00EA443E">
        <w:rPr>
          <w:rFonts w:ascii="Arial" w:hAnsi="Arial" w:cs="Arial"/>
          <w:sz w:val="20"/>
          <w:szCs w:val="20"/>
        </w:rPr>
        <w:t>e</w:t>
      </w:r>
      <w:r w:rsidRPr="00A20B0B">
        <w:rPr>
          <w:rFonts w:ascii="Arial" w:hAnsi="Arial" w:cs="Arial"/>
          <w:sz w:val="20"/>
          <w:szCs w:val="20"/>
        </w:rPr>
        <w:t xml:space="preserve"> in potrjen</w:t>
      </w:r>
      <w:r w:rsidR="00EA443E">
        <w:rPr>
          <w:rFonts w:ascii="Arial" w:hAnsi="Arial" w:cs="Arial"/>
          <w:sz w:val="20"/>
          <w:szCs w:val="20"/>
        </w:rPr>
        <w:t>e</w:t>
      </w:r>
      <w:r w:rsidRPr="00A20B0B">
        <w:rPr>
          <w:rFonts w:ascii="Arial" w:hAnsi="Arial" w:cs="Arial"/>
          <w:sz w:val="20"/>
          <w:szCs w:val="20"/>
        </w:rPr>
        <w:t xml:space="preserve"> v vlogi za sofinanciranje, in sicer</w:t>
      </w:r>
      <w:r w:rsidR="00EA443E">
        <w:rPr>
          <w:rFonts w:ascii="Arial" w:hAnsi="Arial" w:cs="Arial"/>
          <w:sz w:val="20"/>
          <w:szCs w:val="20"/>
        </w:rPr>
        <w:t xml:space="preserve"> z</w:t>
      </w:r>
      <w:r w:rsidRPr="00A20B0B">
        <w:rPr>
          <w:rFonts w:ascii="Arial" w:hAnsi="Arial" w:cs="Arial"/>
          <w:sz w:val="20"/>
          <w:szCs w:val="20"/>
        </w:rPr>
        <w:t>:</w:t>
      </w:r>
    </w:p>
    <w:p w:rsidR="00351FAF" w:rsidRPr="00A20B0B" w:rsidRDefault="00351FAF" w:rsidP="00A20B0B">
      <w:pPr>
        <w:numPr>
          <w:ilvl w:val="0"/>
          <w:numId w:val="13"/>
        </w:numPr>
        <w:spacing w:after="0" w:line="260" w:lineRule="exact"/>
        <w:contextualSpacing/>
        <w:jc w:val="both"/>
        <w:rPr>
          <w:rFonts w:ascii="Arial" w:hAnsi="Arial" w:cs="Arial"/>
          <w:sz w:val="20"/>
          <w:szCs w:val="20"/>
        </w:rPr>
      </w:pPr>
      <w:r w:rsidRPr="00A20B0B">
        <w:rPr>
          <w:rFonts w:ascii="Arial" w:hAnsi="Arial" w:cs="Arial"/>
          <w:sz w:val="20"/>
          <w:szCs w:val="20"/>
        </w:rPr>
        <w:t>dokazil</w:t>
      </w:r>
      <w:r w:rsidR="00EA443E">
        <w:rPr>
          <w:rFonts w:ascii="Arial" w:hAnsi="Arial" w:cs="Arial"/>
          <w:sz w:val="20"/>
          <w:szCs w:val="20"/>
        </w:rPr>
        <w:t>i</w:t>
      </w:r>
      <w:r w:rsidRPr="00A20B0B">
        <w:rPr>
          <w:rFonts w:ascii="Arial" w:hAnsi="Arial" w:cs="Arial"/>
          <w:sz w:val="20"/>
          <w:szCs w:val="20"/>
        </w:rPr>
        <w:t xml:space="preserve">, ki jih je treba predložiti v skladu z vsakokratno veljavnimi Navodili organa upravljanja o upravičenih stroških za sredstva evropske kohezijske politike v </w:t>
      </w:r>
      <w:r w:rsidR="00EA443E">
        <w:rPr>
          <w:rFonts w:ascii="Arial" w:hAnsi="Arial" w:cs="Arial"/>
          <w:sz w:val="20"/>
          <w:szCs w:val="20"/>
        </w:rPr>
        <w:t xml:space="preserve">programskem </w:t>
      </w:r>
      <w:r w:rsidRPr="00A20B0B">
        <w:rPr>
          <w:rFonts w:ascii="Arial" w:hAnsi="Arial" w:cs="Arial"/>
          <w:sz w:val="20"/>
          <w:szCs w:val="20"/>
        </w:rPr>
        <w:t>obdobju 2014–2020 in vsakokratno veljavnimi Navodili organa upravljanja za izvajanje upravljalnih preverjanj po 125. členu Uredbe št. 1303/2013</w:t>
      </w:r>
      <w:r w:rsidR="00EA443E">
        <w:rPr>
          <w:rFonts w:ascii="Arial" w:hAnsi="Arial" w:cs="Arial"/>
          <w:sz w:val="20"/>
          <w:szCs w:val="20"/>
        </w:rPr>
        <w:t>/EU</w:t>
      </w:r>
      <w:r w:rsidRPr="00A20B0B">
        <w:rPr>
          <w:rFonts w:ascii="Arial" w:hAnsi="Arial" w:cs="Arial"/>
          <w:sz w:val="20"/>
          <w:szCs w:val="20"/>
        </w:rPr>
        <w:t xml:space="preserve"> programsko obdobje 2014–2020 oziroma po predpisu, ki j</w:t>
      </w:r>
      <w:r w:rsidR="0083496B">
        <w:rPr>
          <w:rFonts w:ascii="Arial" w:hAnsi="Arial" w:cs="Arial"/>
          <w:sz w:val="20"/>
          <w:szCs w:val="20"/>
        </w:rPr>
        <w:t>u</w:t>
      </w:r>
      <w:r w:rsidRPr="00A20B0B">
        <w:rPr>
          <w:rFonts w:ascii="Arial" w:hAnsi="Arial" w:cs="Arial"/>
          <w:sz w:val="20"/>
          <w:szCs w:val="20"/>
        </w:rPr>
        <w:t xml:space="preserve"> bo nadomestil</w:t>
      </w:r>
    </w:p>
    <w:p w:rsidR="00351FAF" w:rsidRPr="00A20B0B" w:rsidRDefault="00351FAF" w:rsidP="00A20B0B">
      <w:pPr>
        <w:numPr>
          <w:ilvl w:val="0"/>
          <w:numId w:val="13"/>
        </w:numPr>
        <w:spacing w:after="0" w:line="260" w:lineRule="exact"/>
        <w:contextualSpacing/>
        <w:jc w:val="both"/>
        <w:rPr>
          <w:rFonts w:ascii="Arial" w:hAnsi="Arial" w:cs="Arial"/>
          <w:sz w:val="20"/>
          <w:szCs w:val="20"/>
        </w:rPr>
      </w:pPr>
      <w:r w:rsidRPr="00A20B0B">
        <w:rPr>
          <w:rFonts w:ascii="Arial" w:hAnsi="Arial" w:cs="Arial"/>
          <w:sz w:val="20"/>
          <w:szCs w:val="20"/>
        </w:rPr>
        <w:t>vmesn</w:t>
      </w:r>
      <w:r w:rsidR="00EA443E">
        <w:rPr>
          <w:rFonts w:ascii="Arial" w:hAnsi="Arial" w:cs="Arial"/>
          <w:sz w:val="20"/>
          <w:szCs w:val="20"/>
        </w:rPr>
        <w:t>im</w:t>
      </w:r>
      <w:r w:rsidRPr="00A20B0B">
        <w:rPr>
          <w:rFonts w:ascii="Arial" w:hAnsi="Arial" w:cs="Arial"/>
          <w:sz w:val="20"/>
          <w:szCs w:val="20"/>
        </w:rPr>
        <w:t xml:space="preserve"> in končn</w:t>
      </w:r>
      <w:r w:rsidR="00EA443E">
        <w:rPr>
          <w:rFonts w:ascii="Arial" w:hAnsi="Arial" w:cs="Arial"/>
          <w:sz w:val="20"/>
          <w:szCs w:val="20"/>
        </w:rPr>
        <w:t>im</w:t>
      </w:r>
      <w:r w:rsidRPr="00A20B0B">
        <w:rPr>
          <w:rFonts w:ascii="Arial" w:hAnsi="Arial" w:cs="Arial"/>
          <w:sz w:val="20"/>
          <w:szCs w:val="20"/>
        </w:rPr>
        <w:t xml:space="preserve"> poročilo</w:t>
      </w:r>
      <w:r w:rsidR="00EA443E">
        <w:rPr>
          <w:rFonts w:ascii="Arial" w:hAnsi="Arial" w:cs="Arial"/>
          <w:sz w:val="20"/>
          <w:szCs w:val="20"/>
        </w:rPr>
        <w:t>m</w:t>
      </w:r>
      <w:r w:rsidRPr="00A20B0B">
        <w:rPr>
          <w:rFonts w:ascii="Arial" w:hAnsi="Arial" w:cs="Arial"/>
          <w:sz w:val="20"/>
          <w:szCs w:val="20"/>
        </w:rPr>
        <w:t xml:space="preserve"> o dejansko izvedenih aktivnostih, ob zahtevku</w:t>
      </w:r>
      <w:r w:rsidRPr="00A20B0B">
        <w:rPr>
          <w:rFonts w:ascii="Arial" w:hAnsi="Arial" w:cs="Arial"/>
          <w:bCs/>
          <w:sz w:val="20"/>
          <w:szCs w:val="20"/>
        </w:rPr>
        <w:t xml:space="preserve"> za </w:t>
      </w:r>
      <w:r w:rsidR="00021B3E" w:rsidRPr="00A20B0B">
        <w:rPr>
          <w:rFonts w:ascii="Arial" w:hAnsi="Arial" w:cs="Arial"/>
          <w:bCs/>
          <w:sz w:val="20"/>
          <w:szCs w:val="20"/>
        </w:rPr>
        <w:t>izplačilo</w:t>
      </w:r>
      <w:r w:rsidRPr="00A20B0B">
        <w:rPr>
          <w:rFonts w:ascii="Arial" w:hAnsi="Arial" w:cs="Arial"/>
          <w:bCs/>
          <w:sz w:val="20"/>
          <w:szCs w:val="20"/>
        </w:rPr>
        <w:t>.</w:t>
      </w:r>
      <w:r w:rsidRPr="00A20B0B">
        <w:rPr>
          <w:rFonts w:ascii="Arial" w:hAnsi="Arial" w:cs="Arial"/>
          <w:sz w:val="20"/>
          <w:szCs w:val="20"/>
        </w:rPr>
        <w:t xml:space="preserve"> </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widowControl w:val="0"/>
        <w:spacing w:line="260" w:lineRule="exact"/>
        <w:jc w:val="both"/>
        <w:rPr>
          <w:rFonts w:ascii="Arial" w:hAnsi="Arial" w:cs="Arial"/>
          <w:sz w:val="20"/>
          <w:szCs w:val="20"/>
        </w:rPr>
      </w:pPr>
      <w:r w:rsidRPr="00A20B0B">
        <w:rPr>
          <w:rFonts w:ascii="Arial" w:hAnsi="Arial" w:cs="Arial"/>
          <w:sz w:val="20"/>
          <w:szCs w:val="20"/>
        </w:rPr>
        <w:t xml:space="preserve">Če upravičenec v roku ne predloži vseh zahtevanih dokazil o upravičenosti stroškov, </w:t>
      </w:r>
      <w:r w:rsidR="00021B3E" w:rsidRPr="00A20B0B">
        <w:rPr>
          <w:rFonts w:ascii="Arial" w:hAnsi="Arial" w:cs="Arial"/>
          <w:sz w:val="20"/>
          <w:szCs w:val="20"/>
        </w:rPr>
        <w:t xml:space="preserve">ministrstvo </w:t>
      </w:r>
      <w:r w:rsidRPr="00A20B0B">
        <w:rPr>
          <w:rFonts w:ascii="Arial" w:hAnsi="Arial" w:cs="Arial"/>
          <w:sz w:val="20"/>
          <w:szCs w:val="20"/>
        </w:rPr>
        <w:t xml:space="preserve">zavrne zahtevek za izplačilo, v primeru tovrstnih ponavljajočih se kršitev pa zadrži izplačevanje sredstev sofinanciranja. </w:t>
      </w:r>
    </w:p>
    <w:p w:rsidR="00351FAF" w:rsidRPr="00A20B0B" w:rsidRDefault="00351FAF" w:rsidP="00A20B0B">
      <w:pPr>
        <w:pStyle w:val="BodyText21"/>
        <w:spacing w:line="260" w:lineRule="exact"/>
        <w:rPr>
          <w:rFonts w:ascii="Arial" w:hAnsi="Arial" w:cs="Arial"/>
          <w:sz w:val="20"/>
          <w:szCs w:val="20"/>
        </w:rPr>
      </w:pPr>
    </w:p>
    <w:p w:rsidR="00351FAF" w:rsidRPr="006C25BF" w:rsidRDefault="00351FAF" w:rsidP="00A20B0B">
      <w:pPr>
        <w:pStyle w:val="BodyText21"/>
        <w:spacing w:line="260" w:lineRule="exact"/>
        <w:rPr>
          <w:rFonts w:ascii="Arial" w:hAnsi="Arial" w:cs="Arial"/>
          <w:bCs w:val="0"/>
          <w:sz w:val="20"/>
          <w:szCs w:val="20"/>
        </w:rPr>
      </w:pPr>
      <w:r w:rsidRPr="006C25BF">
        <w:rPr>
          <w:rFonts w:ascii="Arial" w:hAnsi="Arial" w:cs="Arial"/>
          <w:bCs w:val="0"/>
          <w:sz w:val="20"/>
          <w:szCs w:val="20"/>
        </w:rPr>
        <w:t>VII. ZAHTEV</w:t>
      </w:r>
      <w:r w:rsidR="004C51CF" w:rsidRPr="006C25BF">
        <w:rPr>
          <w:rFonts w:ascii="Arial" w:hAnsi="Arial" w:cs="Arial"/>
          <w:bCs w:val="0"/>
          <w:sz w:val="20"/>
          <w:szCs w:val="20"/>
        </w:rPr>
        <w:t>KI</w:t>
      </w:r>
      <w:r w:rsidRPr="006C25BF">
        <w:rPr>
          <w:rFonts w:ascii="Arial" w:hAnsi="Arial" w:cs="Arial"/>
          <w:bCs w:val="0"/>
          <w:sz w:val="20"/>
          <w:szCs w:val="20"/>
        </w:rPr>
        <w:t xml:space="preserve"> ZA IZPLAČILO</w:t>
      </w:r>
    </w:p>
    <w:p w:rsidR="00351FAF" w:rsidRPr="00A20B0B" w:rsidRDefault="00351FAF" w:rsidP="00A20B0B">
      <w:pPr>
        <w:pStyle w:val="BodyText21"/>
        <w:spacing w:line="260" w:lineRule="exact"/>
        <w:rPr>
          <w:rFonts w:ascii="Arial" w:hAnsi="Arial" w:cs="Arial"/>
          <w:b w:val="0"/>
          <w:bCs w:val="0"/>
          <w:sz w:val="20"/>
          <w:szCs w:val="20"/>
        </w:rPr>
      </w:pP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Osnova za izplačilo sredstev </w:t>
      </w:r>
      <w:r w:rsidR="00CB08F5">
        <w:rPr>
          <w:rFonts w:ascii="Arial" w:hAnsi="Arial" w:cs="Arial"/>
          <w:sz w:val="20"/>
          <w:szCs w:val="20"/>
        </w:rPr>
        <w:t xml:space="preserve">za sofinanciranje upravičenih stroškov </w:t>
      </w:r>
      <w:r w:rsidR="00F52985">
        <w:rPr>
          <w:rFonts w:ascii="Arial" w:hAnsi="Arial" w:cs="Arial"/>
          <w:sz w:val="20"/>
          <w:szCs w:val="20"/>
        </w:rPr>
        <w:t xml:space="preserve">operacije </w:t>
      </w:r>
      <w:r w:rsidR="006C3BF0">
        <w:rPr>
          <w:rFonts w:ascii="Arial" w:hAnsi="Arial" w:cs="Arial"/>
          <w:sz w:val="20"/>
          <w:szCs w:val="20"/>
        </w:rPr>
        <w:t xml:space="preserve">so zahtevki </w:t>
      </w:r>
      <w:r w:rsidRPr="00A20B0B">
        <w:rPr>
          <w:rFonts w:ascii="Arial" w:hAnsi="Arial" w:cs="Arial"/>
          <w:sz w:val="20"/>
          <w:szCs w:val="20"/>
        </w:rPr>
        <w:t>za izplačilo</w:t>
      </w:r>
      <w:r w:rsidR="006C3BF0">
        <w:rPr>
          <w:rFonts w:ascii="Arial" w:hAnsi="Arial" w:cs="Arial"/>
          <w:sz w:val="20"/>
          <w:szCs w:val="20"/>
        </w:rPr>
        <w:t xml:space="preserve"> s prilogami</w:t>
      </w:r>
      <w:r w:rsidRPr="00F35F39">
        <w:rPr>
          <w:rFonts w:ascii="Arial" w:hAnsi="Arial" w:cs="Arial"/>
          <w:sz w:val="20"/>
          <w:szCs w:val="20"/>
        </w:rPr>
        <w:t>.</w:t>
      </w:r>
      <w:r w:rsidRPr="00A20B0B">
        <w:rPr>
          <w:rFonts w:ascii="Arial" w:hAnsi="Arial" w:cs="Arial"/>
          <w:sz w:val="20"/>
          <w:szCs w:val="20"/>
        </w:rPr>
        <w:t xml:space="preserve"> </w:t>
      </w:r>
      <w:r w:rsidR="00F35F39" w:rsidRPr="00002105">
        <w:rPr>
          <w:rFonts w:ascii="Arial" w:hAnsi="Arial" w:cs="Arial"/>
          <w:sz w:val="20"/>
          <w:szCs w:val="20"/>
        </w:rPr>
        <w:t>Vsebina zahtevka za izplačilo je opredeljena v IV. poglavju razpisne dokumentacije</w:t>
      </w:r>
      <w:r w:rsidR="00772D8D">
        <w:rPr>
          <w:rFonts w:ascii="Arial" w:hAnsi="Arial" w:cs="Arial"/>
          <w:sz w:val="20"/>
          <w:szCs w:val="20"/>
        </w:rPr>
        <w:t>, točki 4 Dokazila za predložitev zahtevka za izplačilo</w:t>
      </w:r>
      <w:r w:rsidR="00D8228A">
        <w:rPr>
          <w:rFonts w:ascii="Arial" w:hAnsi="Arial" w:cs="Arial"/>
          <w:sz w:val="20"/>
          <w:szCs w:val="20"/>
        </w:rPr>
        <w:t>.</w:t>
      </w:r>
    </w:p>
    <w:p w:rsidR="00351FAF" w:rsidRPr="00A20B0B" w:rsidRDefault="00351FAF" w:rsidP="00A20B0B">
      <w:pPr>
        <w:pStyle w:val="Telobesedila"/>
        <w:spacing w:after="0" w:line="260" w:lineRule="exact"/>
        <w:rPr>
          <w:rFonts w:ascii="Arial" w:hAnsi="Arial" w:cs="Arial"/>
          <w:b/>
          <w:sz w:val="20"/>
          <w:szCs w:val="20"/>
        </w:rPr>
      </w:pPr>
    </w:p>
    <w:p w:rsidR="00351FAF" w:rsidRPr="00A20B0B" w:rsidRDefault="00351FAF" w:rsidP="00A20B0B">
      <w:pPr>
        <w:pStyle w:val="Telobesedila"/>
        <w:spacing w:after="0" w:line="260" w:lineRule="exact"/>
        <w:rPr>
          <w:rFonts w:ascii="Arial" w:hAnsi="Arial" w:cs="Arial"/>
          <w:sz w:val="20"/>
          <w:szCs w:val="20"/>
        </w:rPr>
      </w:pPr>
      <w:r w:rsidRPr="00A20B0B">
        <w:rPr>
          <w:rFonts w:ascii="Arial" w:hAnsi="Arial" w:cs="Arial"/>
          <w:sz w:val="20"/>
          <w:szCs w:val="20"/>
        </w:rPr>
        <w:t xml:space="preserve">Zahtevki za izplačilo sredstev se </w:t>
      </w:r>
      <w:r w:rsidR="003B4360" w:rsidRPr="003B4360">
        <w:rPr>
          <w:rFonts w:ascii="Arial" w:hAnsi="Arial" w:cs="Arial"/>
          <w:sz w:val="20"/>
          <w:szCs w:val="20"/>
        </w:rPr>
        <w:t>oddajajo</w:t>
      </w:r>
      <w:r w:rsidRPr="003B4360">
        <w:rPr>
          <w:rFonts w:ascii="Arial" w:hAnsi="Arial" w:cs="Arial"/>
          <w:sz w:val="20"/>
          <w:szCs w:val="20"/>
        </w:rPr>
        <w:t>:</w:t>
      </w:r>
      <w:r w:rsidRPr="00A20B0B">
        <w:rPr>
          <w:rFonts w:ascii="Arial" w:hAnsi="Arial" w:cs="Arial"/>
          <w:sz w:val="20"/>
          <w:szCs w:val="20"/>
        </w:rPr>
        <w:t xml:space="preserve"> </w:t>
      </w:r>
    </w:p>
    <w:p w:rsidR="00351FAF" w:rsidRPr="00A20B0B" w:rsidRDefault="00CF6B6A" w:rsidP="00A20B0B">
      <w:pPr>
        <w:pStyle w:val="Telobesedila"/>
        <w:spacing w:after="0" w:line="260" w:lineRule="exact"/>
        <w:rPr>
          <w:rFonts w:ascii="Arial" w:hAnsi="Arial" w:cs="Arial"/>
          <w:sz w:val="20"/>
          <w:szCs w:val="20"/>
        </w:rPr>
      </w:pPr>
      <w:r>
        <w:rPr>
          <w:rFonts w:ascii="Arial" w:hAnsi="Arial" w:cs="Arial"/>
          <w:sz w:val="20"/>
          <w:szCs w:val="20"/>
        </w:rPr>
        <w:t>- v letu 2019</w:t>
      </w:r>
      <w:r w:rsidR="00351FAF" w:rsidRPr="00A20B0B">
        <w:rPr>
          <w:rFonts w:ascii="Arial" w:hAnsi="Arial" w:cs="Arial"/>
          <w:sz w:val="20"/>
          <w:szCs w:val="20"/>
        </w:rPr>
        <w:t xml:space="preserve">:  do </w:t>
      </w:r>
      <w:r>
        <w:rPr>
          <w:rFonts w:ascii="Arial" w:hAnsi="Arial" w:cs="Arial"/>
          <w:sz w:val="20"/>
          <w:szCs w:val="20"/>
        </w:rPr>
        <w:t>30.</w:t>
      </w:r>
      <w:r w:rsidR="00755196">
        <w:rPr>
          <w:rFonts w:ascii="Arial" w:hAnsi="Arial" w:cs="Arial"/>
          <w:sz w:val="20"/>
          <w:szCs w:val="20"/>
        </w:rPr>
        <w:t xml:space="preserve"> </w:t>
      </w:r>
      <w:r>
        <w:rPr>
          <w:rFonts w:ascii="Arial" w:hAnsi="Arial" w:cs="Arial"/>
          <w:sz w:val="20"/>
          <w:szCs w:val="20"/>
        </w:rPr>
        <w:t>9</w:t>
      </w:r>
      <w:r w:rsidR="00755196">
        <w:rPr>
          <w:rFonts w:ascii="Arial" w:hAnsi="Arial" w:cs="Arial"/>
          <w:sz w:val="20"/>
          <w:szCs w:val="20"/>
        </w:rPr>
        <w:t xml:space="preserve"> </w:t>
      </w:r>
      <w:r>
        <w:rPr>
          <w:rFonts w:ascii="Arial" w:hAnsi="Arial" w:cs="Arial"/>
          <w:sz w:val="20"/>
          <w:szCs w:val="20"/>
        </w:rPr>
        <w:t>.2019</w:t>
      </w:r>
      <w:r w:rsidR="0032731C">
        <w:rPr>
          <w:rFonts w:ascii="Arial" w:hAnsi="Arial" w:cs="Arial"/>
          <w:sz w:val="20"/>
          <w:szCs w:val="20"/>
        </w:rPr>
        <w:t xml:space="preserve"> in</w:t>
      </w:r>
    </w:p>
    <w:p w:rsidR="00351FAF" w:rsidRPr="00A20B0B" w:rsidRDefault="00CF6B6A" w:rsidP="00A20B0B">
      <w:pPr>
        <w:pStyle w:val="Telobesedila"/>
        <w:spacing w:after="0" w:line="260" w:lineRule="exact"/>
        <w:rPr>
          <w:rFonts w:ascii="Arial" w:hAnsi="Arial" w:cs="Arial"/>
          <w:sz w:val="20"/>
          <w:szCs w:val="20"/>
        </w:rPr>
      </w:pPr>
      <w:r>
        <w:rPr>
          <w:rFonts w:ascii="Arial" w:hAnsi="Arial" w:cs="Arial"/>
          <w:sz w:val="20"/>
          <w:szCs w:val="20"/>
        </w:rPr>
        <w:t>- v letu 2020</w:t>
      </w:r>
      <w:r w:rsidR="00351FAF" w:rsidRPr="00A20B0B">
        <w:rPr>
          <w:rFonts w:ascii="Arial" w:hAnsi="Arial" w:cs="Arial"/>
          <w:sz w:val="20"/>
          <w:szCs w:val="20"/>
        </w:rPr>
        <w:t xml:space="preserve">:  </w:t>
      </w:r>
      <w:r w:rsidR="00AB1026" w:rsidRPr="00A20B0B">
        <w:rPr>
          <w:rFonts w:ascii="Arial" w:hAnsi="Arial" w:cs="Arial"/>
          <w:sz w:val="20"/>
          <w:szCs w:val="20"/>
        </w:rPr>
        <w:t xml:space="preserve">najkasneje </w:t>
      </w:r>
      <w:r w:rsidR="0032731C">
        <w:rPr>
          <w:rFonts w:ascii="Arial" w:hAnsi="Arial" w:cs="Arial"/>
          <w:sz w:val="20"/>
          <w:szCs w:val="20"/>
        </w:rPr>
        <w:t xml:space="preserve">do </w:t>
      </w:r>
      <w:r w:rsidRPr="00DA1750">
        <w:rPr>
          <w:rFonts w:ascii="Arial" w:hAnsi="Arial" w:cs="Arial"/>
          <w:sz w:val="20"/>
          <w:szCs w:val="20"/>
        </w:rPr>
        <w:t>30.</w:t>
      </w:r>
      <w:r w:rsidR="00755196" w:rsidRPr="00DA1750">
        <w:rPr>
          <w:rFonts w:ascii="Arial" w:hAnsi="Arial" w:cs="Arial"/>
          <w:sz w:val="20"/>
          <w:szCs w:val="20"/>
        </w:rPr>
        <w:t xml:space="preserve"> </w:t>
      </w:r>
      <w:r w:rsidRPr="00DA1750">
        <w:rPr>
          <w:rFonts w:ascii="Arial" w:hAnsi="Arial" w:cs="Arial"/>
          <w:sz w:val="20"/>
          <w:szCs w:val="20"/>
        </w:rPr>
        <w:t>9.</w:t>
      </w:r>
      <w:r w:rsidR="00755196" w:rsidRPr="00DA1750">
        <w:rPr>
          <w:rFonts w:ascii="Arial" w:hAnsi="Arial" w:cs="Arial"/>
          <w:sz w:val="20"/>
          <w:szCs w:val="20"/>
        </w:rPr>
        <w:t xml:space="preserve"> </w:t>
      </w:r>
      <w:r w:rsidRPr="00DA1750">
        <w:rPr>
          <w:rFonts w:ascii="Arial" w:hAnsi="Arial" w:cs="Arial"/>
          <w:sz w:val="20"/>
          <w:szCs w:val="20"/>
        </w:rPr>
        <w:t>2020</w:t>
      </w:r>
      <w:r w:rsidR="00351FAF" w:rsidRPr="00A20B0B">
        <w:rPr>
          <w:rFonts w:ascii="Arial" w:hAnsi="Arial" w:cs="Arial"/>
          <w:sz w:val="20"/>
          <w:szCs w:val="20"/>
        </w:rPr>
        <w:t>.</w:t>
      </w:r>
    </w:p>
    <w:p w:rsidR="00351FAF" w:rsidRPr="00A20B0B" w:rsidRDefault="00351FAF" w:rsidP="00A20B0B">
      <w:pPr>
        <w:pStyle w:val="Telobesedila"/>
        <w:spacing w:after="0" w:line="260" w:lineRule="exact"/>
        <w:rPr>
          <w:rFonts w:ascii="Arial" w:hAnsi="Arial" w:cs="Arial"/>
          <w:sz w:val="20"/>
          <w:szCs w:val="20"/>
        </w:rPr>
      </w:pPr>
    </w:p>
    <w:p w:rsidR="00351FAF" w:rsidRPr="00A20B0B" w:rsidRDefault="00351FAF" w:rsidP="00216C4E">
      <w:pPr>
        <w:pStyle w:val="Telobesedila"/>
        <w:spacing w:after="0" w:line="260" w:lineRule="exact"/>
        <w:jc w:val="both"/>
        <w:rPr>
          <w:rFonts w:ascii="Arial" w:hAnsi="Arial" w:cs="Arial"/>
          <w:sz w:val="20"/>
          <w:szCs w:val="20"/>
        </w:rPr>
      </w:pPr>
      <w:r w:rsidRPr="00A20B0B">
        <w:rPr>
          <w:rFonts w:ascii="Arial" w:hAnsi="Arial" w:cs="Arial"/>
          <w:sz w:val="20"/>
          <w:szCs w:val="20"/>
        </w:rPr>
        <w:t>Zadnji zahte</w:t>
      </w:r>
      <w:r w:rsidR="00AB1026" w:rsidRPr="00A20B0B">
        <w:rPr>
          <w:rFonts w:ascii="Arial" w:hAnsi="Arial" w:cs="Arial"/>
          <w:sz w:val="20"/>
          <w:szCs w:val="20"/>
        </w:rPr>
        <w:t xml:space="preserve">vek </w:t>
      </w:r>
      <w:r w:rsidR="00F52985">
        <w:rPr>
          <w:rFonts w:ascii="Arial" w:hAnsi="Arial" w:cs="Arial"/>
          <w:sz w:val="20"/>
          <w:szCs w:val="20"/>
        </w:rPr>
        <w:t xml:space="preserve">za izplačilo </w:t>
      </w:r>
      <w:r w:rsidR="00AB1026" w:rsidRPr="00A20B0B">
        <w:rPr>
          <w:rFonts w:ascii="Arial" w:hAnsi="Arial" w:cs="Arial"/>
          <w:sz w:val="20"/>
          <w:szCs w:val="20"/>
        </w:rPr>
        <w:t xml:space="preserve">je potrebno predložiti najkasneje do </w:t>
      </w:r>
      <w:r w:rsidR="00CF6B6A">
        <w:rPr>
          <w:rFonts w:ascii="Arial" w:hAnsi="Arial" w:cs="Arial"/>
          <w:sz w:val="20"/>
          <w:szCs w:val="20"/>
        </w:rPr>
        <w:t>30.</w:t>
      </w:r>
      <w:r w:rsidR="00F52985">
        <w:rPr>
          <w:rFonts w:ascii="Arial" w:hAnsi="Arial" w:cs="Arial"/>
          <w:sz w:val="20"/>
          <w:szCs w:val="20"/>
        </w:rPr>
        <w:t xml:space="preserve"> </w:t>
      </w:r>
      <w:r w:rsidR="00CF6B6A">
        <w:rPr>
          <w:rFonts w:ascii="Arial" w:hAnsi="Arial" w:cs="Arial"/>
          <w:sz w:val="20"/>
          <w:szCs w:val="20"/>
        </w:rPr>
        <w:t>9.</w:t>
      </w:r>
      <w:r w:rsidR="00F52985">
        <w:rPr>
          <w:rFonts w:ascii="Arial" w:hAnsi="Arial" w:cs="Arial"/>
          <w:sz w:val="20"/>
          <w:szCs w:val="20"/>
        </w:rPr>
        <w:t xml:space="preserve"> </w:t>
      </w:r>
      <w:r w:rsidR="00CF6B6A">
        <w:rPr>
          <w:rFonts w:ascii="Arial" w:hAnsi="Arial" w:cs="Arial"/>
          <w:sz w:val="20"/>
          <w:szCs w:val="20"/>
        </w:rPr>
        <w:t>2020</w:t>
      </w:r>
      <w:r w:rsidR="00AB1026" w:rsidRPr="00A20B0B">
        <w:rPr>
          <w:rFonts w:ascii="Arial" w:hAnsi="Arial" w:cs="Arial"/>
          <w:sz w:val="20"/>
          <w:szCs w:val="20"/>
        </w:rPr>
        <w:t>.</w:t>
      </w:r>
      <w:r w:rsidRPr="00A20B0B">
        <w:rPr>
          <w:rFonts w:ascii="Arial" w:hAnsi="Arial" w:cs="Arial"/>
          <w:sz w:val="20"/>
          <w:szCs w:val="20"/>
        </w:rPr>
        <w:t xml:space="preserve"> </w:t>
      </w:r>
      <w:r w:rsidR="00AB1026" w:rsidRPr="00A20B0B">
        <w:rPr>
          <w:rFonts w:ascii="Arial" w:hAnsi="Arial" w:cs="Arial"/>
          <w:sz w:val="20"/>
          <w:szCs w:val="20"/>
        </w:rPr>
        <w:t>K</w:t>
      </w:r>
      <w:r w:rsidRPr="00A20B0B">
        <w:rPr>
          <w:rFonts w:ascii="Arial" w:hAnsi="Arial" w:cs="Arial"/>
          <w:sz w:val="20"/>
          <w:szCs w:val="20"/>
        </w:rPr>
        <w:t>onec obdobja upravičenosti izdatkov</w:t>
      </w:r>
      <w:r w:rsidR="00AB1026" w:rsidRPr="00A20B0B">
        <w:rPr>
          <w:rFonts w:ascii="Arial" w:hAnsi="Arial" w:cs="Arial"/>
          <w:sz w:val="20"/>
          <w:szCs w:val="20"/>
        </w:rPr>
        <w:t xml:space="preserve"> </w:t>
      </w:r>
      <w:r w:rsidR="00F52985">
        <w:rPr>
          <w:rFonts w:ascii="Arial" w:hAnsi="Arial" w:cs="Arial"/>
          <w:sz w:val="20"/>
          <w:szCs w:val="20"/>
        </w:rPr>
        <w:t xml:space="preserve">operacije </w:t>
      </w:r>
      <w:r w:rsidR="00AB1026" w:rsidRPr="00A20B0B">
        <w:rPr>
          <w:rFonts w:ascii="Arial" w:hAnsi="Arial" w:cs="Arial"/>
          <w:sz w:val="20"/>
          <w:szCs w:val="20"/>
        </w:rPr>
        <w:t xml:space="preserve"> je 30. 9. </w:t>
      </w:r>
      <w:r w:rsidR="00CF6B6A">
        <w:rPr>
          <w:rFonts w:ascii="Arial" w:hAnsi="Arial" w:cs="Arial"/>
          <w:sz w:val="20"/>
          <w:szCs w:val="20"/>
        </w:rPr>
        <w:t>2020</w:t>
      </w:r>
      <w:r w:rsidRPr="00A20B0B">
        <w:rPr>
          <w:rFonts w:ascii="Arial" w:hAnsi="Arial" w:cs="Arial"/>
          <w:sz w:val="20"/>
          <w:szCs w:val="20"/>
        </w:rPr>
        <w:t>. V primeru zamude z izstavitvijo zahtevka</w:t>
      </w:r>
      <w:r w:rsidR="00F52985">
        <w:rPr>
          <w:rFonts w:ascii="Arial" w:hAnsi="Arial" w:cs="Arial"/>
          <w:sz w:val="20"/>
          <w:szCs w:val="20"/>
        </w:rPr>
        <w:t xml:space="preserve"> za izplačilo</w:t>
      </w:r>
      <w:r w:rsidRPr="00A20B0B">
        <w:rPr>
          <w:rFonts w:ascii="Arial" w:hAnsi="Arial" w:cs="Arial"/>
          <w:sz w:val="20"/>
          <w:szCs w:val="20"/>
        </w:rPr>
        <w:t>, upravičenec izgubi pravico do koriščenja sredstev uveljavljanih z zahtevkom</w:t>
      </w:r>
      <w:r w:rsidR="00F52985">
        <w:rPr>
          <w:rFonts w:ascii="Arial" w:hAnsi="Arial" w:cs="Arial"/>
          <w:sz w:val="20"/>
          <w:szCs w:val="20"/>
        </w:rPr>
        <w:t xml:space="preserve"> za izplačilo</w:t>
      </w:r>
      <w:r w:rsidRPr="00A20B0B">
        <w:rPr>
          <w:rFonts w:ascii="Arial" w:hAnsi="Arial" w:cs="Arial"/>
          <w:sz w:val="20"/>
          <w:szCs w:val="20"/>
        </w:rPr>
        <w:t>, izstavljenim z zamudo.</w:t>
      </w:r>
    </w:p>
    <w:p w:rsidR="00351FAF" w:rsidRPr="00A20B0B" w:rsidRDefault="00351FAF" w:rsidP="00A20B0B">
      <w:pPr>
        <w:pStyle w:val="Telobesedila"/>
        <w:spacing w:after="0" w:line="260" w:lineRule="exact"/>
        <w:rPr>
          <w:rFonts w:ascii="Arial" w:hAnsi="Arial" w:cs="Arial"/>
          <w:sz w:val="20"/>
          <w:szCs w:val="20"/>
        </w:rPr>
      </w:pPr>
    </w:p>
    <w:p w:rsidR="00351FAF" w:rsidRPr="00A20B0B" w:rsidRDefault="00351FAF" w:rsidP="00A20B0B">
      <w:pPr>
        <w:pStyle w:val="Telobesedila"/>
        <w:spacing w:after="0" w:line="260" w:lineRule="exact"/>
        <w:rPr>
          <w:rFonts w:ascii="Arial" w:hAnsi="Arial" w:cs="Arial"/>
          <w:sz w:val="20"/>
          <w:szCs w:val="20"/>
        </w:rPr>
      </w:pPr>
      <w:r w:rsidRPr="00A20B0B">
        <w:rPr>
          <w:rFonts w:ascii="Arial" w:hAnsi="Arial" w:cs="Arial"/>
          <w:sz w:val="20"/>
          <w:szCs w:val="20"/>
        </w:rPr>
        <w:t xml:space="preserve">Zahtevek za izplačilo skupaj s prilogami je mogoče </w:t>
      </w:r>
      <w:r w:rsidRPr="00216C4E">
        <w:rPr>
          <w:rFonts w:ascii="Arial" w:hAnsi="Arial" w:cs="Arial"/>
          <w:sz w:val="20"/>
          <w:szCs w:val="20"/>
        </w:rPr>
        <w:t>oddati</w:t>
      </w:r>
      <w:r w:rsidRPr="00A20B0B">
        <w:rPr>
          <w:rFonts w:ascii="Arial" w:hAnsi="Arial" w:cs="Arial"/>
          <w:sz w:val="20"/>
          <w:szCs w:val="20"/>
        </w:rPr>
        <w:t>:</w:t>
      </w:r>
    </w:p>
    <w:p w:rsidR="00351FAF" w:rsidRPr="00A20B0B" w:rsidRDefault="007E60B0" w:rsidP="00A20B0B">
      <w:pPr>
        <w:pStyle w:val="Telobesedila"/>
        <w:spacing w:after="0" w:line="260" w:lineRule="exact"/>
        <w:rPr>
          <w:rFonts w:ascii="Arial" w:hAnsi="Arial" w:cs="Arial"/>
          <w:sz w:val="20"/>
          <w:szCs w:val="20"/>
        </w:rPr>
      </w:pPr>
      <w:r>
        <w:rPr>
          <w:rFonts w:ascii="Arial" w:hAnsi="Arial" w:cs="Arial"/>
          <w:sz w:val="20"/>
          <w:szCs w:val="20"/>
        </w:rPr>
        <w:t>•</w:t>
      </w:r>
      <w:r>
        <w:rPr>
          <w:rFonts w:ascii="Arial" w:hAnsi="Arial" w:cs="Arial"/>
          <w:sz w:val="20"/>
          <w:szCs w:val="20"/>
        </w:rPr>
        <w:tab/>
        <w:t>v letu 2019</w:t>
      </w:r>
      <w:r w:rsidR="00351FAF" w:rsidRPr="00A20B0B">
        <w:rPr>
          <w:rFonts w:ascii="Arial" w:hAnsi="Arial" w:cs="Arial"/>
          <w:sz w:val="20"/>
          <w:szCs w:val="20"/>
        </w:rPr>
        <w:t xml:space="preserve"> največ </w:t>
      </w:r>
      <w:r w:rsidR="005A6287">
        <w:rPr>
          <w:rFonts w:ascii="Arial" w:hAnsi="Arial" w:cs="Arial"/>
          <w:sz w:val="20"/>
          <w:szCs w:val="20"/>
        </w:rPr>
        <w:t>dvakrat</w:t>
      </w:r>
      <w:r w:rsidR="00351FAF" w:rsidRPr="00A20B0B">
        <w:rPr>
          <w:rFonts w:ascii="Arial" w:hAnsi="Arial" w:cs="Arial"/>
          <w:sz w:val="20"/>
          <w:szCs w:val="20"/>
        </w:rPr>
        <w:t xml:space="preserve">, in sicer do </w:t>
      </w:r>
      <w:r w:rsidR="005A6287">
        <w:rPr>
          <w:rFonts w:ascii="Arial" w:hAnsi="Arial" w:cs="Arial"/>
          <w:sz w:val="20"/>
          <w:szCs w:val="20"/>
        </w:rPr>
        <w:t xml:space="preserve">30. 7. 2019 oziroma </w:t>
      </w:r>
      <w:r>
        <w:rPr>
          <w:rFonts w:ascii="Arial" w:hAnsi="Arial" w:cs="Arial"/>
          <w:sz w:val="20"/>
          <w:szCs w:val="20"/>
        </w:rPr>
        <w:t>30.</w:t>
      </w:r>
      <w:r w:rsidR="00755196">
        <w:rPr>
          <w:rFonts w:ascii="Arial" w:hAnsi="Arial" w:cs="Arial"/>
          <w:sz w:val="20"/>
          <w:szCs w:val="20"/>
        </w:rPr>
        <w:t xml:space="preserve"> </w:t>
      </w:r>
      <w:r>
        <w:rPr>
          <w:rFonts w:ascii="Arial" w:hAnsi="Arial" w:cs="Arial"/>
          <w:sz w:val="20"/>
          <w:szCs w:val="20"/>
        </w:rPr>
        <w:t>9.</w:t>
      </w:r>
      <w:r w:rsidR="00755196">
        <w:rPr>
          <w:rFonts w:ascii="Arial" w:hAnsi="Arial" w:cs="Arial"/>
          <w:sz w:val="20"/>
          <w:szCs w:val="20"/>
        </w:rPr>
        <w:t xml:space="preserve"> </w:t>
      </w:r>
      <w:r>
        <w:rPr>
          <w:rFonts w:ascii="Arial" w:hAnsi="Arial" w:cs="Arial"/>
          <w:sz w:val="20"/>
          <w:szCs w:val="20"/>
        </w:rPr>
        <w:t>2019</w:t>
      </w:r>
      <w:r w:rsidR="0032731C">
        <w:rPr>
          <w:rFonts w:ascii="Arial" w:hAnsi="Arial" w:cs="Arial"/>
          <w:sz w:val="20"/>
          <w:szCs w:val="20"/>
        </w:rPr>
        <w:t xml:space="preserve"> in</w:t>
      </w:r>
    </w:p>
    <w:p w:rsidR="00351FAF" w:rsidRPr="00A20B0B" w:rsidRDefault="007E60B0" w:rsidP="00A20B0B">
      <w:pPr>
        <w:pStyle w:val="Telobesedila"/>
        <w:spacing w:after="0" w:line="260" w:lineRule="exact"/>
        <w:rPr>
          <w:rFonts w:ascii="Arial" w:hAnsi="Arial" w:cs="Arial"/>
          <w:sz w:val="20"/>
          <w:szCs w:val="20"/>
        </w:rPr>
      </w:pPr>
      <w:r w:rsidRPr="008D6233">
        <w:rPr>
          <w:rFonts w:ascii="Arial" w:hAnsi="Arial" w:cs="Arial"/>
          <w:sz w:val="20"/>
          <w:szCs w:val="20"/>
        </w:rPr>
        <w:t>•</w:t>
      </w:r>
      <w:r w:rsidRPr="008D6233">
        <w:rPr>
          <w:rFonts w:ascii="Arial" w:hAnsi="Arial" w:cs="Arial"/>
          <w:sz w:val="20"/>
          <w:szCs w:val="20"/>
        </w:rPr>
        <w:tab/>
        <w:t>v letu 2020</w:t>
      </w:r>
      <w:r w:rsidR="00351FAF" w:rsidRPr="008D6233">
        <w:rPr>
          <w:rFonts w:ascii="Arial" w:hAnsi="Arial" w:cs="Arial"/>
          <w:sz w:val="20"/>
          <w:szCs w:val="20"/>
        </w:rPr>
        <w:t xml:space="preserve"> največ </w:t>
      </w:r>
      <w:r w:rsidR="005A6287">
        <w:rPr>
          <w:rFonts w:ascii="Arial" w:hAnsi="Arial" w:cs="Arial"/>
          <w:sz w:val="20"/>
          <w:szCs w:val="20"/>
        </w:rPr>
        <w:t>trikrat</w:t>
      </w:r>
      <w:r w:rsidR="00351FAF" w:rsidRPr="008D6233">
        <w:rPr>
          <w:rFonts w:ascii="Arial" w:hAnsi="Arial" w:cs="Arial"/>
          <w:sz w:val="20"/>
          <w:szCs w:val="20"/>
        </w:rPr>
        <w:t xml:space="preserve"> v teku sofinanciranja </w:t>
      </w:r>
      <w:r w:rsidR="009033B1" w:rsidRPr="008D6233">
        <w:rPr>
          <w:rFonts w:ascii="Arial" w:hAnsi="Arial" w:cs="Arial"/>
          <w:sz w:val="20"/>
          <w:szCs w:val="20"/>
        </w:rPr>
        <w:t>operacije</w:t>
      </w:r>
      <w:r w:rsidR="00351FAF" w:rsidRPr="008D6233">
        <w:rPr>
          <w:rFonts w:ascii="Arial" w:hAnsi="Arial" w:cs="Arial"/>
          <w:sz w:val="20"/>
          <w:szCs w:val="20"/>
        </w:rPr>
        <w:t>, in sicer</w:t>
      </w:r>
      <w:r w:rsidR="00C82C6A">
        <w:rPr>
          <w:rFonts w:ascii="Arial" w:hAnsi="Arial" w:cs="Arial"/>
          <w:sz w:val="20"/>
          <w:szCs w:val="20"/>
        </w:rPr>
        <w:t xml:space="preserve"> v roku do</w:t>
      </w:r>
      <w:r w:rsidR="00351FAF" w:rsidRPr="008D6233">
        <w:rPr>
          <w:rFonts w:ascii="Arial" w:hAnsi="Arial" w:cs="Arial"/>
          <w:sz w:val="20"/>
          <w:szCs w:val="20"/>
        </w:rPr>
        <w:t xml:space="preserve"> </w:t>
      </w:r>
      <w:r w:rsidR="005A6287">
        <w:rPr>
          <w:rFonts w:ascii="Arial" w:hAnsi="Arial" w:cs="Arial"/>
          <w:sz w:val="20"/>
          <w:szCs w:val="20"/>
        </w:rPr>
        <w:t>31. 1.</w:t>
      </w:r>
      <w:r w:rsidR="00755196" w:rsidRPr="008D6233">
        <w:rPr>
          <w:rFonts w:ascii="Arial" w:hAnsi="Arial" w:cs="Arial"/>
          <w:sz w:val="20"/>
          <w:szCs w:val="20"/>
        </w:rPr>
        <w:t xml:space="preserve"> </w:t>
      </w:r>
      <w:r w:rsidR="002221A1" w:rsidRPr="008D6233">
        <w:rPr>
          <w:rFonts w:ascii="Arial" w:hAnsi="Arial" w:cs="Arial"/>
          <w:sz w:val="20"/>
          <w:szCs w:val="20"/>
        </w:rPr>
        <w:t>2020</w:t>
      </w:r>
      <w:r w:rsidR="005A6287">
        <w:rPr>
          <w:rFonts w:ascii="Arial" w:hAnsi="Arial" w:cs="Arial"/>
          <w:sz w:val="20"/>
          <w:szCs w:val="20"/>
        </w:rPr>
        <w:t>,</w:t>
      </w:r>
      <w:r w:rsidR="00C82C6A">
        <w:rPr>
          <w:rFonts w:ascii="Arial" w:hAnsi="Arial" w:cs="Arial"/>
          <w:sz w:val="20"/>
          <w:szCs w:val="20"/>
        </w:rPr>
        <w:t xml:space="preserve"> do</w:t>
      </w:r>
      <w:r w:rsidR="000F6E23">
        <w:rPr>
          <w:rFonts w:ascii="Arial" w:hAnsi="Arial" w:cs="Arial"/>
          <w:sz w:val="20"/>
          <w:szCs w:val="20"/>
        </w:rPr>
        <w:t xml:space="preserve"> </w:t>
      </w:r>
      <w:r w:rsidR="00F35F39" w:rsidRPr="008D6233">
        <w:rPr>
          <w:rFonts w:ascii="Arial" w:hAnsi="Arial" w:cs="Arial"/>
          <w:sz w:val="20"/>
          <w:szCs w:val="20"/>
        </w:rPr>
        <w:t>30.</w:t>
      </w:r>
      <w:r w:rsidR="00755196" w:rsidRPr="008D6233">
        <w:rPr>
          <w:rFonts w:ascii="Arial" w:hAnsi="Arial" w:cs="Arial"/>
          <w:sz w:val="20"/>
          <w:szCs w:val="20"/>
        </w:rPr>
        <w:t xml:space="preserve"> </w:t>
      </w:r>
      <w:r w:rsidR="005A6287">
        <w:rPr>
          <w:rFonts w:ascii="Arial" w:hAnsi="Arial" w:cs="Arial"/>
          <w:sz w:val="20"/>
          <w:szCs w:val="20"/>
        </w:rPr>
        <w:t>5</w:t>
      </w:r>
      <w:r w:rsidR="00AB1026" w:rsidRPr="008D6233">
        <w:rPr>
          <w:rFonts w:ascii="Arial" w:hAnsi="Arial" w:cs="Arial"/>
          <w:sz w:val="20"/>
          <w:szCs w:val="20"/>
        </w:rPr>
        <w:t>.</w:t>
      </w:r>
      <w:r w:rsidR="00755196" w:rsidRPr="008D6233">
        <w:rPr>
          <w:rFonts w:ascii="Arial" w:hAnsi="Arial" w:cs="Arial"/>
          <w:sz w:val="20"/>
          <w:szCs w:val="20"/>
        </w:rPr>
        <w:t xml:space="preserve"> </w:t>
      </w:r>
      <w:r w:rsidR="002221A1" w:rsidRPr="008D6233">
        <w:rPr>
          <w:rFonts w:ascii="Arial" w:hAnsi="Arial" w:cs="Arial"/>
          <w:sz w:val="20"/>
          <w:szCs w:val="20"/>
        </w:rPr>
        <w:t>2020</w:t>
      </w:r>
      <w:r w:rsidR="005A6287">
        <w:rPr>
          <w:rFonts w:ascii="Arial" w:hAnsi="Arial" w:cs="Arial"/>
          <w:sz w:val="20"/>
          <w:szCs w:val="20"/>
        </w:rPr>
        <w:t xml:space="preserve"> oziroma do </w:t>
      </w:r>
      <w:r w:rsidR="00EE7750">
        <w:rPr>
          <w:rFonts w:ascii="Arial" w:hAnsi="Arial" w:cs="Arial"/>
          <w:sz w:val="20"/>
          <w:szCs w:val="20"/>
        </w:rPr>
        <w:t>30</w:t>
      </w:r>
      <w:r w:rsidR="005A6287">
        <w:rPr>
          <w:rFonts w:ascii="Arial" w:hAnsi="Arial" w:cs="Arial"/>
          <w:sz w:val="20"/>
          <w:szCs w:val="20"/>
        </w:rPr>
        <w:t>.</w:t>
      </w:r>
      <w:r w:rsidR="00EE7750">
        <w:rPr>
          <w:rFonts w:ascii="Arial" w:hAnsi="Arial" w:cs="Arial"/>
          <w:sz w:val="20"/>
          <w:szCs w:val="20"/>
        </w:rPr>
        <w:t xml:space="preserve"> 9</w:t>
      </w:r>
      <w:r w:rsidR="005A6287">
        <w:rPr>
          <w:rFonts w:ascii="Arial" w:hAnsi="Arial" w:cs="Arial"/>
          <w:sz w:val="20"/>
          <w:szCs w:val="20"/>
        </w:rPr>
        <w:t>.</w:t>
      </w:r>
      <w:r w:rsidR="00EE7750">
        <w:rPr>
          <w:rFonts w:ascii="Arial" w:hAnsi="Arial" w:cs="Arial"/>
          <w:sz w:val="20"/>
          <w:szCs w:val="20"/>
        </w:rPr>
        <w:t xml:space="preserve"> </w:t>
      </w:r>
      <w:r w:rsidR="005A6287">
        <w:rPr>
          <w:rFonts w:ascii="Arial" w:hAnsi="Arial" w:cs="Arial"/>
          <w:sz w:val="20"/>
          <w:szCs w:val="20"/>
        </w:rPr>
        <w:t>2020</w:t>
      </w:r>
      <w:r w:rsidR="00AB1026" w:rsidRPr="008D6233">
        <w:rPr>
          <w:rFonts w:ascii="Arial" w:hAnsi="Arial" w:cs="Arial"/>
          <w:sz w:val="20"/>
          <w:szCs w:val="20"/>
        </w:rPr>
        <w:t>.</w:t>
      </w:r>
    </w:p>
    <w:p w:rsidR="00351FAF" w:rsidRPr="00A20B0B" w:rsidRDefault="00351FAF" w:rsidP="00A20B0B">
      <w:pPr>
        <w:spacing w:line="260" w:lineRule="exact"/>
        <w:jc w:val="both"/>
        <w:rPr>
          <w:rFonts w:ascii="Arial" w:hAnsi="Arial" w:cs="Arial"/>
          <w:b/>
          <w:sz w:val="20"/>
          <w:szCs w:val="20"/>
        </w:rPr>
      </w:pPr>
    </w:p>
    <w:p w:rsidR="00351FAF" w:rsidRPr="00A20B0B" w:rsidRDefault="00351FAF" w:rsidP="00A20B0B">
      <w:pPr>
        <w:pStyle w:val="ListParagraph1"/>
        <w:tabs>
          <w:tab w:val="left" w:pos="0"/>
        </w:tabs>
        <w:spacing w:line="260" w:lineRule="exact"/>
        <w:ind w:left="0"/>
        <w:rPr>
          <w:rFonts w:ascii="Arial" w:hAnsi="Arial" w:cs="Arial"/>
          <w:b/>
          <w:bCs/>
          <w:sz w:val="20"/>
          <w:szCs w:val="20"/>
        </w:rPr>
      </w:pPr>
      <w:r w:rsidRPr="00A20B0B">
        <w:rPr>
          <w:rFonts w:ascii="Arial" w:hAnsi="Arial" w:cs="Arial"/>
          <w:snapToGrid w:val="0"/>
          <w:color w:val="000000"/>
          <w:sz w:val="20"/>
          <w:szCs w:val="20"/>
        </w:rPr>
        <w:t xml:space="preserve">Upravičenost do izplačila subvencije upravičenec dokazuje tudi z dokazili o doseženih ciljih, ki so bili načrtovani in potrjeni v vlogi za sofinanciranje. </w:t>
      </w: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pStyle w:val="Telobesedila3"/>
        <w:spacing w:after="0" w:line="260" w:lineRule="exact"/>
        <w:rPr>
          <w:rFonts w:ascii="Arial" w:hAnsi="Arial" w:cs="Arial"/>
          <w:sz w:val="20"/>
          <w:szCs w:val="20"/>
          <w:lang w:val="sl-SI"/>
        </w:rPr>
      </w:pPr>
      <w:r w:rsidRPr="00A20B0B">
        <w:rPr>
          <w:rFonts w:ascii="Arial" w:hAnsi="Arial" w:cs="Arial"/>
          <w:sz w:val="20"/>
          <w:szCs w:val="20"/>
          <w:lang w:val="sl-SI"/>
        </w:rPr>
        <w:t xml:space="preserve">Dinamika črpanja sredstev po posameznih proračunskih letih </w:t>
      </w:r>
      <w:r w:rsidR="00C82C6A">
        <w:rPr>
          <w:rFonts w:ascii="Arial" w:hAnsi="Arial" w:cs="Arial"/>
          <w:sz w:val="20"/>
          <w:szCs w:val="20"/>
          <w:lang w:val="sl-SI"/>
        </w:rPr>
        <w:t>(</w:t>
      </w:r>
      <w:r w:rsidRPr="00A20B0B">
        <w:rPr>
          <w:rFonts w:ascii="Arial" w:hAnsi="Arial" w:cs="Arial"/>
          <w:sz w:val="20"/>
          <w:szCs w:val="20"/>
          <w:lang w:val="sl-SI"/>
        </w:rPr>
        <w:t>v EUR</w:t>
      </w:r>
      <w:r w:rsidR="00C82C6A">
        <w:rPr>
          <w:rFonts w:ascii="Arial" w:hAnsi="Arial" w:cs="Arial"/>
          <w:sz w:val="20"/>
          <w:szCs w:val="20"/>
          <w:lang w:val="sl-SI"/>
        </w:rPr>
        <w:t>)</w:t>
      </w:r>
      <w:r w:rsidRPr="00A20B0B">
        <w:rPr>
          <w:rFonts w:ascii="Arial" w:hAnsi="Arial" w:cs="Arial"/>
          <w:sz w:val="20"/>
          <w:szCs w:val="20"/>
          <w:lang w:val="sl-SI"/>
        </w:rPr>
        <w:t>:</w:t>
      </w:r>
    </w:p>
    <w:p w:rsidR="00351FAF" w:rsidRPr="00A20B0B" w:rsidRDefault="00351FAF" w:rsidP="00A20B0B">
      <w:pPr>
        <w:pStyle w:val="Telobesedila3"/>
        <w:spacing w:after="0" w:line="260" w:lineRule="exact"/>
        <w:rPr>
          <w:rFonts w:ascii="Arial" w:hAnsi="Arial" w:cs="Arial"/>
          <w:sz w:val="20"/>
          <w:szCs w:val="20"/>
          <w:lang w:val="sl-SI"/>
        </w:rPr>
      </w:pPr>
    </w:p>
    <w:tbl>
      <w:tblPr>
        <w:tblW w:w="4925" w:type="pct"/>
        <w:tblInd w:w="70" w:type="dxa"/>
        <w:tblCellMar>
          <w:left w:w="70" w:type="dxa"/>
          <w:right w:w="70" w:type="dxa"/>
        </w:tblCellMar>
        <w:tblLook w:val="01E0" w:firstRow="1" w:lastRow="1" w:firstColumn="1" w:lastColumn="1" w:noHBand="0" w:noVBand="0"/>
      </w:tblPr>
      <w:tblGrid>
        <w:gridCol w:w="1971"/>
        <w:gridCol w:w="3360"/>
        <w:gridCol w:w="3741"/>
      </w:tblGrid>
      <w:tr w:rsidR="00351FAF" w:rsidRPr="00A20B0B" w:rsidTr="00E06BDB">
        <w:tc>
          <w:tcPr>
            <w:tcW w:w="1086" w:type="pct"/>
            <w:tcBorders>
              <w:top w:val="single" w:sz="4" w:space="0" w:color="auto"/>
              <w:left w:val="single" w:sz="4" w:space="0" w:color="auto"/>
              <w:bottom w:val="single" w:sz="4" w:space="0" w:color="auto"/>
              <w:right w:val="single" w:sz="4" w:space="0" w:color="auto"/>
            </w:tcBorders>
            <w:vAlign w:val="center"/>
          </w:tcPr>
          <w:p w:rsidR="00351FAF" w:rsidRPr="00A20B0B" w:rsidRDefault="00351FAF" w:rsidP="00A20B0B">
            <w:pPr>
              <w:spacing w:line="260" w:lineRule="exact"/>
              <w:jc w:val="both"/>
              <w:rPr>
                <w:rFonts w:ascii="Arial" w:hAnsi="Arial" w:cs="Arial"/>
                <w:b/>
                <w:bCs/>
                <w:sz w:val="20"/>
                <w:szCs w:val="20"/>
              </w:rPr>
            </w:pPr>
            <w:r w:rsidRPr="00A20B0B">
              <w:rPr>
                <w:rFonts w:ascii="Arial" w:hAnsi="Arial" w:cs="Arial"/>
                <w:b/>
                <w:bCs/>
                <w:sz w:val="20"/>
                <w:szCs w:val="20"/>
              </w:rPr>
              <w:t>Proračunsko leto</w:t>
            </w:r>
          </w:p>
        </w:tc>
        <w:tc>
          <w:tcPr>
            <w:tcW w:w="1852" w:type="pct"/>
            <w:tcBorders>
              <w:top w:val="single" w:sz="4" w:space="0" w:color="auto"/>
              <w:left w:val="single" w:sz="4" w:space="0" w:color="auto"/>
              <w:bottom w:val="single" w:sz="4" w:space="0" w:color="auto"/>
              <w:right w:val="single" w:sz="4" w:space="0" w:color="auto"/>
            </w:tcBorders>
            <w:vAlign w:val="center"/>
          </w:tcPr>
          <w:p w:rsidR="00351FAF" w:rsidRPr="00A20B0B" w:rsidRDefault="00351FAF" w:rsidP="00A20B0B">
            <w:pPr>
              <w:spacing w:line="260" w:lineRule="exact"/>
              <w:jc w:val="both"/>
              <w:rPr>
                <w:rFonts w:ascii="Arial" w:hAnsi="Arial" w:cs="Arial"/>
                <w:b/>
                <w:bCs/>
                <w:sz w:val="20"/>
                <w:szCs w:val="20"/>
              </w:rPr>
            </w:pPr>
            <w:r w:rsidRPr="00A20B0B">
              <w:rPr>
                <w:rFonts w:ascii="Arial" w:hAnsi="Arial" w:cs="Arial"/>
                <w:b/>
                <w:bCs/>
                <w:sz w:val="20"/>
                <w:szCs w:val="20"/>
              </w:rPr>
              <w:t>Datum zahtevka</w:t>
            </w:r>
          </w:p>
        </w:tc>
        <w:tc>
          <w:tcPr>
            <w:tcW w:w="2062" w:type="pct"/>
            <w:tcBorders>
              <w:top w:val="single" w:sz="4" w:space="0" w:color="auto"/>
              <w:left w:val="single" w:sz="4" w:space="0" w:color="auto"/>
              <w:bottom w:val="single" w:sz="4" w:space="0" w:color="auto"/>
              <w:right w:val="single" w:sz="4" w:space="0" w:color="auto"/>
            </w:tcBorders>
            <w:vAlign w:val="center"/>
          </w:tcPr>
          <w:p w:rsidR="00351FAF" w:rsidRPr="00A20B0B" w:rsidRDefault="00351FAF" w:rsidP="00A20B0B">
            <w:pPr>
              <w:spacing w:line="260" w:lineRule="exact"/>
              <w:jc w:val="both"/>
              <w:rPr>
                <w:rFonts w:ascii="Arial" w:hAnsi="Arial" w:cs="Arial"/>
                <w:b/>
                <w:bCs/>
                <w:sz w:val="20"/>
                <w:szCs w:val="20"/>
              </w:rPr>
            </w:pPr>
            <w:r w:rsidRPr="00A20B0B">
              <w:rPr>
                <w:rFonts w:ascii="Arial" w:hAnsi="Arial" w:cs="Arial"/>
                <w:b/>
                <w:bCs/>
                <w:sz w:val="20"/>
                <w:szCs w:val="20"/>
              </w:rPr>
              <w:t>Znesek</w:t>
            </w:r>
          </w:p>
        </w:tc>
      </w:tr>
      <w:tr w:rsidR="00351FAF" w:rsidRPr="00A20B0B" w:rsidTr="00E06BDB">
        <w:tc>
          <w:tcPr>
            <w:tcW w:w="1086" w:type="pct"/>
            <w:tcBorders>
              <w:top w:val="single" w:sz="4" w:space="0" w:color="auto"/>
              <w:left w:val="single" w:sz="4" w:space="0" w:color="auto"/>
              <w:bottom w:val="single" w:sz="4" w:space="0" w:color="auto"/>
              <w:right w:val="single" w:sz="4" w:space="0" w:color="auto"/>
            </w:tcBorders>
            <w:vAlign w:val="center"/>
          </w:tcPr>
          <w:p w:rsidR="00351FAF" w:rsidRPr="00A20B0B" w:rsidRDefault="00780644" w:rsidP="00A20B0B">
            <w:pPr>
              <w:spacing w:line="260" w:lineRule="exact"/>
              <w:jc w:val="both"/>
              <w:rPr>
                <w:rFonts w:ascii="Arial" w:hAnsi="Arial" w:cs="Arial"/>
                <w:sz w:val="20"/>
                <w:szCs w:val="20"/>
              </w:rPr>
            </w:pPr>
            <w:r>
              <w:rPr>
                <w:rFonts w:ascii="Arial" w:hAnsi="Arial" w:cs="Arial"/>
                <w:sz w:val="20"/>
                <w:szCs w:val="20"/>
              </w:rPr>
              <w:t>2019</w:t>
            </w:r>
          </w:p>
        </w:tc>
        <w:tc>
          <w:tcPr>
            <w:tcW w:w="1852" w:type="pct"/>
            <w:tcBorders>
              <w:top w:val="single" w:sz="4" w:space="0" w:color="auto"/>
              <w:left w:val="single" w:sz="4" w:space="0" w:color="auto"/>
              <w:bottom w:val="single" w:sz="4" w:space="0" w:color="auto"/>
              <w:right w:val="single" w:sz="4" w:space="0" w:color="auto"/>
            </w:tcBorders>
            <w:vAlign w:val="center"/>
          </w:tcPr>
          <w:p w:rsidR="00351FAF" w:rsidRPr="00A20B0B" w:rsidRDefault="00351FAF" w:rsidP="00780644">
            <w:pPr>
              <w:spacing w:line="260" w:lineRule="exact"/>
              <w:jc w:val="both"/>
              <w:rPr>
                <w:rFonts w:ascii="Arial" w:hAnsi="Arial" w:cs="Arial"/>
                <w:sz w:val="20"/>
                <w:szCs w:val="20"/>
              </w:rPr>
            </w:pPr>
            <w:r w:rsidRPr="00A20B0B">
              <w:rPr>
                <w:rFonts w:ascii="Arial" w:hAnsi="Arial" w:cs="Arial"/>
                <w:sz w:val="20"/>
                <w:szCs w:val="20"/>
              </w:rPr>
              <w:t xml:space="preserve">do </w:t>
            </w:r>
            <w:r w:rsidR="00780644">
              <w:rPr>
                <w:rFonts w:ascii="Arial" w:hAnsi="Arial" w:cs="Arial"/>
                <w:sz w:val="20"/>
                <w:szCs w:val="20"/>
              </w:rPr>
              <w:t>30.</w:t>
            </w:r>
            <w:r w:rsidR="00755196">
              <w:rPr>
                <w:rFonts w:ascii="Arial" w:hAnsi="Arial" w:cs="Arial"/>
                <w:sz w:val="20"/>
                <w:szCs w:val="20"/>
              </w:rPr>
              <w:t xml:space="preserve"> </w:t>
            </w:r>
            <w:r w:rsidR="00780644">
              <w:rPr>
                <w:rFonts w:ascii="Arial" w:hAnsi="Arial" w:cs="Arial"/>
                <w:sz w:val="20"/>
                <w:szCs w:val="20"/>
              </w:rPr>
              <w:t>9.</w:t>
            </w:r>
            <w:r w:rsidR="00755196">
              <w:rPr>
                <w:rFonts w:ascii="Arial" w:hAnsi="Arial" w:cs="Arial"/>
                <w:sz w:val="20"/>
                <w:szCs w:val="20"/>
              </w:rPr>
              <w:t xml:space="preserve"> </w:t>
            </w:r>
            <w:r w:rsidR="00780644">
              <w:rPr>
                <w:rFonts w:ascii="Arial" w:hAnsi="Arial" w:cs="Arial"/>
                <w:sz w:val="20"/>
                <w:szCs w:val="20"/>
              </w:rPr>
              <w:t>2019</w:t>
            </w:r>
          </w:p>
        </w:tc>
        <w:tc>
          <w:tcPr>
            <w:tcW w:w="2062" w:type="pct"/>
            <w:tcBorders>
              <w:top w:val="single" w:sz="4" w:space="0" w:color="auto"/>
              <w:left w:val="single" w:sz="4" w:space="0" w:color="auto"/>
              <w:bottom w:val="single" w:sz="4" w:space="0" w:color="auto"/>
              <w:right w:val="single" w:sz="4" w:space="0" w:color="auto"/>
            </w:tcBorders>
            <w:vAlign w:val="center"/>
          </w:tcPr>
          <w:p w:rsidR="00351FAF" w:rsidRPr="00A20B0B" w:rsidRDefault="00780644" w:rsidP="00A20B0B">
            <w:pPr>
              <w:spacing w:line="260" w:lineRule="exact"/>
              <w:jc w:val="both"/>
              <w:rPr>
                <w:rFonts w:ascii="Arial" w:hAnsi="Arial" w:cs="Arial"/>
                <w:noProof/>
                <w:sz w:val="20"/>
                <w:szCs w:val="20"/>
              </w:rPr>
            </w:pPr>
            <w:r>
              <w:rPr>
                <w:rFonts w:ascii="Arial" w:hAnsi="Arial" w:cs="Arial"/>
                <w:noProof/>
                <w:sz w:val="20"/>
                <w:szCs w:val="20"/>
              </w:rPr>
              <w:t>Do največ</w:t>
            </w:r>
            <w:r w:rsidR="00FD5767">
              <w:rPr>
                <w:rFonts w:ascii="Arial" w:hAnsi="Arial" w:cs="Arial"/>
                <w:noProof/>
                <w:sz w:val="20"/>
                <w:szCs w:val="20"/>
              </w:rPr>
              <w:t xml:space="preserve"> </w:t>
            </w:r>
            <w:r w:rsidR="00FD5767" w:rsidRPr="00FD5767">
              <w:rPr>
                <w:rFonts w:ascii="Arial" w:hAnsi="Arial" w:cs="Arial"/>
                <w:noProof/>
                <w:sz w:val="20"/>
                <w:szCs w:val="20"/>
                <w:highlight w:val="yellow"/>
              </w:rPr>
              <w:t>XXXXXX</w:t>
            </w:r>
          </w:p>
        </w:tc>
      </w:tr>
      <w:tr w:rsidR="00351FAF" w:rsidRPr="00A20B0B" w:rsidTr="00E06BDB">
        <w:tc>
          <w:tcPr>
            <w:tcW w:w="1086" w:type="pct"/>
            <w:tcBorders>
              <w:top w:val="single" w:sz="4" w:space="0" w:color="auto"/>
              <w:left w:val="single" w:sz="4" w:space="0" w:color="auto"/>
              <w:bottom w:val="single" w:sz="4" w:space="0" w:color="auto"/>
              <w:right w:val="single" w:sz="4" w:space="0" w:color="auto"/>
            </w:tcBorders>
            <w:vAlign w:val="center"/>
          </w:tcPr>
          <w:p w:rsidR="00351FAF" w:rsidRPr="00A20B0B" w:rsidRDefault="00780644" w:rsidP="00A20B0B">
            <w:pPr>
              <w:spacing w:line="260" w:lineRule="exact"/>
              <w:jc w:val="both"/>
              <w:rPr>
                <w:rFonts w:ascii="Arial" w:hAnsi="Arial" w:cs="Arial"/>
                <w:sz w:val="20"/>
                <w:szCs w:val="20"/>
              </w:rPr>
            </w:pPr>
            <w:r>
              <w:rPr>
                <w:rFonts w:ascii="Arial" w:hAnsi="Arial" w:cs="Arial"/>
                <w:sz w:val="20"/>
                <w:szCs w:val="20"/>
              </w:rPr>
              <w:t>2020</w:t>
            </w:r>
          </w:p>
        </w:tc>
        <w:tc>
          <w:tcPr>
            <w:tcW w:w="1852" w:type="pct"/>
            <w:tcBorders>
              <w:top w:val="single" w:sz="4" w:space="0" w:color="auto"/>
              <w:left w:val="single" w:sz="4" w:space="0" w:color="auto"/>
              <w:bottom w:val="single" w:sz="4" w:space="0" w:color="auto"/>
              <w:right w:val="single" w:sz="4" w:space="0" w:color="auto"/>
            </w:tcBorders>
            <w:vAlign w:val="center"/>
          </w:tcPr>
          <w:p w:rsidR="00351FAF" w:rsidRPr="00A20B0B" w:rsidRDefault="00AB1026" w:rsidP="007576DE">
            <w:pPr>
              <w:spacing w:line="260" w:lineRule="exact"/>
              <w:jc w:val="both"/>
              <w:rPr>
                <w:rFonts w:ascii="Arial" w:hAnsi="Arial" w:cs="Arial"/>
                <w:sz w:val="20"/>
                <w:szCs w:val="20"/>
              </w:rPr>
            </w:pPr>
            <w:r w:rsidRPr="00A20B0B">
              <w:rPr>
                <w:rFonts w:ascii="Arial" w:hAnsi="Arial" w:cs="Arial"/>
                <w:sz w:val="20"/>
                <w:szCs w:val="20"/>
              </w:rPr>
              <w:t xml:space="preserve">Zadnji rok </w:t>
            </w:r>
            <w:r w:rsidR="007576DE">
              <w:rPr>
                <w:rFonts w:ascii="Arial" w:hAnsi="Arial" w:cs="Arial"/>
                <w:sz w:val="20"/>
                <w:szCs w:val="20"/>
              </w:rPr>
              <w:t>30</w:t>
            </w:r>
            <w:r w:rsidR="00780644">
              <w:rPr>
                <w:rFonts w:ascii="Arial" w:hAnsi="Arial" w:cs="Arial"/>
                <w:sz w:val="20"/>
                <w:szCs w:val="20"/>
              </w:rPr>
              <w:t>.</w:t>
            </w:r>
            <w:r w:rsidR="00755196">
              <w:rPr>
                <w:rFonts w:ascii="Arial" w:hAnsi="Arial" w:cs="Arial"/>
                <w:sz w:val="20"/>
                <w:szCs w:val="20"/>
              </w:rPr>
              <w:t xml:space="preserve"> </w:t>
            </w:r>
            <w:r w:rsidR="007576DE">
              <w:rPr>
                <w:rFonts w:ascii="Arial" w:hAnsi="Arial" w:cs="Arial"/>
                <w:sz w:val="20"/>
                <w:szCs w:val="20"/>
              </w:rPr>
              <w:t>9</w:t>
            </w:r>
            <w:r w:rsidR="00780644">
              <w:rPr>
                <w:rFonts w:ascii="Arial" w:hAnsi="Arial" w:cs="Arial"/>
                <w:sz w:val="20"/>
                <w:szCs w:val="20"/>
              </w:rPr>
              <w:t>.</w:t>
            </w:r>
            <w:r w:rsidR="00755196">
              <w:rPr>
                <w:rFonts w:ascii="Arial" w:hAnsi="Arial" w:cs="Arial"/>
                <w:sz w:val="20"/>
                <w:szCs w:val="20"/>
              </w:rPr>
              <w:t xml:space="preserve"> </w:t>
            </w:r>
            <w:r w:rsidR="00780644">
              <w:rPr>
                <w:rFonts w:ascii="Arial" w:hAnsi="Arial" w:cs="Arial"/>
                <w:sz w:val="20"/>
                <w:szCs w:val="20"/>
              </w:rPr>
              <w:t>2020</w:t>
            </w:r>
          </w:p>
        </w:tc>
        <w:tc>
          <w:tcPr>
            <w:tcW w:w="2062" w:type="pct"/>
            <w:tcBorders>
              <w:top w:val="single" w:sz="4" w:space="0" w:color="auto"/>
              <w:left w:val="single" w:sz="4" w:space="0" w:color="auto"/>
              <w:bottom w:val="single" w:sz="4" w:space="0" w:color="auto"/>
              <w:right w:val="single" w:sz="4" w:space="0" w:color="auto"/>
            </w:tcBorders>
            <w:vAlign w:val="center"/>
          </w:tcPr>
          <w:p w:rsidR="00351FAF" w:rsidRPr="00A20B0B" w:rsidRDefault="00780644" w:rsidP="00780644">
            <w:pPr>
              <w:spacing w:line="260" w:lineRule="exact"/>
              <w:jc w:val="both"/>
              <w:rPr>
                <w:rFonts w:ascii="Arial" w:hAnsi="Arial" w:cs="Arial"/>
                <w:noProof/>
                <w:sz w:val="20"/>
                <w:szCs w:val="20"/>
              </w:rPr>
            </w:pPr>
            <w:r>
              <w:rPr>
                <w:rFonts w:ascii="Arial" w:hAnsi="Arial" w:cs="Arial"/>
                <w:noProof/>
                <w:sz w:val="20"/>
                <w:szCs w:val="20"/>
              </w:rPr>
              <w:t>Do največ</w:t>
            </w:r>
            <w:r w:rsidR="00FD5767">
              <w:rPr>
                <w:rFonts w:ascii="Arial" w:hAnsi="Arial" w:cs="Arial"/>
                <w:noProof/>
                <w:sz w:val="20"/>
                <w:szCs w:val="20"/>
              </w:rPr>
              <w:t xml:space="preserve"> </w:t>
            </w:r>
            <w:r w:rsidR="00FD5767" w:rsidRPr="00FD5767">
              <w:rPr>
                <w:rFonts w:ascii="Arial" w:hAnsi="Arial" w:cs="Arial"/>
                <w:noProof/>
                <w:sz w:val="20"/>
                <w:szCs w:val="20"/>
                <w:highlight w:val="yellow"/>
              </w:rPr>
              <w:t>XXXXXX</w:t>
            </w:r>
          </w:p>
        </w:tc>
      </w:tr>
    </w:tbl>
    <w:p w:rsidR="00351FAF" w:rsidRPr="00A20B0B" w:rsidRDefault="00351FAF" w:rsidP="00A20B0B">
      <w:pPr>
        <w:spacing w:line="260" w:lineRule="exact"/>
        <w:jc w:val="both"/>
        <w:rPr>
          <w:rFonts w:ascii="Arial" w:hAnsi="Arial" w:cs="Arial"/>
          <w:sz w:val="20"/>
          <w:szCs w:val="20"/>
        </w:rPr>
      </w:pPr>
    </w:p>
    <w:p w:rsidR="00351FAF" w:rsidRPr="00A20B0B" w:rsidRDefault="00351FAF" w:rsidP="00216C4E">
      <w:pPr>
        <w:pStyle w:val="Pripombabesedilo"/>
        <w:spacing w:line="260" w:lineRule="exact"/>
        <w:jc w:val="both"/>
        <w:rPr>
          <w:rFonts w:ascii="Arial" w:hAnsi="Arial" w:cs="Arial"/>
        </w:rPr>
      </w:pPr>
      <w:r w:rsidRPr="00A20B0B">
        <w:rPr>
          <w:rFonts w:ascii="Arial" w:hAnsi="Arial" w:cs="Arial"/>
        </w:rPr>
        <w:t>Dinamika sofinanciranja se lahko spremeni na pisni predlog upravičenca le s pisnim dodatkom k</w:t>
      </w:r>
      <w:r w:rsidR="00B10362">
        <w:rPr>
          <w:rFonts w:ascii="Arial" w:hAnsi="Arial" w:cs="Arial"/>
        </w:rPr>
        <w:t xml:space="preserve"> tej</w:t>
      </w:r>
      <w:r w:rsidRPr="00A20B0B">
        <w:rPr>
          <w:rFonts w:ascii="Arial" w:hAnsi="Arial" w:cs="Arial"/>
        </w:rPr>
        <w:t xml:space="preserve"> pogodbi, vendar le ob utemeljenih razlogih in pod pogojem, da ima </w:t>
      </w:r>
      <w:r w:rsidR="0091228C" w:rsidRPr="00A20B0B">
        <w:rPr>
          <w:rFonts w:ascii="Arial" w:hAnsi="Arial" w:cs="Arial"/>
        </w:rPr>
        <w:t xml:space="preserve">ministrstvo </w:t>
      </w:r>
      <w:r w:rsidRPr="00A20B0B">
        <w:rPr>
          <w:rFonts w:ascii="Arial" w:hAnsi="Arial" w:cs="Arial"/>
        </w:rPr>
        <w:t>na razpolago prosta proračunska sredstva.</w:t>
      </w:r>
    </w:p>
    <w:p w:rsidR="00351FAF" w:rsidRPr="00A20B0B" w:rsidRDefault="00351FAF" w:rsidP="00A20B0B">
      <w:pPr>
        <w:spacing w:line="260" w:lineRule="exact"/>
        <w:jc w:val="both"/>
        <w:rPr>
          <w:rFonts w:ascii="Arial" w:hAnsi="Arial" w:cs="Arial"/>
          <w:sz w:val="20"/>
          <w:szCs w:val="20"/>
        </w:rPr>
      </w:pPr>
    </w:p>
    <w:p w:rsidR="00351FAF"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Zahtevke </w:t>
      </w:r>
      <w:r w:rsidR="00C82C6A">
        <w:rPr>
          <w:rFonts w:ascii="Arial" w:hAnsi="Arial" w:cs="Arial"/>
          <w:sz w:val="20"/>
          <w:szCs w:val="20"/>
        </w:rPr>
        <w:t xml:space="preserve">za izplačilo </w:t>
      </w:r>
      <w:r w:rsidRPr="00A20B0B">
        <w:rPr>
          <w:rFonts w:ascii="Arial" w:hAnsi="Arial" w:cs="Arial"/>
          <w:sz w:val="20"/>
          <w:szCs w:val="20"/>
        </w:rPr>
        <w:t>mora podpisati odgovorna oseba upravičenca.</w:t>
      </w:r>
    </w:p>
    <w:p w:rsidR="00F92F77" w:rsidRPr="00A20B0B" w:rsidRDefault="00F92F77" w:rsidP="00A20B0B">
      <w:pPr>
        <w:spacing w:line="260" w:lineRule="exact"/>
        <w:jc w:val="both"/>
        <w:rPr>
          <w:rFonts w:ascii="Arial" w:hAnsi="Arial" w:cs="Arial"/>
          <w:sz w:val="20"/>
          <w:szCs w:val="20"/>
        </w:rPr>
      </w:pPr>
    </w:p>
    <w:p w:rsidR="00351FAF" w:rsidRPr="000D3651"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 xml:space="preserve"> </w:t>
      </w:r>
      <w:r w:rsidRPr="000D3651">
        <w:rPr>
          <w:rFonts w:ascii="Arial" w:hAnsi="Arial" w:cs="Arial"/>
          <w:b/>
          <w:bCs/>
          <w:sz w:val="20"/>
          <w:szCs w:val="20"/>
        </w:rPr>
        <w:t>člen</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Za namene dodatnega preverjanja upravičenosti stroškov s strani </w:t>
      </w:r>
      <w:r w:rsidR="00021B3E" w:rsidRPr="00A20B0B">
        <w:rPr>
          <w:rFonts w:ascii="Arial" w:hAnsi="Arial" w:cs="Arial"/>
          <w:sz w:val="20"/>
          <w:szCs w:val="20"/>
        </w:rPr>
        <w:t xml:space="preserve">ministrstva </w:t>
      </w:r>
      <w:r w:rsidRPr="00A20B0B">
        <w:rPr>
          <w:rFonts w:ascii="Arial" w:hAnsi="Arial" w:cs="Arial"/>
          <w:sz w:val="20"/>
          <w:szCs w:val="20"/>
        </w:rPr>
        <w:t xml:space="preserve">ali drugega pristojnega organa mora upravičenec na poziv </w:t>
      </w:r>
      <w:r w:rsidR="00021B3E" w:rsidRPr="00A20B0B">
        <w:rPr>
          <w:rFonts w:ascii="Arial" w:hAnsi="Arial" w:cs="Arial"/>
          <w:sz w:val="20"/>
          <w:szCs w:val="20"/>
        </w:rPr>
        <w:t>ministrstva</w:t>
      </w:r>
      <w:r w:rsidRPr="00A20B0B">
        <w:rPr>
          <w:rFonts w:ascii="Arial" w:hAnsi="Arial" w:cs="Arial"/>
          <w:sz w:val="20"/>
          <w:szCs w:val="20"/>
        </w:rPr>
        <w:t>, drugega pristojnega organa ali drugih udeležencev evropske kohezijske politike predložiti še dodatna dokazila o upravičenosti stroškov.</w:t>
      </w:r>
      <w:r w:rsidR="000175F3" w:rsidRPr="00A20B0B">
        <w:rPr>
          <w:rFonts w:ascii="Arial" w:hAnsi="Arial" w:cs="Arial"/>
          <w:sz w:val="20"/>
          <w:szCs w:val="20"/>
        </w:rPr>
        <w:t xml:space="preserve"> Dokazno breme za izkazovanje upravičenosti stroškov je na strani upravičenca.</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Upravičenec izjavlja, da mu je znana vsebina Navodil organa upravljanja za izvajanje upravljalnih preverjanj po 125. členu Uredbe št. 1303/2013</w:t>
      </w:r>
      <w:r w:rsidR="00676C39">
        <w:rPr>
          <w:rFonts w:ascii="Arial" w:hAnsi="Arial" w:cs="Arial"/>
          <w:sz w:val="20"/>
          <w:szCs w:val="20"/>
        </w:rPr>
        <w:t>/EU</w:t>
      </w:r>
      <w:r w:rsidRPr="00A20B0B">
        <w:rPr>
          <w:rFonts w:ascii="Arial" w:hAnsi="Arial" w:cs="Arial"/>
          <w:sz w:val="20"/>
          <w:szCs w:val="20"/>
        </w:rPr>
        <w:t xml:space="preserve"> programsko obdobje 2014–2020. Pogodbeni stranki se dogovorita, da se dodatno preverjanje opravi skladno z </w:t>
      </w:r>
      <w:r w:rsidRPr="003B4360">
        <w:rPr>
          <w:rFonts w:ascii="Arial" w:hAnsi="Arial" w:cs="Arial"/>
          <w:sz w:val="20"/>
          <w:szCs w:val="20"/>
        </w:rPr>
        <w:t>vsakokratno veljavnimi navodili pristojnih organov ali institucij.</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Ministrstvo lahko od upravičenca zahteva dodatna pojasnila, ki dokazujejo upravičenost nastanka stroška za izvedbo operacije, če </w:t>
      </w:r>
      <w:r w:rsidR="0091228C" w:rsidRPr="00A20B0B">
        <w:rPr>
          <w:rFonts w:ascii="Arial" w:hAnsi="Arial" w:cs="Arial"/>
          <w:sz w:val="20"/>
          <w:szCs w:val="20"/>
        </w:rPr>
        <w:t>m</w:t>
      </w:r>
      <w:r w:rsidRPr="00A20B0B">
        <w:rPr>
          <w:rFonts w:ascii="Arial" w:hAnsi="Arial" w:cs="Arial"/>
          <w:sz w:val="20"/>
          <w:szCs w:val="20"/>
        </w:rPr>
        <w:t>inistrstvo ali drug pristojen organ ob pregledu zahtevka za izplačilo ne ugotovi neposredne povezave med nastankom priglašenega stroška in izvedbo operacije. Če se ob pregledu zahtevka za izplačilo ugotovi, da upravičenec uveljavlja stroške, ki ne spadajo med upravičene stroške operacije, ministrstvo zavrne zahtevek za izplačilo in o tem obvesti upravičenca.</w:t>
      </w: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Vse priloge k zahtevku za izplačilo morajo biti parafirane in žigosane s strani odgovorne osebe upravičenca, sicer lahko </w:t>
      </w:r>
      <w:r w:rsidR="00021B3E" w:rsidRPr="00A20B0B">
        <w:rPr>
          <w:rFonts w:ascii="Arial" w:hAnsi="Arial" w:cs="Arial"/>
          <w:sz w:val="20"/>
          <w:szCs w:val="20"/>
        </w:rPr>
        <w:t xml:space="preserve">ministrstvo </w:t>
      </w:r>
      <w:r w:rsidRPr="00A20B0B">
        <w:rPr>
          <w:rFonts w:ascii="Arial" w:hAnsi="Arial" w:cs="Arial"/>
          <w:sz w:val="20"/>
          <w:szCs w:val="20"/>
        </w:rPr>
        <w:t>zahtevek za izplačilo zavrže brez nadaljnjega preverjanja in o tem obvesti upravičenca.</w:t>
      </w:r>
    </w:p>
    <w:p w:rsidR="000A5C7D" w:rsidRDefault="000A5C7D" w:rsidP="00A20B0B">
      <w:pPr>
        <w:spacing w:line="260" w:lineRule="exact"/>
        <w:rPr>
          <w:rFonts w:ascii="Arial" w:hAnsi="Arial" w:cs="Arial"/>
          <w:b/>
          <w:bCs/>
          <w:sz w:val="20"/>
          <w:szCs w:val="20"/>
        </w:rPr>
      </w:pPr>
    </w:p>
    <w:p w:rsidR="00351FAF" w:rsidRPr="00A20B0B" w:rsidRDefault="00351FAF" w:rsidP="00A20B0B">
      <w:pPr>
        <w:spacing w:line="260" w:lineRule="exact"/>
        <w:rPr>
          <w:rFonts w:ascii="Arial" w:hAnsi="Arial" w:cs="Arial"/>
          <w:b/>
          <w:bCs/>
          <w:sz w:val="20"/>
          <w:szCs w:val="20"/>
        </w:rPr>
      </w:pPr>
      <w:r w:rsidRPr="00A20B0B">
        <w:rPr>
          <w:rFonts w:ascii="Arial" w:hAnsi="Arial" w:cs="Arial"/>
          <w:b/>
          <w:bCs/>
          <w:sz w:val="20"/>
          <w:szCs w:val="20"/>
        </w:rPr>
        <w:t>VIII. PLAČILNI ROKI</w:t>
      </w:r>
    </w:p>
    <w:p w:rsidR="00351FAF" w:rsidRPr="00A20B0B" w:rsidRDefault="00351FAF" w:rsidP="00A20B0B">
      <w:pPr>
        <w:spacing w:line="260" w:lineRule="exact"/>
        <w:rPr>
          <w:rFonts w:ascii="Arial" w:hAnsi="Arial" w:cs="Arial"/>
          <w:b/>
          <w:bCs/>
          <w:sz w:val="20"/>
          <w:szCs w:val="20"/>
        </w:rPr>
      </w:pP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rPr>
          <w:rFonts w:ascii="Arial" w:hAnsi="Arial" w:cs="Arial"/>
          <w:sz w:val="20"/>
          <w:szCs w:val="20"/>
        </w:rPr>
      </w:pPr>
    </w:p>
    <w:p w:rsidR="00351FAF" w:rsidRPr="00A20B0B" w:rsidRDefault="00351FAF" w:rsidP="00B10362">
      <w:pPr>
        <w:autoSpaceDE w:val="0"/>
        <w:autoSpaceDN w:val="0"/>
        <w:adjustRightInd w:val="0"/>
        <w:spacing w:line="260" w:lineRule="exact"/>
        <w:jc w:val="both"/>
        <w:rPr>
          <w:rFonts w:ascii="Arial" w:hAnsi="Arial" w:cs="Arial"/>
          <w:sz w:val="20"/>
          <w:szCs w:val="20"/>
        </w:rPr>
      </w:pPr>
      <w:r w:rsidRPr="00A20B0B">
        <w:rPr>
          <w:rFonts w:ascii="Arial" w:hAnsi="Arial" w:cs="Arial"/>
          <w:sz w:val="20"/>
          <w:szCs w:val="20"/>
        </w:rPr>
        <w:t>Ministrstvo se obveže, da bo odobrena sredstva plačal</w:t>
      </w:r>
      <w:r w:rsidR="000C558B">
        <w:rPr>
          <w:rFonts w:ascii="Arial" w:hAnsi="Arial" w:cs="Arial"/>
          <w:sz w:val="20"/>
          <w:szCs w:val="20"/>
        </w:rPr>
        <w:t>o</w:t>
      </w:r>
      <w:r w:rsidRPr="00A20B0B">
        <w:rPr>
          <w:rFonts w:ascii="Arial" w:hAnsi="Arial" w:cs="Arial"/>
          <w:sz w:val="20"/>
          <w:szCs w:val="20"/>
        </w:rPr>
        <w:t xml:space="preserve"> skladno z veljavnim zakonom, ki ureja izvrševanje proračuna Republike Slovenije</w:t>
      </w:r>
      <w:r w:rsidR="000C558B">
        <w:rPr>
          <w:rFonts w:ascii="Arial" w:hAnsi="Arial" w:cs="Arial"/>
          <w:sz w:val="20"/>
          <w:szCs w:val="20"/>
        </w:rPr>
        <w:t>,</w:t>
      </w:r>
      <w:r w:rsidRPr="00A20B0B">
        <w:rPr>
          <w:rFonts w:ascii="Arial" w:hAnsi="Arial" w:cs="Arial"/>
          <w:sz w:val="20"/>
          <w:szCs w:val="20"/>
        </w:rPr>
        <w:t xml:space="preserve"> po prejemu pravilno izstav</w:t>
      </w:r>
      <w:r w:rsidR="003653A4">
        <w:rPr>
          <w:rFonts w:ascii="Arial" w:hAnsi="Arial" w:cs="Arial"/>
          <w:sz w:val="20"/>
          <w:szCs w:val="20"/>
        </w:rPr>
        <w:t>ljenega zahtevka za izplačilo,</w:t>
      </w:r>
      <w:r w:rsidRPr="00A20B0B">
        <w:rPr>
          <w:rFonts w:ascii="Arial" w:hAnsi="Arial" w:cs="Arial"/>
          <w:sz w:val="20"/>
          <w:szCs w:val="20"/>
        </w:rPr>
        <w:t xml:space="preserve"> potrjene dokumentacije, ki izkazuje nastanek upravičenih stroškov</w:t>
      </w:r>
      <w:r w:rsidR="003653A4">
        <w:rPr>
          <w:rFonts w:ascii="Arial" w:hAnsi="Arial" w:cs="Arial"/>
          <w:sz w:val="20"/>
          <w:szCs w:val="20"/>
        </w:rPr>
        <w:t xml:space="preserve"> in po pravilnem vnosu v </w:t>
      </w:r>
      <w:r w:rsidR="000C558B">
        <w:rPr>
          <w:rFonts w:ascii="Arial" w:hAnsi="Arial" w:cs="Arial"/>
          <w:sz w:val="20"/>
          <w:szCs w:val="20"/>
        </w:rPr>
        <w:t xml:space="preserve">informacijski sistem organa upravljanja </w:t>
      </w:r>
      <w:r w:rsidR="003653A4">
        <w:rPr>
          <w:rFonts w:ascii="Arial" w:hAnsi="Arial" w:cs="Arial"/>
          <w:sz w:val="20"/>
          <w:szCs w:val="20"/>
        </w:rPr>
        <w:t xml:space="preserve">e-MA </w:t>
      </w:r>
      <w:r w:rsidR="004F71CF">
        <w:rPr>
          <w:rFonts w:ascii="Arial" w:hAnsi="Arial" w:cs="Arial"/>
          <w:sz w:val="20"/>
          <w:szCs w:val="20"/>
        </w:rPr>
        <w:t>(v nadaljevanju: IS OU e-MA)</w:t>
      </w:r>
      <w:r w:rsidR="003653A4">
        <w:rPr>
          <w:rFonts w:ascii="Arial" w:hAnsi="Arial" w:cs="Arial"/>
          <w:sz w:val="20"/>
          <w:szCs w:val="20"/>
        </w:rPr>
        <w:t>(potrditev zahtevka za izplačilo)</w:t>
      </w:r>
      <w:r w:rsidRPr="00A20B0B">
        <w:rPr>
          <w:rFonts w:ascii="Arial" w:hAnsi="Arial" w:cs="Arial"/>
          <w:sz w:val="20"/>
          <w:szCs w:val="20"/>
        </w:rPr>
        <w:t xml:space="preserve">, ter v okviru razpoložljivih proračunskih sredstev za to operacijo, in sicer na </w:t>
      </w:r>
      <w:r w:rsidR="00B20C5C">
        <w:rPr>
          <w:rFonts w:ascii="Arial" w:hAnsi="Arial" w:cs="Arial"/>
          <w:sz w:val="20"/>
          <w:szCs w:val="20"/>
        </w:rPr>
        <w:t>TRR</w:t>
      </w:r>
      <w:r w:rsidRPr="00A20B0B">
        <w:rPr>
          <w:rFonts w:ascii="Arial" w:hAnsi="Arial" w:cs="Arial"/>
          <w:sz w:val="20"/>
          <w:szCs w:val="20"/>
        </w:rPr>
        <w:t xml:space="preserve"> upravičenca.</w:t>
      </w:r>
    </w:p>
    <w:p w:rsidR="00351FAF" w:rsidRPr="00A20B0B" w:rsidRDefault="00351FAF" w:rsidP="00A20B0B">
      <w:pPr>
        <w:autoSpaceDE w:val="0"/>
        <w:autoSpaceDN w:val="0"/>
        <w:adjustRightInd w:val="0"/>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Izpolnitev obveznosti </w:t>
      </w:r>
      <w:r w:rsidR="00627C37" w:rsidRPr="00A20B0B">
        <w:rPr>
          <w:rFonts w:ascii="Arial" w:hAnsi="Arial" w:cs="Arial"/>
          <w:sz w:val="20"/>
          <w:szCs w:val="20"/>
        </w:rPr>
        <w:t xml:space="preserve">ministrstva </w:t>
      </w:r>
      <w:r w:rsidRPr="00A20B0B">
        <w:rPr>
          <w:rFonts w:ascii="Arial" w:hAnsi="Arial" w:cs="Arial"/>
          <w:sz w:val="20"/>
          <w:szCs w:val="20"/>
        </w:rPr>
        <w:t xml:space="preserve">je vezana na proračunske zmogljivosti v posameznih proračunskih letih. Če pride do spremembe v državnem proračunu ali programu dela </w:t>
      </w:r>
      <w:r w:rsidR="00627C37" w:rsidRPr="00A20B0B">
        <w:rPr>
          <w:rFonts w:ascii="Arial" w:hAnsi="Arial" w:cs="Arial"/>
          <w:sz w:val="20"/>
          <w:szCs w:val="20"/>
        </w:rPr>
        <w:t>ministrstva</w:t>
      </w:r>
      <w:r w:rsidRPr="00A20B0B">
        <w:rPr>
          <w:rFonts w:ascii="Arial" w:hAnsi="Arial" w:cs="Arial"/>
          <w:sz w:val="20"/>
          <w:szCs w:val="20"/>
        </w:rPr>
        <w:t>, ki neposredno vpliva na to pogodbo, sta pogodbeni stranki soglasni, da s sklenitvijo dodatka k tej pogodbi ustrezno spremenita pogodbeno vrednost oziroma dinamiko izplačil.</w:t>
      </w:r>
    </w:p>
    <w:p w:rsidR="00351FAF" w:rsidRPr="00A20B0B" w:rsidRDefault="00351FAF" w:rsidP="00A20B0B">
      <w:pPr>
        <w:pStyle w:val="BodyTextIndent21"/>
        <w:spacing w:line="260" w:lineRule="exact"/>
        <w:ind w:left="0"/>
        <w:rPr>
          <w:rFonts w:ascii="Arial" w:hAnsi="Arial" w:cs="Arial"/>
          <w:sz w:val="20"/>
          <w:szCs w:val="20"/>
        </w:rPr>
      </w:pPr>
    </w:p>
    <w:p w:rsidR="00351FAF" w:rsidRPr="005B0D4F" w:rsidRDefault="00351FAF" w:rsidP="005B0D4F">
      <w:pPr>
        <w:pStyle w:val="BodyTextIndent21"/>
        <w:ind w:left="0"/>
        <w:rPr>
          <w:rFonts w:ascii="Arial" w:hAnsi="Arial" w:cs="Arial"/>
          <w:sz w:val="20"/>
          <w:szCs w:val="20"/>
        </w:rPr>
      </w:pPr>
      <w:r w:rsidRPr="00A20B0B">
        <w:rPr>
          <w:rFonts w:ascii="Arial" w:hAnsi="Arial" w:cs="Arial"/>
          <w:sz w:val="20"/>
          <w:szCs w:val="20"/>
        </w:rPr>
        <w:t xml:space="preserve">V primeru, da se upravičenec ne strinja s spremembami iz prejšnjega odstavka, lahko </w:t>
      </w:r>
      <w:r w:rsidR="00627C37" w:rsidRPr="00A20B0B">
        <w:rPr>
          <w:rFonts w:ascii="Arial" w:hAnsi="Arial" w:cs="Arial"/>
          <w:sz w:val="20"/>
          <w:szCs w:val="20"/>
        </w:rPr>
        <w:t xml:space="preserve">ministrstvo </w:t>
      </w:r>
      <w:r w:rsidRPr="005B0D4F">
        <w:rPr>
          <w:rFonts w:ascii="Arial" w:hAnsi="Arial" w:cs="Arial"/>
          <w:sz w:val="20"/>
          <w:szCs w:val="20"/>
        </w:rPr>
        <w:t>odstopi od pogodbe ter zahteva vračilo vseh izplačanih sredstev</w:t>
      </w:r>
      <w:r w:rsidR="005B0D4F" w:rsidRPr="005B0D4F">
        <w:rPr>
          <w:rFonts w:ascii="Arial" w:hAnsi="Arial" w:cs="Arial"/>
          <w:sz w:val="20"/>
          <w:szCs w:val="20"/>
        </w:rPr>
        <w:t>, skupaj z zakonskimi zamudnimi obrestmi od dneva nakazila na TRR upravičenca do dneva nakazila v dobro proračuna RS.</w:t>
      </w:r>
    </w:p>
    <w:p w:rsidR="00351FAF" w:rsidRPr="00A20B0B" w:rsidRDefault="00351FAF" w:rsidP="00A20B0B">
      <w:pPr>
        <w:autoSpaceDE w:val="0"/>
        <w:autoSpaceDN w:val="0"/>
        <w:adjustRightInd w:val="0"/>
        <w:spacing w:line="260" w:lineRule="exact"/>
        <w:rPr>
          <w:rFonts w:ascii="Arial" w:hAnsi="Arial" w:cs="Arial"/>
          <w:b/>
          <w:sz w:val="20"/>
          <w:szCs w:val="20"/>
        </w:rPr>
      </w:pPr>
    </w:p>
    <w:p w:rsidR="00351FAF" w:rsidRPr="00A20B0B" w:rsidRDefault="00351FAF" w:rsidP="00A20B0B">
      <w:pPr>
        <w:spacing w:line="260" w:lineRule="exact"/>
        <w:rPr>
          <w:rFonts w:ascii="Arial" w:hAnsi="Arial" w:cs="Arial"/>
          <w:b/>
          <w:sz w:val="20"/>
          <w:szCs w:val="20"/>
        </w:rPr>
      </w:pPr>
      <w:r w:rsidRPr="00A20B0B">
        <w:rPr>
          <w:rFonts w:ascii="Arial" w:hAnsi="Arial" w:cs="Arial"/>
          <w:b/>
          <w:sz w:val="20"/>
          <w:szCs w:val="20"/>
        </w:rPr>
        <w:t>IX. SPREMLJANJE POGODBE PO ZAKLJUČKU OPERACIJE</w:t>
      </w:r>
    </w:p>
    <w:p w:rsidR="00351FAF" w:rsidRPr="00A20B0B" w:rsidRDefault="00351FAF" w:rsidP="00A20B0B">
      <w:pPr>
        <w:spacing w:line="260" w:lineRule="exact"/>
        <w:rPr>
          <w:rFonts w:ascii="Arial" w:hAnsi="Arial" w:cs="Arial"/>
          <w:b/>
          <w:sz w:val="20"/>
          <w:szCs w:val="20"/>
        </w:rPr>
      </w:pP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Upravičenec jamči in se zavezuje, da v času trajanja te pogodbe in v skladu z 71. členom Uredbe (EU) št. 1303/2013 ali predpisom, ki jo bo nadomestil v nadaljnjem roku </w:t>
      </w:r>
      <w:r w:rsidR="00627C37" w:rsidRPr="00A20B0B">
        <w:rPr>
          <w:rFonts w:ascii="Arial" w:hAnsi="Arial" w:cs="Arial"/>
          <w:sz w:val="20"/>
          <w:szCs w:val="20"/>
        </w:rPr>
        <w:t>3 </w:t>
      </w:r>
      <w:r w:rsidRPr="00A20B0B">
        <w:rPr>
          <w:rFonts w:ascii="Arial" w:hAnsi="Arial" w:cs="Arial"/>
          <w:sz w:val="20"/>
          <w:szCs w:val="20"/>
        </w:rPr>
        <w:t>(</w:t>
      </w:r>
      <w:r w:rsidR="00627C37" w:rsidRPr="00A20B0B">
        <w:rPr>
          <w:rFonts w:ascii="Arial" w:hAnsi="Arial" w:cs="Arial"/>
          <w:sz w:val="20"/>
          <w:szCs w:val="20"/>
        </w:rPr>
        <w:t>treh</w:t>
      </w:r>
      <w:r w:rsidRPr="00A20B0B">
        <w:rPr>
          <w:rFonts w:ascii="Arial" w:hAnsi="Arial" w:cs="Arial"/>
          <w:sz w:val="20"/>
          <w:szCs w:val="20"/>
        </w:rPr>
        <w:t xml:space="preserve">) let po zaključku operacije ne bo opustil ali premestil proizvodne dejavnosti s programskega območja, spremenil lastništva nad infrastrukturo, ki daje podjetju ali javnemu organu neupravičeno prednost, ali izvedel ali dopustil bistvene spremembe, ki bi vplivale na naravo, značaj, cilje ali pogoje izvajanja operacije, zaradi katerih bi se spremenili prvotni cilji operacije. V nasprotnem primeru lahko </w:t>
      </w:r>
      <w:r w:rsidR="00627C37" w:rsidRPr="00A20B0B">
        <w:rPr>
          <w:rFonts w:ascii="Arial" w:hAnsi="Arial" w:cs="Arial"/>
          <w:sz w:val="20"/>
          <w:szCs w:val="20"/>
        </w:rPr>
        <w:t>ministrstvo</w:t>
      </w:r>
      <w:r w:rsidRPr="00A20B0B">
        <w:rPr>
          <w:rFonts w:ascii="Arial" w:hAnsi="Arial" w:cs="Arial"/>
          <w:sz w:val="20"/>
          <w:szCs w:val="20"/>
        </w:rPr>
        <w:t xml:space="preserve"> od pogodbe odstopi in zahteva vračilo vseh izplačanih sredstev ali sorazmeren del izplačanih sredstev, upravičenec pa mora vrniti vsa prejeta sredstva ali sorazmeren del prejetih sredstev po tej pogodbi v roku 30 (tridesetih) dni od pisnega poziva </w:t>
      </w:r>
      <w:r w:rsidR="00627C37" w:rsidRPr="00A20B0B">
        <w:rPr>
          <w:rFonts w:ascii="Arial" w:hAnsi="Arial" w:cs="Arial"/>
          <w:sz w:val="20"/>
          <w:szCs w:val="20"/>
        </w:rPr>
        <w:t>ministrstva</w:t>
      </w:r>
      <w:r w:rsidRPr="00A20B0B">
        <w:rPr>
          <w:rFonts w:ascii="Arial" w:hAnsi="Arial" w:cs="Arial"/>
          <w:sz w:val="20"/>
          <w:szCs w:val="20"/>
        </w:rPr>
        <w:t>, povečana za zakonske zamudne obresti od dneva nakazila na TRR upravičenca do dneva nakazila v dobro proračuna RS.</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jc w:val="both"/>
        <w:rPr>
          <w:rFonts w:ascii="Arial" w:hAnsi="Arial" w:cs="Arial"/>
          <w:sz w:val="20"/>
          <w:szCs w:val="20"/>
        </w:rPr>
      </w:pPr>
    </w:p>
    <w:p w:rsidR="000043A7" w:rsidRPr="000043A7" w:rsidRDefault="000043A7" w:rsidP="000043A7">
      <w:pPr>
        <w:spacing w:after="0"/>
        <w:jc w:val="both"/>
        <w:rPr>
          <w:rFonts w:ascii="Arial" w:hAnsi="Arial" w:cs="Arial"/>
          <w:sz w:val="20"/>
          <w:szCs w:val="20"/>
        </w:rPr>
      </w:pPr>
      <w:r w:rsidRPr="000043A7">
        <w:rPr>
          <w:rFonts w:ascii="Arial" w:hAnsi="Arial" w:cs="Arial"/>
          <w:sz w:val="20"/>
          <w:szCs w:val="20"/>
        </w:rPr>
        <w:t>Upravičenec se zavezuje, da bo še 3  (tri) let</w:t>
      </w:r>
      <w:r w:rsidR="004E714F">
        <w:rPr>
          <w:rFonts w:ascii="Arial" w:hAnsi="Arial" w:cs="Arial"/>
          <w:sz w:val="20"/>
          <w:szCs w:val="20"/>
        </w:rPr>
        <w:t>a</w:t>
      </w:r>
      <w:r w:rsidRPr="000043A7">
        <w:rPr>
          <w:rFonts w:ascii="Arial" w:hAnsi="Arial" w:cs="Arial"/>
          <w:sz w:val="20"/>
          <w:szCs w:val="20"/>
        </w:rPr>
        <w:t xml:space="preserve"> po zaključku operacije ministrstvu dostavljal letna poročila o doseganju kazalnikov učinka in izjave, da rezultati operacije ne bodo in niso bili odtujeni, prodani ali uporabljeni za namen, ki ni v povezavi s sofinancirano operacijo, in sicer najpozneje do 28. februarja tekočega leta za preteklo leto.</w:t>
      </w:r>
    </w:p>
    <w:p w:rsidR="000043A7" w:rsidRPr="00A20B0B" w:rsidRDefault="000043A7" w:rsidP="00A20B0B">
      <w:pPr>
        <w:pStyle w:val="BodyTextIndent21"/>
        <w:spacing w:line="260" w:lineRule="exact"/>
        <w:ind w:left="0"/>
        <w:rPr>
          <w:rFonts w:ascii="Arial" w:hAnsi="Arial" w:cs="Arial"/>
          <w:b/>
          <w:bCs/>
          <w:sz w:val="20"/>
          <w:szCs w:val="20"/>
        </w:rPr>
      </w:pPr>
    </w:p>
    <w:p w:rsidR="00351FAF" w:rsidRPr="00A20B0B" w:rsidRDefault="00351FAF" w:rsidP="00A20B0B">
      <w:pPr>
        <w:spacing w:line="260" w:lineRule="exact"/>
        <w:rPr>
          <w:rFonts w:ascii="Arial" w:hAnsi="Arial" w:cs="Arial"/>
          <w:b/>
          <w:sz w:val="20"/>
          <w:szCs w:val="20"/>
        </w:rPr>
      </w:pPr>
    </w:p>
    <w:p w:rsidR="00351FAF" w:rsidRPr="00A20B0B" w:rsidRDefault="00351FAF" w:rsidP="00A20B0B">
      <w:pPr>
        <w:spacing w:line="260" w:lineRule="exact"/>
        <w:rPr>
          <w:rFonts w:ascii="Arial" w:hAnsi="Arial" w:cs="Arial"/>
          <w:b/>
          <w:sz w:val="20"/>
          <w:szCs w:val="20"/>
        </w:rPr>
      </w:pPr>
      <w:r w:rsidRPr="00A20B0B">
        <w:rPr>
          <w:rFonts w:ascii="Arial" w:hAnsi="Arial" w:cs="Arial"/>
          <w:b/>
          <w:sz w:val="20"/>
          <w:szCs w:val="20"/>
        </w:rPr>
        <w:t>X. AKTIVNOSTI MINISTRSTVA</w:t>
      </w: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jc w:val="center"/>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Ministrstvo se pod pogojem pravilnega in pravočasnega izpolnjevanja pogodbenih obveznosti s strani upravičenca obveže upravičencu sofinancirati operacijo</w:t>
      </w:r>
      <w:r w:rsidRPr="00A20B0B" w:rsidDel="00646A50">
        <w:rPr>
          <w:rFonts w:ascii="Arial" w:hAnsi="Arial" w:cs="Arial"/>
          <w:sz w:val="20"/>
          <w:szCs w:val="20"/>
        </w:rPr>
        <w:t xml:space="preserve"> </w:t>
      </w:r>
      <w:r w:rsidRPr="00A20B0B">
        <w:rPr>
          <w:rFonts w:ascii="Arial" w:hAnsi="Arial" w:cs="Arial"/>
          <w:sz w:val="20"/>
          <w:szCs w:val="20"/>
        </w:rPr>
        <w:t>v višini izkazanih upravičenih stroškov največ do pogodbene vrednosti iz prvega odstavka 7. člena te pogodbe, vse v okviru razpoložljivih proračunskih sredstev.</w:t>
      </w:r>
    </w:p>
    <w:p w:rsidR="00351FAF" w:rsidRPr="00A20B0B" w:rsidRDefault="00351FAF" w:rsidP="00A20B0B">
      <w:pPr>
        <w:spacing w:line="260" w:lineRule="exact"/>
        <w:jc w:val="both"/>
        <w:rPr>
          <w:rFonts w:ascii="Arial" w:hAnsi="Arial" w:cs="Arial"/>
          <w:sz w:val="20"/>
          <w:szCs w:val="20"/>
        </w:rPr>
      </w:pPr>
    </w:p>
    <w:p w:rsidR="00351FAF" w:rsidRPr="00A20B0B" w:rsidRDefault="000A7229" w:rsidP="00A20B0B">
      <w:pPr>
        <w:widowControl w:val="0"/>
        <w:spacing w:line="260" w:lineRule="exact"/>
        <w:jc w:val="both"/>
        <w:rPr>
          <w:rFonts w:ascii="Arial" w:hAnsi="Arial" w:cs="Arial"/>
          <w:sz w:val="20"/>
          <w:szCs w:val="20"/>
        </w:rPr>
      </w:pPr>
      <w:r>
        <w:rPr>
          <w:rFonts w:ascii="Arial" w:hAnsi="Arial" w:cs="Arial"/>
          <w:bCs/>
          <w:snapToGrid w:val="0"/>
          <w:sz w:val="20"/>
          <w:szCs w:val="20"/>
        </w:rPr>
        <w:t>Ministrstvo je dolžno</w:t>
      </w:r>
      <w:r w:rsidR="00351FAF" w:rsidRPr="00A20B0B">
        <w:rPr>
          <w:rFonts w:ascii="Arial" w:hAnsi="Arial" w:cs="Arial"/>
          <w:bCs/>
          <w:snapToGrid w:val="0"/>
          <w:sz w:val="20"/>
          <w:szCs w:val="20"/>
        </w:rPr>
        <w:t xml:space="preserve"> upravičencu </w:t>
      </w:r>
      <w:r w:rsidR="00351FAF" w:rsidRPr="00A20B0B">
        <w:rPr>
          <w:rFonts w:ascii="Arial" w:hAnsi="Arial" w:cs="Arial"/>
          <w:sz w:val="20"/>
          <w:szCs w:val="20"/>
        </w:rPr>
        <w:t>na njegovo pisno zaprosilo pravočasno zagotoviti informacije in pojasnila v zvezi z obveznostmi iz te pogodbe.</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jc w:val="center"/>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Ministrstvo ali drug pristojen organ spremlja in nadzira izvajanje pogodbe ter namensko porabo sredstev evropske kohezijske politike. Ministrstvo lahko za spremljanje, nadzor in evalvacijo operacije ter porabo proračunskih sredstev angažira tudi zunanje izvajalce ali pooblasti druge organe ali institucije.</w:t>
      </w:r>
    </w:p>
    <w:p w:rsidR="00351FAF" w:rsidRPr="00A20B0B" w:rsidRDefault="00351FAF" w:rsidP="00A20B0B">
      <w:pPr>
        <w:spacing w:line="260" w:lineRule="exact"/>
        <w:jc w:val="center"/>
        <w:rPr>
          <w:rFonts w:ascii="Arial" w:hAnsi="Arial" w:cs="Arial"/>
          <w:sz w:val="20"/>
          <w:szCs w:val="20"/>
        </w:rPr>
      </w:pP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jc w:val="center"/>
        <w:rPr>
          <w:rFonts w:ascii="Arial" w:hAnsi="Arial" w:cs="Arial"/>
          <w:sz w:val="20"/>
          <w:szCs w:val="20"/>
        </w:rPr>
      </w:pPr>
    </w:p>
    <w:p w:rsidR="00351FAF" w:rsidRPr="00BD374F" w:rsidRDefault="00BD374F" w:rsidP="00A20B0B">
      <w:pPr>
        <w:widowControl w:val="0"/>
        <w:spacing w:line="260" w:lineRule="exact"/>
        <w:jc w:val="both"/>
        <w:rPr>
          <w:rFonts w:ascii="Arial" w:hAnsi="Arial" w:cs="Arial"/>
          <w:sz w:val="20"/>
          <w:szCs w:val="20"/>
        </w:rPr>
      </w:pPr>
      <w:r w:rsidRPr="00BD374F">
        <w:rPr>
          <w:rFonts w:ascii="Arial" w:hAnsi="Arial" w:cs="Arial"/>
          <w:sz w:val="20"/>
          <w:szCs w:val="20"/>
        </w:rPr>
        <w:t>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 Sklenitev takšnega dodatka ne sme posegati v določila javnega razpisa ali odločitve organa upravljanja o podpori. Če se upravičenec s spremenjenimi navodili ne strinja, lahko to pogodbo odpove brez odpovednega roka vse do izteka roka za sklenitev dodatka k tej pogodbi. Če upravičenec v navedenem roku ne sklene dodatka k tej pogodbi, lahko ministrstvo od pogodbe odstopi. V obeh primerih mora upravičenec vrniti prejeta sredstva po tej pogodbi v roku 30 (tridesetih) dni od pisnega poziva ministrstva, povečana za zakonske zamudne obresti od dneva nakazila na TRR upravičenca do dneva nakazila v dobro proračuna RS.</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jc w:val="center"/>
        <w:rPr>
          <w:rFonts w:ascii="Arial" w:hAnsi="Arial" w:cs="Arial"/>
          <w:sz w:val="20"/>
          <w:szCs w:val="20"/>
        </w:rPr>
      </w:pPr>
    </w:p>
    <w:p w:rsidR="00351FAF" w:rsidRPr="00A20B0B" w:rsidRDefault="00351FAF" w:rsidP="00A20B0B">
      <w:pPr>
        <w:spacing w:line="260" w:lineRule="exact"/>
        <w:jc w:val="both"/>
        <w:rPr>
          <w:rFonts w:ascii="Arial" w:hAnsi="Arial" w:cs="Arial"/>
          <w:bCs/>
          <w:sz w:val="20"/>
          <w:szCs w:val="20"/>
        </w:rPr>
      </w:pPr>
      <w:r w:rsidRPr="00A20B0B">
        <w:rPr>
          <w:rFonts w:ascii="Arial" w:hAnsi="Arial" w:cs="Arial"/>
          <w:bCs/>
          <w:sz w:val="20"/>
          <w:szCs w:val="20"/>
        </w:rPr>
        <w:t xml:space="preserve">V primeru odkritja nepravilnosti pri izvajanju operacije oz. te pogodbe </w:t>
      </w:r>
      <w:r w:rsidR="00627C37" w:rsidRPr="00A20B0B">
        <w:rPr>
          <w:rFonts w:ascii="Arial" w:hAnsi="Arial" w:cs="Arial"/>
          <w:bCs/>
          <w:sz w:val="20"/>
          <w:szCs w:val="20"/>
        </w:rPr>
        <w:t>ministrstvo</w:t>
      </w:r>
      <w:r w:rsidRPr="00A20B0B">
        <w:rPr>
          <w:rFonts w:ascii="Arial" w:hAnsi="Arial" w:cs="Arial"/>
          <w:bCs/>
          <w:sz w:val="20"/>
          <w:szCs w:val="20"/>
        </w:rPr>
        <w:t>:</w:t>
      </w:r>
    </w:p>
    <w:p w:rsidR="00351FAF" w:rsidRPr="00A20B0B" w:rsidRDefault="00351FAF" w:rsidP="00A20B0B">
      <w:pPr>
        <w:numPr>
          <w:ilvl w:val="0"/>
          <w:numId w:val="14"/>
        </w:numPr>
        <w:spacing w:after="0" w:line="260" w:lineRule="exact"/>
        <w:jc w:val="both"/>
        <w:rPr>
          <w:rFonts w:ascii="Arial" w:hAnsi="Arial" w:cs="Arial"/>
          <w:bCs/>
          <w:sz w:val="20"/>
          <w:szCs w:val="20"/>
        </w:rPr>
      </w:pPr>
      <w:r w:rsidRPr="00A20B0B">
        <w:rPr>
          <w:rFonts w:ascii="Arial" w:hAnsi="Arial" w:cs="Arial"/>
          <w:bCs/>
          <w:sz w:val="20"/>
          <w:szCs w:val="20"/>
        </w:rPr>
        <w:t>začasno ustavi izplačila sredstev in/ali</w:t>
      </w:r>
    </w:p>
    <w:p w:rsidR="00351FAF" w:rsidRPr="00A20B0B" w:rsidRDefault="00351FAF" w:rsidP="00A20B0B">
      <w:pPr>
        <w:numPr>
          <w:ilvl w:val="0"/>
          <w:numId w:val="14"/>
        </w:numPr>
        <w:spacing w:after="0" w:line="260" w:lineRule="exact"/>
        <w:jc w:val="both"/>
        <w:rPr>
          <w:rFonts w:ascii="Arial" w:hAnsi="Arial" w:cs="Arial"/>
          <w:bCs/>
          <w:sz w:val="20"/>
          <w:szCs w:val="20"/>
        </w:rPr>
      </w:pPr>
      <w:r w:rsidRPr="00A20B0B">
        <w:rPr>
          <w:rFonts w:ascii="Arial" w:hAnsi="Arial" w:cs="Arial"/>
          <w:bCs/>
          <w:sz w:val="20"/>
          <w:szCs w:val="20"/>
        </w:rPr>
        <w:t>zahteva vračilo neupravičeno izplačanih sredstev,</w:t>
      </w:r>
      <w:r w:rsidRPr="00A20B0B">
        <w:rPr>
          <w:rFonts w:ascii="Arial" w:hAnsi="Arial" w:cs="Arial"/>
          <w:sz w:val="20"/>
          <w:szCs w:val="20"/>
        </w:rPr>
        <w:t xml:space="preserve"> </w:t>
      </w:r>
      <w:r w:rsidRPr="00A20B0B">
        <w:rPr>
          <w:rFonts w:ascii="Arial" w:hAnsi="Arial" w:cs="Arial"/>
          <w:bCs/>
          <w:sz w:val="20"/>
          <w:szCs w:val="20"/>
        </w:rPr>
        <w:t xml:space="preserve">upravičenec pa mora vrniti prejeta sredstva po tej pogodbi v roku 30 (tridesetih) dni od pisnega poziva </w:t>
      </w:r>
      <w:r w:rsidR="00627C37" w:rsidRPr="00A20B0B">
        <w:rPr>
          <w:rFonts w:ascii="Arial" w:hAnsi="Arial" w:cs="Arial"/>
          <w:bCs/>
          <w:sz w:val="20"/>
          <w:szCs w:val="20"/>
        </w:rPr>
        <w:t>ministrstva</w:t>
      </w:r>
      <w:r w:rsidRPr="00A20B0B">
        <w:rPr>
          <w:rFonts w:ascii="Arial" w:hAnsi="Arial" w:cs="Arial"/>
          <w:bCs/>
          <w:sz w:val="20"/>
          <w:szCs w:val="20"/>
        </w:rPr>
        <w:t>, povečana za zakonske zamudne obresti od dneva nakazila na TRR upravičenca do dneva nakazila v dobro proračuna RS, in/ali</w:t>
      </w:r>
    </w:p>
    <w:p w:rsidR="00351FAF" w:rsidRPr="00A20B0B" w:rsidRDefault="00351FAF" w:rsidP="00A20B0B">
      <w:pPr>
        <w:numPr>
          <w:ilvl w:val="0"/>
          <w:numId w:val="14"/>
        </w:numPr>
        <w:spacing w:after="0" w:line="260" w:lineRule="exact"/>
        <w:jc w:val="both"/>
        <w:rPr>
          <w:rFonts w:ascii="Arial" w:hAnsi="Arial" w:cs="Arial"/>
          <w:bCs/>
          <w:sz w:val="20"/>
          <w:szCs w:val="20"/>
        </w:rPr>
      </w:pPr>
      <w:r w:rsidRPr="00A20B0B">
        <w:rPr>
          <w:rFonts w:ascii="Arial" w:hAnsi="Arial" w:cs="Arial"/>
          <w:bCs/>
          <w:sz w:val="20"/>
          <w:szCs w:val="20"/>
        </w:rPr>
        <w:t>izreče finančne popravke oz. zniža višino sredstev glede na resnost kršitve.</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Pogodbeni stranki se dogovorita, da so nepravilnosti pri izvajanju operacije oziroma te pogodbe in njihovo preverjanje podrobneje urejeni v predpisih in dokumentih, navedenih v 4. členu te pogodbe, zlasti v vsakokratnih veljavnih Navodilih organa upravljanja za izvajanje upravljalnih preverjanj po 125. členu Uredbe št. 1303/2013</w:t>
      </w:r>
      <w:r w:rsidR="00BA7267">
        <w:rPr>
          <w:rFonts w:ascii="Arial" w:hAnsi="Arial" w:cs="Arial"/>
          <w:sz w:val="20"/>
          <w:szCs w:val="20"/>
        </w:rPr>
        <w:t>/EU</w:t>
      </w:r>
      <w:r w:rsidRPr="00A20B0B">
        <w:rPr>
          <w:rFonts w:ascii="Arial" w:hAnsi="Arial" w:cs="Arial"/>
          <w:sz w:val="20"/>
          <w:szCs w:val="20"/>
        </w:rPr>
        <w:t xml:space="preserve"> programsko obdobje 2014-2020 oziroma predpisu, ki jo bo nadomestil.</w:t>
      </w:r>
    </w:p>
    <w:p w:rsidR="00351FAF" w:rsidRPr="00A20B0B" w:rsidRDefault="00351FAF" w:rsidP="00A20B0B">
      <w:pPr>
        <w:spacing w:line="260" w:lineRule="exact"/>
        <w:rPr>
          <w:rFonts w:ascii="Arial" w:hAnsi="Arial" w:cs="Arial"/>
          <w:bCs/>
          <w:sz w:val="20"/>
          <w:szCs w:val="20"/>
        </w:rPr>
      </w:pP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jc w:val="both"/>
        <w:rPr>
          <w:rFonts w:ascii="Arial" w:hAnsi="Arial" w:cs="Arial"/>
          <w:bCs/>
          <w:sz w:val="20"/>
          <w:szCs w:val="20"/>
        </w:rPr>
      </w:pPr>
    </w:p>
    <w:p w:rsidR="00351FAF" w:rsidRPr="00A20B0B" w:rsidRDefault="00534719" w:rsidP="00A20B0B">
      <w:pPr>
        <w:spacing w:line="260" w:lineRule="exact"/>
        <w:jc w:val="both"/>
        <w:rPr>
          <w:rFonts w:ascii="Arial" w:hAnsi="Arial" w:cs="Arial"/>
          <w:bCs/>
          <w:sz w:val="20"/>
          <w:szCs w:val="20"/>
        </w:rPr>
      </w:pPr>
      <w:r>
        <w:rPr>
          <w:rFonts w:ascii="Arial" w:hAnsi="Arial" w:cs="Arial"/>
          <w:bCs/>
          <w:sz w:val="20"/>
          <w:szCs w:val="20"/>
        </w:rPr>
        <w:t>Če se po izplačilu sredstev</w:t>
      </w:r>
      <w:r w:rsidR="00351FAF" w:rsidRPr="00A20B0B">
        <w:rPr>
          <w:rFonts w:ascii="Arial" w:hAnsi="Arial" w:cs="Arial"/>
          <w:bCs/>
          <w:sz w:val="20"/>
          <w:szCs w:val="20"/>
        </w:rPr>
        <w:t xml:space="preserve"> ugotovi, da so bila sredstva izplačana neupravičeno, </w:t>
      </w:r>
      <w:r w:rsidR="00627C37" w:rsidRPr="00A20B0B">
        <w:rPr>
          <w:rFonts w:ascii="Arial" w:hAnsi="Arial" w:cs="Arial"/>
          <w:bCs/>
          <w:sz w:val="20"/>
          <w:szCs w:val="20"/>
        </w:rPr>
        <w:t>ministrstvo</w:t>
      </w:r>
      <w:r w:rsidR="00351FAF" w:rsidRPr="00A20B0B">
        <w:rPr>
          <w:rFonts w:ascii="Arial" w:hAnsi="Arial" w:cs="Arial"/>
          <w:bCs/>
          <w:sz w:val="20"/>
          <w:szCs w:val="20"/>
        </w:rPr>
        <w:t>:</w:t>
      </w:r>
    </w:p>
    <w:p w:rsidR="00351FAF" w:rsidRPr="00A20B0B" w:rsidRDefault="00351FAF" w:rsidP="00A20B0B">
      <w:pPr>
        <w:numPr>
          <w:ilvl w:val="0"/>
          <w:numId w:val="15"/>
        </w:numPr>
        <w:spacing w:after="0" w:line="260" w:lineRule="exact"/>
        <w:jc w:val="both"/>
        <w:rPr>
          <w:rFonts w:ascii="Arial" w:hAnsi="Arial" w:cs="Arial"/>
          <w:bCs/>
          <w:sz w:val="20"/>
          <w:szCs w:val="20"/>
        </w:rPr>
      </w:pPr>
      <w:r w:rsidRPr="00A20B0B">
        <w:rPr>
          <w:rFonts w:ascii="Arial" w:hAnsi="Arial" w:cs="Arial"/>
          <w:bCs/>
          <w:sz w:val="20"/>
          <w:szCs w:val="20"/>
        </w:rPr>
        <w:t>za znesek neupravičeno izplačanih sredstev zmanjša naslednji zahtevek (ali več zahtevkov) za izplačilo nepovratnih sredstev, če se nepravilnost ugotovi med izvajanjem pogodbe oz. še pred končnim povračilom nepovratnih sredstev, ali</w:t>
      </w:r>
    </w:p>
    <w:p w:rsidR="00351FAF" w:rsidRPr="004B0AAE" w:rsidRDefault="00351FAF" w:rsidP="00A20B0B">
      <w:pPr>
        <w:numPr>
          <w:ilvl w:val="0"/>
          <w:numId w:val="15"/>
        </w:numPr>
        <w:spacing w:after="0" w:line="260" w:lineRule="exact"/>
        <w:jc w:val="both"/>
        <w:rPr>
          <w:rFonts w:ascii="Arial" w:hAnsi="Arial" w:cs="Arial"/>
          <w:bCs/>
          <w:sz w:val="20"/>
          <w:szCs w:val="20"/>
        </w:rPr>
      </w:pPr>
      <w:r w:rsidRPr="004B0AAE">
        <w:rPr>
          <w:rFonts w:ascii="Arial" w:hAnsi="Arial" w:cs="Arial"/>
          <w:bCs/>
          <w:sz w:val="20"/>
          <w:szCs w:val="20"/>
        </w:rPr>
        <w:t xml:space="preserve">zahteva vračilo neupravičeno izplačanih sredstev na podlagi zahtevka za vračilo, upravičenec pa mora vrniti neupravičeno izplačana sredstva v roku </w:t>
      </w:r>
      <w:r w:rsidR="00F55B24" w:rsidRPr="004B0AAE">
        <w:rPr>
          <w:rFonts w:ascii="Arial" w:hAnsi="Arial" w:cs="Arial"/>
          <w:bCs/>
          <w:sz w:val="20"/>
          <w:szCs w:val="20"/>
        </w:rPr>
        <w:t>30 (</w:t>
      </w:r>
      <w:r w:rsidRPr="004B0AAE">
        <w:rPr>
          <w:rFonts w:ascii="Arial" w:hAnsi="Arial" w:cs="Arial"/>
          <w:bCs/>
          <w:sz w:val="20"/>
          <w:szCs w:val="20"/>
        </w:rPr>
        <w:t>tridesetih</w:t>
      </w:r>
      <w:r w:rsidR="00F55B24" w:rsidRPr="004B0AAE">
        <w:rPr>
          <w:rFonts w:ascii="Arial" w:hAnsi="Arial" w:cs="Arial"/>
          <w:bCs/>
          <w:sz w:val="20"/>
          <w:szCs w:val="20"/>
        </w:rPr>
        <w:t>)</w:t>
      </w:r>
      <w:r w:rsidRPr="004B0AAE">
        <w:rPr>
          <w:rFonts w:ascii="Arial" w:hAnsi="Arial" w:cs="Arial"/>
          <w:bCs/>
          <w:sz w:val="20"/>
          <w:szCs w:val="20"/>
        </w:rPr>
        <w:t xml:space="preserve"> dni od pisnega poziva </w:t>
      </w:r>
      <w:r w:rsidR="00627C37" w:rsidRPr="004B0AAE">
        <w:rPr>
          <w:rFonts w:ascii="Arial" w:hAnsi="Arial" w:cs="Arial"/>
          <w:bCs/>
          <w:sz w:val="20"/>
          <w:szCs w:val="20"/>
        </w:rPr>
        <w:t>ministrstva</w:t>
      </w:r>
      <w:r w:rsidRPr="004B0AAE">
        <w:rPr>
          <w:rFonts w:ascii="Arial" w:hAnsi="Arial" w:cs="Arial"/>
          <w:bCs/>
          <w:sz w:val="20"/>
          <w:szCs w:val="20"/>
        </w:rPr>
        <w:t>, povečana za zakonske zamudne obresti od dneva nakazila na TRR upravičenca do dneva nakazila v dobro proračuna RS. Predmet zahtevka po tej aline</w:t>
      </w:r>
      <w:r w:rsidR="000A7229" w:rsidRPr="004B0AAE">
        <w:rPr>
          <w:rFonts w:ascii="Arial" w:hAnsi="Arial" w:cs="Arial"/>
          <w:bCs/>
          <w:sz w:val="20"/>
          <w:szCs w:val="20"/>
        </w:rPr>
        <w:t>j</w:t>
      </w:r>
      <w:r w:rsidRPr="004B0AAE">
        <w:rPr>
          <w:rFonts w:ascii="Arial" w:hAnsi="Arial" w:cs="Arial"/>
          <w:bCs/>
          <w:sz w:val="20"/>
          <w:szCs w:val="20"/>
        </w:rPr>
        <w:t>i so tudi neupravičeno izplačana sredstva, ki niso bila v celoti poračunana po prvi aline</w:t>
      </w:r>
      <w:r w:rsidR="000A7229" w:rsidRPr="004B0AAE">
        <w:rPr>
          <w:rFonts w:ascii="Arial" w:hAnsi="Arial" w:cs="Arial"/>
          <w:bCs/>
          <w:sz w:val="20"/>
          <w:szCs w:val="20"/>
        </w:rPr>
        <w:t>j</w:t>
      </w:r>
      <w:r w:rsidRPr="004B0AAE">
        <w:rPr>
          <w:rFonts w:ascii="Arial" w:hAnsi="Arial" w:cs="Arial"/>
          <w:bCs/>
          <w:sz w:val="20"/>
          <w:szCs w:val="20"/>
        </w:rPr>
        <w:t xml:space="preserve">i tega člena. </w:t>
      </w: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rPr>
          <w:rFonts w:ascii="Arial" w:hAnsi="Arial" w:cs="Arial"/>
          <w:bCs/>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Če med izvajanjem operacije nastopijo okoliščine, ki bi vplivale na sklenitev pogodbe o sofinanciranju na način, da se ta ne bi sklenila, če bi te okoliščine obstajale ob njenem sklepanju, lahko </w:t>
      </w:r>
      <w:r w:rsidR="00627C37" w:rsidRPr="00A20B0B">
        <w:rPr>
          <w:rFonts w:ascii="Arial" w:hAnsi="Arial" w:cs="Arial"/>
          <w:sz w:val="20"/>
          <w:szCs w:val="20"/>
        </w:rPr>
        <w:t xml:space="preserve">ministrstvo </w:t>
      </w:r>
      <w:r w:rsidRPr="00A20B0B">
        <w:rPr>
          <w:rFonts w:ascii="Arial" w:hAnsi="Arial" w:cs="Arial"/>
          <w:sz w:val="20"/>
          <w:szCs w:val="20"/>
        </w:rPr>
        <w:t xml:space="preserve">odstopi od pogodbe, upravičenec pa mora vrniti prejeta sredstva po tej pogodbi v roku 30 (tridesetih) dni od pisnega poziva </w:t>
      </w:r>
      <w:r w:rsidR="00627C37" w:rsidRPr="00A20B0B">
        <w:rPr>
          <w:rFonts w:ascii="Arial" w:hAnsi="Arial" w:cs="Arial"/>
          <w:sz w:val="20"/>
          <w:szCs w:val="20"/>
        </w:rPr>
        <w:t>ministrstva</w:t>
      </w:r>
      <w:r w:rsidRPr="00A20B0B">
        <w:rPr>
          <w:rFonts w:ascii="Arial" w:hAnsi="Arial" w:cs="Arial"/>
          <w:sz w:val="20"/>
          <w:szCs w:val="20"/>
        </w:rPr>
        <w:t>, povečana za zakonske zamudne obresti od dneva nakazila na TRR upravičenca do dneva nakazila v dobro proračuna RS.</w:t>
      </w:r>
    </w:p>
    <w:p w:rsidR="00351FAF" w:rsidRPr="00A20B0B" w:rsidRDefault="00351FAF" w:rsidP="00A20B0B">
      <w:pPr>
        <w:spacing w:line="260" w:lineRule="exact"/>
        <w:jc w:val="both"/>
        <w:rPr>
          <w:rFonts w:ascii="Arial" w:hAnsi="Arial" w:cs="Arial"/>
          <w:color w:val="000000"/>
          <w:sz w:val="20"/>
          <w:szCs w:val="20"/>
        </w:rPr>
      </w:pPr>
    </w:p>
    <w:p w:rsidR="00351FAF" w:rsidRPr="00A20B0B" w:rsidRDefault="00351FAF" w:rsidP="00A20B0B">
      <w:pPr>
        <w:spacing w:line="260" w:lineRule="exact"/>
        <w:jc w:val="both"/>
        <w:rPr>
          <w:rFonts w:ascii="Arial" w:hAnsi="Arial" w:cs="Arial"/>
          <w:color w:val="000000"/>
          <w:sz w:val="20"/>
          <w:szCs w:val="20"/>
        </w:rPr>
      </w:pPr>
      <w:r w:rsidRPr="00A20B0B">
        <w:rPr>
          <w:rFonts w:ascii="Arial" w:hAnsi="Arial" w:cs="Arial"/>
          <w:color w:val="000000"/>
          <w:sz w:val="20"/>
          <w:szCs w:val="20"/>
        </w:rPr>
        <w:t xml:space="preserve">V primeru, da </w:t>
      </w:r>
      <w:r w:rsidR="00627C37" w:rsidRPr="00A20B0B">
        <w:rPr>
          <w:rFonts w:ascii="Arial" w:hAnsi="Arial" w:cs="Arial"/>
          <w:color w:val="000000"/>
          <w:sz w:val="20"/>
          <w:szCs w:val="20"/>
        </w:rPr>
        <w:t xml:space="preserve">ministrstvo </w:t>
      </w:r>
      <w:r w:rsidRPr="00A20B0B">
        <w:rPr>
          <w:rFonts w:ascii="Arial" w:hAnsi="Arial" w:cs="Arial"/>
          <w:color w:val="000000"/>
          <w:sz w:val="20"/>
          <w:szCs w:val="20"/>
        </w:rPr>
        <w:t xml:space="preserve">ugotovi, da so bila upravičencu sredstva s sklepom dodeljena neupravičeno, odstopi od pogodbe in zahteva vračilo že izplačanih sredstev. Neupravičeno izplačana sredstva je potrebno vrniti v proračun Republike Slovenije v roku osmih (8) dni od izstavitve zahtevka s strani </w:t>
      </w:r>
      <w:r w:rsidR="00627C37" w:rsidRPr="00A20B0B">
        <w:rPr>
          <w:rFonts w:ascii="Arial" w:hAnsi="Arial" w:cs="Arial"/>
          <w:color w:val="000000"/>
          <w:sz w:val="20"/>
          <w:szCs w:val="20"/>
        </w:rPr>
        <w:t>ministrstva</w:t>
      </w:r>
      <w:r w:rsidRPr="00A20B0B">
        <w:rPr>
          <w:rFonts w:ascii="Arial" w:hAnsi="Arial" w:cs="Arial"/>
          <w:color w:val="000000"/>
          <w:sz w:val="20"/>
          <w:szCs w:val="20"/>
        </w:rPr>
        <w:t>.</w:t>
      </w:r>
    </w:p>
    <w:p w:rsidR="00351FAF" w:rsidRPr="00A20B0B" w:rsidRDefault="00351FAF" w:rsidP="00A20B0B">
      <w:pPr>
        <w:spacing w:line="260" w:lineRule="exact"/>
        <w:jc w:val="both"/>
        <w:rPr>
          <w:rFonts w:ascii="Arial" w:hAnsi="Arial" w:cs="Arial"/>
          <w:bCs/>
          <w:color w:val="000000"/>
          <w:sz w:val="20"/>
          <w:szCs w:val="20"/>
        </w:rPr>
      </w:pPr>
    </w:p>
    <w:p w:rsidR="00351FAF" w:rsidRPr="00A20B0B" w:rsidRDefault="00351FAF" w:rsidP="00A20B0B">
      <w:pPr>
        <w:spacing w:line="260" w:lineRule="exact"/>
        <w:jc w:val="both"/>
        <w:rPr>
          <w:rFonts w:ascii="Arial" w:hAnsi="Arial" w:cs="Arial"/>
          <w:color w:val="000000"/>
          <w:sz w:val="20"/>
          <w:szCs w:val="20"/>
        </w:rPr>
      </w:pPr>
      <w:r w:rsidRPr="00A20B0B">
        <w:rPr>
          <w:rFonts w:ascii="Arial" w:hAnsi="Arial" w:cs="Arial"/>
          <w:color w:val="000000"/>
          <w:sz w:val="20"/>
          <w:szCs w:val="20"/>
        </w:rPr>
        <w:t xml:space="preserve">V primeru, da med izvajanjem pogodbe na </w:t>
      </w:r>
      <w:r w:rsidR="009033B1">
        <w:rPr>
          <w:rFonts w:ascii="Arial" w:hAnsi="Arial" w:cs="Arial"/>
          <w:color w:val="000000"/>
          <w:sz w:val="20"/>
          <w:szCs w:val="20"/>
        </w:rPr>
        <w:t>operaciji</w:t>
      </w:r>
      <w:r w:rsidRPr="00A20B0B">
        <w:rPr>
          <w:rFonts w:ascii="Arial" w:hAnsi="Arial" w:cs="Arial"/>
          <w:color w:val="000000"/>
          <w:sz w:val="20"/>
          <w:szCs w:val="20"/>
        </w:rPr>
        <w:t xml:space="preserve"> pride do sprememb, ki bi vplivale na oceno vloge tako, da bi se ocena znižala pod prag za sofinanciranje </w:t>
      </w:r>
      <w:r w:rsidR="009033B1">
        <w:rPr>
          <w:rFonts w:ascii="Arial" w:hAnsi="Arial" w:cs="Arial"/>
          <w:color w:val="000000"/>
          <w:sz w:val="20"/>
          <w:szCs w:val="20"/>
        </w:rPr>
        <w:t>operacij</w:t>
      </w:r>
      <w:r w:rsidRPr="00A20B0B">
        <w:rPr>
          <w:rFonts w:ascii="Arial" w:hAnsi="Arial" w:cs="Arial"/>
          <w:color w:val="000000"/>
          <w:sz w:val="20"/>
          <w:szCs w:val="20"/>
        </w:rPr>
        <w:t xml:space="preserve">, lahko </w:t>
      </w:r>
      <w:r w:rsidR="00F573F8" w:rsidRPr="00A20B0B">
        <w:rPr>
          <w:rFonts w:ascii="Arial" w:hAnsi="Arial" w:cs="Arial"/>
          <w:color w:val="000000"/>
          <w:sz w:val="20"/>
          <w:szCs w:val="20"/>
        </w:rPr>
        <w:t xml:space="preserve">ministrstvo </w:t>
      </w:r>
      <w:r w:rsidRPr="00A20B0B">
        <w:rPr>
          <w:rFonts w:ascii="Arial" w:hAnsi="Arial" w:cs="Arial"/>
          <w:color w:val="000000"/>
          <w:sz w:val="20"/>
          <w:szCs w:val="20"/>
        </w:rPr>
        <w:t>odstopi od pogodbe ter zahteva vračilo izplačanih sredstev.</w:t>
      </w:r>
    </w:p>
    <w:p w:rsidR="00351FAF" w:rsidRPr="00A20B0B" w:rsidRDefault="00351FAF" w:rsidP="00A20B0B">
      <w:pPr>
        <w:spacing w:line="260" w:lineRule="exact"/>
        <w:jc w:val="both"/>
        <w:rPr>
          <w:rFonts w:ascii="Arial" w:hAnsi="Arial" w:cs="Arial"/>
          <w:color w:val="000000"/>
          <w:sz w:val="20"/>
          <w:szCs w:val="20"/>
        </w:rPr>
      </w:pPr>
    </w:p>
    <w:p w:rsidR="00351FAF" w:rsidRPr="00A20B0B" w:rsidRDefault="00351FAF" w:rsidP="00A20B0B">
      <w:pPr>
        <w:spacing w:line="260" w:lineRule="exact"/>
        <w:jc w:val="both"/>
        <w:rPr>
          <w:rFonts w:ascii="Arial" w:hAnsi="Arial" w:cs="Arial"/>
          <w:color w:val="000000"/>
          <w:sz w:val="20"/>
          <w:szCs w:val="20"/>
        </w:rPr>
      </w:pPr>
      <w:r w:rsidRPr="00A20B0B">
        <w:rPr>
          <w:rFonts w:ascii="Arial" w:hAnsi="Arial" w:cs="Arial"/>
          <w:color w:val="000000"/>
          <w:sz w:val="20"/>
          <w:szCs w:val="20"/>
        </w:rPr>
        <w:t xml:space="preserve">V primeru, da se po podpisu pogodbe ugotovi, da vloga upravičenca ne izpolnjuje vseh pogojev javnega razpisa, </w:t>
      </w:r>
      <w:r w:rsidR="00627C37" w:rsidRPr="00A20B0B">
        <w:rPr>
          <w:rFonts w:ascii="Arial" w:hAnsi="Arial" w:cs="Arial"/>
          <w:color w:val="000000"/>
          <w:sz w:val="20"/>
          <w:szCs w:val="20"/>
        </w:rPr>
        <w:t xml:space="preserve">ministrstvo </w:t>
      </w:r>
      <w:r w:rsidRPr="00A20B0B">
        <w:rPr>
          <w:rFonts w:ascii="Arial" w:hAnsi="Arial" w:cs="Arial"/>
          <w:color w:val="000000"/>
          <w:sz w:val="20"/>
          <w:szCs w:val="20"/>
        </w:rPr>
        <w:t>odstopi od pogodbe ter zahteva vračilo izplačanih sredstev.</w:t>
      </w:r>
    </w:p>
    <w:p w:rsidR="00351FAF" w:rsidRPr="00A20B0B" w:rsidRDefault="00351FAF" w:rsidP="00A20B0B">
      <w:pPr>
        <w:autoSpaceDE w:val="0"/>
        <w:autoSpaceDN w:val="0"/>
        <w:adjustRightInd w:val="0"/>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color w:val="000000"/>
          <w:sz w:val="20"/>
          <w:szCs w:val="20"/>
        </w:rPr>
      </w:pPr>
      <w:r w:rsidRPr="00A20B0B">
        <w:rPr>
          <w:rFonts w:ascii="Arial" w:hAnsi="Arial" w:cs="Arial"/>
          <w:color w:val="000000"/>
          <w:sz w:val="20"/>
          <w:szCs w:val="20"/>
        </w:rPr>
        <w:t xml:space="preserve">V primeru, da upravičenec ne izvaja operacije v regiji, katero je navedel v vlogi, ki je priloga te pogodbe, ter za katero so mu odobrena sredstva, </w:t>
      </w:r>
      <w:r w:rsidR="00627C37" w:rsidRPr="00A20B0B">
        <w:rPr>
          <w:rFonts w:ascii="Arial" w:hAnsi="Arial" w:cs="Arial"/>
          <w:color w:val="000000"/>
          <w:sz w:val="20"/>
          <w:szCs w:val="20"/>
        </w:rPr>
        <w:t xml:space="preserve">ministrstvo </w:t>
      </w:r>
      <w:r w:rsidRPr="00A20B0B">
        <w:rPr>
          <w:rFonts w:ascii="Arial" w:hAnsi="Arial" w:cs="Arial"/>
          <w:color w:val="000000"/>
          <w:sz w:val="20"/>
          <w:szCs w:val="20"/>
        </w:rPr>
        <w:t xml:space="preserve">odstopi od pogodbe ter zahteva vračilo vseh izplačanih </w:t>
      </w:r>
      <w:r w:rsidRPr="005C5AFE">
        <w:rPr>
          <w:rFonts w:ascii="Arial" w:hAnsi="Arial" w:cs="Arial"/>
          <w:color w:val="000000"/>
          <w:sz w:val="20"/>
          <w:szCs w:val="20"/>
        </w:rPr>
        <w:t>sredstev</w:t>
      </w:r>
      <w:r w:rsidR="005C5AFE" w:rsidRPr="005C5AFE">
        <w:rPr>
          <w:rFonts w:ascii="Arial" w:hAnsi="Arial" w:cs="Arial"/>
          <w:color w:val="000000"/>
          <w:sz w:val="20"/>
          <w:szCs w:val="20"/>
        </w:rPr>
        <w:t xml:space="preserve"> </w:t>
      </w:r>
      <w:r w:rsidR="005C5AFE" w:rsidRPr="005C5AFE">
        <w:rPr>
          <w:rFonts w:ascii="Arial" w:hAnsi="Arial" w:cs="Arial"/>
          <w:sz w:val="20"/>
          <w:szCs w:val="20"/>
        </w:rPr>
        <w:t xml:space="preserve">skupaj z zakonskimi zamudnimi obrestmi od dneva prejema sredstev na njegov </w:t>
      </w:r>
      <w:r w:rsidR="00B20C5C">
        <w:rPr>
          <w:rFonts w:ascii="Arial" w:hAnsi="Arial" w:cs="Arial"/>
          <w:sz w:val="20"/>
          <w:szCs w:val="20"/>
        </w:rPr>
        <w:t>TRR</w:t>
      </w:r>
      <w:r w:rsidR="005C5AFE" w:rsidRPr="005C5AFE">
        <w:rPr>
          <w:rFonts w:ascii="Arial" w:hAnsi="Arial" w:cs="Arial"/>
          <w:sz w:val="20"/>
          <w:szCs w:val="20"/>
        </w:rPr>
        <w:t xml:space="preserve"> do dneva vračila sredstev v proračun Republike Slovenije</w:t>
      </w:r>
      <w:r w:rsidRPr="005C5AFE">
        <w:rPr>
          <w:rFonts w:ascii="Arial" w:hAnsi="Arial" w:cs="Arial"/>
          <w:color w:val="000000"/>
          <w:sz w:val="20"/>
          <w:szCs w:val="20"/>
        </w:rPr>
        <w:t>.</w:t>
      </w:r>
    </w:p>
    <w:p w:rsidR="00351FAF" w:rsidRPr="00A20B0B" w:rsidRDefault="00351FAF" w:rsidP="00A20B0B">
      <w:pPr>
        <w:pStyle w:val="BodyTextIndent21"/>
        <w:spacing w:line="260" w:lineRule="exact"/>
        <w:ind w:left="0"/>
        <w:rPr>
          <w:rFonts w:ascii="Arial" w:hAnsi="Arial" w:cs="Arial"/>
          <w:b/>
          <w:bCs/>
          <w:sz w:val="20"/>
          <w:szCs w:val="20"/>
        </w:rPr>
      </w:pPr>
    </w:p>
    <w:p w:rsidR="00351FAF" w:rsidRPr="00A20B0B" w:rsidRDefault="00351FAF" w:rsidP="00A20B0B">
      <w:pPr>
        <w:pStyle w:val="BodyTextIndent21"/>
        <w:spacing w:line="260" w:lineRule="exact"/>
        <w:ind w:left="0"/>
        <w:rPr>
          <w:rFonts w:ascii="Arial" w:hAnsi="Arial" w:cs="Arial"/>
          <w:b/>
          <w:bCs/>
          <w:sz w:val="20"/>
          <w:szCs w:val="20"/>
        </w:rPr>
      </w:pPr>
    </w:p>
    <w:p w:rsidR="00351FAF" w:rsidRPr="00A20B0B" w:rsidRDefault="00351FAF" w:rsidP="00A20B0B">
      <w:pPr>
        <w:pStyle w:val="BodyTextIndent21"/>
        <w:spacing w:line="260" w:lineRule="exact"/>
        <w:ind w:left="0"/>
        <w:rPr>
          <w:rFonts w:ascii="Arial" w:hAnsi="Arial" w:cs="Arial"/>
          <w:b/>
          <w:bCs/>
          <w:sz w:val="20"/>
          <w:szCs w:val="20"/>
        </w:rPr>
      </w:pPr>
      <w:r w:rsidRPr="00A20B0B">
        <w:rPr>
          <w:rFonts w:ascii="Arial" w:hAnsi="Arial" w:cs="Arial"/>
          <w:b/>
          <w:bCs/>
          <w:sz w:val="20"/>
          <w:szCs w:val="20"/>
        </w:rPr>
        <w:t>XI. OBVEZNOSTI UPRAVIČENCA</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ind w:left="720"/>
        <w:rPr>
          <w:rFonts w:ascii="Arial" w:hAnsi="Arial" w:cs="Arial"/>
          <w:b/>
          <w:bCs/>
          <w:sz w:val="20"/>
          <w:szCs w:val="20"/>
        </w:rPr>
      </w:pPr>
    </w:p>
    <w:p w:rsidR="00351FAF" w:rsidRPr="00A20B0B" w:rsidRDefault="00351FAF" w:rsidP="00A20B0B">
      <w:pPr>
        <w:widowControl w:val="0"/>
        <w:spacing w:line="260" w:lineRule="exact"/>
        <w:jc w:val="both"/>
        <w:rPr>
          <w:rFonts w:ascii="Arial" w:hAnsi="Arial" w:cs="Arial"/>
          <w:sz w:val="20"/>
          <w:szCs w:val="20"/>
        </w:rPr>
      </w:pPr>
      <w:r w:rsidRPr="00A20B0B">
        <w:rPr>
          <w:rFonts w:ascii="Arial" w:hAnsi="Arial" w:cs="Arial"/>
          <w:sz w:val="20"/>
          <w:szCs w:val="20"/>
        </w:rPr>
        <w:t>Upravičenec se zavezuje, da bo izvedba operacije, ki je predmet sofinanciranja po tej pogodbi, pravilna, zakonita, gospodarna in učinkovita, sicer gre za bistveno kršitev te pogodbe.</w:t>
      </w: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Upravičenec bo izvedel operacijo skladno z dokumenti in navodili, navedenimi v </w:t>
      </w:r>
      <w:r w:rsidRPr="002726CB">
        <w:rPr>
          <w:rFonts w:ascii="Arial" w:hAnsi="Arial" w:cs="Arial"/>
          <w:sz w:val="20"/>
          <w:szCs w:val="20"/>
        </w:rPr>
        <w:t>4. členu</w:t>
      </w:r>
      <w:r w:rsidRPr="00A20B0B">
        <w:rPr>
          <w:rFonts w:ascii="Arial" w:hAnsi="Arial" w:cs="Arial"/>
          <w:sz w:val="20"/>
          <w:szCs w:val="20"/>
        </w:rPr>
        <w:t xml:space="preserve"> </w:t>
      </w:r>
      <w:r w:rsidR="00B10362">
        <w:rPr>
          <w:rFonts w:ascii="Arial" w:hAnsi="Arial" w:cs="Arial"/>
          <w:sz w:val="20"/>
          <w:szCs w:val="20"/>
        </w:rPr>
        <w:t xml:space="preserve">te </w:t>
      </w:r>
      <w:r w:rsidRPr="00A20B0B">
        <w:rPr>
          <w:rFonts w:ascii="Arial" w:hAnsi="Arial" w:cs="Arial"/>
          <w:sz w:val="20"/>
          <w:szCs w:val="20"/>
        </w:rPr>
        <w:t xml:space="preserve">pogodbe in veljavnimi v času izvedbe posameznih aktivnosti operacije. V primeru dvoma o vsebini navedenih dokumentov ali predpisov oziroma negotovosti glede pravilne izpolnitve svojih obveznosti po </w:t>
      </w:r>
      <w:r w:rsidR="00625A1F">
        <w:rPr>
          <w:rFonts w:ascii="Arial" w:hAnsi="Arial" w:cs="Arial"/>
          <w:sz w:val="20"/>
          <w:szCs w:val="20"/>
        </w:rPr>
        <w:t>le-</w:t>
      </w:r>
      <w:r w:rsidRPr="00A20B0B">
        <w:rPr>
          <w:rFonts w:ascii="Arial" w:hAnsi="Arial" w:cs="Arial"/>
          <w:sz w:val="20"/>
          <w:szCs w:val="20"/>
        </w:rPr>
        <w:t xml:space="preserve">teh je upravičenec dolžan na </w:t>
      </w:r>
      <w:r w:rsidR="00627C37" w:rsidRPr="00A20B0B">
        <w:rPr>
          <w:rFonts w:ascii="Arial" w:hAnsi="Arial" w:cs="Arial"/>
          <w:sz w:val="20"/>
          <w:szCs w:val="20"/>
        </w:rPr>
        <w:t xml:space="preserve">ministrstvo </w:t>
      </w:r>
      <w:r w:rsidRPr="00A20B0B">
        <w:rPr>
          <w:rFonts w:ascii="Arial" w:hAnsi="Arial" w:cs="Arial"/>
          <w:sz w:val="20"/>
          <w:szCs w:val="20"/>
        </w:rPr>
        <w:t xml:space="preserve">podati pisno zaprosilo za pojasnila v zvezi z obveznostmi. Ministrstvo je dolžno v roku 15 (petnajstih) dni pisno odgovoriti na vprašanja upravičenca. </w:t>
      </w:r>
    </w:p>
    <w:p w:rsidR="00351FAF" w:rsidRPr="00A20B0B" w:rsidRDefault="00351FAF" w:rsidP="00A20B0B">
      <w:pPr>
        <w:widowControl w:val="0"/>
        <w:spacing w:line="260" w:lineRule="exact"/>
        <w:jc w:val="both"/>
        <w:rPr>
          <w:rFonts w:ascii="Arial" w:hAnsi="Arial" w:cs="Arial"/>
          <w:sz w:val="20"/>
          <w:szCs w:val="20"/>
        </w:rPr>
      </w:pPr>
      <w:r w:rsidRPr="00A20B0B">
        <w:rPr>
          <w:rFonts w:ascii="Arial" w:hAnsi="Arial" w:cs="Arial"/>
          <w:sz w:val="20"/>
          <w:szCs w:val="20"/>
        </w:rPr>
        <w:t xml:space="preserve">Če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w:t>
      </w:r>
      <w:r w:rsidR="00F27884">
        <w:rPr>
          <w:rFonts w:ascii="Arial" w:hAnsi="Arial" w:cs="Arial"/>
          <w:sz w:val="20"/>
          <w:szCs w:val="20"/>
        </w:rPr>
        <w:t>m</w:t>
      </w:r>
      <w:r w:rsidRPr="00A20B0B">
        <w:rPr>
          <w:rFonts w:ascii="Arial" w:hAnsi="Arial" w:cs="Arial"/>
          <w:sz w:val="20"/>
          <w:szCs w:val="20"/>
        </w:rPr>
        <w:t>inistrstvu oziroma organu RS</w:t>
      </w:r>
      <w:r w:rsidR="002B11EA">
        <w:rPr>
          <w:rFonts w:ascii="Arial" w:hAnsi="Arial" w:cs="Arial"/>
          <w:sz w:val="20"/>
          <w:szCs w:val="20"/>
        </w:rPr>
        <w:t>, pristojnemu za izvajanje evropske kohezijske politike,</w:t>
      </w:r>
      <w:r w:rsidRPr="00A20B0B">
        <w:rPr>
          <w:rFonts w:ascii="Arial" w:hAnsi="Arial" w:cs="Arial"/>
          <w:sz w:val="20"/>
          <w:szCs w:val="20"/>
        </w:rPr>
        <w:t xml:space="preserve"> v roku 30 (tridesetih) dni od pisnega poziva ministrstva, povečana za zakonske zamudne obresti od dneva nakazila na TRR upravičenca do dneva nakazila v dobro proračuna RS.</w:t>
      </w:r>
    </w:p>
    <w:p w:rsidR="00044F25" w:rsidRPr="00A20B0B" w:rsidRDefault="00044F25" w:rsidP="00A20B0B">
      <w:pPr>
        <w:widowControl w:val="0"/>
        <w:spacing w:after="0" w:line="260" w:lineRule="exact"/>
        <w:jc w:val="both"/>
        <w:rPr>
          <w:rFonts w:ascii="Arial" w:hAnsi="Arial" w:cs="Arial"/>
          <w:sz w:val="20"/>
          <w:szCs w:val="20"/>
        </w:rPr>
      </w:pPr>
      <w:r w:rsidRPr="00A20B0B">
        <w:rPr>
          <w:rFonts w:ascii="Arial" w:hAnsi="Arial" w:cs="Arial"/>
          <w:sz w:val="20"/>
          <w:szCs w:val="20"/>
        </w:rPr>
        <w:t>Predhodno izvedena upravljalna preverjanja po 125. členu Uredbe (EU) št. 1303/2013 ali revizije nacionalnih nadzornih organov in s tem povezane odobritve izplačil upravičencu ne vplivajo na upravičenje ministrstva zahtevati neupravičeno izplačana sredstva, ki so jih ugotovili drugi nadzorni organi v sistemu evropske kohezijske politike.</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jc w:val="center"/>
        <w:rPr>
          <w:rFonts w:ascii="Arial" w:hAnsi="Arial" w:cs="Arial"/>
          <w:b/>
          <w:bCs/>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Upravičenec s podpisom te pogodbe potrjuje in jamči, da:</w:t>
      </w:r>
    </w:p>
    <w:p w:rsidR="00351FAF" w:rsidRPr="00A20B0B" w:rsidRDefault="00351FAF" w:rsidP="00A20B0B">
      <w:pPr>
        <w:numPr>
          <w:ilvl w:val="0"/>
          <w:numId w:val="16"/>
        </w:numPr>
        <w:spacing w:after="0" w:line="260" w:lineRule="exact"/>
        <w:jc w:val="both"/>
        <w:rPr>
          <w:rFonts w:ascii="Arial" w:hAnsi="Arial" w:cs="Arial"/>
          <w:sz w:val="20"/>
          <w:szCs w:val="20"/>
        </w:rPr>
      </w:pPr>
      <w:r w:rsidRPr="00A20B0B">
        <w:rPr>
          <w:rFonts w:ascii="Arial" w:hAnsi="Arial" w:cs="Arial"/>
          <w:sz w:val="20"/>
          <w:szCs w:val="20"/>
        </w:rPr>
        <w:t>je seznanjen z dejstvom, da je pomoč sofinancirana s strani evropsk</w:t>
      </w:r>
      <w:r w:rsidR="0057773B">
        <w:rPr>
          <w:rFonts w:ascii="Arial" w:hAnsi="Arial" w:cs="Arial"/>
          <w:sz w:val="20"/>
          <w:szCs w:val="20"/>
        </w:rPr>
        <w:t>ega</w:t>
      </w:r>
      <w:r w:rsidRPr="00A20B0B">
        <w:rPr>
          <w:rFonts w:ascii="Arial" w:hAnsi="Arial" w:cs="Arial"/>
          <w:sz w:val="20"/>
          <w:szCs w:val="20"/>
        </w:rPr>
        <w:t xml:space="preserve"> strukturn</w:t>
      </w:r>
      <w:r w:rsidR="0057773B">
        <w:rPr>
          <w:rFonts w:ascii="Arial" w:hAnsi="Arial" w:cs="Arial"/>
          <w:sz w:val="20"/>
          <w:szCs w:val="20"/>
        </w:rPr>
        <w:t>ega</w:t>
      </w:r>
      <w:r w:rsidRPr="00A20B0B">
        <w:rPr>
          <w:rFonts w:ascii="Arial" w:hAnsi="Arial" w:cs="Arial"/>
          <w:sz w:val="20"/>
          <w:szCs w:val="20"/>
        </w:rPr>
        <w:t xml:space="preserve"> sklad</w:t>
      </w:r>
      <w:r w:rsidR="0057773B">
        <w:rPr>
          <w:rFonts w:ascii="Arial" w:hAnsi="Arial" w:cs="Arial"/>
          <w:sz w:val="20"/>
          <w:szCs w:val="20"/>
        </w:rPr>
        <w:t>a</w:t>
      </w:r>
      <w:r w:rsidRPr="00A20B0B">
        <w:rPr>
          <w:rFonts w:ascii="Arial" w:hAnsi="Arial" w:cs="Arial"/>
          <w:sz w:val="20"/>
          <w:szCs w:val="20"/>
        </w:rPr>
        <w:t>, in se strinja, da se pri izvajanju operacije upoštevajo predpisi in navodila organa upravljanja, ki veljajo za črpanje sredstev iz evropskih strukturnih skladov;</w:t>
      </w:r>
    </w:p>
    <w:p w:rsidR="00351FAF" w:rsidRPr="00A20B0B" w:rsidRDefault="00351FAF" w:rsidP="00A20B0B">
      <w:pPr>
        <w:numPr>
          <w:ilvl w:val="0"/>
          <w:numId w:val="16"/>
        </w:numPr>
        <w:spacing w:after="0" w:line="260" w:lineRule="exact"/>
        <w:jc w:val="both"/>
        <w:rPr>
          <w:rFonts w:ascii="Arial" w:hAnsi="Arial" w:cs="Arial"/>
          <w:sz w:val="20"/>
          <w:szCs w:val="20"/>
        </w:rPr>
      </w:pPr>
      <w:r w:rsidRPr="00A20B0B">
        <w:rPr>
          <w:rFonts w:ascii="Arial" w:hAnsi="Arial" w:cs="Arial"/>
          <w:sz w:val="20"/>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rsidR="00B1356C" w:rsidRPr="00A20B0B" w:rsidRDefault="00B1356C" w:rsidP="00A20B0B">
      <w:pPr>
        <w:numPr>
          <w:ilvl w:val="0"/>
          <w:numId w:val="16"/>
        </w:numPr>
        <w:spacing w:after="0" w:line="260" w:lineRule="exact"/>
        <w:jc w:val="both"/>
        <w:rPr>
          <w:rFonts w:ascii="Arial" w:hAnsi="Arial" w:cs="Arial"/>
          <w:sz w:val="20"/>
          <w:szCs w:val="20"/>
        </w:rPr>
      </w:pPr>
      <w:r w:rsidRPr="00A20B0B">
        <w:rPr>
          <w:rFonts w:ascii="Arial" w:hAnsi="Arial" w:cs="Arial"/>
          <w:sz w:val="20"/>
          <w:szCs w:val="20"/>
        </w:rPr>
        <w:t>je seznanjen z dejstvom, da se uporabi pavšalni znesek ali ekstrapolirani finančni popravek v primerih, ko zneska neupravičenih izdatkov ni mogoče natančno določiti;</w:t>
      </w:r>
    </w:p>
    <w:p w:rsidR="00A31873" w:rsidRPr="00F50CCE" w:rsidRDefault="00A31873" w:rsidP="002C0423">
      <w:pPr>
        <w:numPr>
          <w:ilvl w:val="0"/>
          <w:numId w:val="16"/>
        </w:numPr>
        <w:spacing w:after="0" w:line="260" w:lineRule="exact"/>
        <w:jc w:val="both"/>
        <w:rPr>
          <w:rFonts w:ascii="Arial" w:hAnsi="Arial" w:cs="Arial"/>
          <w:sz w:val="20"/>
          <w:szCs w:val="20"/>
        </w:rPr>
      </w:pPr>
      <w:r w:rsidRPr="00F50CCE">
        <w:rPr>
          <w:rFonts w:ascii="Arial" w:hAnsi="Arial" w:cs="Arial"/>
          <w:sz w:val="20"/>
          <w:szCs w:val="20"/>
        </w:rPr>
        <w:t>ni v stanju insolventnosti, kot jo opredeljuje 14. člen Zakona o finančnem poslovanju, postopkih zaradi insolventnosti in prisilnem prenehanju (Ur</w:t>
      </w:r>
      <w:r w:rsidR="008B4608" w:rsidRPr="00F50CCE">
        <w:rPr>
          <w:rFonts w:ascii="Arial" w:hAnsi="Arial" w:cs="Arial"/>
          <w:sz w:val="20"/>
          <w:szCs w:val="20"/>
        </w:rPr>
        <w:t xml:space="preserve">adni </w:t>
      </w:r>
      <w:r w:rsidRPr="00F50CCE">
        <w:rPr>
          <w:rFonts w:ascii="Arial" w:hAnsi="Arial" w:cs="Arial"/>
          <w:sz w:val="20"/>
          <w:szCs w:val="20"/>
        </w:rPr>
        <w:t>l</w:t>
      </w:r>
      <w:r w:rsidR="008B4608" w:rsidRPr="00F50CCE">
        <w:rPr>
          <w:rFonts w:ascii="Arial" w:hAnsi="Arial" w:cs="Arial"/>
          <w:sz w:val="20"/>
          <w:szCs w:val="20"/>
        </w:rPr>
        <w:t xml:space="preserve">ist </w:t>
      </w:r>
      <w:r w:rsidRPr="00F50CCE">
        <w:rPr>
          <w:rFonts w:ascii="Arial" w:hAnsi="Arial" w:cs="Arial"/>
          <w:sz w:val="20"/>
          <w:szCs w:val="20"/>
        </w:rPr>
        <w:t>RS, št. 13/14</w:t>
      </w:r>
      <w:r w:rsidR="00F50CCE">
        <w:rPr>
          <w:rFonts w:ascii="Arial" w:hAnsi="Arial" w:cs="Arial"/>
          <w:sz w:val="20"/>
          <w:szCs w:val="20"/>
        </w:rPr>
        <w:t xml:space="preserve"> – uradno prečiščeno besedilo</w:t>
      </w:r>
      <w:r w:rsidRPr="00F50CCE">
        <w:rPr>
          <w:rFonts w:ascii="Arial" w:hAnsi="Arial" w:cs="Arial"/>
          <w:sz w:val="20"/>
          <w:szCs w:val="20"/>
        </w:rPr>
        <w:t>, 10/15</w:t>
      </w:r>
      <w:r w:rsidR="00F50CCE">
        <w:rPr>
          <w:rFonts w:ascii="Arial" w:hAnsi="Arial" w:cs="Arial"/>
          <w:sz w:val="20"/>
          <w:szCs w:val="20"/>
        </w:rPr>
        <w:t xml:space="preserve"> </w:t>
      </w:r>
      <w:r w:rsidRPr="00F50CCE">
        <w:rPr>
          <w:rFonts w:ascii="Arial" w:hAnsi="Arial" w:cs="Arial"/>
          <w:sz w:val="20"/>
          <w:szCs w:val="20"/>
        </w:rPr>
        <w:t>-</w:t>
      </w:r>
      <w:r w:rsidR="00F50CCE">
        <w:rPr>
          <w:rFonts w:ascii="Arial" w:hAnsi="Arial" w:cs="Arial"/>
          <w:sz w:val="20"/>
          <w:szCs w:val="20"/>
        </w:rPr>
        <w:t xml:space="preserve"> </w:t>
      </w:r>
      <w:proofErr w:type="spellStart"/>
      <w:r w:rsidRPr="00F50CCE">
        <w:rPr>
          <w:rFonts w:ascii="Arial" w:hAnsi="Arial" w:cs="Arial"/>
          <w:sz w:val="20"/>
          <w:szCs w:val="20"/>
        </w:rPr>
        <w:t>popr</w:t>
      </w:r>
      <w:proofErr w:type="spellEnd"/>
      <w:r w:rsidRPr="00F50CCE">
        <w:rPr>
          <w:rFonts w:ascii="Arial" w:hAnsi="Arial" w:cs="Arial"/>
          <w:sz w:val="20"/>
          <w:szCs w:val="20"/>
        </w:rPr>
        <w:t>., 27/16, 31/16</w:t>
      </w:r>
      <w:r w:rsidR="00E15AD5">
        <w:rPr>
          <w:rFonts w:ascii="Arial" w:hAnsi="Arial" w:cs="Arial"/>
          <w:sz w:val="20"/>
          <w:szCs w:val="20"/>
        </w:rPr>
        <w:t xml:space="preserve"> </w:t>
      </w:r>
      <w:r w:rsidRPr="00F50CCE">
        <w:rPr>
          <w:rFonts w:ascii="Arial" w:hAnsi="Arial" w:cs="Arial"/>
          <w:sz w:val="20"/>
          <w:szCs w:val="20"/>
        </w:rPr>
        <w:t>-</w:t>
      </w:r>
      <w:r w:rsidR="00E15AD5">
        <w:rPr>
          <w:rFonts w:ascii="Arial" w:hAnsi="Arial" w:cs="Arial"/>
          <w:sz w:val="20"/>
          <w:szCs w:val="20"/>
        </w:rPr>
        <w:t xml:space="preserve"> </w:t>
      </w:r>
      <w:proofErr w:type="spellStart"/>
      <w:r w:rsidRPr="00F50CCE">
        <w:rPr>
          <w:rFonts w:ascii="Arial" w:hAnsi="Arial" w:cs="Arial"/>
          <w:sz w:val="20"/>
          <w:szCs w:val="20"/>
        </w:rPr>
        <w:t>odl</w:t>
      </w:r>
      <w:proofErr w:type="spellEnd"/>
      <w:r w:rsidRPr="00F50CCE">
        <w:rPr>
          <w:rFonts w:ascii="Arial" w:hAnsi="Arial" w:cs="Arial"/>
          <w:sz w:val="20"/>
          <w:szCs w:val="20"/>
        </w:rPr>
        <w:t>. US</w:t>
      </w:r>
      <w:r w:rsidR="002C0423" w:rsidRPr="00F50CCE">
        <w:rPr>
          <w:rFonts w:ascii="Arial" w:hAnsi="Arial" w:cs="Arial"/>
          <w:sz w:val="20"/>
          <w:szCs w:val="20"/>
        </w:rPr>
        <w:t>,</w:t>
      </w:r>
      <w:r w:rsidRPr="00F50CCE">
        <w:rPr>
          <w:rFonts w:ascii="Arial" w:hAnsi="Arial" w:cs="Arial"/>
          <w:sz w:val="20"/>
          <w:szCs w:val="20"/>
        </w:rPr>
        <w:t xml:space="preserve"> 38/16</w:t>
      </w:r>
      <w:r w:rsidR="00E15AD5">
        <w:rPr>
          <w:rFonts w:ascii="Arial" w:hAnsi="Arial" w:cs="Arial"/>
          <w:sz w:val="20"/>
          <w:szCs w:val="20"/>
        </w:rPr>
        <w:t xml:space="preserve"> </w:t>
      </w:r>
      <w:r w:rsidRPr="00F50CCE">
        <w:rPr>
          <w:rFonts w:ascii="Arial" w:hAnsi="Arial" w:cs="Arial"/>
          <w:sz w:val="20"/>
          <w:szCs w:val="20"/>
        </w:rPr>
        <w:t>-</w:t>
      </w:r>
      <w:r w:rsidR="00E15AD5">
        <w:rPr>
          <w:rFonts w:ascii="Arial" w:hAnsi="Arial" w:cs="Arial"/>
          <w:sz w:val="20"/>
          <w:szCs w:val="20"/>
        </w:rPr>
        <w:t xml:space="preserve"> </w:t>
      </w:r>
      <w:proofErr w:type="spellStart"/>
      <w:r w:rsidRPr="00F50CCE">
        <w:rPr>
          <w:rFonts w:ascii="Arial" w:hAnsi="Arial" w:cs="Arial"/>
          <w:sz w:val="20"/>
          <w:szCs w:val="20"/>
        </w:rPr>
        <w:t>odl</w:t>
      </w:r>
      <w:proofErr w:type="spellEnd"/>
      <w:r w:rsidRPr="00F50CCE">
        <w:rPr>
          <w:rFonts w:ascii="Arial" w:hAnsi="Arial" w:cs="Arial"/>
          <w:sz w:val="20"/>
          <w:szCs w:val="20"/>
        </w:rPr>
        <w:t>. US</w:t>
      </w:r>
      <w:r w:rsidR="002C0423" w:rsidRPr="00F50CCE">
        <w:rPr>
          <w:rFonts w:ascii="Arial" w:hAnsi="Arial" w:cs="Arial"/>
          <w:sz w:val="20"/>
          <w:szCs w:val="20"/>
        </w:rPr>
        <w:t xml:space="preserve">, 63/16 – ZD-C in 54/18 – </w:t>
      </w:r>
      <w:proofErr w:type="spellStart"/>
      <w:r w:rsidR="002C0423" w:rsidRPr="00F50CCE">
        <w:rPr>
          <w:rFonts w:ascii="Arial" w:hAnsi="Arial" w:cs="Arial"/>
          <w:sz w:val="20"/>
          <w:szCs w:val="20"/>
        </w:rPr>
        <w:t>odl</w:t>
      </w:r>
      <w:proofErr w:type="spellEnd"/>
      <w:r w:rsidR="002C0423" w:rsidRPr="00F50CCE">
        <w:rPr>
          <w:rFonts w:ascii="Arial" w:hAnsi="Arial" w:cs="Arial"/>
          <w:sz w:val="20"/>
          <w:szCs w:val="20"/>
        </w:rPr>
        <w:t>. US)</w:t>
      </w:r>
      <w:r w:rsidRPr="00F50CCE">
        <w:rPr>
          <w:rFonts w:ascii="Arial" w:hAnsi="Arial" w:cs="Arial"/>
          <w:sz w:val="20"/>
          <w:szCs w:val="20"/>
        </w:rPr>
        <w:t xml:space="preserve"> oziroma ni v stečajnem postopku, postopku prisilne poravnave, izbrisa brez likvidacije ali likvidacije;</w:t>
      </w:r>
    </w:p>
    <w:p w:rsidR="00A31873" w:rsidRPr="00F50CCE" w:rsidRDefault="00A31873" w:rsidP="00EB4342">
      <w:pPr>
        <w:numPr>
          <w:ilvl w:val="0"/>
          <w:numId w:val="16"/>
        </w:numPr>
        <w:spacing w:after="0" w:line="260" w:lineRule="exact"/>
        <w:jc w:val="both"/>
        <w:rPr>
          <w:rFonts w:ascii="Arial" w:hAnsi="Arial" w:cs="Arial"/>
          <w:sz w:val="20"/>
          <w:szCs w:val="20"/>
        </w:rPr>
      </w:pPr>
      <w:r w:rsidRPr="00F50CCE">
        <w:rPr>
          <w:rFonts w:ascii="Arial" w:hAnsi="Arial" w:cs="Arial"/>
          <w:sz w:val="20"/>
          <w:szCs w:val="20"/>
        </w:rPr>
        <w:t xml:space="preserve">ne prejema oziroma ni v postopku pridobivanja državnih pomoči za reševanje in prestrukturiranje podjetij v težavah po </w:t>
      </w:r>
      <w:r w:rsidR="00EB4342" w:rsidRPr="00F50CCE">
        <w:rPr>
          <w:rFonts w:ascii="Arial" w:hAnsi="Arial" w:cs="Arial"/>
          <w:sz w:val="20"/>
          <w:szCs w:val="20"/>
        </w:rPr>
        <w:t>Zakon</w:t>
      </w:r>
      <w:r w:rsidR="00D8228A" w:rsidRPr="00F50CCE">
        <w:rPr>
          <w:rFonts w:ascii="Arial" w:hAnsi="Arial" w:cs="Arial"/>
          <w:sz w:val="20"/>
          <w:szCs w:val="20"/>
        </w:rPr>
        <w:t>u</w:t>
      </w:r>
      <w:r w:rsidR="00EB4342" w:rsidRPr="00F50CCE">
        <w:rPr>
          <w:rFonts w:ascii="Arial" w:hAnsi="Arial" w:cs="Arial"/>
          <w:sz w:val="20"/>
          <w:szCs w:val="20"/>
        </w:rPr>
        <w:t xml:space="preserve"> o pomoči za reševanje in prestrukturiranje gospodarskih družb in zadrug v težavah (Uradni list RS, št. 5/17)</w:t>
      </w:r>
      <w:r w:rsidRPr="00F50CCE">
        <w:rPr>
          <w:rFonts w:ascii="Arial" w:hAnsi="Arial" w:cs="Arial"/>
          <w:sz w:val="20"/>
          <w:szCs w:val="20"/>
        </w:rPr>
        <w:t xml:space="preserve"> in ni podjetje v težavah skladno z 18. točko 2. člena Uredbe (EU) št. 651/2014);</w:t>
      </w:r>
    </w:p>
    <w:p w:rsidR="00351FAF" w:rsidRPr="00A20B0B" w:rsidRDefault="00351FAF" w:rsidP="00A20B0B">
      <w:pPr>
        <w:numPr>
          <w:ilvl w:val="0"/>
          <w:numId w:val="16"/>
        </w:numPr>
        <w:spacing w:after="0" w:line="260" w:lineRule="exact"/>
        <w:jc w:val="both"/>
        <w:rPr>
          <w:rFonts w:ascii="Arial" w:hAnsi="Arial" w:cs="Arial"/>
          <w:sz w:val="20"/>
          <w:szCs w:val="20"/>
        </w:rPr>
      </w:pPr>
      <w:r w:rsidRPr="00A20B0B">
        <w:rPr>
          <w:rFonts w:ascii="Arial" w:hAnsi="Arial" w:cs="Arial"/>
          <w:sz w:val="20"/>
          <w:szCs w:val="20"/>
        </w:rPr>
        <w:t xml:space="preserve">so pogodbo in vse druge listine v zvezi s to pogodbo podpisale osebe, ki so vpisane v poslovni register Slovenije (v nadaljnjem besedilu: </w:t>
      </w:r>
      <w:proofErr w:type="spellStart"/>
      <w:r w:rsidRPr="00A20B0B">
        <w:rPr>
          <w:rFonts w:ascii="Arial" w:hAnsi="Arial" w:cs="Arial"/>
          <w:sz w:val="20"/>
          <w:szCs w:val="20"/>
        </w:rPr>
        <w:t>ePRS</w:t>
      </w:r>
      <w:proofErr w:type="spellEnd"/>
      <w:r w:rsidRPr="00A20B0B">
        <w:rPr>
          <w:rFonts w:ascii="Arial" w:hAnsi="Arial" w:cs="Arial"/>
          <w:sz w:val="20"/>
          <w:szCs w:val="20"/>
        </w:rPr>
        <w:t xml:space="preserve">) kot zakoniti zastopniki upravičenca za tovrstno zastopanje, oziroma druge osebe, ki jih je za to pooblastila oseba, vpisana v </w:t>
      </w:r>
      <w:proofErr w:type="spellStart"/>
      <w:r w:rsidRPr="00A20B0B">
        <w:rPr>
          <w:rFonts w:ascii="Arial" w:hAnsi="Arial" w:cs="Arial"/>
          <w:sz w:val="20"/>
          <w:szCs w:val="20"/>
        </w:rPr>
        <w:t>ePRS</w:t>
      </w:r>
      <w:proofErr w:type="spellEnd"/>
      <w:r w:rsidR="00B1356C" w:rsidRPr="00A20B0B">
        <w:rPr>
          <w:rFonts w:ascii="Arial" w:hAnsi="Arial" w:cs="Arial"/>
          <w:sz w:val="20"/>
          <w:szCs w:val="20"/>
        </w:rPr>
        <w:t xml:space="preserve"> (v primeru oseb javnega prava)</w:t>
      </w:r>
      <w:r w:rsidRPr="00A20B0B">
        <w:rPr>
          <w:rFonts w:ascii="Arial" w:hAnsi="Arial" w:cs="Arial"/>
          <w:sz w:val="20"/>
          <w:szCs w:val="20"/>
        </w:rPr>
        <w:t>;</w:t>
      </w:r>
    </w:p>
    <w:p w:rsidR="00351FAF" w:rsidRPr="00A20B0B" w:rsidRDefault="00351FAF" w:rsidP="00A20B0B">
      <w:pPr>
        <w:numPr>
          <w:ilvl w:val="0"/>
          <w:numId w:val="16"/>
        </w:numPr>
        <w:spacing w:after="0" w:line="260" w:lineRule="exact"/>
        <w:jc w:val="both"/>
        <w:rPr>
          <w:rFonts w:ascii="Arial" w:hAnsi="Arial" w:cs="Arial"/>
          <w:sz w:val="20"/>
          <w:szCs w:val="20"/>
        </w:rPr>
      </w:pPr>
      <w:r w:rsidRPr="00A20B0B">
        <w:rPr>
          <w:rFonts w:ascii="Arial" w:hAnsi="Arial" w:cs="Arial"/>
          <w:sz w:val="20"/>
          <w:szCs w:val="20"/>
        </w:rPr>
        <w:t xml:space="preserve">je </w:t>
      </w:r>
      <w:r w:rsidR="00A31873" w:rsidRPr="00A20B0B">
        <w:rPr>
          <w:rFonts w:ascii="Arial" w:hAnsi="Arial" w:cs="Arial"/>
          <w:sz w:val="20"/>
          <w:szCs w:val="20"/>
        </w:rPr>
        <w:t xml:space="preserve">ministrstvo </w:t>
      </w:r>
      <w:r w:rsidRPr="00A20B0B">
        <w:rPr>
          <w:rFonts w:ascii="Arial" w:hAnsi="Arial" w:cs="Arial"/>
          <w:sz w:val="20"/>
          <w:szCs w:val="20"/>
        </w:rPr>
        <w:t xml:space="preserve">seznanil z vsemi dejstvi, podatki in okoliščinami, ki so mu bili znani ali bi mu morali biti znani in ki bi lahko vplivali na odločitev </w:t>
      </w:r>
      <w:r w:rsidR="00627C37" w:rsidRPr="00A20B0B">
        <w:rPr>
          <w:rFonts w:ascii="Arial" w:hAnsi="Arial" w:cs="Arial"/>
          <w:sz w:val="20"/>
          <w:szCs w:val="20"/>
        </w:rPr>
        <w:t xml:space="preserve">ministrstva </w:t>
      </w:r>
      <w:r w:rsidRPr="00A20B0B">
        <w:rPr>
          <w:rFonts w:ascii="Arial" w:hAnsi="Arial" w:cs="Arial"/>
          <w:sz w:val="20"/>
          <w:szCs w:val="20"/>
        </w:rPr>
        <w:t>o sklenitvi te pogodbe;</w:t>
      </w:r>
    </w:p>
    <w:p w:rsidR="00351FAF" w:rsidRPr="00A20B0B" w:rsidRDefault="00351FAF" w:rsidP="00A20B0B">
      <w:pPr>
        <w:numPr>
          <w:ilvl w:val="0"/>
          <w:numId w:val="16"/>
        </w:numPr>
        <w:spacing w:after="0" w:line="260" w:lineRule="exact"/>
        <w:jc w:val="both"/>
        <w:rPr>
          <w:rFonts w:ascii="Arial" w:hAnsi="Arial" w:cs="Arial"/>
          <w:sz w:val="20"/>
          <w:szCs w:val="20"/>
        </w:rPr>
      </w:pPr>
      <w:r w:rsidRPr="00A20B0B">
        <w:rPr>
          <w:rFonts w:ascii="Arial" w:hAnsi="Arial" w:cs="Arial"/>
          <w:sz w:val="20"/>
          <w:szCs w:val="20"/>
        </w:rPr>
        <w:t xml:space="preserve">so vsi podatki, ki jih je posredoval </w:t>
      </w:r>
      <w:r w:rsidR="00627C37" w:rsidRPr="00A20B0B">
        <w:rPr>
          <w:rFonts w:ascii="Arial" w:hAnsi="Arial" w:cs="Arial"/>
          <w:sz w:val="20"/>
          <w:szCs w:val="20"/>
        </w:rPr>
        <w:t xml:space="preserve">ministrstvu </w:t>
      </w:r>
      <w:r w:rsidRPr="00A20B0B">
        <w:rPr>
          <w:rFonts w:ascii="Arial" w:hAnsi="Arial" w:cs="Arial"/>
          <w:sz w:val="20"/>
          <w:szCs w:val="20"/>
        </w:rPr>
        <w:t>v zvezi s to pogodbo ažurni, resnični, veljavni, popolni in nespremenjeni pred, po in v času njene sklenitve.</w:t>
      </w:r>
    </w:p>
    <w:p w:rsidR="00351FAF" w:rsidRPr="00A20B0B" w:rsidRDefault="00351FAF" w:rsidP="00A20B0B">
      <w:pPr>
        <w:spacing w:line="260" w:lineRule="exact"/>
        <w:rPr>
          <w:rFonts w:ascii="Arial" w:hAnsi="Arial" w:cs="Arial"/>
          <w:sz w:val="20"/>
          <w:szCs w:val="20"/>
        </w:rPr>
      </w:pPr>
    </w:p>
    <w:p w:rsidR="00351FAF" w:rsidRPr="00A20B0B" w:rsidRDefault="00351FAF" w:rsidP="004B0AAE">
      <w:pPr>
        <w:spacing w:line="260" w:lineRule="exact"/>
        <w:jc w:val="both"/>
        <w:rPr>
          <w:rFonts w:ascii="Arial" w:hAnsi="Arial" w:cs="Arial"/>
          <w:sz w:val="20"/>
          <w:szCs w:val="20"/>
        </w:rPr>
      </w:pPr>
      <w:r w:rsidRPr="00A20B0B">
        <w:rPr>
          <w:rFonts w:ascii="Arial" w:hAnsi="Arial" w:cs="Arial"/>
          <w:sz w:val="20"/>
          <w:szCs w:val="20"/>
        </w:rPr>
        <w:t xml:space="preserve">Kršitve jamstev iz prejšnjega odstavka so bistvene kršitve pogodbe. V primeru takih kršitev </w:t>
      </w:r>
      <w:r w:rsidR="00627C37" w:rsidRPr="00A20B0B">
        <w:rPr>
          <w:rFonts w:ascii="Arial" w:hAnsi="Arial" w:cs="Arial"/>
          <w:sz w:val="20"/>
          <w:szCs w:val="20"/>
        </w:rPr>
        <w:t xml:space="preserve">ministrstvo </w:t>
      </w:r>
      <w:r w:rsidRPr="00A20B0B">
        <w:rPr>
          <w:rFonts w:ascii="Arial" w:hAnsi="Arial" w:cs="Arial"/>
          <w:sz w:val="20"/>
          <w:szCs w:val="20"/>
        </w:rPr>
        <w:t xml:space="preserve">lahko odstopi od pogodbe, upravičenec pa mora vrniti prejeta sredstva po tej pogodbi v roku 30  (tridesetih) dni od pisnega poziva </w:t>
      </w:r>
      <w:r w:rsidR="00627C37" w:rsidRPr="00A20B0B">
        <w:rPr>
          <w:rFonts w:ascii="Arial" w:hAnsi="Arial" w:cs="Arial"/>
          <w:sz w:val="20"/>
          <w:szCs w:val="20"/>
        </w:rPr>
        <w:t>ministrstva</w:t>
      </w:r>
      <w:r w:rsidRPr="00A20B0B">
        <w:rPr>
          <w:rFonts w:ascii="Arial" w:hAnsi="Arial" w:cs="Arial"/>
          <w:sz w:val="20"/>
          <w:szCs w:val="20"/>
        </w:rPr>
        <w:t>, povečana za zakonske zamudne obresti od dneva nakazila na TRR upravičenca do dneva nakazila v dobro proračuna RS.</w:t>
      </w: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člen</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spacing w:line="260" w:lineRule="exact"/>
        <w:rPr>
          <w:rFonts w:ascii="Arial" w:hAnsi="Arial" w:cs="Arial"/>
          <w:sz w:val="20"/>
          <w:szCs w:val="20"/>
        </w:rPr>
      </w:pPr>
      <w:r w:rsidRPr="00A20B0B">
        <w:rPr>
          <w:rFonts w:ascii="Arial" w:hAnsi="Arial" w:cs="Arial"/>
          <w:sz w:val="20"/>
          <w:szCs w:val="20"/>
        </w:rPr>
        <w:t>Upravičenec se zavezuje, da:</w:t>
      </w:r>
    </w:p>
    <w:p w:rsidR="00351FAF" w:rsidRPr="00A20B0B" w:rsidRDefault="001C2472" w:rsidP="00A20B0B">
      <w:pPr>
        <w:numPr>
          <w:ilvl w:val="0"/>
          <w:numId w:val="18"/>
        </w:numPr>
        <w:tabs>
          <w:tab w:val="clear" w:pos="360"/>
          <w:tab w:val="num" w:pos="709"/>
        </w:tabs>
        <w:spacing w:after="0" w:line="260" w:lineRule="exact"/>
        <w:ind w:left="709" w:hanging="283"/>
        <w:jc w:val="both"/>
        <w:rPr>
          <w:rFonts w:ascii="Arial" w:hAnsi="Arial" w:cs="Arial"/>
          <w:sz w:val="20"/>
          <w:szCs w:val="20"/>
        </w:rPr>
      </w:pPr>
      <w:r>
        <w:rPr>
          <w:rFonts w:ascii="Arial" w:hAnsi="Arial" w:cs="Arial"/>
          <w:sz w:val="20"/>
          <w:szCs w:val="20"/>
        </w:rPr>
        <w:t xml:space="preserve">bo </w:t>
      </w:r>
      <w:r w:rsidR="00351FAF" w:rsidRPr="00A20B0B">
        <w:rPr>
          <w:rFonts w:ascii="Arial" w:hAnsi="Arial" w:cs="Arial"/>
          <w:sz w:val="20"/>
          <w:szCs w:val="20"/>
        </w:rPr>
        <w:t xml:space="preserve">operacijo izvajal skladno z vsakokratno veljavnimi predpisi in navodili organa upravljanja in </w:t>
      </w:r>
      <w:r w:rsidR="002B4C05">
        <w:rPr>
          <w:rFonts w:ascii="Arial" w:hAnsi="Arial" w:cs="Arial"/>
          <w:sz w:val="20"/>
          <w:szCs w:val="20"/>
        </w:rPr>
        <w:t xml:space="preserve">ministrstva kot </w:t>
      </w:r>
      <w:r w:rsidR="00351FAF" w:rsidRPr="00A20B0B">
        <w:rPr>
          <w:rFonts w:ascii="Arial" w:hAnsi="Arial" w:cs="Arial"/>
          <w:sz w:val="20"/>
          <w:szCs w:val="20"/>
        </w:rPr>
        <w:t>posredniškega organa;</w:t>
      </w:r>
    </w:p>
    <w:p w:rsidR="00351FAF" w:rsidRPr="00A20B0B" w:rsidRDefault="001C2472" w:rsidP="00A20B0B">
      <w:pPr>
        <w:numPr>
          <w:ilvl w:val="0"/>
          <w:numId w:val="18"/>
        </w:numPr>
        <w:tabs>
          <w:tab w:val="clear" w:pos="360"/>
          <w:tab w:val="num" w:pos="709"/>
        </w:tabs>
        <w:spacing w:after="0" w:line="260" w:lineRule="exact"/>
        <w:ind w:left="709" w:hanging="283"/>
        <w:jc w:val="both"/>
        <w:rPr>
          <w:rFonts w:ascii="Arial" w:hAnsi="Arial" w:cs="Arial"/>
          <w:sz w:val="20"/>
          <w:szCs w:val="20"/>
        </w:rPr>
      </w:pPr>
      <w:r>
        <w:rPr>
          <w:rFonts w:ascii="Arial" w:hAnsi="Arial" w:cs="Arial"/>
          <w:sz w:val="20"/>
          <w:szCs w:val="20"/>
        </w:rPr>
        <w:t xml:space="preserve">bo </w:t>
      </w:r>
      <w:r w:rsidR="00351FAF" w:rsidRPr="00A20B0B">
        <w:rPr>
          <w:rFonts w:ascii="Arial" w:hAnsi="Arial" w:cs="Arial"/>
          <w:sz w:val="20"/>
          <w:szCs w:val="20"/>
        </w:rPr>
        <w:t>sredstva, pridobljena po tej pogodbi, porabil namensko in izključno za upravičene stroške izvajanja operacije, katere sofinanciranje je predmet te pogodbe, vse v skladu s to pogodbo;</w:t>
      </w:r>
    </w:p>
    <w:p w:rsidR="00351FAF" w:rsidRPr="00A20B0B" w:rsidRDefault="001C2472" w:rsidP="00A20B0B">
      <w:pPr>
        <w:numPr>
          <w:ilvl w:val="0"/>
          <w:numId w:val="18"/>
        </w:numPr>
        <w:tabs>
          <w:tab w:val="clear" w:pos="360"/>
          <w:tab w:val="num" w:pos="709"/>
        </w:tabs>
        <w:spacing w:after="0" w:line="260" w:lineRule="exact"/>
        <w:ind w:left="709" w:hanging="283"/>
        <w:jc w:val="both"/>
        <w:rPr>
          <w:rFonts w:ascii="Arial" w:hAnsi="Arial" w:cs="Arial"/>
          <w:sz w:val="20"/>
          <w:szCs w:val="20"/>
        </w:rPr>
      </w:pPr>
      <w:r>
        <w:rPr>
          <w:rFonts w:ascii="Arial" w:hAnsi="Arial" w:cs="Arial"/>
          <w:sz w:val="20"/>
          <w:szCs w:val="20"/>
        </w:rPr>
        <w:t xml:space="preserve">bo </w:t>
      </w:r>
      <w:r w:rsidR="00351FAF" w:rsidRPr="00A20B0B">
        <w:rPr>
          <w:rFonts w:ascii="Arial" w:hAnsi="Arial" w:cs="Arial"/>
          <w:sz w:val="20"/>
          <w:szCs w:val="20"/>
        </w:rPr>
        <w:t xml:space="preserve">v roku 8 (osmih) dni od nastanka spremembe pisno obvestil </w:t>
      </w:r>
      <w:r w:rsidR="00A31873" w:rsidRPr="00A20B0B">
        <w:rPr>
          <w:rFonts w:ascii="Arial" w:hAnsi="Arial" w:cs="Arial"/>
          <w:sz w:val="20"/>
          <w:szCs w:val="20"/>
        </w:rPr>
        <w:t xml:space="preserve">ministrstvo </w:t>
      </w:r>
      <w:r w:rsidR="00351FAF" w:rsidRPr="00A20B0B">
        <w:rPr>
          <w:rFonts w:ascii="Arial" w:hAnsi="Arial" w:cs="Arial"/>
          <w:sz w:val="20"/>
          <w:szCs w:val="20"/>
        </w:rPr>
        <w:t>o vseh statusnih spremembah, kot so sprememba sedeža ali dejavnosti, sprememba pooblaščenih oseb in zakonitih zastopnikov, sprememba deleža ustanoviteljev, družbenikov ipd. ali druge spremembe deležev, ki bi kakor koli spremenile status upravičenca;</w:t>
      </w:r>
    </w:p>
    <w:p w:rsidR="003A4F5C" w:rsidRDefault="001C2472" w:rsidP="003A4F5C">
      <w:pPr>
        <w:numPr>
          <w:ilvl w:val="0"/>
          <w:numId w:val="18"/>
        </w:numPr>
        <w:tabs>
          <w:tab w:val="clear" w:pos="360"/>
          <w:tab w:val="num" w:pos="709"/>
        </w:tabs>
        <w:spacing w:after="0" w:line="260" w:lineRule="exact"/>
        <w:ind w:left="709" w:hanging="283"/>
        <w:jc w:val="both"/>
        <w:rPr>
          <w:rFonts w:ascii="Arial" w:hAnsi="Arial" w:cs="Arial"/>
          <w:sz w:val="20"/>
          <w:szCs w:val="20"/>
        </w:rPr>
      </w:pPr>
      <w:r>
        <w:rPr>
          <w:rFonts w:ascii="Arial" w:hAnsi="Arial" w:cs="Arial"/>
          <w:sz w:val="20"/>
          <w:szCs w:val="20"/>
        </w:rPr>
        <w:t xml:space="preserve">bo </w:t>
      </w:r>
      <w:r w:rsidR="00F573F8" w:rsidRPr="00A20B0B">
        <w:rPr>
          <w:rFonts w:ascii="Arial" w:hAnsi="Arial" w:cs="Arial"/>
          <w:sz w:val="20"/>
          <w:szCs w:val="20"/>
        </w:rPr>
        <w:t xml:space="preserve">ministrstvu </w:t>
      </w:r>
      <w:r w:rsidR="00351FAF" w:rsidRPr="00A20B0B">
        <w:rPr>
          <w:rFonts w:ascii="Arial" w:hAnsi="Arial" w:cs="Arial"/>
          <w:sz w:val="20"/>
          <w:szCs w:val="20"/>
        </w:rPr>
        <w:t>v postavljenem roku dostavljal zahtevana pojasnila v zvezi z operacijo in med delovnim časom omogočal dostop v objekte z namenom izvajanja pregledov, povezanih z operacijo</w:t>
      </w:r>
      <w:r w:rsidR="002B7A97">
        <w:rPr>
          <w:rFonts w:ascii="Arial" w:hAnsi="Arial" w:cs="Arial"/>
          <w:sz w:val="20"/>
          <w:szCs w:val="20"/>
        </w:rPr>
        <w:t>;</w:t>
      </w:r>
      <w:r w:rsidR="00A82FC8" w:rsidRPr="00A20B0B">
        <w:rPr>
          <w:rFonts w:ascii="Arial" w:hAnsi="Arial" w:cs="Arial"/>
          <w:sz w:val="20"/>
          <w:szCs w:val="20"/>
        </w:rPr>
        <w:t xml:space="preserve"> </w:t>
      </w:r>
    </w:p>
    <w:p w:rsidR="00A82FC8" w:rsidRPr="00A20B0B" w:rsidRDefault="001C2472" w:rsidP="003A4F5C">
      <w:pPr>
        <w:numPr>
          <w:ilvl w:val="0"/>
          <w:numId w:val="18"/>
        </w:numPr>
        <w:tabs>
          <w:tab w:val="clear" w:pos="360"/>
          <w:tab w:val="num" w:pos="709"/>
        </w:tabs>
        <w:spacing w:after="0" w:line="260" w:lineRule="exact"/>
        <w:ind w:left="709" w:hanging="283"/>
        <w:jc w:val="both"/>
        <w:rPr>
          <w:rFonts w:ascii="Arial" w:hAnsi="Arial" w:cs="Arial"/>
          <w:sz w:val="20"/>
          <w:szCs w:val="20"/>
        </w:rPr>
      </w:pPr>
      <w:r>
        <w:rPr>
          <w:rFonts w:ascii="Arial" w:hAnsi="Arial" w:cs="Arial"/>
          <w:sz w:val="20"/>
          <w:szCs w:val="20"/>
        </w:rPr>
        <w:t xml:space="preserve">bo </w:t>
      </w:r>
      <w:r w:rsidR="00A82FC8" w:rsidRPr="00A20B0B">
        <w:rPr>
          <w:rFonts w:ascii="Arial" w:hAnsi="Arial" w:cs="Arial"/>
          <w:sz w:val="20"/>
          <w:szCs w:val="20"/>
        </w:rPr>
        <w:t>predložil dokazila o upravičenosti stroškov v določenem roku;</w:t>
      </w:r>
    </w:p>
    <w:p w:rsidR="00351FAF" w:rsidRPr="00A20B0B" w:rsidRDefault="001C2472" w:rsidP="00A20B0B">
      <w:pPr>
        <w:numPr>
          <w:ilvl w:val="0"/>
          <w:numId w:val="18"/>
        </w:numPr>
        <w:tabs>
          <w:tab w:val="clear" w:pos="360"/>
          <w:tab w:val="num" w:pos="709"/>
        </w:tabs>
        <w:spacing w:after="0" w:line="260" w:lineRule="exact"/>
        <w:ind w:left="709" w:hanging="283"/>
        <w:jc w:val="both"/>
        <w:rPr>
          <w:rFonts w:ascii="Arial" w:hAnsi="Arial" w:cs="Arial"/>
          <w:sz w:val="20"/>
          <w:szCs w:val="20"/>
        </w:rPr>
      </w:pPr>
      <w:r>
        <w:rPr>
          <w:rFonts w:ascii="Arial" w:hAnsi="Arial" w:cs="Arial"/>
          <w:sz w:val="20"/>
          <w:szCs w:val="20"/>
        </w:rPr>
        <w:t xml:space="preserve">bo </w:t>
      </w:r>
      <w:r w:rsidR="00A82FC8" w:rsidRPr="00A20B0B">
        <w:rPr>
          <w:rFonts w:ascii="Arial" w:hAnsi="Arial" w:cs="Arial"/>
          <w:sz w:val="20"/>
          <w:szCs w:val="20"/>
        </w:rPr>
        <w:t>izpolnil obveznosti v določenem roku</w:t>
      </w:r>
      <w:r w:rsidR="00351FAF" w:rsidRPr="00A20B0B">
        <w:rPr>
          <w:rFonts w:ascii="Arial" w:hAnsi="Arial" w:cs="Arial"/>
          <w:sz w:val="20"/>
          <w:szCs w:val="20"/>
        </w:rPr>
        <w:t>;</w:t>
      </w:r>
    </w:p>
    <w:p w:rsidR="00351FAF" w:rsidRPr="00A20B0B" w:rsidRDefault="001C2472" w:rsidP="00A20B0B">
      <w:pPr>
        <w:pStyle w:val="Odstavekseznama"/>
        <w:numPr>
          <w:ilvl w:val="0"/>
          <w:numId w:val="18"/>
        </w:numPr>
        <w:tabs>
          <w:tab w:val="clear" w:pos="360"/>
          <w:tab w:val="num" w:pos="709"/>
        </w:tabs>
        <w:spacing w:line="260" w:lineRule="exact"/>
        <w:ind w:left="709" w:hanging="283"/>
        <w:jc w:val="both"/>
        <w:rPr>
          <w:rFonts w:ascii="Arial" w:eastAsia="Calibri" w:hAnsi="Arial" w:cs="Arial"/>
        </w:rPr>
      </w:pPr>
      <w:r>
        <w:rPr>
          <w:rFonts w:ascii="Arial" w:eastAsia="Calibri" w:hAnsi="Arial" w:cs="Arial"/>
        </w:rPr>
        <w:t xml:space="preserve">bo </w:t>
      </w:r>
      <w:r w:rsidR="00351FAF" w:rsidRPr="00A20B0B">
        <w:rPr>
          <w:rFonts w:ascii="Arial" w:eastAsia="Calibri" w:hAnsi="Arial" w:cs="Arial"/>
        </w:rPr>
        <w:t xml:space="preserve">upošteval dodatna navodila oziroma spremembe navodil in zahtev </w:t>
      </w:r>
      <w:r w:rsidR="00F573F8" w:rsidRPr="00A20B0B">
        <w:rPr>
          <w:rFonts w:ascii="Arial" w:eastAsia="Calibri" w:hAnsi="Arial" w:cs="Arial"/>
        </w:rPr>
        <w:t xml:space="preserve">ministrstva </w:t>
      </w:r>
      <w:r w:rsidR="00351FAF" w:rsidRPr="00A20B0B">
        <w:rPr>
          <w:rFonts w:ascii="Arial" w:eastAsia="Calibri" w:hAnsi="Arial" w:cs="Arial"/>
        </w:rPr>
        <w:t xml:space="preserve">glede informiranosti, priprave zahtevkov za </w:t>
      </w:r>
      <w:r w:rsidR="002B7A97">
        <w:rPr>
          <w:rFonts w:ascii="Arial" w:eastAsia="Calibri" w:hAnsi="Arial" w:cs="Arial"/>
        </w:rPr>
        <w:t>izplačilo</w:t>
      </w:r>
      <w:r w:rsidR="00351FAF" w:rsidRPr="00A20B0B">
        <w:rPr>
          <w:rFonts w:ascii="Arial" w:eastAsia="Calibri" w:hAnsi="Arial" w:cs="Arial"/>
        </w:rPr>
        <w:t xml:space="preserve"> in poročil, ki jih </w:t>
      </w:r>
      <w:r w:rsidR="00F573F8" w:rsidRPr="00A20B0B">
        <w:rPr>
          <w:rFonts w:ascii="Arial" w:eastAsia="Calibri" w:hAnsi="Arial" w:cs="Arial"/>
        </w:rPr>
        <w:t xml:space="preserve">ministrstvo </w:t>
      </w:r>
      <w:r w:rsidR="00351FAF" w:rsidRPr="00A20B0B">
        <w:rPr>
          <w:rFonts w:ascii="Arial" w:eastAsia="Calibri" w:hAnsi="Arial" w:cs="Arial"/>
        </w:rPr>
        <w:t xml:space="preserve">sprejme v skladu z vsakokratno veljavnimi predpisi; </w:t>
      </w:r>
    </w:p>
    <w:p w:rsidR="00351FAF" w:rsidRPr="00A20B0B" w:rsidRDefault="001C2472" w:rsidP="00A20B0B">
      <w:pPr>
        <w:pStyle w:val="Odstavekseznama"/>
        <w:numPr>
          <w:ilvl w:val="0"/>
          <w:numId w:val="19"/>
        </w:numPr>
        <w:tabs>
          <w:tab w:val="clear" w:pos="360"/>
          <w:tab w:val="num" w:pos="709"/>
        </w:tabs>
        <w:spacing w:line="260" w:lineRule="exact"/>
        <w:ind w:left="709" w:hanging="283"/>
        <w:jc w:val="both"/>
        <w:rPr>
          <w:rFonts w:ascii="Arial" w:eastAsia="Calibri" w:hAnsi="Arial" w:cs="Arial"/>
        </w:rPr>
      </w:pPr>
      <w:r>
        <w:rPr>
          <w:rFonts w:ascii="Arial" w:eastAsia="Calibri" w:hAnsi="Arial" w:cs="Arial"/>
        </w:rPr>
        <w:t xml:space="preserve">bo </w:t>
      </w:r>
      <w:r w:rsidR="00F573F8" w:rsidRPr="00A20B0B">
        <w:rPr>
          <w:rFonts w:ascii="Arial" w:eastAsia="Calibri" w:hAnsi="Arial" w:cs="Arial"/>
        </w:rPr>
        <w:t xml:space="preserve">ministrstvo </w:t>
      </w:r>
      <w:r w:rsidR="00351FAF" w:rsidRPr="00A20B0B">
        <w:rPr>
          <w:rFonts w:ascii="Arial" w:eastAsia="Calibri" w:hAnsi="Arial" w:cs="Arial"/>
        </w:rPr>
        <w:t>sprotno pisno obveščal o dogodkih, zaradi katerih je podaljšano ali onemogočeno izvajanje operacije</w:t>
      </w:r>
      <w:r w:rsidR="00E97C57">
        <w:rPr>
          <w:rFonts w:ascii="Arial" w:eastAsia="Calibri" w:hAnsi="Arial" w:cs="Arial"/>
        </w:rPr>
        <w:t>;</w:t>
      </w:r>
    </w:p>
    <w:p w:rsidR="00351FAF" w:rsidRPr="00A20B0B" w:rsidRDefault="001C2472" w:rsidP="00A20B0B">
      <w:pPr>
        <w:pStyle w:val="Odstavekseznama"/>
        <w:numPr>
          <w:ilvl w:val="0"/>
          <w:numId w:val="19"/>
        </w:numPr>
        <w:tabs>
          <w:tab w:val="clear" w:pos="360"/>
          <w:tab w:val="num" w:pos="709"/>
        </w:tabs>
        <w:spacing w:line="260" w:lineRule="exact"/>
        <w:ind w:left="709" w:hanging="283"/>
        <w:jc w:val="both"/>
        <w:rPr>
          <w:rFonts w:ascii="Arial" w:eastAsia="Calibri" w:hAnsi="Arial" w:cs="Arial"/>
        </w:rPr>
      </w:pPr>
      <w:r>
        <w:rPr>
          <w:rFonts w:ascii="Arial" w:eastAsia="Calibri" w:hAnsi="Arial" w:cs="Arial"/>
        </w:rPr>
        <w:t xml:space="preserve">bo </w:t>
      </w:r>
      <w:r w:rsidR="00351FAF" w:rsidRPr="00A20B0B">
        <w:rPr>
          <w:rFonts w:ascii="Arial" w:eastAsia="Calibri" w:hAnsi="Arial" w:cs="Arial"/>
        </w:rPr>
        <w:t xml:space="preserve">pridobil dostop do </w:t>
      </w:r>
      <w:r w:rsidR="003A4F5C">
        <w:rPr>
          <w:rFonts w:ascii="Arial" w:eastAsia="Calibri" w:hAnsi="Arial" w:cs="Arial"/>
        </w:rPr>
        <w:t xml:space="preserve">IS OU </w:t>
      </w:r>
      <w:r w:rsidR="00351FAF" w:rsidRPr="00A20B0B">
        <w:rPr>
          <w:rFonts w:ascii="Arial" w:eastAsia="Calibri" w:hAnsi="Arial" w:cs="Arial"/>
        </w:rPr>
        <w:t>e</w:t>
      </w:r>
      <w:r w:rsidR="00E97C57">
        <w:rPr>
          <w:rFonts w:ascii="Arial" w:eastAsia="Calibri" w:hAnsi="Arial" w:cs="Arial"/>
        </w:rPr>
        <w:t>-</w:t>
      </w:r>
      <w:r w:rsidR="00351FAF" w:rsidRPr="00A20B0B">
        <w:rPr>
          <w:rFonts w:ascii="Arial" w:eastAsia="Calibri" w:hAnsi="Arial" w:cs="Arial"/>
        </w:rPr>
        <w:t xml:space="preserve">MA, opravil ustrezno izobraževanje in zahtevke za izplačila vnesel v </w:t>
      </w:r>
      <w:r w:rsidR="003A4F5C">
        <w:rPr>
          <w:rFonts w:ascii="Arial" w:eastAsia="Calibri" w:hAnsi="Arial" w:cs="Arial"/>
        </w:rPr>
        <w:t xml:space="preserve">IS OU </w:t>
      </w:r>
      <w:r w:rsidR="00351FAF" w:rsidRPr="00A20B0B">
        <w:rPr>
          <w:rFonts w:ascii="Arial" w:eastAsia="Calibri" w:hAnsi="Arial" w:cs="Arial"/>
        </w:rPr>
        <w:t>e</w:t>
      </w:r>
      <w:r w:rsidR="00E97C57">
        <w:rPr>
          <w:rFonts w:ascii="Arial" w:eastAsia="Calibri" w:hAnsi="Arial" w:cs="Arial"/>
        </w:rPr>
        <w:t>-</w:t>
      </w:r>
      <w:r w:rsidR="00351FAF" w:rsidRPr="00A20B0B">
        <w:rPr>
          <w:rFonts w:ascii="Arial" w:eastAsia="Calibri" w:hAnsi="Arial" w:cs="Arial"/>
        </w:rPr>
        <w:t>MA;</w:t>
      </w:r>
    </w:p>
    <w:p w:rsidR="00351FAF" w:rsidRPr="00A20B0B" w:rsidRDefault="001C2472" w:rsidP="00A20B0B">
      <w:pPr>
        <w:pStyle w:val="Odstavekseznama"/>
        <w:numPr>
          <w:ilvl w:val="0"/>
          <w:numId w:val="19"/>
        </w:numPr>
        <w:tabs>
          <w:tab w:val="clear" w:pos="360"/>
          <w:tab w:val="num" w:pos="709"/>
        </w:tabs>
        <w:spacing w:line="260" w:lineRule="exact"/>
        <w:ind w:left="709" w:hanging="283"/>
        <w:jc w:val="both"/>
        <w:rPr>
          <w:rFonts w:ascii="Arial" w:hAnsi="Arial" w:cs="Arial"/>
        </w:rPr>
      </w:pPr>
      <w:r>
        <w:rPr>
          <w:rFonts w:ascii="Arial" w:hAnsi="Arial" w:cs="Arial"/>
        </w:rPr>
        <w:t xml:space="preserve">bo </w:t>
      </w:r>
      <w:r w:rsidR="00351FAF" w:rsidRPr="00A20B0B">
        <w:rPr>
          <w:rFonts w:ascii="Arial" w:hAnsi="Arial" w:cs="Arial"/>
        </w:rPr>
        <w:t>za operacijo vodil ustrezno ločen knjigovodski sistem oziroma ustrezno knjigovodsko evidenco;</w:t>
      </w:r>
    </w:p>
    <w:p w:rsidR="00351FAF" w:rsidRPr="00A20B0B" w:rsidRDefault="001C2472" w:rsidP="00A20B0B">
      <w:pPr>
        <w:pStyle w:val="Odstavekseznama"/>
        <w:numPr>
          <w:ilvl w:val="0"/>
          <w:numId w:val="19"/>
        </w:numPr>
        <w:tabs>
          <w:tab w:val="clear" w:pos="360"/>
          <w:tab w:val="num" w:pos="709"/>
        </w:tabs>
        <w:spacing w:line="260" w:lineRule="exact"/>
        <w:ind w:left="709" w:hanging="283"/>
        <w:jc w:val="both"/>
        <w:rPr>
          <w:rFonts w:ascii="Arial" w:eastAsia="Calibri" w:hAnsi="Arial" w:cs="Arial"/>
        </w:rPr>
      </w:pPr>
      <w:r>
        <w:rPr>
          <w:rFonts w:ascii="Arial" w:eastAsia="Calibri" w:hAnsi="Arial" w:cs="Arial"/>
        </w:rPr>
        <w:t xml:space="preserve">bo </w:t>
      </w:r>
      <w:r w:rsidR="00351FAF" w:rsidRPr="00A20B0B">
        <w:rPr>
          <w:rFonts w:ascii="Arial" w:eastAsia="Calibri" w:hAnsi="Arial" w:cs="Arial"/>
        </w:rPr>
        <w:t>zagotavljal revizijsko sled in hranil vso dokumentacijo v zvezi z operacijo, potrebno za zagotovitev ustrezne revizijske sledi v skladu z navodili in veljavnimi predpisi;</w:t>
      </w:r>
    </w:p>
    <w:p w:rsidR="00351FAF" w:rsidRPr="00A20B0B" w:rsidRDefault="00351FAF" w:rsidP="00A20B0B">
      <w:pPr>
        <w:numPr>
          <w:ilvl w:val="0"/>
          <w:numId w:val="19"/>
        </w:numPr>
        <w:tabs>
          <w:tab w:val="clear" w:pos="360"/>
          <w:tab w:val="num" w:pos="709"/>
        </w:tabs>
        <w:spacing w:after="0" w:line="260" w:lineRule="exact"/>
        <w:ind w:left="709" w:hanging="283"/>
        <w:jc w:val="both"/>
        <w:rPr>
          <w:rFonts w:ascii="Arial" w:hAnsi="Arial" w:cs="Arial"/>
          <w:sz w:val="20"/>
          <w:szCs w:val="20"/>
        </w:rPr>
      </w:pPr>
      <w:r w:rsidRPr="00A20B0B">
        <w:rPr>
          <w:rFonts w:ascii="Arial" w:hAnsi="Arial" w:cs="Arial"/>
          <w:sz w:val="20"/>
          <w:szCs w:val="20"/>
        </w:rPr>
        <w:t xml:space="preserve"> upošteval vsakokratno veljavno zakonodajo s področja integritete in preprečevanja korupcije, </w:t>
      </w:r>
    </w:p>
    <w:p w:rsidR="00351FAF" w:rsidRPr="00DA1750" w:rsidRDefault="001B5FC6" w:rsidP="00A20B0B">
      <w:pPr>
        <w:numPr>
          <w:ilvl w:val="0"/>
          <w:numId w:val="19"/>
        </w:numPr>
        <w:tabs>
          <w:tab w:val="clear" w:pos="360"/>
          <w:tab w:val="num" w:pos="709"/>
        </w:tabs>
        <w:spacing w:after="0" w:line="260" w:lineRule="exact"/>
        <w:ind w:left="709" w:hanging="283"/>
        <w:jc w:val="both"/>
        <w:rPr>
          <w:rFonts w:ascii="Arial" w:hAnsi="Arial" w:cs="Arial"/>
          <w:sz w:val="20"/>
          <w:szCs w:val="20"/>
        </w:rPr>
      </w:pPr>
      <w:r w:rsidRPr="00DA1750">
        <w:rPr>
          <w:rFonts w:ascii="Arial" w:hAnsi="Arial" w:cs="Arial"/>
          <w:sz w:val="20"/>
          <w:szCs w:val="20"/>
        </w:rPr>
        <w:t xml:space="preserve">bo </w:t>
      </w:r>
      <w:r w:rsidR="003A4F5C" w:rsidRPr="00DA1750">
        <w:rPr>
          <w:rFonts w:ascii="Arial" w:hAnsi="Arial" w:cs="Arial"/>
          <w:sz w:val="20"/>
          <w:szCs w:val="20"/>
        </w:rPr>
        <w:t xml:space="preserve">ob predložitvi </w:t>
      </w:r>
      <w:r w:rsidR="00DA1750" w:rsidRPr="00DA1750">
        <w:rPr>
          <w:rFonts w:ascii="Arial" w:hAnsi="Arial" w:cs="Arial"/>
          <w:sz w:val="20"/>
          <w:szCs w:val="20"/>
        </w:rPr>
        <w:t>vsakokratnega</w:t>
      </w:r>
      <w:r w:rsidRPr="00DA1750">
        <w:rPr>
          <w:rFonts w:ascii="Arial" w:hAnsi="Arial" w:cs="Arial"/>
          <w:sz w:val="20"/>
          <w:szCs w:val="20"/>
        </w:rPr>
        <w:t xml:space="preserve"> </w:t>
      </w:r>
      <w:r w:rsidR="003A4F5C" w:rsidRPr="00DA1750">
        <w:rPr>
          <w:rFonts w:ascii="Arial" w:hAnsi="Arial" w:cs="Arial"/>
          <w:sz w:val="20"/>
          <w:szCs w:val="20"/>
        </w:rPr>
        <w:t>zahtevka za izplačilo</w:t>
      </w:r>
      <w:r w:rsidR="00DA1750">
        <w:rPr>
          <w:rFonts w:ascii="Arial" w:hAnsi="Arial" w:cs="Arial"/>
          <w:sz w:val="20"/>
          <w:szCs w:val="20"/>
        </w:rPr>
        <w:t xml:space="preserve"> </w:t>
      </w:r>
      <w:r w:rsidR="003A4F5C" w:rsidRPr="00DA1750">
        <w:rPr>
          <w:rFonts w:ascii="Arial" w:hAnsi="Arial" w:cs="Arial"/>
          <w:sz w:val="20"/>
          <w:szCs w:val="20"/>
        </w:rPr>
        <w:t>predložil vmesno poročilo o izvajanju aktivnosti</w:t>
      </w:r>
      <w:r w:rsidR="00351FAF" w:rsidRPr="00DA1750">
        <w:rPr>
          <w:rFonts w:ascii="Arial" w:hAnsi="Arial" w:cs="Arial"/>
          <w:sz w:val="20"/>
          <w:szCs w:val="20"/>
        </w:rPr>
        <w:t>;</w:t>
      </w:r>
    </w:p>
    <w:p w:rsidR="00A82FC8" w:rsidRPr="00A20B0B" w:rsidRDefault="001C2472" w:rsidP="00A20B0B">
      <w:pPr>
        <w:numPr>
          <w:ilvl w:val="0"/>
          <w:numId w:val="19"/>
        </w:numPr>
        <w:tabs>
          <w:tab w:val="clear" w:pos="360"/>
          <w:tab w:val="num" w:pos="709"/>
        </w:tabs>
        <w:spacing w:after="0" w:line="260" w:lineRule="exact"/>
        <w:ind w:left="709" w:hanging="283"/>
        <w:jc w:val="both"/>
        <w:rPr>
          <w:rFonts w:ascii="Arial" w:hAnsi="Arial" w:cs="Arial"/>
          <w:sz w:val="20"/>
          <w:szCs w:val="20"/>
        </w:rPr>
      </w:pPr>
      <w:r>
        <w:rPr>
          <w:rFonts w:ascii="Arial" w:hAnsi="Arial" w:cs="Arial"/>
          <w:sz w:val="20"/>
          <w:szCs w:val="20"/>
        </w:rPr>
        <w:t xml:space="preserve">bo </w:t>
      </w:r>
      <w:r w:rsidR="00A82FC8" w:rsidRPr="00A20B0B">
        <w:rPr>
          <w:rFonts w:ascii="Arial" w:hAnsi="Arial" w:cs="Arial"/>
          <w:sz w:val="20"/>
          <w:szCs w:val="20"/>
        </w:rPr>
        <w:t>v roku 1 (enega) meseca po izplačilu zadnjega zahtevka za izplačilo ministrstvu dostavil končno poročilo o zaključku operacije;</w:t>
      </w:r>
    </w:p>
    <w:p w:rsidR="00351FAF" w:rsidRPr="00A20B0B" w:rsidRDefault="001C2472" w:rsidP="00A20B0B">
      <w:pPr>
        <w:numPr>
          <w:ilvl w:val="0"/>
          <w:numId w:val="19"/>
        </w:numPr>
        <w:tabs>
          <w:tab w:val="clear" w:pos="360"/>
          <w:tab w:val="num" w:pos="709"/>
        </w:tabs>
        <w:spacing w:after="0" w:line="260" w:lineRule="exact"/>
        <w:ind w:left="709" w:hanging="283"/>
        <w:jc w:val="both"/>
        <w:rPr>
          <w:rFonts w:ascii="Arial" w:hAnsi="Arial" w:cs="Arial"/>
          <w:sz w:val="20"/>
          <w:szCs w:val="20"/>
        </w:rPr>
      </w:pPr>
      <w:r>
        <w:rPr>
          <w:rFonts w:ascii="Arial" w:hAnsi="Arial" w:cs="Arial"/>
          <w:sz w:val="20"/>
          <w:szCs w:val="20"/>
        </w:rPr>
        <w:t xml:space="preserve">bo </w:t>
      </w:r>
      <w:r w:rsidR="00351FAF" w:rsidRPr="00A20B0B">
        <w:rPr>
          <w:rFonts w:ascii="Arial" w:hAnsi="Arial" w:cs="Arial"/>
          <w:sz w:val="20"/>
          <w:szCs w:val="20"/>
        </w:rPr>
        <w:t xml:space="preserve">še </w:t>
      </w:r>
      <w:r w:rsidR="003A4F5C">
        <w:rPr>
          <w:rFonts w:ascii="Arial" w:hAnsi="Arial" w:cs="Arial"/>
          <w:sz w:val="20"/>
          <w:szCs w:val="20"/>
        </w:rPr>
        <w:t>3</w:t>
      </w:r>
      <w:r w:rsidR="00F45693" w:rsidRPr="00A20B0B">
        <w:rPr>
          <w:rFonts w:ascii="Arial" w:hAnsi="Arial" w:cs="Arial"/>
          <w:sz w:val="20"/>
          <w:szCs w:val="20"/>
        </w:rPr>
        <w:t> </w:t>
      </w:r>
      <w:r w:rsidR="00351FAF" w:rsidRPr="00A20B0B">
        <w:rPr>
          <w:rFonts w:ascii="Arial" w:hAnsi="Arial" w:cs="Arial"/>
          <w:sz w:val="20"/>
          <w:szCs w:val="20"/>
        </w:rPr>
        <w:t>(</w:t>
      </w:r>
      <w:r w:rsidR="003A4F5C">
        <w:rPr>
          <w:rFonts w:ascii="Arial" w:hAnsi="Arial" w:cs="Arial"/>
          <w:sz w:val="20"/>
          <w:szCs w:val="20"/>
        </w:rPr>
        <w:t>tri</w:t>
      </w:r>
      <w:r w:rsidR="00351FAF" w:rsidRPr="00A20B0B">
        <w:rPr>
          <w:rFonts w:ascii="Arial" w:hAnsi="Arial" w:cs="Arial"/>
          <w:sz w:val="20"/>
          <w:szCs w:val="20"/>
        </w:rPr>
        <w:t xml:space="preserve">) leta po zaključku operacije </w:t>
      </w:r>
      <w:r w:rsidR="00F573F8" w:rsidRPr="00A20B0B">
        <w:rPr>
          <w:rFonts w:ascii="Arial" w:hAnsi="Arial" w:cs="Arial"/>
          <w:sz w:val="20"/>
          <w:szCs w:val="20"/>
        </w:rPr>
        <w:t xml:space="preserve">ministrstvu </w:t>
      </w:r>
      <w:r w:rsidR="00351FAF" w:rsidRPr="00A20B0B">
        <w:rPr>
          <w:rFonts w:ascii="Arial" w:hAnsi="Arial" w:cs="Arial"/>
          <w:sz w:val="20"/>
          <w:szCs w:val="20"/>
        </w:rPr>
        <w:t xml:space="preserve">letno v postavljenem roku pisno poročal o </w:t>
      </w:r>
      <w:r w:rsidR="00F45693" w:rsidRPr="00A20B0B">
        <w:rPr>
          <w:rFonts w:ascii="Arial" w:hAnsi="Arial" w:cs="Arial"/>
          <w:sz w:val="20"/>
          <w:szCs w:val="20"/>
        </w:rPr>
        <w:t>ciljih</w:t>
      </w:r>
      <w:r w:rsidR="00351FAF" w:rsidRPr="00A20B0B">
        <w:rPr>
          <w:rFonts w:ascii="Arial" w:hAnsi="Arial" w:cs="Arial"/>
          <w:sz w:val="20"/>
          <w:szCs w:val="20"/>
        </w:rPr>
        <w:t>, opredeljenih v tej pogodbi;</w:t>
      </w:r>
    </w:p>
    <w:p w:rsidR="00351FAF" w:rsidRPr="00A20B0B" w:rsidRDefault="00351FAF" w:rsidP="00A20B0B">
      <w:pPr>
        <w:numPr>
          <w:ilvl w:val="0"/>
          <w:numId w:val="19"/>
        </w:numPr>
        <w:tabs>
          <w:tab w:val="clear" w:pos="360"/>
          <w:tab w:val="num" w:pos="709"/>
        </w:tabs>
        <w:spacing w:after="0" w:line="260" w:lineRule="exact"/>
        <w:ind w:left="709" w:hanging="283"/>
        <w:jc w:val="both"/>
        <w:rPr>
          <w:rFonts w:ascii="Arial" w:hAnsi="Arial" w:cs="Arial"/>
          <w:sz w:val="20"/>
          <w:szCs w:val="20"/>
        </w:rPr>
      </w:pPr>
      <w:r w:rsidRPr="00A20B0B">
        <w:rPr>
          <w:rFonts w:ascii="Arial" w:hAnsi="Arial" w:cs="Arial"/>
          <w:sz w:val="20"/>
          <w:szCs w:val="20"/>
        </w:rPr>
        <w:t xml:space="preserve">ne bo odstopil terjatve do </w:t>
      </w:r>
      <w:r w:rsidR="00A31873" w:rsidRPr="00A20B0B">
        <w:rPr>
          <w:rFonts w:ascii="Arial" w:hAnsi="Arial" w:cs="Arial"/>
          <w:sz w:val="20"/>
          <w:szCs w:val="20"/>
        </w:rPr>
        <w:t xml:space="preserve">ministrstva </w:t>
      </w:r>
      <w:r w:rsidRPr="00A20B0B">
        <w:rPr>
          <w:rFonts w:ascii="Arial" w:hAnsi="Arial" w:cs="Arial"/>
          <w:sz w:val="20"/>
          <w:szCs w:val="20"/>
        </w:rPr>
        <w:t>tretjim osebam;</w:t>
      </w:r>
    </w:p>
    <w:p w:rsidR="00351FAF" w:rsidRPr="00A20B0B" w:rsidRDefault="001C2472" w:rsidP="00A20B0B">
      <w:pPr>
        <w:numPr>
          <w:ilvl w:val="0"/>
          <w:numId w:val="19"/>
        </w:numPr>
        <w:tabs>
          <w:tab w:val="clear" w:pos="360"/>
          <w:tab w:val="num" w:pos="709"/>
        </w:tabs>
        <w:spacing w:after="0" w:line="260" w:lineRule="exact"/>
        <w:ind w:left="709" w:hanging="283"/>
        <w:jc w:val="both"/>
        <w:rPr>
          <w:rFonts w:ascii="Arial" w:hAnsi="Arial" w:cs="Arial"/>
          <w:sz w:val="20"/>
          <w:szCs w:val="20"/>
        </w:rPr>
      </w:pPr>
      <w:r>
        <w:rPr>
          <w:rFonts w:ascii="Arial" w:hAnsi="Arial" w:cs="Arial"/>
          <w:sz w:val="20"/>
          <w:szCs w:val="20"/>
        </w:rPr>
        <w:t xml:space="preserve">bo </w:t>
      </w:r>
      <w:r w:rsidR="00351FAF" w:rsidRPr="00A20B0B">
        <w:rPr>
          <w:rFonts w:ascii="Arial" w:hAnsi="Arial" w:cs="Arial"/>
          <w:sz w:val="20"/>
          <w:szCs w:val="20"/>
        </w:rPr>
        <w:t xml:space="preserve">rezultate dokončane operacije uporabljal v skladu </w:t>
      </w:r>
      <w:r w:rsidR="003A4F5C">
        <w:rPr>
          <w:rFonts w:ascii="Arial" w:hAnsi="Arial" w:cs="Arial"/>
          <w:sz w:val="20"/>
          <w:szCs w:val="20"/>
        </w:rPr>
        <w:t>z namenom sofinanciranja</w:t>
      </w:r>
      <w:r w:rsidR="00351FAF" w:rsidRPr="00A20B0B">
        <w:rPr>
          <w:rFonts w:ascii="Arial" w:hAnsi="Arial" w:cs="Arial"/>
          <w:sz w:val="20"/>
          <w:szCs w:val="20"/>
        </w:rPr>
        <w:t>;</w:t>
      </w:r>
    </w:p>
    <w:p w:rsidR="00351FAF" w:rsidRPr="00A20B0B" w:rsidRDefault="00351FAF" w:rsidP="00A20B0B">
      <w:pPr>
        <w:numPr>
          <w:ilvl w:val="0"/>
          <w:numId w:val="19"/>
        </w:numPr>
        <w:tabs>
          <w:tab w:val="clear" w:pos="360"/>
          <w:tab w:val="num" w:pos="709"/>
        </w:tabs>
        <w:spacing w:after="0" w:line="260" w:lineRule="exact"/>
        <w:ind w:left="709" w:hanging="283"/>
        <w:jc w:val="both"/>
        <w:rPr>
          <w:rFonts w:ascii="Arial" w:hAnsi="Arial" w:cs="Arial"/>
          <w:sz w:val="20"/>
          <w:szCs w:val="20"/>
        </w:rPr>
      </w:pPr>
      <w:r w:rsidRPr="00A20B0B">
        <w:rPr>
          <w:rFonts w:ascii="Arial" w:hAnsi="Arial" w:cs="Arial"/>
          <w:sz w:val="20"/>
          <w:szCs w:val="20"/>
        </w:rPr>
        <w:t xml:space="preserve">subjektom naštetimi v </w:t>
      </w:r>
      <w:r w:rsidR="003A4F5C">
        <w:rPr>
          <w:rFonts w:ascii="Arial" w:hAnsi="Arial" w:cs="Arial"/>
          <w:sz w:val="20"/>
          <w:szCs w:val="20"/>
        </w:rPr>
        <w:t>31</w:t>
      </w:r>
      <w:r w:rsidRPr="00A20B0B">
        <w:rPr>
          <w:rFonts w:ascii="Arial" w:hAnsi="Arial" w:cs="Arial"/>
          <w:sz w:val="20"/>
          <w:szCs w:val="20"/>
        </w:rPr>
        <w:t xml:space="preserve">. </w:t>
      </w:r>
      <w:r w:rsidR="00A82FC8" w:rsidRPr="00A20B0B">
        <w:rPr>
          <w:rFonts w:ascii="Arial" w:hAnsi="Arial" w:cs="Arial"/>
          <w:sz w:val="20"/>
          <w:szCs w:val="20"/>
        </w:rPr>
        <w:t>č</w:t>
      </w:r>
      <w:r w:rsidRPr="00A20B0B">
        <w:rPr>
          <w:rFonts w:ascii="Arial" w:hAnsi="Arial" w:cs="Arial"/>
          <w:sz w:val="20"/>
          <w:szCs w:val="20"/>
        </w:rPr>
        <w:t>lenu</w:t>
      </w:r>
      <w:r w:rsidR="00A82FC8" w:rsidRPr="00A20B0B">
        <w:rPr>
          <w:rFonts w:ascii="Arial" w:hAnsi="Arial" w:cs="Arial"/>
          <w:sz w:val="20"/>
          <w:szCs w:val="20"/>
        </w:rPr>
        <w:t xml:space="preserve"> te pogodbe</w:t>
      </w:r>
      <w:r w:rsidRPr="00A20B0B">
        <w:rPr>
          <w:rFonts w:ascii="Arial" w:hAnsi="Arial" w:cs="Arial"/>
          <w:sz w:val="20"/>
          <w:szCs w:val="20"/>
        </w:rPr>
        <w:t xml:space="preserve"> omogočil nadzor nad izvajanjem operacije,</w:t>
      </w:r>
    </w:p>
    <w:p w:rsidR="00351FAF" w:rsidRPr="00A20B0B" w:rsidRDefault="001C2472" w:rsidP="00A20B0B">
      <w:pPr>
        <w:numPr>
          <w:ilvl w:val="0"/>
          <w:numId w:val="19"/>
        </w:numPr>
        <w:tabs>
          <w:tab w:val="clear" w:pos="360"/>
          <w:tab w:val="num" w:pos="709"/>
        </w:tabs>
        <w:spacing w:after="0" w:line="260" w:lineRule="exact"/>
        <w:ind w:left="709" w:hanging="283"/>
        <w:jc w:val="both"/>
        <w:rPr>
          <w:rFonts w:ascii="Arial" w:hAnsi="Arial" w:cs="Arial"/>
          <w:sz w:val="20"/>
          <w:szCs w:val="20"/>
        </w:rPr>
      </w:pPr>
      <w:r>
        <w:rPr>
          <w:rFonts w:ascii="Arial" w:hAnsi="Arial" w:cs="Arial"/>
          <w:sz w:val="20"/>
          <w:szCs w:val="20"/>
        </w:rPr>
        <w:t xml:space="preserve">bo </w:t>
      </w:r>
      <w:r w:rsidR="00351FAF" w:rsidRPr="00A20B0B">
        <w:rPr>
          <w:rFonts w:ascii="Arial" w:hAnsi="Arial" w:cs="Arial"/>
          <w:sz w:val="20"/>
          <w:szCs w:val="20"/>
        </w:rPr>
        <w:t>v postopkih nadzora ali revizij operacije navajal vsa dejstva in dokaze, ki bi lahko vplivali na pravilnost ugotovitev v navedenih postopkih;</w:t>
      </w:r>
    </w:p>
    <w:p w:rsidR="00351FAF" w:rsidRPr="00A20B0B" w:rsidRDefault="00351FAF" w:rsidP="00A20B0B">
      <w:pPr>
        <w:numPr>
          <w:ilvl w:val="0"/>
          <w:numId w:val="19"/>
        </w:numPr>
        <w:tabs>
          <w:tab w:val="clear" w:pos="360"/>
          <w:tab w:val="num" w:pos="709"/>
        </w:tabs>
        <w:spacing w:after="0" w:line="260" w:lineRule="exact"/>
        <w:ind w:left="709" w:hanging="283"/>
        <w:jc w:val="both"/>
        <w:rPr>
          <w:rFonts w:ascii="Arial" w:hAnsi="Arial" w:cs="Arial"/>
          <w:sz w:val="20"/>
          <w:szCs w:val="20"/>
        </w:rPr>
      </w:pPr>
      <w:r w:rsidRPr="00A20B0B">
        <w:rPr>
          <w:rFonts w:ascii="Arial" w:hAnsi="Arial" w:cs="Arial"/>
          <w:sz w:val="20"/>
          <w:szCs w:val="20"/>
        </w:rPr>
        <w:t xml:space="preserve">si </w:t>
      </w:r>
      <w:r w:rsidR="001C2472">
        <w:rPr>
          <w:rFonts w:ascii="Arial" w:hAnsi="Arial" w:cs="Arial"/>
          <w:sz w:val="20"/>
          <w:szCs w:val="20"/>
        </w:rPr>
        <w:t xml:space="preserve">bo </w:t>
      </w:r>
      <w:r w:rsidRPr="00A20B0B">
        <w:rPr>
          <w:rFonts w:ascii="Arial" w:hAnsi="Arial" w:cs="Arial"/>
          <w:sz w:val="20"/>
          <w:szCs w:val="20"/>
        </w:rPr>
        <w:t xml:space="preserve">prizadeval morebitne spore urediti s podajo predloga </w:t>
      </w:r>
      <w:r w:rsidR="00A31873" w:rsidRPr="00A20B0B">
        <w:rPr>
          <w:rFonts w:ascii="Arial" w:hAnsi="Arial" w:cs="Arial"/>
          <w:sz w:val="20"/>
          <w:szCs w:val="20"/>
        </w:rPr>
        <w:t xml:space="preserve">ministrstvu </w:t>
      </w:r>
      <w:r w:rsidRPr="00A20B0B">
        <w:rPr>
          <w:rFonts w:ascii="Arial" w:hAnsi="Arial" w:cs="Arial"/>
          <w:sz w:val="20"/>
          <w:szCs w:val="20"/>
        </w:rPr>
        <w:t>za sklenitev dodatka k tej pogodbi.</w:t>
      </w:r>
    </w:p>
    <w:p w:rsidR="00351FAF" w:rsidRPr="00A20B0B" w:rsidRDefault="00351FAF" w:rsidP="00A20B0B">
      <w:pPr>
        <w:pStyle w:val="Naslov5"/>
        <w:spacing w:line="260" w:lineRule="exact"/>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V primeru neizpolnjevanja pogodbenih zavez upravičenca iz prejšnjega odstavka </w:t>
      </w:r>
      <w:r w:rsidR="00A31873" w:rsidRPr="00A20B0B">
        <w:rPr>
          <w:rFonts w:ascii="Arial" w:hAnsi="Arial" w:cs="Arial"/>
          <w:sz w:val="20"/>
          <w:szCs w:val="20"/>
        </w:rPr>
        <w:t xml:space="preserve">ministrstvo </w:t>
      </w:r>
      <w:r w:rsidRPr="00A20B0B">
        <w:rPr>
          <w:rFonts w:ascii="Arial" w:hAnsi="Arial" w:cs="Arial"/>
          <w:sz w:val="20"/>
          <w:szCs w:val="20"/>
        </w:rPr>
        <w:t xml:space="preserve">določi upravičencu rok za odpravo nepravilnosti. Če upravičenec kljub pozivu </w:t>
      </w:r>
      <w:r w:rsidR="00A31873" w:rsidRPr="00A20B0B">
        <w:rPr>
          <w:rFonts w:ascii="Arial" w:hAnsi="Arial" w:cs="Arial"/>
          <w:sz w:val="20"/>
          <w:szCs w:val="20"/>
        </w:rPr>
        <w:t xml:space="preserve">ministrstva </w:t>
      </w:r>
      <w:r w:rsidRPr="00A20B0B">
        <w:rPr>
          <w:rFonts w:ascii="Arial" w:hAnsi="Arial" w:cs="Arial"/>
          <w:sz w:val="20"/>
          <w:szCs w:val="20"/>
        </w:rPr>
        <w:t xml:space="preserve">pomanjkljivosti ne odpravi v postavljenem roku, </w:t>
      </w:r>
      <w:r w:rsidR="00A31873" w:rsidRPr="00A20B0B">
        <w:rPr>
          <w:rFonts w:ascii="Arial" w:hAnsi="Arial" w:cs="Arial"/>
          <w:sz w:val="20"/>
          <w:szCs w:val="20"/>
        </w:rPr>
        <w:t xml:space="preserve">ministrstvo </w:t>
      </w:r>
      <w:r w:rsidRPr="00A20B0B">
        <w:rPr>
          <w:rFonts w:ascii="Arial" w:hAnsi="Arial" w:cs="Arial"/>
          <w:sz w:val="20"/>
          <w:szCs w:val="20"/>
        </w:rPr>
        <w:t xml:space="preserve">lahko odstopi od pogodbe, upravičenec pa mora vrniti prejeta sredstva po tej pogodbi v roku 30 (tridesetih) dni od pisnega poziva </w:t>
      </w:r>
      <w:r w:rsidR="00A31873" w:rsidRPr="00A20B0B">
        <w:rPr>
          <w:rFonts w:ascii="Arial" w:hAnsi="Arial" w:cs="Arial"/>
          <w:sz w:val="20"/>
          <w:szCs w:val="20"/>
        </w:rPr>
        <w:t>ministrstva</w:t>
      </w:r>
      <w:r w:rsidRPr="00A20B0B">
        <w:rPr>
          <w:rFonts w:ascii="Arial" w:hAnsi="Arial" w:cs="Arial"/>
          <w:sz w:val="20"/>
          <w:szCs w:val="20"/>
        </w:rPr>
        <w:t>, povečana za zakonske zamudne obresti od dneva nakazila na TRR upravičenca do dneva nakazila v dobro proračuna RS.</w:t>
      </w: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Če </w:t>
      </w:r>
      <w:r w:rsidR="00A31873" w:rsidRPr="00A20B0B">
        <w:rPr>
          <w:rFonts w:ascii="Arial" w:hAnsi="Arial" w:cs="Arial"/>
          <w:sz w:val="20"/>
          <w:szCs w:val="20"/>
        </w:rPr>
        <w:t xml:space="preserve">ministrstvo </w:t>
      </w:r>
      <w:r w:rsidRPr="00A20B0B">
        <w:rPr>
          <w:rFonts w:ascii="Arial" w:hAnsi="Arial" w:cs="Arial"/>
          <w:sz w:val="20"/>
          <w:szCs w:val="20"/>
        </w:rPr>
        <w:t>v času izvajanja pogodbe ugotovi, da se dodeljena sredstva uporabljajo nenamensko ali so dodeljena sredstva odtujena ali so bila upravičencu dodeljena neupravičeno,</w:t>
      </w:r>
      <w:r w:rsidR="001F5ECF">
        <w:rPr>
          <w:rFonts w:ascii="Arial" w:hAnsi="Arial" w:cs="Arial"/>
          <w:sz w:val="20"/>
          <w:szCs w:val="20"/>
        </w:rPr>
        <w:t xml:space="preserve"> </w:t>
      </w:r>
      <w:r w:rsidRPr="00A20B0B">
        <w:rPr>
          <w:rFonts w:ascii="Arial" w:hAnsi="Arial" w:cs="Arial"/>
          <w:sz w:val="20"/>
          <w:szCs w:val="20"/>
        </w:rPr>
        <w:t xml:space="preserve">prekine izplačevanje sredstev in/ali odstopi od pogodbe, upravičenec pa mora v primeru odstopa vrniti prejeta sredstva po tej pogodbi v roku 30 (tridesetih) dni od pisnega poziva </w:t>
      </w:r>
      <w:r w:rsidR="00A31873" w:rsidRPr="00A20B0B">
        <w:rPr>
          <w:rFonts w:ascii="Arial" w:hAnsi="Arial" w:cs="Arial"/>
          <w:sz w:val="20"/>
          <w:szCs w:val="20"/>
        </w:rPr>
        <w:t>ministrstva</w:t>
      </w:r>
      <w:r w:rsidRPr="00A20B0B">
        <w:rPr>
          <w:rFonts w:ascii="Arial" w:hAnsi="Arial" w:cs="Arial"/>
          <w:sz w:val="20"/>
          <w:szCs w:val="20"/>
        </w:rPr>
        <w:t>, povečana za zakonske zamudne obresti od dneva nakazila na TRR upravičenca do dneva nakazila v dobro proračuna RS.</w:t>
      </w:r>
    </w:p>
    <w:p w:rsidR="00351FAF" w:rsidRPr="00A20B0B" w:rsidRDefault="00351FAF" w:rsidP="00A20B0B">
      <w:pPr>
        <w:spacing w:line="260" w:lineRule="exact"/>
        <w:jc w:val="center"/>
        <w:rPr>
          <w:rFonts w:ascii="Arial" w:hAnsi="Arial" w:cs="Arial"/>
          <w:b/>
          <w:bCs/>
          <w:sz w:val="20"/>
          <w:szCs w:val="20"/>
        </w:rPr>
      </w:pP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člen</w:t>
      </w:r>
    </w:p>
    <w:p w:rsidR="00351FAF" w:rsidRPr="00A20B0B" w:rsidRDefault="00351FAF" w:rsidP="00A20B0B">
      <w:pPr>
        <w:spacing w:line="260" w:lineRule="exact"/>
        <w:rPr>
          <w:rFonts w:ascii="Arial" w:hAnsi="Arial" w:cs="Arial"/>
          <w:sz w:val="20"/>
          <w:szCs w:val="20"/>
          <w:lang w:eastAsia="x-none"/>
        </w:rPr>
      </w:pPr>
    </w:p>
    <w:p w:rsidR="00351FAF" w:rsidRPr="00A20B0B" w:rsidRDefault="00351FAF" w:rsidP="00A20B0B">
      <w:pPr>
        <w:spacing w:line="260" w:lineRule="exact"/>
        <w:jc w:val="both"/>
        <w:rPr>
          <w:rFonts w:ascii="Arial" w:hAnsi="Arial" w:cs="Arial"/>
          <w:sz w:val="20"/>
          <w:szCs w:val="20"/>
          <w:lang w:val="x-none" w:eastAsia="x-none"/>
        </w:rPr>
      </w:pPr>
      <w:r w:rsidRPr="00A20B0B">
        <w:rPr>
          <w:rFonts w:ascii="Arial" w:hAnsi="Arial" w:cs="Arial"/>
          <w:sz w:val="20"/>
          <w:szCs w:val="20"/>
          <w:lang w:eastAsia="x-none"/>
        </w:rPr>
        <w:t xml:space="preserve">Če </w:t>
      </w:r>
      <w:r w:rsidRPr="00A20B0B">
        <w:rPr>
          <w:rFonts w:ascii="Arial" w:hAnsi="Arial" w:cs="Arial"/>
          <w:sz w:val="20"/>
          <w:szCs w:val="20"/>
          <w:lang w:val="x-none" w:eastAsia="x-none"/>
        </w:rPr>
        <w:t>upravičenec naknadno</w:t>
      </w:r>
      <w:r w:rsidRPr="00A20B0B">
        <w:rPr>
          <w:rFonts w:ascii="Arial" w:hAnsi="Arial" w:cs="Arial"/>
          <w:sz w:val="20"/>
          <w:szCs w:val="20"/>
          <w:lang w:eastAsia="x-none"/>
        </w:rPr>
        <w:t xml:space="preserve"> (v času izvajanje operacije)</w:t>
      </w:r>
      <w:r w:rsidRPr="00A20B0B">
        <w:rPr>
          <w:rFonts w:ascii="Arial" w:hAnsi="Arial" w:cs="Arial"/>
          <w:sz w:val="20"/>
          <w:szCs w:val="20"/>
          <w:lang w:val="x-none" w:eastAsia="x-none"/>
        </w:rPr>
        <w:t xml:space="preserve"> ugotovi, da v pogodbeno določenem roku oziroma s </w:t>
      </w:r>
      <w:r w:rsidRPr="00A20B0B">
        <w:rPr>
          <w:rFonts w:ascii="Arial" w:hAnsi="Arial" w:cs="Arial"/>
          <w:sz w:val="20"/>
          <w:szCs w:val="20"/>
          <w:lang w:eastAsia="x-none"/>
        </w:rPr>
        <w:t>proračunsko</w:t>
      </w:r>
      <w:r w:rsidRPr="00A20B0B">
        <w:rPr>
          <w:rFonts w:ascii="Arial" w:hAnsi="Arial" w:cs="Arial"/>
          <w:sz w:val="20"/>
          <w:szCs w:val="20"/>
          <w:lang w:val="x-none" w:eastAsia="x-none"/>
        </w:rPr>
        <w:t xml:space="preserve"> predvidenimi sredstvi ne bo mogel izvesti dogovorjenega obsega operacije, je dolžan o razlogih za zamudo oziroma nezmožnosti izpolnitve pogodbe z ustrezno obrazložitvijo pisno obvestiti </w:t>
      </w:r>
      <w:r w:rsidR="00A31873" w:rsidRPr="00A20B0B">
        <w:rPr>
          <w:rFonts w:ascii="Arial" w:hAnsi="Arial" w:cs="Arial"/>
          <w:sz w:val="20"/>
          <w:szCs w:val="20"/>
          <w:lang w:eastAsia="x-none"/>
        </w:rPr>
        <w:t>ministrstvo</w:t>
      </w:r>
      <w:r w:rsidR="00A31873" w:rsidRPr="00A20B0B">
        <w:rPr>
          <w:rFonts w:ascii="Arial" w:hAnsi="Arial" w:cs="Arial"/>
          <w:sz w:val="20"/>
          <w:szCs w:val="20"/>
          <w:lang w:val="x-none" w:eastAsia="x-none"/>
        </w:rPr>
        <w:t xml:space="preserve"> </w:t>
      </w:r>
      <w:r w:rsidRPr="00A20B0B">
        <w:rPr>
          <w:rFonts w:ascii="Arial" w:hAnsi="Arial" w:cs="Arial"/>
          <w:sz w:val="20"/>
          <w:szCs w:val="20"/>
          <w:lang w:val="x-none" w:eastAsia="x-none"/>
        </w:rPr>
        <w:t>takoj, ko nastopijo ti razlogi, najpozneje pa v roku 15</w:t>
      </w:r>
      <w:r w:rsidRPr="00A20B0B">
        <w:rPr>
          <w:rFonts w:ascii="Arial" w:hAnsi="Arial" w:cs="Arial"/>
          <w:sz w:val="20"/>
          <w:szCs w:val="20"/>
          <w:lang w:eastAsia="x-none"/>
        </w:rPr>
        <w:t xml:space="preserve"> (petnajstih)</w:t>
      </w:r>
      <w:r w:rsidRPr="00A20B0B">
        <w:rPr>
          <w:rFonts w:ascii="Arial" w:hAnsi="Arial" w:cs="Arial"/>
          <w:sz w:val="20"/>
          <w:szCs w:val="20"/>
          <w:lang w:val="x-none" w:eastAsia="x-none"/>
        </w:rPr>
        <w:t xml:space="preserve"> dni od njihovega nastanka. </w:t>
      </w:r>
    </w:p>
    <w:p w:rsidR="00351FAF" w:rsidRPr="00A20B0B" w:rsidRDefault="00351FAF" w:rsidP="00A20B0B">
      <w:pPr>
        <w:spacing w:line="260" w:lineRule="exact"/>
        <w:jc w:val="both"/>
        <w:rPr>
          <w:rFonts w:ascii="Arial" w:hAnsi="Arial" w:cs="Arial"/>
          <w:sz w:val="20"/>
          <w:szCs w:val="20"/>
          <w:lang w:val="x-none" w:eastAsia="x-none"/>
        </w:rPr>
      </w:pPr>
    </w:p>
    <w:p w:rsidR="00351FAF" w:rsidRPr="00A20B0B" w:rsidRDefault="00351FAF" w:rsidP="00A20B0B">
      <w:pPr>
        <w:spacing w:line="260" w:lineRule="exact"/>
        <w:jc w:val="both"/>
        <w:rPr>
          <w:rFonts w:ascii="Arial" w:hAnsi="Arial" w:cs="Arial"/>
          <w:sz w:val="20"/>
          <w:szCs w:val="20"/>
          <w:lang w:eastAsia="x-none"/>
        </w:rPr>
      </w:pPr>
      <w:r w:rsidRPr="00A20B0B">
        <w:rPr>
          <w:rFonts w:ascii="Arial" w:hAnsi="Arial" w:cs="Arial"/>
          <w:sz w:val="20"/>
          <w:szCs w:val="20"/>
          <w:lang w:val="x-none" w:eastAsia="x-none"/>
        </w:rPr>
        <w:t xml:space="preserve">Na podlagi upravičenčeve obrazložitve iz prejšnjega odstavka </w:t>
      </w:r>
      <w:r w:rsidR="00A31873" w:rsidRPr="00A20B0B">
        <w:rPr>
          <w:rFonts w:ascii="Arial" w:hAnsi="Arial" w:cs="Arial"/>
          <w:sz w:val="20"/>
          <w:szCs w:val="20"/>
          <w:lang w:eastAsia="x-none"/>
        </w:rPr>
        <w:t>ministrstvo</w:t>
      </w:r>
      <w:r w:rsidR="00A31873" w:rsidRPr="00A20B0B">
        <w:rPr>
          <w:rFonts w:ascii="Arial" w:hAnsi="Arial" w:cs="Arial"/>
          <w:sz w:val="20"/>
          <w:szCs w:val="20"/>
          <w:lang w:val="x-none" w:eastAsia="x-none"/>
        </w:rPr>
        <w:t xml:space="preserve"> </w:t>
      </w:r>
      <w:r w:rsidRPr="00A20B0B">
        <w:rPr>
          <w:rFonts w:ascii="Arial" w:hAnsi="Arial" w:cs="Arial"/>
          <w:sz w:val="20"/>
          <w:szCs w:val="20"/>
          <w:lang w:val="x-none" w:eastAsia="x-none"/>
        </w:rPr>
        <w:t xml:space="preserve">odloči, ali </w:t>
      </w:r>
      <w:r w:rsidRPr="00A20B0B">
        <w:rPr>
          <w:rFonts w:ascii="Arial" w:hAnsi="Arial" w:cs="Arial"/>
          <w:sz w:val="20"/>
          <w:szCs w:val="20"/>
          <w:lang w:eastAsia="x-none"/>
        </w:rPr>
        <w:t xml:space="preserve">bo </w:t>
      </w:r>
      <w:r w:rsidRPr="00A20B0B">
        <w:rPr>
          <w:rFonts w:ascii="Arial" w:hAnsi="Arial" w:cs="Arial"/>
          <w:sz w:val="20"/>
          <w:szCs w:val="20"/>
          <w:lang w:val="x-none" w:eastAsia="x-none"/>
        </w:rPr>
        <w:t>spremembo pogodbe odobri</w:t>
      </w:r>
      <w:r w:rsidRPr="00A20B0B">
        <w:rPr>
          <w:rFonts w:ascii="Arial" w:hAnsi="Arial" w:cs="Arial"/>
          <w:sz w:val="20"/>
          <w:szCs w:val="20"/>
          <w:lang w:eastAsia="x-none"/>
        </w:rPr>
        <w:t>lo in k pogodbi sklenil dodatek</w:t>
      </w:r>
      <w:r w:rsidRPr="00A20B0B">
        <w:rPr>
          <w:rFonts w:ascii="Arial" w:hAnsi="Arial" w:cs="Arial"/>
          <w:sz w:val="20"/>
          <w:szCs w:val="20"/>
          <w:lang w:val="x-none" w:eastAsia="x-none"/>
        </w:rPr>
        <w:t xml:space="preserve"> ali </w:t>
      </w:r>
      <w:r w:rsidRPr="00A20B0B">
        <w:rPr>
          <w:rFonts w:ascii="Arial" w:hAnsi="Arial" w:cs="Arial"/>
          <w:sz w:val="20"/>
          <w:szCs w:val="20"/>
          <w:lang w:eastAsia="x-none"/>
        </w:rPr>
        <w:t>bo od pogodbe odstopilo.</w:t>
      </w:r>
    </w:p>
    <w:p w:rsidR="00351FAF" w:rsidRPr="00A20B0B" w:rsidRDefault="00351FAF" w:rsidP="00A20B0B">
      <w:pPr>
        <w:spacing w:line="260" w:lineRule="exact"/>
        <w:jc w:val="both"/>
        <w:rPr>
          <w:rFonts w:ascii="Arial" w:hAnsi="Arial" w:cs="Arial"/>
          <w:sz w:val="20"/>
          <w:szCs w:val="20"/>
          <w:lang w:val="x-none" w:eastAsia="x-none"/>
        </w:rPr>
      </w:pPr>
    </w:p>
    <w:p w:rsidR="00351FAF" w:rsidRPr="00A20B0B" w:rsidRDefault="00351FAF" w:rsidP="00A20B0B">
      <w:pPr>
        <w:spacing w:line="260" w:lineRule="exact"/>
        <w:jc w:val="both"/>
        <w:rPr>
          <w:rFonts w:ascii="Arial" w:hAnsi="Arial" w:cs="Arial"/>
          <w:sz w:val="20"/>
          <w:szCs w:val="20"/>
          <w:lang w:val="x-none" w:eastAsia="x-none"/>
        </w:rPr>
      </w:pPr>
      <w:r w:rsidRPr="00A20B0B">
        <w:rPr>
          <w:rFonts w:ascii="Arial" w:hAnsi="Arial" w:cs="Arial"/>
          <w:sz w:val="20"/>
          <w:szCs w:val="20"/>
          <w:lang w:eastAsia="x-none"/>
        </w:rPr>
        <w:t>Ministrstvo</w:t>
      </w:r>
      <w:r w:rsidRPr="00A20B0B">
        <w:rPr>
          <w:rFonts w:ascii="Arial" w:hAnsi="Arial" w:cs="Arial"/>
          <w:sz w:val="20"/>
          <w:szCs w:val="20"/>
          <w:lang w:val="x-none" w:eastAsia="x-none"/>
        </w:rPr>
        <w:t xml:space="preserve"> </w:t>
      </w:r>
      <w:r w:rsidRPr="00A20B0B">
        <w:rPr>
          <w:rFonts w:ascii="Arial" w:hAnsi="Arial" w:cs="Arial"/>
          <w:sz w:val="20"/>
          <w:szCs w:val="20"/>
          <w:lang w:eastAsia="x-none"/>
        </w:rPr>
        <w:t xml:space="preserve">lahko </w:t>
      </w:r>
      <w:r w:rsidRPr="00A20B0B">
        <w:rPr>
          <w:rFonts w:ascii="Arial" w:hAnsi="Arial" w:cs="Arial"/>
          <w:sz w:val="20"/>
          <w:szCs w:val="20"/>
          <w:lang w:val="x-none" w:eastAsia="x-none"/>
        </w:rPr>
        <w:t>odstopi od pogodbe:</w:t>
      </w:r>
    </w:p>
    <w:p w:rsidR="00351FAF" w:rsidRPr="00A20B0B" w:rsidRDefault="00351FAF" w:rsidP="00A20B0B">
      <w:pPr>
        <w:numPr>
          <w:ilvl w:val="0"/>
          <w:numId w:val="20"/>
        </w:numPr>
        <w:spacing w:after="0" w:line="260" w:lineRule="exact"/>
        <w:jc w:val="both"/>
        <w:rPr>
          <w:rFonts w:ascii="Arial" w:hAnsi="Arial" w:cs="Arial"/>
          <w:sz w:val="20"/>
          <w:szCs w:val="20"/>
          <w:lang w:val="x-none" w:eastAsia="x-none"/>
        </w:rPr>
      </w:pPr>
      <w:r w:rsidRPr="00A20B0B">
        <w:rPr>
          <w:rFonts w:ascii="Arial" w:hAnsi="Arial" w:cs="Arial"/>
          <w:sz w:val="20"/>
          <w:szCs w:val="20"/>
          <w:lang w:val="x-none" w:eastAsia="x-none"/>
        </w:rPr>
        <w:t xml:space="preserve">če upravičenec ne ravna skladno </w:t>
      </w:r>
      <w:r w:rsidRPr="00A20B0B">
        <w:rPr>
          <w:rFonts w:ascii="Arial" w:hAnsi="Arial" w:cs="Arial"/>
          <w:sz w:val="20"/>
          <w:szCs w:val="20"/>
          <w:lang w:eastAsia="x-none"/>
        </w:rPr>
        <w:t xml:space="preserve">z prvim </w:t>
      </w:r>
      <w:r w:rsidRPr="00A20B0B">
        <w:rPr>
          <w:rFonts w:ascii="Arial" w:hAnsi="Arial" w:cs="Arial"/>
          <w:sz w:val="20"/>
          <w:szCs w:val="20"/>
          <w:lang w:val="x-none" w:eastAsia="x-none"/>
        </w:rPr>
        <w:t>odstavkom tega člena;</w:t>
      </w:r>
    </w:p>
    <w:p w:rsidR="00351FAF" w:rsidRPr="00A20B0B" w:rsidRDefault="00351FAF" w:rsidP="00A20B0B">
      <w:pPr>
        <w:numPr>
          <w:ilvl w:val="0"/>
          <w:numId w:val="20"/>
        </w:numPr>
        <w:spacing w:after="0" w:line="260" w:lineRule="exact"/>
        <w:jc w:val="both"/>
        <w:rPr>
          <w:rFonts w:ascii="Arial" w:hAnsi="Arial" w:cs="Arial"/>
          <w:sz w:val="20"/>
          <w:szCs w:val="20"/>
          <w:lang w:val="x-none" w:eastAsia="x-none"/>
        </w:rPr>
      </w:pPr>
      <w:r w:rsidRPr="00A20B0B">
        <w:rPr>
          <w:rFonts w:ascii="Arial" w:hAnsi="Arial" w:cs="Arial"/>
          <w:sz w:val="20"/>
          <w:szCs w:val="20"/>
          <w:lang w:val="x-none" w:eastAsia="x-none"/>
        </w:rPr>
        <w:t xml:space="preserve">če pisno obvestilo upravičenca iz </w:t>
      </w:r>
      <w:r w:rsidRPr="00A20B0B">
        <w:rPr>
          <w:rFonts w:ascii="Arial" w:hAnsi="Arial" w:cs="Arial"/>
          <w:sz w:val="20"/>
          <w:szCs w:val="20"/>
          <w:lang w:eastAsia="x-none"/>
        </w:rPr>
        <w:t>prvega</w:t>
      </w:r>
      <w:r w:rsidRPr="00A20B0B">
        <w:rPr>
          <w:rFonts w:ascii="Arial" w:hAnsi="Arial" w:cs="Arial"/>
          <w:sz w:val="20"/>
          <w:szCs w:val="20"/>
          <w:lang w:val="x-none" w:eastAsia="x-none"/>
        </w:rPr>
        <w:t xml:space="preserve"> odstavka tega člena prejme po poteku pogodbeno določenega roka;</w:t>
      </w:r>
    </w:p>
    <w:p w:rsidR="00351FAF" w:rsidRPr="00A20B0B" w:rsidRDefault="00351FAF" w:rsidP="00A20B0B">
      <w:pPr>
        <w:numPr>
          <w:ilvl w:val="0"/>
          <w:numId w:val="20"/>
        </w:numPr>
        <w:spacing w:after="0" w:line="260" w:lineRule="exact"/>
        <w:jc w:val="both"/>
        <w:rPr>
          <w:rFonts w:ascii="Arial" w:hAnsi="Arial" w:cs="Arial"/>
          <w:sz w:val="20"/>
          <w:szCs w:val="20"/>
          <w:lang w:val="x-none" w:eastAsia="x-none"/>
        </w:rPr>
      </w:pPr>
      <w:r w:rsidRPr="00A20B0B">
        <w:rPr>
          <w:rFonts w:ascii="Arial" w:hAnsi="Arial" w:cs="Arial"/>
          <w:sz w:val="20"/>
          <w:szCs w:val="20"/>
          <w:lang w:eastAsia="x-none"/>
        </w:rPr>
        <w:t>č</w:t>
      </w:r>
      <w:r w:rsidRPr="00A20B0B">
        <w:rPr>
          <w:rFonts w:ascii="Arial" w:hAnsi="Arial" w:cs="Arial"/>
          <w:sz w:val="20"/>
          <w:szCs w:val="20"/>
          <w:lang w:val="x-none" w:eastAsia="x-none"/>
        </w:rPr>
        <w:t>e med izvajanjem operacij</w:t>
      </w:r>
      <w:r w:rsidR="008743C3">
        <w:rPr>
          <w:rFonts w:ascii="Arial" w:hAnsi="Arial" w:cs="Arial"/>
          <w:sz w:val="20"/>
          <w:szCs w:val="20"/>
          <w:lang w:eastAsia="x-none"/>
        </w:rPr>
        <w:t>e</w:t>
      </w:r>
      <w:r w:rsidRPr="00A20B0B">
        <w:rPr>
          <w:rFonts w:ascii="Arial" w:hAnsi="Arial" w:cs="Arial"/>
          <w:sz w:val="20"/>
          <w:szCs w:val="20"/>
          <w:lang w:val="x-none" w:eastAsia="x-none"/>
        </w:rPr>
        <w:t xml:space="preserve"> pride do </w:t>
      </w:r>
      <w:r w:rsidRPr="00A20B0B">
        <w:rPr>
          <w:rFonts w:ascii="Arial" w:hAnsi="Arial" w:cs="Arial"/>
          <w:sz w:val="20"/>
          <w:szCs w:val="20"/>
          <w:lang w:eastAsia="x-none"/>
        </w:rPr>
        <w:t xml:space="preserve">okoliščin, </w:t>
      </w:r>
      <w:r w:rsidRPr="00A20B0B">
        <w:rPr>
          <w:rFonts w:ascii="Arial" w:hAnsi="Arial" w:cs="Arial"/>
          <w:sz w:val="20"/>
          <w:szCs w:val="20"/>
          <w:lang w:val="x-none" w:eastAsia="x-none"/>
        </w:rPr>
        <w:t xml:space="preserve">ki bi vplivale na ocenjevanje vloge na način, da se ta </w:t>
      </w:r>
      <w:r w:rsidR="001C2472">
        <w:rPr>
          <w:rFonts w:ascii="Arial" w:hAnsi="Arial" w:cs="Arial"/>
          <w:sz w:val="20"/>
          <w:szCs w:val="20"/>
          <w:lang w:eastAsia="x-none"/>
        </w:rPr>
        <w:t xml:space="preserve">pogodba </w:t>
      </w:r>
      <w:r w:rsidRPr="00A20B0B">
        <w:rPr>
          <w:rFonts w:ascii="Arial" w:hAnsi="Arial" w:cs="Arial"/>
          <w:sz w:val="20"/>
          <w:szCs w:val="20"/>
          <w:lang w:val="x-none" w:eastAsia="x-none"/>
        </w:rPr>
        <w:t>ne bi sklenila, če bi te okoliščine obstajale ob ocenjevanju</w:t>
      </w:r>
      <w:r w:rsidR="001C2472">
        <w:rPr>
          <w:rFonts w:ascii="Arial" w:hAnsi="Arial" w:cs="Arial"/>
          <w:sz w:val="20"/>
          <w:szCs w:val="20"/>
          <w:lang w:eastAsia="x-none"/>
        </w:rPr>
        <w:t xml:space="preserve"> vloge</w:t>
      </w:r>
      <w:r w:rsidRPr="00A20B0B">
        <w:rPr>
          <w:rFonts w:ascii="Arial" w:hAnsi="Arial" w:cs="Arial"/>
          <w:sz w:val="20"/>
          <w:szCs w:val="20"/>
          <w:lang w:val="x-none" w:eastAsia="x-none"/>
        </w:rPr>
        <w:t>.</w:t>
      </w:r>
    </w:p>
    <w:p w:rsidR="00351FAF" w:rsidRPr="00A20B0B" w:rsidRDefault="00351FAF" w:rsidP="00A20B0B">
      <w:pPr>
        <w:spacing w:line="260" w:lineRule="exact"/>
        <w:jc w:val="center"/>
        <w:rPr>
          <w:rFonts w:ascii="Arial" w:hAnsi="Arial" w:cs="Arial"/>
          <w:b/>
          <w:bCs/>
          <w:sz w:val="20"/>
          <w:szCs w:val="20"/>
        </w:rPr>
      </w:pP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člen</w:t>
      </w:r>
    </w:p>
    <w:p w:rsidR="00351FAF" w:rsidRPr="00A20B0B" w:rsidRDefault="00351FAF" w:rsidP="00A20B0B">
      <w:pPr>
        <w:spacing w:line="260" w:lineRule="exact"/>
        <w:rPr>
          <w:rFonts w:ascii="Arial" w:hAnsi="Arial" w:cs="Arial"/>
          <w:b/>
          <w:bCs/>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Če je v času veljavnosti pogodbe nad upravičencem pričet postopek zaradi insolventnosti ali postopek prisilnega prenehanja, je upravičenec dolžan o postopku takoj obvestiti </w:t>
      </w:r>
      <w:r w:rsidR="00A31873" w:rsidRPr="00A20B0B">
        <w:rPr>
          <w:rFonts w:ascii="Arial" w:hAnsi="Arial" w:cs="Arial"/>
          <w:sz w:val="20"/>
          <w:szCs w:val="20"/>
        </w:rPr>
        <w:t>ministrstvo</w:t>
      </w:r>
      <w:r w:rsidRPr="00A20B0B">
        <w:rPr>
          <w:rFonts w:ascii="Arial" w:hAnsi="Arial" w:cs="Arial"/>
          <w:sz w:val="20"/>
          <w:szCs w:val="20"/>
        </w:rPr>
        <w:t xml:space="preserve">. Z dnem objave  sklepa o začetku postopka iz prejšnje povedi upravičenec nima več pravic po tej pogodbi, razen če je sklep razveljavljen ali postopek končan na način, da lahko upravičenec posluje dalje. V vsakem primeru lahko </w:t>
      </w:r>
      <w:r w:rsidR="00A31873" w:rsidRPr="00A20B0B">
        <w:rPr>
          <w:rFonts w:ascii="Arial" w:hAnsi="Arial" w:cs="Arial"/>
          <w:sz w:val="20"/>
          <w:szCs w:val="20"/>
        </w:rPr>
        <w:t xml:space="preserve">ministrstvo </w:t>
      </w:r>
      <w:r w:rsidRPr="00A20B0B">
        <w:rPr>
          <w:rFonts w:ascii="Arial" w:hAnsi="Arial" w:cs="Arial"/>
          <w:sz w:val="20"/>
          <w:szCs w:val="20"/>
        </w:rPr>
        <w:t xml:space="preserve">odstopi od pogodbe, upravičenec pa mora vrniti prejeta sredstva po tej pogodbi v roku 30 (tridesetih) dni od pisnega poziva </w:t>
      </w:r>
      <w:r w:rsidR="00A31873" w:rsidRPr="00A20B0B">
        <w:rPr>
          <w:rFonts w:ascii="Arial" w:hAnsi="Arial" w:cs="Arial"/>
          <w:sz w:val="20"/>
          <w:szCs w:val="20"/>
        </w:rPr>
        <w:t xml:space="preserve">ministrstva </w:t>
      </w:r>
      <w:r w:rsidRPr="00A20B0B">
        <w:rPr>
          <w:rFonts w:ascii="Arial" w:hAnsi="Arial" w:cs="Arial"/>
          <w:sz w:val="20"/>
          <w:szCs w:val="20"/>
        </w:rPr>
        <w:t>povečana za zakonske zamudne obresti od dneva nakazila, na TRR upravičenca do dneva nakazila v dobro proračuna RS.</w:t>
      </w:r>
    </w:p>
    <w:p w:rsidR="00351FAF" w:rsidRPr="00A20B0B" w:rsidRDefault="00351FAF" w:rsidP="00A20B0B">
      <w:pPr>
        <w:pStyle w:val="Pripombabesedilo"/>
        <w:spacing w:line="260" w:lineRule="exact"/>
        <w:rPr>
          <w:rFonts w:ascii="Arial" w:hAnsi="Arial" w:cs="Arial"/>
        </w:rPr>
      </w:pPr>
    </w:p>
    <w:p w:rsidR="00351FAF" w:rsidRPr="00A20B0B" w:rsidRDefault="00351FAF" w:rsidP="00A20B0B">
      <w:pPr>
        <w:tabs>
          <w:tab w:val="num" w:pos="5039"/>
        </w:tabs>
        <w:spacing w:line="260" w:lineRule="exact"/>
        <w:jc w:val="both"/>
        <w:rPr>
          <w:rFonts w:ascii="Arial" w:hAnsi="Arial" w:cs="Arial"/>
          <w:sz w:val="20"/>
          <w:szCs w:val="20"/>
        </w:rPr>
      </w:pPr>
      <w:r w:rsidRPr="00A20B0B">
        <w:rPr>
          <w:rFonts w:ascii="Arial" w:hAnsi="Arial" w:cs="Arial"/>
          <w:sz w:val="20"/>
          <w:szCs w:val="20"/>
        </w:rPr>
        <w:t xml:space="preserve">Če pride do blokade upravičenčevega TRR, je upravičenec dolžan o blokadi takoj obvestiti </w:t>
      </w:r>
      <w:r w:rsidR="00A31873" w:rsidRPr="00A20B0B">
        <w:rPr>
          <w:rFonts w:ascii="Arial" w:hAnsi="Arial" w:cs="Arial"/>
          <w:sz w:val="20"/>
          <w:szCs w:val="20"/>
        </w:rPr>
        <w:t>ministrstvo</w:t>
      </w:r>
      <w:r w:rsidRPr="00A20B0B">
        <w:rPr>
          <w:rFonts w:ascii="Arial" w:hAnsi="Arial" w:cs="Arial"/>
          <w:sz w:val="20"/>
          <w:szCs w:val="20"/>
        </w:rPr>
        <w:t xml:space="preserve">. V času trajanja blokade upravičenec ni upravičen do sredstev po tej pogodbi. V primeru blokade lahko </w:t>
      </w:r>
      <w:r w:rsidR="00A31873" w:rsidRPr="00A20B0B">
        <w:rPr>
          <w:rFonts w:ascii="Arial" w:hAnsi="Arial" w:cs="Arial"/>
          <w:sz w:val="20"/>
          <w:szCs w:val="20"/>
        </w:rPr>
        <w:t xml:space="preserve">ministrstvo </w:t>
      </w:r>
      <w:r w:rsidRPr="00A20B0B">
        <w:rPr>
          <w:rFonts w:ascii="Arial" w:hAnsi="Arial" w:cs="Arial"/>
          <w:sz w:val="20"/>
          <w:szCs w:val="20"/>
        </w:rPr>
        <w:t xml:space="preserve">odstopi od pogodbe, upravičenec pa mora vrniti prejeta sredstva po tej pogodbi v roku 30 (tridesetih) dni od pisnega poziva </w:t>
      </w:r>
      <w:r w:rsidR="00A31873" w:rsidRPr="00A20B0B">
        <w:rPr>
          <w:rFonts w:ascii="Arial" w:hAnsi="Arial" w:cs="Arial"/>
          <w:sz w:val="20"/>
          <w:szCs w:val="20"/>
        </w:rPr>
        <w:t>ministrstva</w:t>
      </w:r>
      <w:r w:rsidRPr="00A20B0B">
        <w:rPr>
          <w:rFonts w:ascii="Arial" w:hAnsi="Arial" w:cs="Arial"/>
          <w:sz w:val="20"/>
          <w:szCs w:val="20"/>
        </w:rPr>
        <w:t>, povečana za zakonske zamudne obresti od dneva nakazila na TRR upravičenca do dneva nakazila v dobro proračuna RS.</w:t>
      </w:r>
    </w:p>
    <w:p w:rsidR="00351FAF" w:rsidRPr="00A20B0B" w:rsidRDefault="00351FAF" w:rsidP="00A20B0B">
      <w:pPr>
        <w:spacing w:line="260" w:lineRule="exact"/>
        <w:jc w:val="both"/>
        <w:rPr>
          <w:rFonts w:ascii="Arial" w:hAnsi="Arial" w:cs="Arial"/>
          <w:sz w:val="20"/>
          <w:szCs w:val="20"/>
        </w:rPr>
      </w:pPr>
      <w:r w:rsidRPr="00194015">
        <w:rPr>
          <w:rFonts w:ascii="Arial" w:hAnsi="Arial" w:cs="Arial"/>
          <w:sz w:val="20"/>
          <w:szCs w:val="20"/>
        </w:rPr>
        <w:t xml:space="preserve">Če upravičenec ne izpolnjuje obveznosti določenih s to pogodbo, ali je njegov TRR blokiran zaradi izvršbe, potem soglaša, da </w:t>
      </w:r>
      <w:r w:rsidR="00A31873" w:rsidRPr="00194015">
        <w:rPr>
          <w:rFonts w:ascii="Arial" w:hAnsi="Arial" w:cs="Arial"/>
          <w:sz w:val="20"/>
          <w:szCs w:val="20"/>
        </w:rPr>
        <w:t xml:space="preserve">ministrstvo </w:t>
      </w:r>
      <w:r w:rsidRPr="00194015">
        <w:rPr>
          <w:rFonts w:ascii="Arial" w:hAnsi="Arial" w:cs="Arial"/>
          <w:sz w:val="20"/>
          <w:szCs w:val="20"/>
        </w:rPr>
        <w:t>ustavi vsa izplačila po tej pogodbi.</w:t>
      </w:r>
    </w:p>
    <w:p w:rsidR="00351FAF" w:rsidRPr="00A20B0B" w:rsidRDefault="00351FAF" w:rsidP="00A20B0B">
      <w:pPr>
        <w:spacing w:line="260" w:lineRule="exact"/>
        <w:rPr>
          <w:rFonts w:ascii="Arial" w:hAnsi="Arial" w:cs="Arial"/>
          <w:b/>
          <w:bCs/>
          <w:sz w:val="20"/>
          <w:szCs w:val="20"/>
        </w:rPr>
      </w:pP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člen</w:t>
      </w:r>
    </w:p>
    <w:p w:rsidR="00351FAF" w:rsidRPr="00A20B0B" w:rsidRDefault="00351FAF" w:rsidP="00A20B0B">
      <w:pPr>
        <w:spacing w:line="260" w:lineRule="exact"/>
        <w:rPr>
          <w:rFonts w:ascii="Arial" w:hAnsi="Arial" w:cs="Arial"/>
          <w:b/>
          <w:bCs/>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Če pride pri izvajanju operacije do sprememb, ki bistveno vplivajo na realizacijo izvedbe operacije, ki je predmet te pogodbe, je upravičenec dolžan </w:t>
      </w:r>
      <w:r w:rsidR="009734DE">
        <w:rPr>
          <w:rFonts w:ascii="Arial" w:hAnsi="Arial" w:cs="Arial"/>
          <w:sz w:val="20"/>
          <w:szCs w:val="20"/>
        </w:rPr>
        <w:t xml:space="preserve">nemudoma oziroma najkasneje </w:t>
      </w:r>
      <w:r w:rsidRPr="00A20B0B">
        <w:rPr>
          <w:rFonts w:ascii="Arial" w:hAnsi="Arial" w:cs="Arial"/>
          <w:sz w:val="20"/>
          <w:szCs w:val="20"/>
        </w:rPr>
        <w:t xml:space="preserve">v roku </w:t>
      </w:r>
      <w:r w:rsidR="005A6ECE" w:rsidRPr="00A20B0B">
        <w:rPr>
          <w:rFonts w:ascii="Arial" w:hAnsi="Arial" w:cs="Arial"/>
          <w:sz w:val="20"/>
          <w:szCs w:val="20"/>
        </w:rPr>
        <w:t>30 </w:t>
      </w:r>
      <w:r w:rsidRPr="00A20B0B">
        <w:rPr>
          <w:rFonts w:ascii="Arial" w:hAnsi="Arial" w:cs="Arial"/>
          <w:sz w:val="20"/>
          <w:szCs w:val="20"/>
        </w:rPr>
        <w:t>(</w:t>
      </w:r>
      <w:r w:rsidR="005A6ECE" w:rsidRPr="00A20B0B">
        <w:rPr>
          <w:rFonts w:ascii="Arial" w:hAnsi="Arial" w:cs="Arial"/>
          <w:sz w:val="20"/>
          <w:szCs w:val="20"/>
        </w:rPr>
        <w:t>tridesetih</w:t>
      </w:r>
      <w:r w:rsidRPr="00A20B0B">
        <w:rPr>
          <w:rFonts w:ascii="Arial" w:hAnsi="Arial" w:cs="Arial"/>
          <w:sz w:val="20"/>
          <w:szCs w:val="20"/>
        </w:rPr>
        <w:t>) dni od nastalih sprememb o njih obvestiti skrbnika pogodbe, sicer se šteje, da se sredstva uporabljajo nenamensko.</w:t>
      </w:r>
    </w:p>
    <w:p w:rsidR="00351FAF" w:rsidRPr="00A20B0B" w:rsidRDefault="00351FAF" w:rsidP="00A20B0B">
      <w:pPr>
        <w:pStyle w:val="Pripombabesedilo"/>
        <w:spacing w:line="260" w:lineRule="exact"/>
        <w:rPr>
          <w:rFonts w:ascii="Arial" w:hAnsi="Arial" w:cs="Arial"/>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Upravičenec je dolžan vsako finančno, vsebinsko oziroma časovno spremembo</w:t>
      </w:r>
      <w:r w:rsidR="005A6ECE" w:rsidRPr="00A20B0B">
        <w:rPr>
          <w:rFonts w:ascii="Arial" w:hAnsi="Arial" w:cs="Arial"/>
          <w:sz w:val="20"/>
          <w:szCs w:val="20"/>
        </w:rPr>
        <w:t>, ki bi vplivala ali bi lahko vplivala na cilje, kazalnike ali rezultate</w:t>
      </w:r>
      <w:r w:rsidRPr="00A20B0B">
        <w:rPr>
          <w:rFonts w:ascii="Arial" w:hAnsi="Arial" w:cs="Arial"/>
          <w:sz w:val="20"/>
          <w:szCs w:val="20"/>
        </w:rPr>
        <w:t xml:space="preserve"> operacije pisno obrazložiti in utemeljiti, sicer izgubi pravico do nadaljnjega koriščenja sredstev kohezijske politike. V tem primeru lahko </w:t>
      </w:r>
      <w:r w:rsidR="00A31873" w:rsidRPr="00A20B0B">
        <w:rPr>
          <w:rFonts w:ascii="Arial" w:hAnsi="Arial" w:cs="Arial"/>
          <w:sz w:val="20"/>
          <w:szCs w:val="20"/>
        </w:rPr>
        <w:t xml:space="preserve">ministrstvo </w:t>
      </w:r>
      <w:r w:rsidRPr="00A20B0B">
        <w:rPr>
          <w:rFonts w:ascii="Arial" w:hAnsi="Arial" w:cs="Arial"/>
          <w:sz w:val="20"/>
          <w:szCs w:val="20"/>
        </w:rPr>
        <w:t xml:space="preserve">odstopi od pogodbe in zahteva vrnitev izplačanih sredstev, upravičenec pa mora vrniti prejeta sredstva po tej pogodbi v roku 30 (tridesetih) dni od pisnega poziva </w:t>
      </w:r>
      <w:r w:rsidR="00A31873" w:rsidRPr="00A20B0B">
        <w:rPr>
          <w:rFonts w:ascii="Arial" w:hAnsi="Arial" w:cs="Arial"/>
          <w:sz w:val="20"/>
          <w:szCs w:val="20"/>
        </w:rPr>
        <w:t>ministrstva</w:t>
      </w:r>
      <w:r w:rsidRPr="00A20B0B">
        <w:rPr>
          <w:rFonts w:ascii="Arial" w:hAnsi="Arial" w:cs="Arial"/>
          <w:sz w:val="20"/>
          <w:szCs w:val="20"/>
        </w:rPr>
        <w:t xml:space="preserve">, povečana za zakonske zamudne obresti od dneva nakazila na TRR upravičenca do dneva nakazila v dobro proračuna RS. </w:t>
      </w:r>
      <w:r w:rsidR="009734DE">
        <w:rPr>
          <w:rFonts w:ascii="Arial" w:hAnsi="Arial" w:cs="Arial"/>
          <w:sz w:val="20"/>
          <w:szCs w:val="20"/>
        </w:rPr>
        <w:t>Pogodbeni s</w:t>
      </w:r>
      <w:r w:rsidRPr="00A20B0B">
        <w:rPr>
          <w:rFonts w:ascii="Arial" w:hAnsi="Arial" w:cs="Arial"/>
          <w:sz w:val="20"/>
          <w:szCs w:val="20"/>
        </w:rPr>
        <w:t xml:space="preserve">tranki sta sporazumni, da o obstoju in ustreznosti obrazložitve spremembe in </w:t>
      </w:r>
      <w:proofErr w:type="spellStart"/>
      <w:r w:rsidRPr="00A20B0B">
        <w:rPr>
          <w:rFonts w:ascii="Arial" w:hAnsi="Arial" w:cs="Arial"/>
          <w:sz w:val="20"/>
          <w:szCs w:val="20"/>
        </w:rPr>
        <w:t>izkazanosti</w:t>
      </w:r>
      <w:proofErr w:type="spellEnd"/>
      <w:r w:rsidRPr="00A20B0B">
        <w:rPr>
          <w:rFonts w:ascii="Arial" w:hAnsi="Arial" w:cs="Arial"/>
          <w:sz w:val="20"/>
          <w:szCs w:val="20"/>
        </w:rPr>
        <w:t xml:space="preserve"> njene utemeljitve presodi </w:t>
      </w:r>
      <w:r w:rsidR="00A31873" w:rsidRPr="00A20B0B">
        <w:rPr>
          <w:rFonts w:ascii="Arial" w:hAnsi="Arial" w:cs="Arial"/>
          <w:sz w:val="20"/>
          <w:szCs w:val="20"/>
        </w:rPr>
        <w:t xml:space="preserve">ministrstvo </w:t>
      </w:r>
      <w:r w:rsidRPr="00A20B0B">
        <w:rPr>
          <w:rFonts w:ascii="Arial" w:hAnsi="Arial" w:cs="Arial"/>
          <w:sz w:val="20"/>
          <w:szCs w:val="20"/>
        </w:rPr>
        <w:t>po prostem preudarku.</w:t>
      </w:r>
    </w:p>
    <w:p w:rsidR="00351FAF" w:rsidRPr="00A20B0B" w:rsidRDefault="00351FAF" w:rsidP="00A20B0B">
      <w:pPr>
        <w:pStyle w:val="Pripombabesedilo"/>
        <w:spacing w:line="260" w:lineRule="exact"/>
        <w:rPr>
          <w:rFonts w:ascii="Arial" w:hAnsi="Arial" w:cs="Arial"/>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Upravičenec lahko predčasno odstopi od pogodbe le, če v odstopni izjavi navede utemeljene razloge in njihovo utemeljenost potrdi </w:t>
      </w:r>
      <w:r w:rsidR="00A31873" w:rsidRPr="00A20B0B">
        <w:rPr>
          <w:rFonts w:ascii="Arial" w:hAnsi="Arial" w:cs="Arial"/>
          <w:sz w:val="20"/>
          <w:szCs w:val="20"/>
        </w:rPr>
        <w:t>ministrstvo</w:t>
      </w:r>
      <w:r w:rsidRPr="00A20B0B">
        <w:rPr>
          <w:rFonts w:ascii="Arial" w:hAnsi="Arial" w:cs="Arial"/>
          <w:sz w:val="20"/>
          <w:szCs w:val="20"/>
        </w:rPr>
        <w:t xml:space="preserve">. Upravičenec v tem primeru izgubi pravico do sofinanciranja, razen v delu upravičenih stroškov, vezanih na že izpeljane aktivnosti operacije. Upravičenec je v tem primeru dolžan podati končno poročilo o operaciji ter izpolniti cilje in kazalnike, sicer je celotna operacija neupravičena do sofinanciranja. V tem primeru lahko </w:t>
      </w:r>
      <w:r w:rsidR="00A31873" w:rsidRPr="00A20B0B">
        <w:rPr>
          <w:rFonts w:ascii="Arial" w:hAnsi="Arial" w:cs="Arial"/>
          <w:sz w:val="20"/>
          <w:szCs w:val="20"/>
        </w:rPr>
        <w:t xml:space="preserve">ministrstvo </w:t>
      </w:r>
      <w:r w:rsidRPr="00A20B0B">
        <w:rPr>
          <w:rFonts w:ascii="Arial" w:hAnsi="Arial" w:cs="Arial"/>
          <w:sz w:val="20"/>
          <w:szCs w:val="20"/>
        </w:rPr>
        <w:t xml:space="preserve">zahteva vrnitev izplačanih sredstev, upravičenec pa mora vrniti prejeta sredstva po tej pogodbi v roku 30 (tridesetih) dni od pisnega poziva </w:t>
      </w:r>
      <w:r w:rsidR="00A31873" w:rsidRPr="00A20B0B">
        <w:rPr>
          <w:rFonts w:ascii="Arial" w:hAnsi="Arial" w:cs="Arial"/>
          <w:sz w:val="20"/>
          <w:szCs w:val="20"/>
        </w:rPr>
        <w:t>ministrstva</w:t>
      </w:r>
      <w:r w:rsidRPr="00A20B0B">
        <w:rPr>
          <w:rFonts w:ascii="Arial" w:hAnsi="Arial" w:cs="Arial"/>
          <w:sz w:val="20"/>
          <w:szCs w:val="20"/>
        </w:rPr>
        <w:t xml:space="preserve">, povečana za zakonske zamudne obresti od dneva nakazila na TRR upravičenca do dneva nakazila v dobro proračuna RS. Če delna realizacija operacije za </w:t>
      </w:r>
      <w:r w:rsidR="00A31873" w:rsidRPr="00A20B0B">
        <w:rPr>
          <w:rFonts w:ascii="Arial" w:hAnsi="Arial" w:cs="Arial"/>
          <w:sz w:val="20"/>
          <w:szCs w:val="20"/>
        </w:rPr>
        <w:t xml:space="preserve">ministrstvo </w:t>
      </w:r>
      <w:r w:rsidRPr="00A20B0B">
        <w:rPr>
          <w:rFonts w:ascii="Arial" w:hAnsi="Arial" w:cs="Arial"/>
          <w:sz w:val="20"/>
          <w:szCs w:val="20"/>
        </w:rPr>
        <w:t xml:space="preserve">ni smiselna (nedoseganje kazalnikov), </w:t>
      </w:r>
      <w:r w:rsidR="00A31873" w:rsidRPr="00A20B0B">
        <w:rPr>
          <w:rFonts w:ascii="Arial" w:hAnsi="Arial" w:cs="Arial"/>
          <w:sz w:val="20"/>
          <w:szCs w:val="20"/>
        </w:rPr>
        <w:t xml:space="preserve">ministrstvo </w:t>
      </w:r>
      <w:r w:rsidRPr="00A20B0B">
        <w:rPr>
          <w:rFonts w:ascii="Arial" w:hAnsi="Arial" w:cs="Arial"/>
          <w:sz w:val="20"/>
          <w:szCs w:val="20"/>
        </w:rPr>
        <w:t xml:space="preserve">odstopi od pogodbe, upravičenec pa mora vrniti vsa prejeta sredstva po tej pogodbi v roku 30 (tridesetih) dni od pisnega poziva </w:t>
      </w:r>
      <w:r w:rsidR="00A31873" w:rsidRPr="00A20B0B">
        <w:rPr>
          <w:rFonts w:ascii="Arial" w:hAnsi="Arial" w:cs="Arial"/>
          <w:sz w:val="20"/>
          <w:szCs w:val="20"/>
        </w:rPr>
        <w:t>ministrstva</w:t>
      </w:r>
      <w:r w:rsidRPr="00A20B0B">
        <w:rPr>
          <w:rFonts w:ascii="Arial" w:hAnsi="Arial" w:cs="Arial"/>
          <w:sz w:val="20"/>
          <w:szCs w:val="20"/>
        </w:rPr>
        <w:t>, povečana za zakonske zamudne obresti od dneva nakazila na TRR upravičenca do dneva nakazila v dobro proračuna RS.</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V primeru predčasnega odstopa upravičenca od pogodbe brez utemeljenih razlogov mora upravičenec vrniti vsa prejeta sredstva po tej pogodbi v roku 30 (tridesetih) dni od pisnega poziva </w:t>
      </w:r>
      <w:r w:rsidR="00A31873" w:rsidRPr="00A20B0B">
        <w:rPr>
          <w:rFonts w:ascii="Arial" w:hAnsi="Arial" w:cs="Arial"/>
          <w:sz w:val="20"/>
          <w:szCs w:val="20"/>
        </w:rPr>
        <w:t>ministrstva</w:t>
      </w:r>
      <w:r w:rsidR="00B65DA2">
        <w:rPr>
          <w:rFonts w:ascii="Arial" w:hAnsi="Arial" w:cs="Arial"/>
          <w:sz w:val="20"/>
          <w:szCs w:val="20"/>
        </w:rPr>
        <w:t>,</w:t>
      </w:r>
      <w:r w:rsidR="00A31873" w:rsidRPr="00A20B0B">
        <w:rPr>
          <w:rFonts w:ascii="Arial" w:hAnsi="Arial" w:cs="Arial"/>
          <w:sz w:val="20"/>
          <w:szCs w:val="20"/>
        </w:rPr>
        <w:t xml:space="preserve"> </w:t>
      </w:r>
      <w:r w:rsidRPr="00A20B0B">
        <w:rPr>
          <w:rFonts w:ascii="Arial" w:hAnsi="Arial" w:cs="Arial"/>
          <w:sz w:val="20"/>
          <w:szCs w:val="20"/>
        </w:rPr>
        <w:t>povečana za zakonske zamudne obresti od dneva nakazila na TRR upravičenca do dneva nakazila v dobro proračuna RS.</w:t>
      </w:r>
    </w:p>
    <w:p w:rsidR="00351FAF" w:rsidRPr="00A20B0B" w:rsidRDefault="00351FAF" w:rsidP="00A20B0B">
      <w:pPr>
        <w:spacing w:line="260" w:lineRule="exact"/>
        <w:jc w:val="both"/>
        <w:rPr>
          <w:rFonts w:ascii="Arial" w:hAnsi="Arial" w:cs="Arial"/>
          <w:b/>
          <w:bCs/>
          <w:sz w:val="20"/>
          <w:szCs w:val="20"/>
        </w:rPr>
      </w:pPr>
    </w:p>
    <w:p w:rsidR="00351FAF" w:rsidRPr="00194015" w:rsidRDefault="00351FAF" w:rsidP="00A20B0B">
      <w:pPr>
        <w:numPr>
          <w:ilvl w:val="0"/>
          <w:numId w:val="1"/>
        </w:numPr>
        <w:spacing w:after="0" w:line="260" w:lineRule="exact"/>
        <w:jc w:val="center"/>
        <w:rPr>
          <w:rFonts w:ascii="Arial" w:hAnsi="Arial" w:cs="Arial"/>
          <w:b/>
          <w:bCs/>
          <w:sz w:val="20"/>
          <w:szCs w:val="20"/>
        </w:rPr>
      </w:pPr>
      <w:r w:rsidRPr="00194015">
        <w:rPr>
          <w:rFonts w:ascii="Arial" w:hAnsi="Arial" w:cs="Arial"/>
          <w:b/>
          <w:bCs/>
          <w:sz w:val="20"/>
          <w:szCs w:val="20"/>
        </w:rPr>
        <w:t>člen</w:t>
      </w:r>
    </w:p>
    <w:p w:rsidR="00351FAF" w:rsidRPr="00610EB7" w:rsidRDefault="00351FAF" w:rsidP="00A20B0B">
      <w:pPr>
        <w:spacing w:line="260" w:lineRule="exact"/>
        <w:rPr>
          <w:rFonts w:ascii="Arial" w:hAnsi="Arial" w:cs="Arial"/>
          <w:b/>
          <w:bCs/>
          <w:sz w:val="20"/>
          <w:szCs w:val="20"/>
        </w:rPr>
      </w:pPr>
    </w:p>
    <w:p w:rsidR="00351FAF" w:rsidRPr="00194015" w:rsidRDefault="00351FAF" w:rsidP="00A20B0B">
      <w:pPr>
        <w:spacing w:line="260" w:lineRule="exact"/>
        <w:jc w:val="both"/>
        <w:rPr>
          <w:rFonts w:ascii="Arial" w:hAnsi="Arial" w:cs="Arial"/>
          <w:sz w:val="20"/>
          <w:szCs w:val="20"/>
        </w:rPr>
      </w:pPr>
      <w:r w:rsidRPr="00905AB7">
        <w:rPr>
          <w:rFonts w:ascii="Arial" w:hAnsi="Arial" w:cs="Arial"/>
          <w:sz w:val="20"/>
          <w:szCs w:val="20"/>
        </w:rPr>
        <w:t xml:space="preserve">Za zavarovanje zneska sofinanciranja in z njim povezanih pogojnih terjatev </w:t>
      </w:r>
      <w:r w:rsidR="00A31873" w:rsidRPr="008C5325">
        <w:rPr>
          <w:rFonts w:ascii="Arial" w:hAnsi="Arial" w:cs="Arial"/>
          <w:sz w:val="20"/>
          <w:szCs w:val="20"/>
        </w:rPr>
        <w:t xml:space="preserve">ministrstva </w:t>
      </w:r>
      <w:r w:rsidRPr="00692FC8">
        <w:rPr>
          <w:rFonts w:ascii="Arial" w:hAnsi="Arial" w:cs="Arial"/>
          <w:sz w:val="20"/>
          <w:szCs w:val="20"/>
        </w:rPr>
        <w:t xml:space="preserve">iz te pogodbe se upravičenec zaveže izročiti </w:t>
      </w:r>
      <w:r w:rsidR="00A31873" w:rsidRPr="00194015">
        <w:rPr>
          <w:rFonts w:ascii="Arial" w:hAnsi="Arial" w:cs="Arial"/>
          <w:sz w:val="20"/>
          <w:szCs w:val="20"/>
        </w:rPr>
        <w:t xml:space="preserve">ministrstvu </w:t>
      </w:r>
      <w:r w:rsidRPr="00194015">
        <w:rPr>
          <w:rFonts w:ascii="Arial" w:hAnsi="Arial" w:cs="Arial"/>
          <w:sz w:val="20"/>
          <w:szCs w:val="20"/>
        </w:rPr>
        <w:t>ob podpisu te pogodbe 5</w:t>
      </w:r>
      <w:r w:rsidR="00194015" w:rsidRPr="00194015">
        <w:rPr>
          <w:rFonts w:ascii="Arial" w:hAnsi="Arial" w:cs="Arial"/>
          <w:sz w:val="20"/>
          <w:szCs w:val="20"/>
        </w:rPr>
        <w:t xml:space="preserve"> (pet)</w:t>
      </w:r>
      <w:r w:rsidR="003B4360">
        <w:rPr>
          <w:rFonts w:ascii="Arial" w:hAnsi="Arial" w:cs="Arial"/>
          <w:sz w:val="20"/>
          <w:szCs w:val="20"/>
        </w:rPr>
        <w:t xml:space="preserve"> </w:t>
      </w:r>
      <w:proofErr w:type="spellStart"/>
      <w:r w:rsidR="003B4360">
        <w:rPr>
          <w:rFonts w:ascii="Arial" w:hAnsi="Arial" w:cs="Arial"/>
          <w:sz w:val="20"/>
          <w:szCs w:val="20"/>
        </w:rPr>
        <w:t>bianco</w:t>
      </w:r>
      <w:proofErr w:type="spellEnd"/>
      <w:r w:rsidR="003B4360">
        <w:rPr>
          <w:rFonts w:ascii="Arial" w:hAnsi="Arial" w:cs="Arial"/>
          <w:sz w:val="20"/>
          <w:szCs w:val="20"/>
        </w:rPr>
        <w:t xml:space="preserve"> menic </w:t>
      </w:r>
      <w:r w:rsidRPr="00194015">
        <w:rPr>
          <w:rFonts w:ascii="Arial" w:hAnsi="Arial" w:cs="Arial"/>
          <w:sz w:val="20"/>
          <w:szCs w:val="20"/>
        </w:rPr>
        <w:t>podjetja</w:t>
      </w:r>
      <w:r w:rsidR="00975F61" w:rsidRPr="00194015">
        <w:rPr>
          <w:rFonts w:ascii="Arial" w:hAnsi="Arial" w:cs="Arial"/>
          <w:sz w:val="20"/>
          <w:szCs w:val="20"/>
        </w:rPr>
        <w:t xml:space="preserve">, </w:t>
      </w:r>
      <w:r w:rsidR="00445052" w:rsidRPr="00194015">
        <w:rPr>
          <w:rFonts w:ascii="Arial" w:hAnsi="Arial" w:cs="Arial"/>
          <w:sz w:val="20"/>
          <w:szCs w:val="20"/>
        </w:rPr>
        <w:t>XXXXXX</w:t>
      </w:r>
      <w:r w:rsidRPr="00194015">
        <w:rPr>
          <w:rFonts w:ascii="Arial" w:hAnsi="Arial" w:cs="Arial"/>
          <w:sz w:val="20"/>
          <w:szCs w:val="20"/>
        </w:rPr>
        <w:t>, s klavzulo »brez protesta«, s priloženo podpisano menično izjavo. Podpis</w:t>
      </w:r>
      <w:r w:rsidR="00194015">
        <w:rPr>
          <w:rFonts w:ascii="Arial" w:hAnsi="Arial" w:cs="Arial"/>
          <w:sz w:val="20"/>
          <w:szCs w:val="20"/>
        </w:rPr>
        <w:t>ana</w:t>
      </w:r>
      <w:r w:rsidRPr="00194015">
        <w:rPr>
          <w:rFonts w:ascii="Arial" w:hAnsi="Arial" w:cs="Arial"/>
          <w:sz w:val="20"/>
          <w:szCs w:val="20"/>
        </w:rPr>
        <w:t xml:space="preserve"> t</w:t>
      </w:r>
      <w:r w:rsidR="00194015">
        <w:rPr>
          <w:rFonts w:ascii="Arial" w:hAnsi="Arial" w:cs="Arial"/>
          <w:sz w:val="20"/>
          <w:szCs w:val="20"/>
        </w:rPr>
        <w:t>a</w:t>
      </w:r>
      <w:r w:rsidRPr="00194015">
        <w:rPr>
          <w:rFonts w:ascii="Arial" w:hAnsi="Arial" w:cs="Arial"/>
          <w:sz w:val="20"/>
          <w:szCs w:val="20"/>
        </w:rPr>
        <w:t xml:space="preserve"> pogodb</w:t>
      </w:r>
      <w:r w:rsidR="00194015">
        <w:rPr>
          <w:rFonts w:ascii="Arial" w:hAnsi="Arial" w:cs="Arial"/>
          <w:sz w:val="20"/>
          <w:szCs w:val="20"/>
        </w:rPr>
        <w:t>a</w:t>
      </w:r>
      <w:r w:rsidRPr="00194015">
        <w:rPr>
          <w:rFonts w:ascii="Arial" w:hAnsi="Arial" w:cs="Arial"/>
          <w:sz w:val="20"/>
          <w:szCs w:val="20"/>
        </w:rPr>
        <w:t xml:space="preserve"> in priložena menična izjava velja</w:t>
      </w:r>
      <w:r w:rsidR="00194015">
        <w:rPr>
          <w:rFonts w:ascii="Arial" w:hAnsi="Arial" w:cs="Arial"/>
          <w:sz w:val="20"/>
          <w:szCs w:val="20"/>
        </w:rPr>
        <w:t>ta</w:t>
      </w:r>
      <w:r w:rsidRPr="00194015">
        <w:rPr>
          <w:rFonts w:ascii="Arial" w:hAnsi="Arial" w:cs="Arial"/>
          <w:sz w:val="20"/>
          <w:szCs w:val="20"/>
        </w:rPr>
        <w:t xml:space="preserve"> kot pooblastilo </w:t>
      </w:r>
      <w:r w:rsidR="00A31873" w:rsidRPr="00194015">
        <w:rPr>
          <w:rFonts w:ascii="Arial" w:hAnsi="Arial" w:cs="Arial"/>
          <w:sz w:val="20"/>
          <w:szCs w:val="20"/>
        </w:rPr>
        <w:t>ministrstvu</w:t>
      </w:r>
      <w:r w:rsidRPr="00194015">
        <w:rPr>
          <w:rFonts w:ascii="Arial" w:hAnsi="Arial" w:cs="Arial"/>
          <w:sz w:val="20"/>
          <w:szCs w:val="20"/>
        </w:rPr>
        <w:t>, da</w:t>
      </w:r>
      <w:r w:rsidR="0087488F">
        <w:rPr>
          <w:rFonts w:ascii="Arial" w:hAnsi="Arial" w:cs="Arial"/>
          <w:sz w:val="20"/>
          <w:szCs w:val="20"/>
        </w:rPr>
        <w:t xml:space="preserve"> </w:t>
      </w:r>
      <w:proofErr w:type="spellStart"/>
      <w:r w:rsidRPr="00194015">
        <w:rPr>
          <w:rFonts w:ascii="Arial" w:hAnsi="Arial" w:cs="Arial"/>
          <w:sz w:val="20"/>
          <w:szCs w:val="20"/>
        </w:rPr>
        <w:t>bianco</w:t>
      </w:r>
      <w:proofErr w:type="spellEnd"/>
      <w:r w:rsidRPr="00194015">
        <w:rPr>
          <w:rFonts w:ascii="Arial" w:hAnsi="Arial" w:cs="Arial"/>
          <w:sz w:val="20"/>
          <w:szCs w:val="20"/>
        </w:rPr>
        <w:t xml:space="preserve"> menice izpolni in unovči.</w:t>
      </w:r>
    </w:p>
    <w:p w:rsidR="00351FAF" w:rsidRPr="00610EB7" w:rsidRDefault="00351FAF" w:rsidP="00A20B0B">
      <w:pPr>
        <w:spacing w:line="260" w:lineRule="exact"/>
        <w:jc w:val="both"/>
        <w:rPr>
          <w:rFonts w:ascii="Arial" w:hAnsi="Arial" w:cs="Arial"/>
          <w:sz w:val="20"/>
          <w:szCs w:val="20"/>
        </w:rPr>
      </w:pPr>
    </w:p>
    <w:p w:rsidR="00351FAF" w:rsidRPr="00692FC8" w:rsidRDefault="00351FAF" w:rsidP="00A20B0B">
      <w:pPr>
        <w:pStyle w:val="Telobesedila"/>
        <w:spacing w:after="0" w:line="260" w:lineRule="exact"/>
        <w:rPr>
          <w:rFonts w:ascii="Arial" w:hAnsi="Arial" w:cs="Arial"/>
          <w:sz w:val="20"/>
          <w:szCs w:val="20"/>
        </w:rPr>
      </w:pPr>
      <w:r w:rsidRPr="00905AB7">
        <w:rPr>
          <w:rFonts w:ascii="Arial" w:hAnsi="Arial" w:cs="Arial"/>
          <w:sz w:val="20"/>
          <w:szCs w:val="20"/>
        </w:rPr>
        <w:t xml:space="preserve">Upravičenec nepreklicno izjavlja in dovoljuje </w:t>
      </w:r>
      <w:r w:rsidR="00A31873" w:rsidRPr="008C5325">
        <w:rPr>
          <w:rFonts w:ascii="Arial" w:hAnsi="Arial" w:cs="Arial"/>
          <w:sz w:val="20"/>
          <w:szCs w:val="20"/>
        </w:rPr>
        <w:t>m</w:t>
      </w:r>
      <w:r w:rsidRPr="00692FC8">
        <w:rPr>
          <w:rFonts w:ascii="Arial" w:hAnsi="Arial" w:cs="Arial"/>
          <w:sz w:val="20"/>
          <w:szCs w:val="20"/>
        </w:rPr>
        <w:t xml:space="preserve">inistrstvu, da izročene </w:t>
      </w:r>
      <w:proofErr w:type="spellStart"/>
      <w:r w:rsidRPr="00692FC8">
        <w:rPr>
          <w:rFonts w:ascii="Arial" w:hAnsi="Arial" w:cs="Arial"/>
          <w:sz w:val="20"/>
          <w:szCs w:val="20"/>
        </w:rPr>
        <w:t>bianco</w:t>
      </w:r>
      <w:proofErr w:type="spellEnd"/>
      <w:r w:rsidRPr="00692FC8">
        <w:rPr>
          <w:rFonts w:ascii="Arial" w:hAnsi="Arial" w:cs="Arial"/>
          <w:sz w:val="20"/>
          <w:szCs w:val="20"/>
        </w:rPr>
        <w:t xml:space="preserve"> podpisane menice uporabi za poplačilo terjatev iz te pogodbe.</w:t>
      </w:r>
    </w:p>
    <w:p w:rsidR="00351FAF" w:rsidRPr="00194015" w:rsidRDefault="00351FAF" w:rsidP="00A20B0B">
      <w:pPr>
        <w:pStyle w:val="Telobesedila"/>
        <w:spacing w:after="0" w:line="260" w:lineRule="exact"/>
        <w:rPr>
          <w:rFonts w:ascii="Arial" w:hAnsi="Arial" w:cs="Arial"/>
          <w:sz w:val="20"/>
          <w:szCs w:val="20"/>
        </w:rPr>
      </w:pPr>
    </w:p>
    <w:p w:rsidR="00351FAF" w:rsidRPr="00610EB7" w:rsidRDefault="00610EB7" w:rsidP="00A20B0B">
      <w:pPr>
        <w:pStyle w:val="Telobesedila-zamik3"/>
        <w:spacing w:after="0" w:line="260" w:lineRule="exact"/>
        <w:ind w:left="0"/>
        <w:rPr>
          <w:rFonts w:ascii="Arial" w:hAnsi="Arial" w:cs="Arial"/>
          <w:sz w:val="20"/>
          <w:szCs w:val="20"/>
        </w:rPr>
      </w:pPr>
      <w:r>
        <w:rPr>
          <w:rFonts w:ascii="Arial" w:hAnsi="Arial" w:cs="Arial"/>
          <w:sz w:val="20"/>
          <w:szCs w:val="20"/>
        </w:rPr>
        <w:t xml:space="preserve">Upravičenec se </w:t>
      </w:r>
      <w:r w:rsidR="00351FAF" w:rsidRPr="00610EB7">
        <w:rPr>
          <w:rFonts w:ascii="Arial" w:hAnsi="Arial" w:cs="Arial"/>
          <w:sz w:val="20"/>
          <w:szCs w:val="20"/>
        </w:rPr>
        <w:t xml:space="preserve"> zavezuje vsako unovčeno ali uničeno menico na prvi poziv </w:t>
      </w:r>
      <w:r w:rsidR="00A31873" w:rsidRPr="00610EB7">
        <w:rPr>
          <w:rFonts w:ascii="Arial" w:hAnsi="Arial" w:cs="Arial"/>
          <w:sz w:val="20"/>
          <w:szCs w:val="20"/>
        </w:rPr>
        <w:t xml:space="preserve">ministrstva </w:t>
      </w:r>
      <w:r w:rsidR="00351FAF" w:rsidRPr="00610EB7">
        <w:rPr>
          <w:rFonts w:ascii="Arial" w:hAnsi="Arial" w:cs="Arial"/>
          <w:sz w:val="20"/>
          <w:szCs w:val="20"/>
        </w:rPr>
        <w:t xml:space="preserve">nadomestiti z novo </w:t>
      </w:r>
      <w:proofErr w:type="spellStart"/>
      <w:r w:rsidR="00351FAF" w:rsidRPr="00610EB7">
        <w:rPr>
          <w:rFonts w:ascii="Arial" w:hAnsi="Arial" w:cs="Arial"/>
          <w:sz w:val="20"/>
          <w:szCs w:val="20"/>
        </w:rPr>
        <w:t>bianco</w:t>
      </w:r>
      <w:proofErr w:type="spellEnd"/>
      <w:r w:rsidR="00351FAF" w:rsidRPr="00610EB7">
        <w:rPr>
          <w:rFonts w:ascii="Arial" w:hAnsi="Arial" w:cs="Arial"/>
          <w:sz w:val="20"/>
          <w:szCs w:val="20"/>
        </w:rPr>
        <w:t xml:space="preserve"> menico.</w:t>
      </w:r>
    </w:p>
    <w:p w:rsidR="00351FAF" w:rsidRPr="00905AB7" w:rsidRDefault="00351FAF" w:rsidP="00A20B0B">
      <w:pPr>
        <w:pStyle w:val="Telobesedila-zamik3"/>
        <w:spacing w:after="0" w:line="260" w:lineRule="exact"/>
        <w:ind w:left="0"/>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8C5325">
        <w:rPr>
          <w:rFonts w:ascii="Arial" w:hAnsi="Arial" w:cs="Arial"/>
          <w:sz w:val="20"/>
          <w:szCs w:val="20"/>
        </w:rPr>
        <w:t xml:space="preserve">V primeru statusnih sprememb se </w:t>
      </w:r>
      <w:r w:rsidR="00610EB7">
        <w:rPr>
          <w:rFonts w:ascii="Arial" w:hAnsi="Arial" w:cs="Arial"/>
          <w:sz w:val="20"/>
          <w:szCs w:val="20"/>
        </w:rPr>
        <w:t xml:space="preserve">upravičenec </w:t>
      </w:r>
      <w:r w:rsidRPr="00610EB7">
        <w:rPr>
          <w:rFonts w:ascii="Arial" w:hAnsi="Arial" w:cs="Arial"/>
          <w:sz w:val="20"/>
          <w:szCs w:val="20"/>
        </w:rPr>
        <w:t xml:space="preserve">zavezuje predložene </w:t>
      </w:r>
      <w:proofErr w:type="spellStart"/>
      <w:r w:rsidRPr="00610EB7">
        <w:rPr>
          <w:rFonts w:ascii="Arial" w:hAnsi="Arial" w:cs="Arial"/>
          <w:sz w:val="20"/>
          <w:szCs w:val="20"/>
        </w:rPr>
        <w:t>bianco</w:t>
      </w:r>
      <w:proofErr w:type="spellEnd"/>
      <w:r w:rsidRPr="00610EB7">
        <w:rPr>
          <w:rFonts w:ascii="Arial" w:hAnsi="Arial" w:cs="Arial"/>
          <w:sz w:val="20"/>
          <w:szCs w:val="20"/>
        </w:rPr>
        <w:t xml:space="preserve"> podpisane </w:t>
      </w:r>
      <w:r w:rsidR="00610EB7">
        <w:rPr>
          <w:rFonts w:ascii="Arial" w:hAnsi="Arial" w:cs="Arial"/>
          <w:sz w:val="20"/>
          <w:szCs w:val="20"/>
        </w:rPr>
        <w:t xml:space="preserve">menice </w:t>
      </w:r>
      <w:r w:rsidRPr="00610EB7">
        <w:rPr>
          <w:rFonts w:ascii="Arial" w:hAnsi="Arial" w:cs="Arial"/>
          <w:sz w:val="20"/>
          <w:szCs w:val="20"/>
        </w:rPr>
        <w:t xml:space="preserve">in nepreklicne izjave za njihovo izpolnitev zamenjati z novimi brez predhodne zahteve </w:t>
      </w:r>
      <w:r w:rsidR="00A31873" w:rsidRPr="00610EB7">
        <w:rPr>
          <w:rFonts w:ascii="Arial" w:hAnsi="Arial" w:cs="Arial"/>
          <w:sz w:val="20"/>
          <w:szCs w:val="20"/>
        </w:rPr>
        <w:t>ministrstva</w:t>
      </w:r>
      <w:r w:rsidRPr="00610EB7">
        <w:rPr>
          <w:rFonts w:ascii="Arial" w:hAnsi="Arial" w:cs="Arial"/>
          <w:sz w:val="20"/>
          <w:szCs w:val="20"/>
        </w:rPr>
        <w:t>.</w:t>
      </w:r>
    </w:p>
    <w:p w:rsidR="00351FAF" w:rsidRPr="00A20B0B" w:rsidRDefault="00351FAF" w:rsidP="00A20B0B">
      <w:pPr>
        <w:tabs>
          <w:tab w:val="left" w:pos="1843"/>
        </w:tabs>
        <w:spacing w:line="260" w:lineRule="exact"/>
        <w:rPr>
          <w:rFonts w:ascii="Arial" w:hAnsi="Arial" w:cs="Arial"/>
          <w:sz w:val="20"/>
          <w:szCs w:val="20"/>
        </w:rPr>
      </w:pPr>
    </w:p>
    <w:p w:rsidR="00351FAF" w:rsidRPr="00A20B0B" w:rsidRDefault="00351FAF" w:rsidP="00A20B0B">
      <w:pPr>
        <w:spacing w:line="260" w:lineRule="exact"/>
        <w:rPr>
          <w:rFonts w:ascii="Arial" w:hAnsi="Arial" w:cs="Arial"/>
          <w:b/>
          <w:sz w:val="20"/>
          <w:szCs w:val="20"/>
        </w:rPr>
      </w:pPr>
      <w:r w:rsidRPr="00A20B0B">
        <w:rPr>
          <w:rFonts w:ascii="Arial" w:hAnsi="Arial" w:cs="Arial"/>
          <w:b/>
          <w:sz w:val="20"/>
          <w:szCs w:val="20"/>
        </w:rPr>
        <w:t>XII. NADZOR NAD PORABO SREDSTEV</w:t>
      </w:r>
    </w:p>
    <w:p w:rsidR="00351FAF" w:rsidRPr="00A20B0B" w:rsidRDefault="00351FAF" w:rsidP="00A20B0B">
      <w:pPr>
        <w:spacing w:line="260" w:lineRule="exact"/>
        <w:rPr>
          <w:rFonts w:ascii="Arial" w:hAnsi="Arial" w:cs="Arial"/>
          <w:b/>
          <w:sz w:val="20"/>
          <w:szCs w:val="20"/>
        </w:rPr>
      </w:pP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Upravičenec je za potrebe nadzora in spremljanja porabe sredstev ter doseganja zastavljenih ciljev dolžan </w:t>
      </w:r>
      <w:r w:rsidR="00A31873" w:rsidRPr="00A20B0B">
        <w:rPr>
          <w:rFonts w:ascii="Arial" w:hAnsi="Arial" w:cs="Arial"/>
          <w:sz w:val="20"/>
          <w:szCs w:val="20"/>
        </w:rPr>
        <w:t>ministrstvu</w:t>
      </w:r>
      <w:r w:rsidRPr="00A20B0B">
        <w:rPr>
          <w:rFonts w:ascii="Arial" w:hAnsi="Arial" w:cs="Arial"/>
          <w:sz w:val="20"/>
          <w:szCs w:val="20"/>
        </w:rPr>
        <w:t xml:space="preserve">, organu upravljanja, organu za potrjevanje, revizijskemu organu, drugim nadzornim organom, vključenim v izvajanje, upravljanje, nadzor ali revizijo operacije Operativnega programa za izvajanje </w:t>
      </w:r>
      <w:r w:rsidR="0092536F">
        <w:rPr>
          <w:rFonts w:ascii="Arial" w:hAnsi="Arial" w:cs="Arial"/>
          <w:sz w:val="20"/>
          <w:szCs w:val="20"/>
        </w:rPr>
        <w:t xml:space="preserve">evropske </w:t>
      </w:r>
      <w:r w:rsidRPr="00A20B0B">
        <w:rPr>
          <w:rFonts w:ascii="Arial" w:hAnsi="Arial" w:cs="Arial"/>
          <w:sz w:val="20"/>
          <w:szCs w:val="20"/>
        </w:rPr>
        <w:t>kohezijske politike v obdobju 2014–2020, predstavnikom Evropske komisije, Evropskega računskega sodišča in Računskega sodišča Republike Slovenije ter njihovim pooblaščencem omogočiti dostop do celotne dokumentacije operacije, vključno z dokumentacijo o izbiri izvajalcev, v posesti upravičenca na način, da sta vsak čas možna kontrola izvajanja operacije in vpogled v dokumentacijo v vsaki točki operacije ob smiselnem upoštevanju 140. člena Uredbe (EU) št. 1303/2013 oziroma predpisa, ki jo bo nadomestil.</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Nadzor se izvaja z revizijskimi pregledi na podlagi 127. člena Uredbe (EU) št. 1303/2013 oziroma predpisa, ki jo bo nadomestil, in internih pravil revizijskih organov, s katerimi je upravičenec seznanjen. </w:t>
      </w:r>
      <w:r w:rsidR="00895C5C">
        <w:rPr>
          <w:rFonts w:ascii="Arial" w:hAnsi="Arial" w:cs="Arial"/>
          <w:sz w:val="20"/>
          <w:szCs w:val="20"/>
        </w:rPr>
        <w:t>Preverjanja</w:t>
      </w:r>
      <w:r w:rsidRPr="00A20B0B">
        <w:rPr>
          <w:rFonts w:ascii="Arial" w:hAnsi="Arial" w:cs="Arial"/>
          <w:sz w:val="20"/>
          <w:szCs w:val="20"/>
        </w:rPr>
        <w:t xml:space="preserve"> na kraju samem podrobneje urejajo vsakokratno veljavna Navodila organa upravljanja za izvajanje upravljalnih preverjanj po 125. členu Uredbe št. 1303/2013</w:t>
      </w:r>
      <w:r w:rsidR="001B1081">
        <w:rPr>
          <w:rFonts w:ascii="Arial" w:hAnsi="Arial" w:cs="Arial"/>
          <w:sz w:val="20"/>
          <w:szCs w:val="20"/>
        </w:rPr>
        <w:t>/EU</w:t>
      </w:r>
      <w:r w:rsidRPr="00A20B0B">
        <w:rPr>
          <w:rFonts w:ascii="Arial" w:hAnsi="Arial" w:cs="Arial"/>
          <w:sz w:val="20"/>
          <w:szCs w:val="20"/>
        </w:rPr>
        <w:t xml:space="preserve"> </w:t>
      </w:r>
      <w:r w:rsidR="001B1081">
        <w:rPr>
          <w:rFonts w:ascii="Arial" w:hAnsi="Arial" w:cs="Arial"/>
          <w:sz w:val="20"/>
          <w:szCs w:val="20"/>
        </w:rPr>
        <w:t xml:space="preserve">programsko obdobje 2014-2020 </w:t>
      </w:r>
      <w:r w:rsidRPr="00A20B0B">
        <w:rPr>
          <w:rFonts w:ascii="Arial" w:hAnsi="Arial" w:cs="Arial"/>
          <w:sz w:val="20"/>
          <w:szCs w:val="20"/>
        </w:rPr>
        <w:t>oziroma predpisa, ki jo bo nadomestil.</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Če je upravičenec prejel sredstva, za katera se pozneje pri nadzoru nad porabo proračunskih sredstev, dodeljenih za operacijo, izkaže, da jih je prejel neupravičeno, </w:t>
      </w:r>
      <w:r w:rsidR="00A31873" w:rsidRPr="00A20B0B">
        <w:rPr>
          <w:rFonts w:ascii="Arial" w:hAnsi="Arial" w:cs="Arial"/>
          <w:sz w:val="20"/>
          <w:szCs w:val="20"/>
        </w:rPr>
        <w:t xml:space="preserve">ministrstvo </w:t>
      </w:r>
      <w:r w:rsidRPr="00A20B0B">
        <w:rPr>
          <w:rFonts w:ascii="Arial" w:hAnsi="Arial" w:cs="Arial"/>
          <w:sz w:val="20"/>
          <w:szCs w:val="20"/>
        </w:rPr>
        <w:t xml:space="preserve">zahteva vrnitev dodeljenih sredstev, upravičenec pa mora vrniti prejeta sredstva po tej pogodbi v roku 30 (tridesetih) dni od pisnega poziva </w:t>
      </w:r>
      <w:r w:rsidR="00A31873" w:rsidRPr="00A20B0B">
        <w:rPr>
          <w:rFonts w:ascii="Arial" w:hAnsi="Arial" w:cs="Arial"/>
          <w:sz w:val="20"/>
          <w:szCs w:val="20"/>
        </w:rPr>
        <w:t>ministrstva</w:t>
      </w:r>
      <w:r w:rsidRPr="00A20B0B">
        <w:rPr>
          <w:rFonts w:ascii="Arial" w:hAnsi="Arial" w:cs="Arial"/>
          <w:sz w:val="20"/>
          <w:szCs w:val="20"/>
        </w:rPr>
        <w:t>, povečana za zakonske zamudne obresti od dneva nakazila na TRR upravičenca do dneva nakazila v dobro proračuna RS</w:t>
      </w:r>
      <w:r w:rsidR="005C5AFE">
        <w:rPr>
          <w:rFonts w:ascii="Arial" w:hAnsi="Arial" w:cs="Arial"/>
          <w:sz w:val="20"/>
          <w:szCs w:val="20"/>
        </w:rPr>
        <w:t>.</w:t>
      </w:r>
    </w:p>
    <w:p w:rsidR="00351FAF" w:rsidRPr="00A20B0B" w:rsidRDefault="00351FAF" w:rsidP="00A20B0B">
      <w:pPr>
        <w:pStyle w:val="BodyText21"/>
        <w:spacing w:line="260" w:lineRule="exact"/>
        <w:rPr>
          <w:rFonts w:ascii="Arial" w:hAnsi="Arial" w:cs="Arial"/>
          <w:sz w:val="20"/>
          <w:szCs w:val="20"/>
        </w:rPr>
      </w:pP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člen</w:t>
      </w:r>
    </w:p>
    <w:p w:rsidR="00351FAF" w:rsidRPr="00A20B0B" w:rsidRDefault="00351FAF" w:rsidP="00A20B0B">
      <w:pPr>
        <w:spacing w:line="260" w:lineRule="exact"/>
        <w:rPr>
          <w:rFonts w:ascii="Arial" w:hAnsi="Arial" w:cs="Arial"/>
          <w:b/>
          <w:bCs/>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Če se po zaključku operacije izkaže, da je celotna vrednost skupnih upravičenih stroškov nižja od navedene v tej pogodbi, se znesek sofinanciranja</w:t>
      </w:r>
      <w:r w:rsidR="009D312D">
        <w:rPr>
          <w:rFonts w:ascii="Arial" w:hAnsi="Arial" w:cs="Arial"/>
          <w:sz w:val="20"/>
          <w:szCs w:val="20"/>
        </w:rPr>
        <w:t>,</w:t>
      </w:r>
      <w:r w:rsidRPr="00A20B0B">
        <w:rPr>
          <w:rFonts w:ascii="Arial" w:hAnsi="Arial" w:cs="Arial"/>
          <w:sz w:val="20"/>
          <w:szCs w:val="20"/>
        </w:rPr>
        <w:t xml:space="preserve"> v skladu z določili te pogodbe</w:t>
      </w:r>
      <w:r w:rsidR="009D312D">
        <w:rPr>
          <w:rFonts w:ascii="Arial" w:hAnsi="Arial" w:cs="Arial"/>
          <w:sz w:val="20"/>
          <w:szCs w:val="20"/>
        </w:rPr>
        <w:t>,</w:t>
      </w:r>
      <w:r w:rsidRPr="00A20B0B">
        <w:rPr>
          <w:rFonts w:ascii="Arial" w:hAnsi="Arial" w:cs="Arial"/>
          <w:sz w:val="20"/>
          <w:szCs w:val="20"/>
        </w:rPr>
        <w:t xml:space="preserve"> zniža na dejansko vrednost skupnih upravičenih stroškov, upravičenec pa mora presežek sredstev vrniti v roku 30 (tridesetih) dni od pisnega poziva </w:t>
      </w:r>
      <w:r w:rsidR="00A31873" w:rsidRPr="00A20B0B">
        <w:rPr>
          <w:rFonts w:ascii="Arial" w:hAnsi="Arial" w:cs="Arial"/>
          <w:sz w:val="20"/>
          <w:szCs w:val="20"/>
        </w:rPr>
        <w:t>ministrstva</w:t>
      </w:r>
      <w:r w:rsidRPr="00A20B0B">
        <w:rPr>
          <w:rFonts w:ascii="Arial" w:hAnsi="Arial" w:cs="Arial"/>
          <w:sz w:val="20"/>
          <w:szCs w:val="20"/>
        </w:rPr>
        <w:t>, povečan za zakonske zamudne obresti od dneva nakazila na TRR upravičenca do dneva nakazila v dobro proračuna RS.</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numPr>
          <w:ilvl w:val="0"/>
          <w:numId w:val="1"/>
        </w:numPr>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rPr>
          <w:rFonts w:ascii="Arial" w:hAnsi="Arial" w:cs="Arial"/>
          <w:b/>
          <w:bCs/>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Revizijski organ ali drugi organi, ki izvajajo nadzor, pri opravljanju nadzora niso vezani na predhodne ugotovitve </w:t>
      </w:r>
      <w:r w:rsidR="00A31873" w:rsidRPr="00A20B0B">
        <w:rPr>
          <w:rFonts w:ascii="Arial" w:hAnsi="Arial" w:cs="Arial"/>
          <w:sz w:val="20"/>
          <w:szCs w:val="20"/>
        </w:rPr>
        <w:t xml:space="preserve">ministrstva </w:t>
      </w:r>
      <w:r w:rsidRPr="00A20B0B">
        <w:rPr>
          <w:rFonts w:ascii="Arial" w:hAnsi="Arial" w:cs="Arial"/>
          <w:sz w:val="20"/>
          <w:szCs w:val="20"/>
        </w:rPr>
        <w:t>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rsidR="00351FAF" w:rsidRPr="00A20B0B" w:rsidRDefault="00351FAF" w:rsidP="00A20B0B">
      <w:pPr>
        <w:spacing w:line="260" w:lineRule="exact"/>
        <w:rPr>
          <w:rFonts w:ascii="Arial" w:hAnsi="Arial" w:cs="Arial"/>
          <w:b/>
          <w:sz w:val="20"/>
          <w:szCs w:val="20"/>
        </w:rPr>
      </w:pPr>
    </w:p>
    <w:p w:rsidR="00351FAF" w:rsidRPr="00A20B0B" w:rsidRDefault="00351FAF" w:rsidP="00A20B0B">
      <w:pPr>
        <w:spacing w:line="260" w:lineRule="exact"/>
        <w:rPr>
          <w:rFonts w:ascii="Arial" w:hAnsi="Arial" w:cs="Arial"/>
          <w:b/>
          <w:sz w:val="20"/>
          <w:szCs w:val="20"/>
        </w:rPr>
      </w:pPr>
      <w:r w:rsidRPr="00A20B0B">
        <w:rPr>
          <w:rFonts w:ascii="Arial" w:hAnsi="Arial" w:cs="Arial"/>
          <w:b/>
          <w:sz w:val="20"/>
          <w:szCs w:val="20"/>
        </w:rPr>
        <w:t>XIII. NEPRAVILNOSTI PRI IZVAJANJU OPERACIJE</w:t>
      </w:r>
    </w:p>
    <w:p w:rsidR="00351FAF" w:rsidRPr="00A20B0B" w:rsidRDefault="00351FAF" w:rsidP="00A20B0B">
      <w:pPr>
        <w:spacing w:line="260" w:lineRule="exact"/>
        <w:rPr>
          <w:rFonts w:ascii="Arial" w:hAnsi="Arial" w:cs="Arial"/>
          <w:b/>
          <w:sz w:val="20"/>
          <w:szCs w:val="20"/>
        </w:rPr>
      </w:pPr>
    </w:p>
    <w:p w:rsidR="00351FAF" w:rsidRPr="00A20B0B" w:rsidRDefault="00351FAF" w:rsidP="00A20B0B">
      <w:pPr>
        <w:numPr>
          <w:ilvl w:val="0"/>
          <w:numId w:val="1"/>
        </w:numPr>
        <w:tabs>
          <w:tab w:val="num" w:pos="5039"/>
        </w:tabs>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w:t>
      </w:r>
      <w:r w:rsidR="008C5252">
        <w:rPr>
          <w:rFonts w:ascii="Arial" w:hAnsi="Arial" w:cs="Arial"/>
          <w:sz w:val="20"/>
          <w:szCs w:val="20"/>
        </w:rPr>
        <w:t>a</w:t>
      </w:r>
      <w:r w:rsidRPr="00A20B0B">
        <w:rPr>
          <w:rFonts w:ascii="Arial" w:hAnsi="Arial" w:cs="Arial"/>
          <w:sz w:val="20"/>
          <w:szCs w:val="20"/>
        </w:rPr>
        <w:t xml:space="preserve"> proračunu EU (npr. neupravičene postavke izdatkov).</w:t>
      </w:r>
    </w:p>
    <w:p w:rsidR="00351FAF" w:rsidRPr="00A20B0B" w:rsidRDefault="00351FAF" w:rsidP="00A20B0B">
      <w:pPr>
        <w:spacing w:line="260" w:lineRule="exact"/>
        <w:jc w:val="both"/>
        <w:rPr>
          <w:rFonts w:ascii="Arial" w:hAnsi="Arial" w:cs="Arial"/>
          <w:b/>
          <w:i/>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Nepravilnost lahko ugotovijo: skrbnik pogodbe oziroma oseba, ki opravlja upravljalna preverjanja po 125. členu Uredbe (EU) št. 1303/2013 ali po predpisu, ki jo nadomesti, organ upravljanja, organ za potrjevanje, revizijski organ, Računsko sodišče RS, Evropska komisija (generalni direktorati), Evropsko računsko sodišče, Komisija za preprečevanje korupcije ali drug pristojen organ.</w:t>
      </w:r>
    </w:p>
    <w:p w:rsidR="00351FAF" w:rsidRPr="00A20B0B" w:rsidRDefault="00351FAF" w:rsidP="00A20B0B">
      <w:pPr>
        <w:spacing w:line="260" w:lineRule="exact"/>
        <w:jc w:val="both"/>
        <w:rPr>
          <w:rFonts w:ascii="Arial" w:hAnsi="Arial" w:cs="Arial"/>
          <w:sz w:val="20"/>
          <w:szCs w:val="20"/>
          <w:lang w:eastAsia="x-none"/>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rsidR="00351FAF" w:rsidRPr="00A20B0B" w:rsidRDefault="00351FAF" w:rsidP="00A20B0B">
      <w:pPr>
        <w:spacing w:line="260" w:lineRule="exact"/>
        <w:rPr>
          <w:rFonts w:ascii="Arial" w:hAnsi="Arial" w:cs="Arial"/>
          <w:b/>
          <w:sz w:val="20"/>
          <w:szCs w:val="20"/>
        </w:rPr>
      </w:pPr>
    </w:p>
    <w:p w:rsidR="00351FAF" w:rsidRPr="00A20B0B" w:rsidRDefault="00351FAF" w:rsidP="00A20B0B">
      <w:pPr>
        <w:numPr>
          <w:ilvl w:val="0"/>
          <w:numId w:val="1"/>
        </w:numPr>
        <w:tabs>
          <w:tab w:val="num" w:pos="5039"/>
        </w:tabs>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Pogodbeni stranki sta sporazumni, da lahko organ upravljanja, </w:t>
      </w:r>
      <w:r w:rsidR="00A31873" w:rsidRPr="00A20B0B">
        <w:rPr>
          <w:rFonts w:ascii="Arial" w:hAnsi="Arial" w:cs="Arial"/>
          <w:sz w:val="20"/>
          <w:szCs w:val="20"/>
        </w:rPr>
        <w:t>ministrstvo</w:t>
      </w:r>
      <w:r w:rsidRPr="00A20B0B">
        <w:rPr>
          <w:rFonts w:ascii="Arial" w:hAnsi="Arial" w:cs="Arial"/>
          <w:sz w:val="20"/>
          <w:szCs w:val="20"/>
        </w:rPr>
        <w:t xml:space="preserve">, revizijski organ, Računsko sodišče RS, Evropska komisija, Evropsko računsko sodišče ali drug pristojen organ ugotavljajo nepravilnosti pri izvedbi operacije oziroma v zvezi z izvedbo operacije ter izrekajo finančne popravke skladno z vsakokratno veljavnimi Smernicami za določitev finančnih popravkov izdatkov, ki jih financira Unija v okviru deljenega upravljanja, zaradi neskladnosti </w:t>
      </w:r>
      <w:r w:rsidR="0064335F">
        <w:rPr>
          <w:rFonts w:ascii="Arial" w:hAnsi="Arial" w:cs="Arial"/>
          <w:sz w:val="20"/>
          <w:szCs w:val="20"/>
        </w:rPr>
        <w:t>s</w:t>
      </w:r>
      <w:r w:rsidR="00BF4EF7">
        <w:rPr>
          <w:rFonts w:ascii="Arial" w:hAnsi="Arial" w:cs="Arial"/>
          <w:sz w:val="20"/>
          <w:szCs w:val="20"/>
        </w:rPr>
        <w:t xml:space="preserve"> </w:t>
      </w:r>
      <w:r w:rsidRPr="00A20B0B">
        <w:rPr>
          <w:rFonts w:ascii="Arial" w:hAnsi="Arial" w:cs="Arial"/>
          <w:sz w:val="20"/>
          <w:szCs w:val="20"/>
        </w:rPr>
        <w:t xml:space="preserve">pravili o javnih naročilih (C(2013) 9527 </w:t>
      </w:r>
      <w:proofErr w:type="spellStart"/>
      <w:r w:rsidRPr="00A20B0B">
        <w:rPr>
          <w:rFonts w:ascii="Arial" w:hAnsi="Arial" w:cs="Arial"/>
          <w:sz w:val="20"/>
          <w:szCs w:val="20"/>
        </w:rPr>
        <w:t>final</w:t>
      </w:r>
      <w:proofErr w:type="spellEnd"/>
      <w:r w:rsidRPr="00A20B0B">
        <w:rPr>
          <w:rFonts w:ascii="Arial" w:hAnsi="Arial" w:cs="Arial"/>
          <w:sz w:val="20"/>
          <w:szCs w:val="20"/>
        </w:rPr>
        <w:t xml:space="preserve">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rsidR="00351FAF" w:rsidRPr="00A20B0B" w:rsidRDefault="00351FAF" w:rsidP="00A20B0B">
      <w:pPr>
        <w:spacing w:line="260" w:lineRule="exact"/>
        <w:rPr>
          <w:rFonts w:ascii="Arial" w:hAnsi="Arial" w:cs="Arial"/>
          <w:b/>
          <w:sz w:val="20"/>
          <w:szCs w:val="20"/>
        </w:rPr>
      </w:pPr>
    </w:p>
    <w:p w:rsidR="00351FAF" w:rsidRPr="00A20B0B" w:rsidRDefault="00351FAF" w:rsidP="00A20B0B">
      <w:pPr>
        <w:numPr>
          <w:ilvl w:val="0"/>
          <w:numId w:val="1"/>
        </w:numPr>
        <w:tabs>
          <w:tab w:val="num" w:pos="5039"/>
        </w:tabs>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rPr>
          <w:rFonts w:ascii="Arial" w:hAnsi="Arial" w:cs="Arial"/>
          <w:b/>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Pogodbeni stranki se dogovorita, da finančni popravek predstavlja ponovno vzpostavitev stanja, v katerem so vsi prijavljeni izdatki za sofinanciranje iz strukturn</w:t>
      </w:r>
      <w:r w:rsidR="000C2A36">
        <w:rPr>
          <w:rFonts w:ascii="Arial" w:hAnsi="Arial" w:cs="Arial"/>
          <w:sz w:val="20"/>
          <w:szCs w:val="20"/>
        </w:rPr>
        <w:t>ega</w:t>
      </w:r>
      <w:r w:rsidRPr="00A20B0B">
        <w:rPr>
          <w:rFonts w:ascii="Arial" w:hAnsi="Arial" w:cs="Arial"/>
          <w:sz w:val="20"/>
          <w:szCs w:val="20"/>
        </w:rPr>
        <w:t xml:space="preserve"> sklad</w:t>
      </w:r>
      <w:r w:rsidR="000C2A36">
        <w:rPr>
          <w:rFonts w:ascii="Arial" w:hAnsi="Arial" w:cs="Arial"/>
          <w:sz w:val="20"/>
          <w:szCs w:val="20"/>
        </w:rPr>
        <w:t>a</w:t>
      </w:r>
      <w:r w:rsidRPr="00A20B0B">
        <w:rPr>
          <w:rFonts w:ascii="Arial" w:hAnsi="Arial" w:cs="Arial"/>
          <w:sz w:val="20"/>
          <w:szCs w:val="20"/>
        </w:rPr>
        <w:t xml:space="preserve"> skladni z veljavnimi pravili in to pogodbo, pri čemer je treba zagotoviti spoštovanje načel enakega obravnavanja in sorazmernosti.</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w:t>
      </w:r>
      <w:r w:rsidR="00F42C37">
        <w:rPr>
          <w:rFonts w:ascii="Arial" w:hAnsi="Arial" w:cs="Arial"/>
          <w:sz w:val="20"/>
          <w:szCs w:val="20"/>
        </w:rPr>
        <w:t>.</w:t>
      </w:r>
      <w:r w:rsidRPr="00A20B0B">
        <w:rPr>
          <w:rFonts w:ascii="Arial" w:hAnsi="Arial" w:cs="Arial"/>
          <w:sz w:val="20"/>
          <w:szCs w:val="20"/>
        </w:rPr>
        <w: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Pogodbeni stranki se dogovorita, da lahko finančni popravek v končnem poročilu izreče </w:t>
      </w:r>
      <w:r w:rsidR="00A31873" w:rsidRPr="00A20B0B">
        <w:rPr>
          <w:rFonts w:ascii="Arial" w:hAnsi="Arial" w:cs="Arial"/>
          <w:sz w:val="20"/>
          <w:szCs w:val="20"/>
        </w:rPr>
        <w:t>ministrstvo</w:t>
      </w:r>
      <w:r w:rsidRPr="00A20B0B">
        <w:rPr>
          <w:rFonts w:ascii="Arial" w:hAnsi="Arial" w:cs="Arial"/>
          <w:sz w:val="20"/>
          <w:szCs w:val="20"/>
        </w:rPr>
        <w:t>, organ upravljanja, revizijski organ, Računsko sodišče RS, Evropska komisija, Evropsko računsko sodišče ali drug pristojen organ, če ugotovi bistveno kršitev pogodbe ali nepravilnost pri operaciji.</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Upravičenec se zaveže izvršiti finančne popravke v višini in rokih, kot izhajajo iz končnih poročil </w:t>
      </w:r>
      <w:r w:rsidR="00A31873" w:rsidRPr="00A20B0B">
        <w:rPr>
          <w:rFonts w:ascii="Arial" w:hAnsi="Arial" w:cs="Arial"/>
          <w:sz w:val="20"/>
          <w:szCs w:val="20"/>
        </w:rPr>
        <w:t>ministrstva</w:t>
      </w:r>
      <w:r w:rsidRPr="00A20B0B">
        <w:rPr>
          <w:rFonts w:ascii="Arial" w:hAnsi="Arial" w:cs="Arial"/>
          <w:sz w:val="20"/>
          <w:szCs w:val="20"/>
        </w:rPr>
        <w:t xml:space="preserve">, organa upravljanja, revizijskega organa, Računskega sodišča RS, Evropske komisije ali drugega pristojnega organa, oziroma najpozneje v </w:t>
      </w:r>
      <w:r w:rsidR="0064614D" w:rsidRPr="00A20B0B">
        <w:rPr>
          <w:rFonts w:ascii="Arial" w:hAnsi="Arial" w:cs="Arial"/>
          <w:sz w:val="20"/>
          <w:szCs w:val="20"/>
        </w:rPr>
        <w:t>30 (tridesetih)</w:t>
      </w:r>
      <w:r w:rsidRPr="00A20B0B">
        <w:rPr>
          <w:rFonts w:ascii="Arial" w:hAnsi="Arial" w:cs="Arial"/>
          <w:sz w:val="20"/>
          <w:szCs w:val="20"/>
        </w:rPr>
        <w:t xml:space="preserve"> dneh od poziva za vračilo sredstev na način, določen v končnem poročilu. Izvršitev celotnega finančnega popravka v določenem roku je bistvena sestavina te pogodbe.</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numPr>
          <w:ilvl w:val="0"/>
          <w:numId w:val="1"/>
        </w:numPr>
        <w:tabs>
          <w:tab w:val="num" w:pos="5039"/>
        </w:tabs>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Pogodbeni stranki sta sporazumni, da lahko </w:t>
      </w:r>
      <w:r w:rsidR="00A31873" w:rsidRPr="00A20B0B">
        <w:rPr>
          <w:rFonts w:ascii="Arial" w:hAnsi="Arial" w:cs="Arial"/>
          <w:sz w:val="20"/>
          <w:szCs w:val="20"/>
        </w:rPr>
        <w:t>ministrstvo</w:t>
      </w:r>
      <w:r w:rsidRPr="00A20B0B">
        <w:rPr>
          <w:rFonts w:ascii="Arial" w:hAnsi="Arial" w:cs="Arial"/>
          <w:sz w:val="20"/>
          <w:szCs w:val="20"/>
        </w:rPr>
        <w:t xml:space="preserve">, če ugotovi nepravilnosti pri izvajanju predpisov EU in/ali nacionalnih predpisov glede postopkov upravičenca pri oddaji javnih naročil v zvezi z operacijo, izreka finančne popravke skladno z vsakokratno veljavnimi Smernicami za določitev finančnih popravkov izdatkov, ki jih financira Unija v okviru deljenega upravljanja, zaradi neskladnosti </w:t>
      </w:r>
      <w:r w:rsidR="00B27324">
        <w:rPr>
          <w:rFonts w:ascii="Arial" w:hAnsi="Arial" w:cs="Arial"/>
          <w:sz w:val="20"/>
          <w:szCs w:val="20"/>
        </w:rPr>
        <w:t>s</w:t>
      </w:r>
      <w:r w:rsidRPr="00A20B0B">
        <w:rPr>
          <w:rFonts w:ascii="Arial" w:hAnsi="Arial" w:cs="Arial"/>
          <w:sz w:val="20"/>
          <w:szCs w:val="20"/>
        </w:rPr>
        <w:t xml:space="preserve"> pravili o javnih naročilih (C(2013) 9527 </w:t>
      </w:r>
      <w:proofErr w:type="spellStart"/>
      <w:r w:rsidRPr="00A20B0B">
        <w:rPr>
          <w:rFonts w:ascii="Arial" w:hAnsi="Arial" w:cs="Arial"/>
          <w:sz w:val="20"/>
          <w:szCs w:val="20"/>
        </w:rPr>
        <w:t>final</w:t>
      </w:r>
      <w:proofErr w:type="spellEnd"/>
      <w:r w:rsidRPr="00A20B0B">
        <w:rPr>
          <w:rFonts w:ascii="Arial" w:hAnsi="Arial" w:cs="Arial"/>
          <w:sz w:val="20"/>
          <w:szCs w:val="20"/>
        </w:rPr>
        <w:t xml:space="preserve">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rsidR="00237C29" w:rsidRPr="00A20B0B" w:rsidRDefault="00237C29" w:rsidP="00A20B0B">
      <w:pPr>
        <w:spacing w:line="260" w:lineRule="exact"/>
        <w:rPr>
          <w:rFonts w:ascii="Arial" w:hAnsi="Arial" w:cs="Arial"/>
          <w:sz w:val="20"/>
          <w:szCs w:val="20"/>
        </w:rPr>
      </w:pPr>
    </w:p>
    <w:p w:rsidR="00351FAF" w:rsidRPr="00A20B0B" w:rsidRDefault="00351FAF" w:rsidP="00A20B0B">
      <w:pPr>
        <w:spacing w:line="260" w:lineRule="exact"/>
        <w:rPr>
          <w:rFonts w:ascii="Arial" w:hAnsi="Arial" w:cs="Arial"/>
          <w:b/>
          <w:sz w:val="20"/>
          <w:szCs w:val="20"/>
        </w:rPr>
      </w:pPr>
      <w:r w:rsidRPr="00A20B0B">
        <w:rPr>
          <w:rFonts w:ascii="Arial" w:hAnsi="Arial" w:cs="Arial"/>
          <w:b/>
          <w:sz w:val="20"/>
          <w:szCs w:val="20"/>
        </w:rPr>
        <w:t xml:space="preserve">XIV. PROTIKORUPCIJSKA KLAVZULA IN PREPOVED POSLOVANJA </w:t>
      </w:r>
      <w:r w:rsidR="005C5AFE">
        <w:rPr>
          <w:rFonts w:ascii="Arial" w:hAnsi="Arial" w:cs="Arial"/>
          <w:b/>
          <w:sz w:val="20"/>
          <w:szCs w:val="20"/>
        </w:rPr>
        <w:t>Z MINISTRSTVOM</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numPr>
          <w:ilvl w:val="0"/>
          <w:numId w:val="1"/>
        </w:numPr>
        <w:tabs>
          <w:tab w:val="num" w:pos="5039"/>
        </w:tabs>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jc w:val="both"/>
        <w:rPr>
          <w:rFonts w:ascii="Arial" w:hAnsi="Arial" w:cs="Arial"/>
          <w:b/>
          <w:sz w:val="20"/>
          <w:szCs w:val="20"/>
        </w:rPr>
      </w:pPr>
    </w:p>
    <w:p w:rsidR="00351FAF" w:rsidRPr="00A20B0B" w:rsidRDefault="00351FAF" w:rsidP="00A20B0B">
      <w:pPr>
        <w:autoSpaceDE w:val="0"/>
        <w:autoSpaceDN w:val="0"/>
        <w:adjustRightInd w:val="0"/>
        <w:spacing w:line="260" w:lineRule="exact"/>
        <w:jc w:val="both"/>
        <w:rPr>
          <w:rFonts w:ascii="Arial" w:hAnsi="Arial" w:cs="Arial"/>
          <w:sz w:val="20"/>
          <w:szCs w:val="20"/>
        </w:rPr>
      </w:pPr>
      <w:r w:rsidRPr="00A20B0B">
        <w:rPr>
          <w:rFonts w:ascii="Arial" w:hAnsi="Arial" w:cs="Arial"/>
          <w:sz w:val="20"/>
          <w:szCs w:val="20"/>
        </w:rPr>
        <w:t>Če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autoSpaceDE w:val="0"/>
        <w:autoSpaceDN w:val="0"/>
        <w:adjustRightInd w:val="0"/>
        <w:spacing w:line="260" w:lineRule="exact"/>
        <w:jc w:val="both"/>
        <w:rPr>
          <w:rFonts w:ascii="Arial" w:hAnsi="Arial" w:cs="Arial"/>
          <w:sz w:val="20"/>
          <w:szCs w:val="20"/>
        </w:rPr>
      </w:pPr>
      <w:r w:rsidRPr="00A20B0B">
        <w:rPr>
          <w:rFonts w:ascii="Arial" w:hAnsi="Arial" w:cs="Arial"/>
          <w:sz w:val="20"/>
          <w:szCs w:val="20"/>
        </w:rPr>
        <w:t>Če se ugotovi, da za upravičenca obstaja prepoved poslovanja iz 35. člena Zakona o integriteti in preprečevanju korupcije (Uradni list RS, št. </w:t>
      </w:r>
      <w:r w:rsidR="00895C5C">
        <w:rPr>
          <w:rFonts w:ascii="Arial" w:hAnsi="Arial" w:cs="Arial"/>
          <w:sz w:val="20"/>
          <w:szCs w:val="20"/>
        </w:rPr>
        <w:t>69</w:t>
      </w:r>
      <w:r w:rsidRPr="00A20B0B">
        <w:rPr>
          <w:rFonts w:ascii="Arial" w:hAnsi="Arial" w:cs="Arial"/>
          <w:sz w:val="20"/>
          <w:szCs w:val="20"/>
        </w:rPr>
        <w:t xml:space="preserve">/11, 81/2013 </w:t>
      </w:r>
      <w:proofErr w:type="spellStart"/>
      <w:r w:rsidRPr="00A20B0B">
        <w:rPr>
          <w:rFonts w:ascii="Arial" w:hAnsi="Arial" w:cs="Arial"/>
          <w:sz w:val="20"/>
          <w:szCs w:val="20"/>
        </w:rPr>
        <w:t>Odl</w:t>
      </w:r>
      <w:proofErr w:type="spellEnd"/>
      <w:r w:rsidRPr="00A20B0B">
        <w:rPr>
          <w:rFonts w:ascii="Arial" w:hAnsi="Arial" w:cs="Arial"/>
          <w:sz w:val="20"/>
          <w:szCs w:val="20"/>
        </w:rPr>
        <w:t>. US: U-I-81/11-12) oziroma smiselno enake določbe predpisa, ki bo nadomestil citirani zakon, je ta pogodba nična.</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autoSpaceDE w:val="0"/>
        <w:autoSpaceDN w:val="0"/>
        <w:adjustRightInd w:val="0"/>
        <w:spacing w:line="260" w:lineRule="exact"/>
        <w:jc w:val="both"/>
        <w:rPr>
          <w:rFonts w:ascii="Arial" w:hAnsi="Arial" w:cs="Arial"/>
          <w:sz w:val="20"/>
          <w:szCs w:val="20"/>
        </w:rPr>
      </w:pPr>
      <w:r w:rsidRPr="00A20B0B">
        <w:rPr>
          <w:rFonts w:ascii="Arial" w:hAnsi="Arial" w:cs="Arial"/>
          <w:sz w:val="20"/>
          <w:szCs w:val="20"/>
        </w:rPr>
        <w:t xml:space="preserve">Če se ugotovi, da je ta pogodba nična, mora vsaka pogodbena stranka vrniti drugi vse, kar je na podlagi pogodbe prejela – upravičenec mora vrniti prejeta sredstva po tej pogodbi v roku 30 (tridesetih) dni od pisnega poziva </w:t>
      </w:r>
      <w:r w:rsidR="00A31873" w:rsidRPr="00A20B0B">
        <w:rPr>
          <w:rFonts w:ascii="Arial" w:hAnsi="Arial" w:cs="Arial"/>
          <w:sz w:val="20"/>
          <w:szCs w:val="20"/>
        </w:rPr>
        <w:t>ministrstva</w:t>
      </w:r>
      <w:r w:rsidRPr="00A20B0B">
        <w:rPr>
          <w:rFonts w:ascii="Arial" w:hAnsi="Arial" w:cs="Arial"/>
          <w:sz w:val="20"/>
          <w:szCs w:val="20"/>
        </w:rPr>
        <w:t xml:space="preserve">, povečana za zakonske zamudne obresti od dneva nakazila na TRR upravičenca do dneva nakazila v dobro proračuna RS. </w:t>
      </w:r>
      <w:r w:rsidR="00FA0F01">
        <w:rPr>
          <w:rFonts w:ascii="Arial" w:hAnsi="Arial" w:cs="Arial"/>
          <w:sz w:val="20"/>
          <w:szCs w:val="20"/>
        </w:rPr>
        <w:t>Pogodbena s</w:t>
      </w:r>
      <w:r w:rsidRPr="00A20B0B">
        <w:rPr>
          <w:rFonts w:ascii="Arial" w:hAnsi="Arial" w:cs="Arial"/>
          <w:sz w:val="20"/>
          <w:szCs w:val="20"/>
        </w:rPr>
        <w:t xml:space="preserve">tranka, ki je kriva za ničnost pogodbe, odgovarja drugi </w:t>
      </w:r>
      <w:r w:rsidR="00FA0F01">
        <w:rPr>
          <w:rFonts w:ascii="Arial" w:hAnsi="Arial" w:cs="Arial"/>
          <w:sz w:val="20"/>
          <w:szCs w:val="20"/>
        </w:rPr>
        <w:t xml:space="preserve">pogodbeni </w:t>
      </w:r>
      <w:r w:rsidRPr="00A20B0B">
        <w:rPr>
          <w:rFonts w:ascii="Arial" w:hAnsi="Arial" w:cs="Arial"/>
          <w:sz w:val="20"/>
          <w:szCs w:val="20"/>
        </w:rPr>
        <w:t>stranki tudi za škodo zaradi ničnosti pogodbe.</w:t>
      </w:r>
    </w:p>
    <w:p w:rsidR="00351FAF" w:rsidRPr="00A20B0B" w:rsidRDefault="00351FAF" w:rsidP="00A20B0B">
      <w:pPr>
        <w:spacing w:line="260" w:lineRule="exact"/>
        <w:rPr>
          <w:rFonts w:ascii="Arial" w:hAnsi="Arial" w:cs="Arial"/>
          <w:b/>
          <w:sz w:val="20"/>
          <w:szCs w:val="20"/>
        </w:rPr>
      </w:pPr>
    </w:p>
    <w:p w:rsidR="00351FAF" w:rsidRPr="00A20B0B" w:rsidRDefault="00351FAF" w:rsidP="00A20B0B">
      <w:pPr>
        <w:spacing w:line="260" w:lineRule="exact"/>
        <w:rPr>
          <w:rFonts w:ascii="Arial" w:hAnsi="Arial" w:cs="Arial"/>
          <w:b/>
          <w:sz w:val="20"/>
          <w:szCs w:val="20"/>
        </w:rPr>
      </w:pPr>
      <w:r w:rsidRPr="00A20B0B">
        <w:rPr>
          <w:rFonts w:ascii="Arial" w:hAnsi="Arial" w:cs="Arial"/>
          <w:b/>
          <w:sz w:val="20"/>
          <w:szCs w:val="20"/>
        </w:rPr>
        <w:t>XV. PREPOVED DVOJNEGA FINANCIRANJA</w:t>
      </w:r>
    </w:p>
    <w:p w:rsidR="00351FAF" w:rsidRPr="00A20B0B" w:rsidRDefault="00351FAF" w:rsidP="00A20B0B">
      <w:pPr>
        <w:spacing w:line="260" w:lineRule="exact"/>
        <w:rPr>
          <w:rFonts w:ascii="Arial" w:hAnsi="Arial" w:cs="Arial"/>
          <w:b/>
          <w:sz w:val="20"/>
          <w:szCs w:val="20"/>
        </w:rPr>
      </w:pPr>
    </w:p>
    <w:p w:rsidR="00351FAF" w:rsidRPr="00A20B0B" w:rsidRDefault="00351FAF" w:rsidP="00A20B0B">
      <w:pPr>
        <w:numPr>
          <w:ilvl w:val="0"/>
          <w:numId w:val="1"/>
        </w:numPr>
        <w:tabs>
          <w:tab w:val="num" w:pos="5039"/>
        </w:tabs>
        <w:spacing w:after="0" w:line="260" w:lineRule="exact"/>
        <w:jc w:val="center"/>
        <w:rPr>
          <w:rFonts w:ascii="Arial" w:hAnsi="Arial" w:cs="Arial"/>
          <w:b/>
          <w:bCs/>
          <w:sz w:val="20"/>
          <w:szCs w:val="20"/>
        </w:rPr>
      </w:pPr>
      <w:r w:rsidRPr="00A20B0B">
        <w:rPr>
          <w:rFonts w:ascii="Arial" w:hAnsi="Arial" w:cs="Arial"/>
          <w:b/>
          <w:bCs/>
          <w:sz w:val="20"/>
          <w:szCs w:val="20"/>
        </w:rPr>
        <w:t>člen</w:t>
      </w:r>
    </w:p>
    <w:p w:rsidR="00351FAF" w:rsidRPr="00A20B0B" w:rsidRDefault="00351FAF" w:rsidP="00A20B0B">
      <w:pPr>
        <w:spacing w:line="260" w:lineRule="exact"/>
        <w:rPr>
          <w:rFonts w:ascii="Arial" w:hAnsi="Arial" w:cs="Arial"/>
          <w:b/>
          <w:sz w:val="20"/>
          <w:szCs w:val="20"/>
        </w:rPr>
      </w:pPr>
    </w:p>
    <w:p w:rsidR="00351FAF" w:rsidRPr="00A20B0B" w:rsidRDefault="00351FAF" w:rsidP="00A20B0B">
      <w:pPr>
        <w:widowControl w:val="0"/>
        <w:tabs>
          <w:tab w:val="left" w:pos="0"/>
        </w:tabs>
        <w:spacing w:line="260" w:lineRule="exact"/>
        <w:jc w:val="both"/>
        <w:rPr>
          <w:rFonts w:ascii="Arial" w:hAnsi="Arial" w:cs="Arial"/>
          <w:sz w:val="20"/>
          <w:szCs w:val="20"/>
        </w:rPr>
      </w:pPr>
      <w:r w:rsidRPr="00A20B0B">
        <w:rPr>
          <w:rFonts w:ascii="Arial" w:hAnsi="Arial" w:cs="Arial"/>
          <w:sz w:val="20"/>
          <w:szCs w:val="20"/>
        </w:rPr>
        <w:t>Upravičenec s podpisom te pogodbe jamči, da za stroške, ki so predmet sofinanciranja, ni prejel drugih sredstev iz državnega proračuna, proračuna lokalnih skupnosti, proračuna EU ali drugih javnih virov.</w:t>
      </w:r>
    </w:p>
    <w:p w:rsidR="00351FAF" w:rsidRPr="00A20B0B" w:rsidRDefault="00351FAF" w:rsidP="00A20B0B">
      <w:pPr>
        <w:widowControl w:val="0"/>
        <w:tabs>
          <w:tab w:val="left" w:pos="0"/>
        </w:tabs>
        <w:spacing w:line="260" w:lineRule="exact"/>
        <w:jc w:val="both"/>
        <w:rPr>
          <w:rFonts w:ascii="Arial" w:hAnsi="Arial" w:cs="Arial"/>
          <w:snapToGrid w:val="0"/>
          <w:sz w:val="20"/>
          <w:szCs w:val="20"/>
        </w:rPr>
      </w:pPr>
    </w:p>
    <w:p w:rsidR="00351FAF" w:rsidRPr="00A20B0B" w:rsidRDefault="00351FAF" w:rsidP="00A20B0B">
      <w:pPr>
        <w:widowControl w:val="0"/>
        <w:tabs>
          <w:tab w:val="left" w:pos="0"/>
        </w:tabs>
        <w:spacing w:line="260" w:lineRule="exact"/>
        <w:jc w:val="both"/>
        <w:rPr>
          <w:rFonts w:ascii="Arial" w:hAnsi="Arial" w:cs="Arial"/>
          <w:sz w:val="20"/>
          <w:szCs w:val="20"/>
        </w:rPr>
      </w:pPr>
      <w:r w:rsidRPr="00A20B0B">
        <w:rPr>
          <w:rFonts w:ascii="Arial" w:hAnsi="Arial" w:cs="Arial"/>
          <w:sz w:val="20"/>
          <w:szCs w:val="20"/>
        </w:rPr>
        <w:t xml:space="preserve">Če se ugotovi, da je upravičenec že prejel tudi druga sredstva iz prvega odstavka </w:t>
      </w:r>
      <w:r w:rsidR="001372DC">
        <w:rPr>
          <w:rFonts w:ascii="Arial" w:hAnsi="Arial" w:cs="Arial"/>
          <w:sz w:val="20"/>
          <w:szCs w:val="20"/>
        </w:rPr>
        <w:t xml:space="preserve">tega člena </w:t>
      </w:r>
      <w:r w:rsidRPr="00A20B0B">
        <w:rPr>
          <w:rFonts w:ascii="Arial" w:hAnsi="Arial" w:cs="Arial"/>
          <w:sz w:val="20"/>
          <w:szCs w:val="20"/>
        </w:rPr>
        <w:t xml:space="preserve">ali so mu bila odobrena, ne da bi o tem do sklenitve te pogodbe pisno obvestil </w:t>
      </w:r>
      <w:r w:rsidR="00A31873" w:rsidRPr="00A20B0B">
        <w:rPr>
          <w:rFonts w:ascii="Arial" w:hAnsi="Arial" w:cs="Arial"/>
          <w:sz w:val="20"/>
          <w:szCs w:val="20"/>
        </w:rPr>
        <w:t>ministrstvo</w:t>
      </w:r>
      <w:r w:rsidRPr="00A20B0B">
        <w:rPr>
          <w:rFonts w:ascii="Arial" w:hAnsi="Arial" w:cs="Arial"/>
          <w:sz w:val="20"/>
          <w:szCs w:val="20"/>
        </w:rPr>
        <w:t xml:space="preserve">, lahko </w:t>
      </w:r>
      <w:r w:rsidR="00A31873" w:rsidRPr="00A20B0B">
        <w:rPr>
          <w:rFonts w:ascii="Arial" w:hAnsi="Arial" w:cs="Arial"/>
          <w:sz w:val="20"/>
          <w:szCs w:val="20"/>
        </w:rPr>
        <w:t xml:space="preserve">ministrstvo </w:t>
      </w:r>
      <w:r w:rsidRPr="00A20B0B">
        <w:rPr>
          <w:rFonts w:ascii="Arial" w:hAnsi="Arial" w:cs="Arial"/>
          <w:sz w:val="20"/>
          <w:szCs w:val="20"/>
        </w:rPr>
        <w:t xml:space="preserve">odstopi od te pogodbe ter zahteva vrnitev sredstev, upravičenec pa mora vrniti prejeta sredstva po tej pogodbi v roku 30 (tridesetih) dni od pisnega poziva </w:t>
      </w:r>
      <w:r w:rsidR="00A31873" w:rsidRPr="00A20B0B">
        <w:rPr>
          <w:rFonts w:ascii="Arial" w:hAnsi="Arial" w:cs="Arial"/>
          <w:sz w:val="20"/>
          <w:szCs w:val="20"/>
        </w:rPr>
        <w:t>ministrstva</w:t>
      </w:r>
      <w:r w:rsidRPr="00A20B0B">
        <w:rPr>
          <w:rFonts w:ascii="Arial" w:hAnsi="Arial" w:cs="Arial"/>
          <w:sz w:val="20"/>
          <w:szCs w:val="20"/>
        </w:rPr>
        <w:t>, povečana za zakonske zamudne obresti od dneva nakazila na TRR upravičenca do dneva nakazila v dobro proračuna RS.</w:t>
      </w:r>
    </w:p>
    <w:p w:rsidR="00351FAF" w:rsidRPr="00A20B0B" w:rsidRDefault="00351FAF" w:rsidP="00A20B0B">
      <w:pPr>
        <w:spacing w:line="260" w:lineRule="exact"/>
        <w:jc w:val="both"/>
        <w:rPr>
          <w:rFonts w:ascii="Arial" w:hAnsi="Arial" w:cs="Arial"/>
          <w:snapToGrid w:val="0"/>
          <w:sz w:val="20"/>
          <w:szCs w:val="20"/>
        </w:rPr>
      </w:pPr>
    </w:p>
    <w:p w:rsidR="0064614D" w:rsidRPr="00A20B0B" w:rsidRDefault="0064614D" w:rsidP="00A20B0B">
      <w:pPr>
        <w:numPr>
          <w:ilvl w:val="0"/>
          <w:numId w:val="27"/>
        </w:numPr>
        <w:spacing w:after="0" w:line="260" w:lineRule="exact"/>
        <w:jc w:val="both"/>
        <w:rPr>
          <w:rFonts w:ascii="Arial" w:hAnsi="Arial" w:cs="Arial"/>
          <w:b/>
          <w:sz w:val="20"/>
          <w:szCs w:val="20"/>
        </w:rPr>
      </w:pPr>
      <w:r w:rsidRPr="00A20B0B">
        <w:rPr>
          <w:rFonts w:ascii="Arial" w:hAnsi="Arial" w:cs="Arial"/>
          <w:b/>
          <w:sz w:val="20"/>
          <w:szCs w:val="20"/>
        </w:rPr>
        <w:t>DRŽAVNE POMOČI</w:t>
      </w:r>
    </w:p>
    <w:p w:rsidR="0064614D" w:rsidRPr="00A20B0B" w:rsidRDefault="0064614D" w:rsidP="00A20B0B">
      <w:pPr>
        <w:spacing w:after="0" w:line="260" w:lineRule="exact"/>
        <w:ind w:left="720"/>
        <w:jc w:val="both"/>
        <w:rPr>
          <w:rFonts w:ascii="Arial" w:hAnsi="Arial" w:cs="Arial"/>
          <w:b/>
          <w:sz w:val="20"/>
          <w:szCs w:val="20"/>
        </w:rPr>
      </w:pPr>
    </w:p>
    <w:p w:rsidR="0064614D" w:rsidRPr="00A20B0B" w:rsidRDefault="0064614D" w:rsidP="00A20B0B">
      <w:pPr>
        <w:numPr>
          <w:ilvl w:val="0"/>
          <w:numId w:val="1"/>
        </w:numPr>
        <w:tabs>
          <w:tab w:val="num" w:pos="5039"/>
        </w:tabs>
        <w:spacing w:after="0" w:line="260" w:lineRule="exact"/>
        <w:jc w:val="center"/>
        <w:rPr>
          <w:rFonts w:ascii="Arial" w:hAnsi="Arial" w:cs="Arial"/>
          <w:b/>
          <w:bCs/>
          <w:sz w:val="20"/>
          <w:szCs w:val="20"/>
        </w:rPr>
      </w:pPr>
      <w:r w:rsidRPr="00A20B0B">
        <w:rPr>
          <w:rFonts w:ascii="Arial" w:hAnsi="Arial" w:cs="Arial"/>
          <w:b/>
          <w:bCs/>
          <w:sz w:val="20"/>
          <w:szCs w:val="20"/>
        </w:rPr>
        <w:t>člen</w:t>
      </w:r>
    </w:p>
    <w:p w:rsidR="00375565" w:rsidRDefault="00375565" w:rsidP="00A20B0B">
      <w:pPr>
        <w:widowControl w:val="0"/>
        <w:tabs>
          <w:tab w:val="left" w:pos="0"/>
        </w:tabs>
        <w:spacing w:line="260" w:lineRule="exact"/>
        <w:jc w:val="both"/>
        <w:rPr>
          <w:rFonts w:ascii="Arial" w:hAnsi="Arial" w:cs="Arial"/>
          <w:sz w:val="20"/>
          <w:szCs w:val="20"/>
        </w:rPr>
      </w:pPr>
    </w:p>
    <w:p w:rsidR="00351FAF" w:rsidRPr="00A20B0B" w:rsidRDefault="00351FAF" w:rsidP="00A20B0B">
      <w:pPr>
        <w:widowControl w:val="0"/>
        <w:tabs>
          <w:tab w:val="left" w:pos="0"/>
        </w:tabs>
        <w:spacing w:line="260" w:lineRule="exact"/>
        <w:jc w:val="both"/>
        <w:rPr>
          <w:rFonts w:ascii="Arial" w:hAnsi="Arial" w:cs="Arial"/>
          <w:sz w:val="20"/>
          <w:szCs w:val="20"/>
        </w:rPr>
      </w:pPr>
      <w:r w:rsidRPr="00A20B0B">
        <w:rPr>
          <w:rFonts w:ascii="Arial" w:hAnsi="Arial" w:cs="Arial"/>
          <w:sz w:val="20"/>
          <w:szCs w:val="20"/>
        </w:rPr>
        <w:t xml:space="preserve">Če skupna višina prejetih javnih sredstev za sofinanciranje operacije preseže najvišjo dovoljeno višino ali stopnjo sofinanciranja, ki jo določajo pravila državnih pomoči, lahko </w:t>
      </w:r>
      <w:r w:rsidR="00A31873" w:rsidRPr="00A20B0B">
        <w:rPr>
          <w:rFonts w:ascii="Arial" w:hAnsi="Arial" w:cs="Arial"/>
          <w:sz w:val="20"/>
          <w:szCs w:val="20"/>
        </w:rPr>
        <w:t xml:space="preserve">ministrstvo </w:t>
      </w:r>
      <w:r w:rsidRPr="00A20B0B">
        <w:rPr>
          <w:rFonts w:ascii="Arial" w:hAnsi="Arial" w:cs="Arial"/>
          <w:sz w:val="20"/>
          <w:szCs w:val="20"/>
        </w:rPr>
        <w:t xml:space="preserve">odstopi od pogodbe in zahteva vračilo izplačanih sredstev, upravičenec pa mora vrniti prejeta sredstva po tej pogodbi v roku 30 (tridesetih) dni od pisnega poziva </w:t>
      </w:r>
      <w:r w:rsidR="00A31873" w:rsidRPr="00A20B0B">
        <w:rPr>
          <w:rFonts w:ascii="Arial" w:hAnsi="Arial" w:cs="Arial"/>
          <w:sz w:val="20"/>
          <w:szCs w:val="20"/>
        </w:rPr>
        <w:t>m</w:t>
      </w:r>
      <w:r w:rsidRPr="00A20B0B">
        <w:rPr>
          <w:rFonts w:ascii="Arial" w:hAnsi="Arial" w:cs="Arial"/>
          <w:sz w:val="20"/>
          <w:szCs w:val="20"/>
        </w:rPr>
        <w:t>inistrstva, povečana za zakonske zamudne obresti od dneva nakazila na TRR upravičenca do dneva nakazila v dobro proračuna RS.</w:t>
      </w:r>
    </w:p>
    <w:p w:rsidR="00351FAF" w:rsidRPr="00A20B0B" w:rsidRDefault="00351FAF" w:rsidP="00A20B0B">
      <w:pPr>
        <w:widowControl w:val="0"/>
        <w:tabs>
          <w:tab w:val="left" w:pos="0"/>
        </w:tabs>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napToGrid w:val="0"/>
          <w:sz w:val="20"/>
          <w:szCs w:val="20"/>
        </w:rPr>
      </w:pPr>
      <w:r w:rsidRPr="00A20B0B">
        <w:rPr>
          <w:rFonts w:ascii="Arial" w:hAnsi="Arial" w:cs="Arial"/>
          <w:sz w:val="20"/>
          <w:szCs w:val="20"/>
        </w:rPr>
        <w:t xml:space="preserve">Z dnem začetka postopka pridobivanja državnih pomoči za reševanje in prestrukturiranje upravičenca v težavah po vsakokratnem veljavnem predpisu, ki ureja pomoč za reševanje in prestrukturiranje gospodarskih družb v težavah, predvsem </w:t>
      </w:r>
      <w:r w:rsidR="00EB4342" w:rsidRPr="00EB4342">
        <w:rPr>
          <w:rFonts w:ascii="Arial" w:hAnsi="Arial" w:cs="Arial"/>
          <w:sz w:val="20"/>
          <w:szCs w:val="20"/>
        </w:rPr>
        <w:t>Zakon</w:t>
      </w:r>
      <w:r w:rsidR="00AD0DCA">
        <w:rPr>
          <w:rFonts w:ascii="Arial" w:hAnsi="Arial" w:cs="Arial"/>
          <w:sz w:val="20"/>
          <w:szCs w:val="20"/>
        </w:rPr>
        <w:t>u</w:t>
      </w:r>
      <w:r w:rsidR="00EB4342" w:rsidRPr="00EB4342">
        <w:rPr>
          <w:rFonts w:ascii="Arial" w:hAnsi="Arial" w:cs="Arial"/>
          <w:sz w:val="20"/>
          <w:szCs w:val="20"/>
        </w:rPr>
        <w:t xml:space="preserve"> o pomoči za reševanje in prestrukturiranje gospodarskih družb in zadrug v težavah (Uradni list RS, št. 5/17)</w:t>
      </w:r>
      <w:r w:rsidRPr="00A20B0B">
        <w:rPr>
          <w:rFonts w:ascii="Arial" w:hAnsi="Arial" w:cs="Arial"/>
          <w:sz w:val="20"/>
          <w:szCs w:val="20"/>
        </w:rPr>
        <w:t xml:space="preserve">, in z dnem, ko postane upravičenec podjetje v težavah skladno z 18. točko 2. člena Uredbe (EU) št. 651/2014 ali sorodno določbo predpisa, ki jo bo nadomestil, </w:t>
      </w:r>
      <w:r w:rsidR="00347031" w:rsidRPr="00A20B0B">
        <w:rPr>
          <w:rFonts w:ascii="Arial" w:hAnsi="Arial" w:cs="Arial"/>
          <w:sz w:val="20"/>
          <w:szCs w:val="20"/>
        </w:rPr>
        <w:t xml:space="preserve">ministrstvo </w:t>
      </w:r>
      <w:r w:rsidRPr="00A20B0B">
        <w:rPr>
          <w:rFonts w:ascii="Arial" w:hAnsi="Arial" w:cs="Arial"/>
          <w:sz w:val="20"/>
          <w:szCs w:val="20"/>
        </w:rPr>
        <w:t>lahko odstopi od pogodbe in zahteva vračilo vseh izplačanih sredstev, upravičenec pa mora vrniti prejeta sredstva po tej pogodbi v roku 30 (tridesetih) dni od pisnega poziva ministrstva, povečana za zakonske zamudne obresti od dneva nakazila na TRR upravičenca do dneva nakazila v dobro proračuna RS.</w:t>
      </w:r>
    </w:p>
    <w:p w:rsidR="00351FAF" w:rsidRPr="00A20B0B" w:rsidRDefault="00351FAF" w:rsidP="00A20B0B">
      <w:pPr>
        <w:spacing w:line="260" w:lineRule="exact"/>
        <w:rPr>
          <w:rFonts w:ascii="Arial" w:hAnsi="Arial" w:cs="Arial"/>
          <w:sz w:val="20"/>
          <w:szCs w:val="20"/>
        </w:rPr>
      </w:pPr>
    </w:p>
    <w:p w:rsidR="00351FAF" w:rsidRPr="00375565" w:rsidRDefault="00351FAF" w:rsidP="00A20B0B">
      <w:pPr>
        <w:spacing w:line="260" w:lineRule="exact"/>
        <w:jc w:val="both"/>
        <w:rPr>
          <w:rFonts w:ascii="Arial" w:hAnsi="Arial" w:cs="Arial"/>
          <w:sz w:val="20"/>
          <w:szCs w:val="20"/>
        </w:rPr>
      </w:pPr>
      <w:r w:rsidRPr="00375565">
        <w:rPr>
          <w:rFonts w:ascii="Arial" w:hAnsi="Arial" w:cs="Arial"/>
          <w:sz w:val="20"/>
          <w:szCs w:val="20"/>
        </w:rPr>
        <w:t xml:space="preserve">Upravičenec v času trajanja operacije, ki je predmet sofinanciranja po tej pogodbi, ne more pridobiti dodatnih javnih sredstev za </w:t>
      </w:r>
      <w:r w:rsidR="00AD0DCA">
        <w:rPr>
          <w:rFonts w:ascii="Arial" w:hAnsi="Arial" w:cs="Arial"/>
          <w:sz w:val="20"/>
          <w:szCs w:val="20"/>
        </w:rPr>
        <w:t>so</w:t>
      </w:r>
      <w:r w:rsidRPr="00375565">
        <w:rPr>
          <w:rFonts w:ascii="Arial" w:hAnsi="Arial" w:cs="Arial"/>
          <w:sz w:val="20"/>
          <w:szCs w:val="20"/>
        </w:rPr>
        <w:t xml:space="preserve">financiranje stroškov te operacije. V primeru ugotovitve dvojnega financiranja posamezne operacije iz različnih javnih virov, </w:t>
      </w:r>
      <w:r w:rsidR="00347031" w:rsidRPr="00375565">
        <w:rPr>
          <w:rFonts w:ascii="Arial" w:hAnsi="Arial" w:cs="Arial"/>
          <w:sz w:val="20"/>
          <w:szCs w:val="20"/>
        </w:rPr>
        <w:t xml:space="preserve">ministrstvo </w:t>
      </w:r>
      <w:r w:rsidRPr="00375565">
        <w:rPr>
          <w:rFonts w:ascii="Arial" w:hAnsi="Arial" w:cs="Arial"/>
          <w:sz w:val="20"/>
          <w:szCs w:val="20"/>
        </w:rPr>
        <w:t xml:space="preserve">prekine izplačevanje sredstev in/ali odstopi od pogodbe </w:t>
      </w:r>
      <w:proofErr w:type="spellStart"/>
      <w:r w:rsidR="00DA1750" w:rsidRPr="00A20B0B">
        <w:rPr>
          <w:rFonts w:ascii="Arial" w:hAnsi="Arial" w:cs="Arial"/>
          <w:sz w:val="20"/>
          <w:szCs w:val="20"/>
        </w:rPr>
        <w:t>pogodbe</w:t>
      </w:r>
      <w:proofErr w:type="spellEnd"/>
      <w:r w:rsidR="00DA1750" w:rsidRPr="00A20B0B">
        <w:rPr>
          <w:rFonts w:ascii="Arial" w:hAnsi="Arial" w:cs="Arial"/>
          <w:sz w:val="20"/>
          <w:szCs w:val="20"/>
        </w:rPr>
        <w:t xml:space="preserve"> in zahteva vračilo vseh izplačanih sredstev, upravičenec pa mora vrniti prejeta sredstva po tej pogodbi v roku 30 (tridesetih) dni od pisnega poziva ministrstva, povečana za zakonske zamudne obresti od dneva nakazila na TRR upravičenca do dneva nakazila v dobro proračuna </w:t>
      </w:r>
      <w:r w:rsidR="00DA1750" w:rsidRPr="00DA1750">
        <w:rPr>
          <w:rFonts w:ascii="Arial" w:hAnsi="Arial" w:cs="Arial"/>
          <w:sz w:val="20"/>
          <w:szCs w:val="20"/>
        </w:rPr>
        <w:t xml:space="preserve">RS </w:t>
      </w:r>
      <w:r w:rsidRPr="00DA1750">
        <w:rPr>
          <w:rFonts w:ascii="Arial" w:hAnsi="Arial" w:cs="Arial"/>
          <w:sz w:val="20"/>
          <w:szCs w:val="20"/>
        </w:rPr>
        <w:t>.</w:t>
      </w:r>
    </w:p>
    <w:p w:rsidR="00351FAF" w:rsidRPr="00375565" w:rsidRDefault="00351FAF" w:rsidP="00A20B0B">
      <w:pPr>
        <w:spacing w:line="260" w:lineRule="exact"/>
        <w:rPr>
          <w:rFonts w:ascii="Arial" w:hAnsi="Arial" w:cs="Arial"/>
          <w:b/>
          <w:sz w:val="20"/>
          <w:szCs w:val="20"/>
        </w:rPr>
      </w:pPr>
    </w:p>
    <w:p w:rsidR="00351FAF" w:rsidRPr="00A20B0B" w:rsidRDefault="00351FAF" w:rsidP="00A20B0B">
      <w:pPr>
        <w:spacing w:line="260" w:lineRule="exact"/>
        <w:jc w:val="both"/>
        <w:rPr>
          <w:rFonts w:ascii="Arial" w:hAnsi="Arial" w:cs="Arial"/>
          <w:sz w:val="20"/>
          <w:szCs w:val="20"/>
        </w:rPr>
      </w:pPr>
      <w:r w:rsidRPr="00375565">
        <w:rPr>
          <w:rFonts w:ascii="Arial" w:hAnsi="Arial" w:cs="Arial"/>
          <w:sz w:val="20"/>
          <w:szCs w:val="20"/>
        </w:rPr>
        <w:t xml:space="preserve">Pomoč regionalne sheme državnih pomoči se ne sme </w:t>
      </w:r>
      <w:proofErr w:type="spellStart"/>
      <w:r w:rsidRPr="00375565">
        <w:rPr>
          <w:rFonts w:ascii="Arial" w:hAnsi="Arial" w:cs="Arial"/>
          <w:sz w:val="20"/>
          <w:szCs w:val="20"/>
        </w:rPr>
        <w:t>kumulirati</w:t>
      </w:r>
      <w:proofErr w:type="spellEnd"/>
      <w:r w:rsidRPr="00375565">
        <w:rPr>
          <w:rFonts w:ascii="Arial" w:hAnsi="Arial" w:cs="Arial"/>
          <w:sz w:val="20"/>
          <w:szCs w:val="20"/>
        </w:rPr>
        <w:t xml:space="preserve"> z državno pomočjo v zvezi z istimi upravičenimi stroški ali državno pomočjo za isti ukrep za financiranje tveganja, če bi se s takšno </w:t>
      </w:r>
      <w:proofErr w:type="spellStart"/>
      <w:r w:rsidRPr="00375565">
        <w:rPr>
          <w:rFonts w:ascii="Arial" w:hAnsi="Arial" w:cs="Arial"/>
          <w:sz w:val="20"/>
          <w:szCs w:val="20"/>
        </w:rPr>
        <w:t>kumulacijo</w:t>
      </w:r>
      <w:proofErr w:type="spellEnd"/>
      <w:r w:rsidRPr="00375565">
        <w:rPr>
          <w:rFonts w:ascii="Arial" w:hAnsi="Arial" w:cs="Arial"/>
          <w:sz w:val="20"/>
          <w:szCs w:val="20"/>
        </w:rPr>
        <w:t xml:space="preserve"> presegla največja intenzivnost pomoči ali znesek pomoči, določen za posebne okoliščine vsakega primera v uredbi, ki ureja vrste pomoči za združljive z notranjim trgom ali sklepu Komisije o odobritvi državne pomoči. V primeru, da skupna višina prejetih javnih sredstev za sofinanciranje preseže največjo dovoljeno intenzivnost ali zneske pomoči sofinanciranja lahko </w:t>
      </w:r>
      <w:r w:rsidR="00347031" w:rsidRPr="00375565">
        <w:rPr>
          <w:rFonts w:ascii="Arial" w:hAnsi="Arial" w:cs="Arial"/>
          <w:sz w:val="20"/>
          <w:szCs w:val="20"/>
        </w:rPr>
        <w:t xml:space="preserve">ministrstvo </w:t>
      </w:r>
      <w:r w:rsidRPr="00375565">
        <w:rPr>
          <w:rFonts w:ascii="Arial" w:hAnsi="Arial" w:cs="Arial"/>
          <w:sz w:val="20"/>
          <w:szCs w:val="20"/>
        </w:rPr>
        <w:t xml:space="preserve">odstopi od pogodbe in </w:t>
      </w:r>
      <w:r w:rsidR="00DA1750" w:rsidRPr="00A20B0B">
        <w:rPr>
          <w:rFonts w:ascii="Arial" w:hAnsi="Arial" w:cs="Arial"/>
          <w:sz w:val="20"/>
          <w:szCs w:val="20"/>
        </w:rPr>
        <w:t>pogodbe in zahteva vračilo vseh izplačanih sredstev, upravičenec pa mora vrniti prejeta sredstva po tej pogodbi v roku 30 (tridesetih) dni od pisnega poziva ministrstva, povečana za zakonske zamudne obresti od dneva nakazila na TRR upravičenca do dneva nakazila v dobro proračuna RS</w:t>
      </w:r>
      <w:r w:rsidR="0028347A">
        <w:rPr>
          <w:rFonts w:ascii="Arial" w:hAnsi="Arial" w:cs="Arial"/>
          <w:sz w:val="20"/>
          <w:szCs w:val="20"/>
        </w:rPr>
        <w:t>.</w:t>
      </w:r>
      <w:r w:rsidR="00DA1750">
        <w:rPr>
          <w:rFonts w:ascii="Arial" w:hAnsi="Arial" w:cs="Arial"/>
          <w:sz w:val="20"/>
          <w:szCs w:val="20"/>
        </w:rPr>
        <w:t xml:space="preserve"> </w:t>
      </w:r>
    </w:p>
    <w:p w:rsidR="00351FAF" w:rsidRPr="00A20B0B" w:rsidRDefault="00351FAF" w:rsidP="00A20B0B">
      <w:pPr>
        <w:spacing w:line="260" w:lineRule="exact"/>
        <w:rPr>
          <w:rFonts w:ascii="Arial" w:hAnsi="Arial" w:cs="Arial"/>
          <w:b/>
          <w:sz w:val="20"/>
          <w:szCs w:val="20"/>
        </w:rPr>
      </w:pPr>
    </w:p>
    <w:p w:rsidR="00351FAF" w:rsidRPr="00A20B0B" w:rsidRDefault="00351FAF" w:rsidP="00A20B0B">
      <w:pPr>
        <w:spacing w:line="260" w:lineRule="exact"/>
        <w:rPr>
          <w:rFonts w:ascii="Arial" w:hAnsi="Arial" w:cs="Arial"/>
          <w:b/>
          <w:sz w:val="20"/>
          <w:szCs w:val="20"/>
        </w:rPr>
      </w:pPr>
      <w:r w:rsidRPr="00544BBF">
        <w:rPr>
          <w:rFonts w:ascii="Arial" w:hAnsi="Arial" w:cs="Arial"/>
          <w:b/>
          <w:sz w:val="20"/>
          <w:szCs w:val="20"/>
        </w:rPr>
        <w:t>XV</w:t>
      </w:r>
      <w:r w:rsidR="009C2927" w:rsidRPr="00544BBF">
        <w:rPr>
          <w:rFonts w:ascii="Arial" w:hAnsi="Arial" w:cs="Arial"/>
          <w:b/>
          <w:sz w:val="20"/>
          <w:szCs w:val="20"/>
        </w:rPr>
        <w:t>I</w:t>
      </w:r>
      <w:r w:rsidRPr="00544BBF">
        <w:rPr>
          <w:rFonts w:ascii="Arial" w:hAnsi="Arial" w:cs="Arial"/>
          <w:b/>
          <w:sz w:val="20"/>
          <w:szCs w:val="20"/>
        </w:rPr>
        <w:t>I. VAROVANJE OSEBNIH PODATKOV IN POSLOVNIH SKRIVNOSTI</w:t>
      </w:r>
    </w:p>
    <w:p w:rsidR="00351FAF" w:rsidRPr="00A20B0B" w:rsidRDefault="00351FAF" w:rsidP="00A20B0B">
      <w:pPr>
        <w:spacing w:line="260" w:lineRule="exact"/>
        <w:rPr>
          <w:rFonts w:ascii="Arial" w:hAnsi="Arial" w:cs="Arial"/>
          <w:b/>
          <w:sz w:val="20"/>
          <w:szCs w:val="20"/>
        </w:rPr>
      </w:pPr>
    </w:p>
    <w:p w:rsidR="00351FAF" w:rsidRPr="00A20B0B" w:rsidRDefault="00351FAF" w:rsidP="00A20B0B">
      <w:pPr>
        <w:numPr>
          <w:ilvl w:val="0"/>
          <w:numId w:val="1"/>
        </w:numPr>
        <w:tabs>
          <w:tab w:val="num" w:pos="5039"/>
        </w:tabs>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ind w:left="720"/>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Pogodbeni stranki se zavezujeta k varovanju osebnih podatkov in poslovnih skrivnosti v skladu z vsakokratno veljavnim predpisom, ki ureja varstvo osebnih podatkov in poslovnih skrivnosti, predvsem </w:t>
      </w:r>
      <w:r w:rsidR="00D57193">
        <w:rPr>
          <w:rFonts w:ascii="Arial" w:hAnsi="Arial" w:cs="Arial"/>
          <w:sz w:val="20"/>
          <w:szCs w:val="20"/>
        </w:rPr>
        <w:t>s</w:t>
      </w:r>
      <w:r w:rsidRPr="00A20B0B">
        <w:rPr>
          <w:rFonts w:ascii="Arial" w:hAnsi="Arial" w:cs="Arial"/>
          <w:sz w:val="20"/>
          <w:szCs w:val="20"/>
        </w:rPr>
        <w:t xml:space="preserve"> </w:t>
      </w:r>
      <w:r w:rsidR="00D57193">
        <w:rPr>
          <w:rFonts w:ascii="Arial" w:hAnsi="Arial" w:cs="Arial"/>
          <w:sz w:val="20"/>
          <w:szCs w:val="20"/>
        </w:rPr>
        <w:t>Splošno uredbo</w:t>
      </w:r>
      <w:r w:rsidR="00D57193" w:rsidRPr="00E21DE6">
        <w:rPr>
          <w:rFonts w:ascii="Arial" w:hAnsi="Arial" w:cs="Arial"/>
          <w:sz w:val="20"/>
          <w:szCs w:val="20"/>
        </w:rPr>
        <w:t xml:space="preserve"> GDPR</w:t>
      </w:r>
      <w:r w:rsidR="00D57193" w:rsidRPr="00A20B0B">
        <w:rPr>
          <w:rFonts w:ascii="Arial" w:hAnsi="Arial" w:cs="Arial"/>
          <w:sz w:val="20"/>
          <w:szCs w:val="20"/>
        </w:rPr>
        <w:t xml:space="preserve"> </w:t>
      </w:r>
      <w:r w:rsidRPr="00A20B0B">
        <w:rPr>
          <w:rFonts w:ascii="Arial" w:hAnsi="Arial" w:cs="Arial"/>
          <w:sz w:val="20"/>
          <w:szCs w:val="20"/>
        </w:rPr>
        <w:t xml:space="preserve">in Zakonom o gospodarskih družbah (Uradni list RS, št. 65/09 – </w:t>
      </w:r>
      <w:r w:rsidR="008E1D8C">
        <w:rPr>
          <w:rFonts w:ascii="Arial" w:hAnsi="Arial" w:cs="Arial"/>
          <w:sz w:val="20"/>
          <w:szCs w:val="20"/>
        </w:rPr>
        <w:t>uradno prečiščeno besedilo</w:t>
      </w:r>
      <w:r w:rsidRPr="00A20B0B">
        <w:rPr>
          <w:rFonts w:ascii="Arial" w:hAnsi="Arial" w:cs="Arial"/>
          <w:sz w:val="20"/>
          <w:szCs w:val="20"/>
        </w:rPr>
        <w:t xml:space="preserve">, 33/11, 91/11, 32/12, </w:t>
      </w:r>
      <w:r w:rsidR="009E2F56">
        <w:rPr>
          <w:rFonts w:ascii="Arial" w:hAnsi="Arial" w:cs="Arial"/>
          <w:sz w:val="20"/>
          <w:szCs w:val="20"/>
        </w:rPr>
        <w:t xml:space="preserve">57/12, 44/13 – </w:t>
      </w:r>
      <w:proofErr w:type="spellStart"/>
      <w:r w:rsidR="009E2F56">
        <w:rPr>
          <w:rFonts w:ascii="Arial" w:hAnsi="Arial" w:cs="Arial"/>
          <w:sz w:val="20"/>
          <w:szCs w:val="20"/>
        </w:rPr>
        <w:t>odl</w:t>
      </w:r>
      <w:proofErr w:type="spellEnd"/>
      <w:r w:rsidR="009E2F56">
        <w:rPr>
          <w:rFonts w:ascii="Arial" w:hAnsi="Arial" w:cs="Arial"/>
          <w:sz w:val="20"/>
          <w:szCs w:val="20"/>
        </w:rPr>
        <w:t>. US, 82/13,</w:t>
      </w:r>
      <w:r w:rsidRPr="00A20B0B">
        <w:rPr>
          <w:rFonts w:ascii="Arial" w:hAnsi="Arial" w:cs="Arial"/>
          <w:sz w:val="20"/>
          <w:szCs w:val="20"/>
        </w:rPr>
        <w:t xml:space="preserve"> 55/15</w:t>
      </w:r>
      <w:r w:rsidR="009E2F56">
        <w:rPr>
          <w:rFonts w:ascii="Arial" w:hAnsi="Arial" w:cs="Arial"/>
          <w:sz w:val="20"/>
          <w:szCs w:val="20"/>
        </w:rPr>
        <w:t xml:space="preserve"> in 15/17</w:t>
      </w:r>
      <w:r w:rsidRPr="00A20B0B">
        <w:rPr>
          <w:rFonts w:ascii="Arial" w:hAnsi="Arial" w:cs="Arial"/>
          <w:sz w:val="20"/>
          <w:szCs w:val="20"/>
        </w:rPr>
        <w:t>).</w:t>
      </w:r>
    </w:p>
    <w:p w:rsidR="00351FAF" w:rsidRPr="00A20B0B" w:rsidRDefault="00351FAF" w:rsidP="00A20B0B">
      <w:pPr>
        <w:widowControl w:val="0"/>
        <w:tabs>
          <w:tab w:val="left" w:pos="0"/>
        </w:tabs>
        <w:spacing w:line="260" w:lineRule="exact"/>
        <w:jc w:val="both"/>
        <w:rPr>
          <w:rFonts w:ascii="Arial" w:hAnsi="Arial" w:cs="Arial"/>
          <w:sz w:val="20"/>
          <w:szCs w:val="20"/>
        </w:rPr>
      </w:pPr>
      <w:r w:rsidRPr="00A20B0B">
        <w:rPr>
          <w:rFonts w:ascii="Arial" w:hAnsi="Arial" w:cs="Arial"/>
          <w:sz w:val="20"/>
          <w:szCs w:val="20"/>
        </w:rPr>
        <w:t xml:space="preserve">Vsaka oseba, ki bo pri upravičencu zbirala, obdelovala ali kako drugače dostopala do osebnih podatkov (vključno pri delu z </w:t>
      </w:r>
      <w:r w:rsidR="007E398D">
        <w:rPr>
          <w:rFonts w:ascii="Arial" w:hAnsi="Arial" w:cs="Arial"/>
          <w:sz w:val="20"/>
          <w:szCs w:val="20"/>
        </w:rPr>
        <w:t>IS OU e-MA</w:t>
      </w:r>
      <w:r w:rsidRPr="00A20B0B">
        <w:rPr>
          <w:rFonts w:ascii="Arial" w:hAnsi="Arial" w:cs="Arial"/>
          <w:sz w:val="20"/>
          <w:szCs w:val="20"/>
        </w:rPr>
        <w:t xml:space="preserve">), mora </w:t>
      </w:r>
      <w:r w:rsidR="00347031" w:rsidRPr="00A20B0B">
        <w:rPr>
          <w:rFonts w:ascii="Arial" w:hAnsi="Arial" w:cs="Arial"/>
          <w:sz w:val="20"/>
          <w:szCs w:val="20"/>
        </w:rPr>
        <w:t xml:space="preserve">ministrstvu </w:t>
      </w:r>
      <w:r w:rsidRPr="00A20B0B">
        <w:rPr>
          <w:rFonts w:ascii="Arial" w:hAnsi="Arial" w:cs="Arial"/>
          <w:sz w:val="20"/>
          <w:szCs w:val="20"/>
        </w:rPr>
        <w:t>predhodno predložiti podpisano izjavo o varovanju osebnih podatkov.</w:t>
      </w:r>
    </w:p>
    <w:p w:rsidR="00351FAF" w:rsidRPr="00A20B0B" w:rsidRDefault="00351FAF" w:rsidP="00A20B0B">
      <w:pPr>
        <w:spacing w:line="260" w:lineRule="exact"/>
        <w:jc w:val="both"/>
        <w:rPr>
          <w:rFonts w:ascii="Arial" w:hAnsi="Arial" w:cs="Arial"/>
          <w:b/>
          <w:sz w:val="20"/>
          <w:szCs w:val="20"/>
        </w:rPr>
      </w:pPr>
    </w:p>
    <w:p w:rsidR="00351FAF" w:rsidRPr="009E2F56" w:rsidRDefault="00351FAF" w:rsidP="00A20B0B">
      <w:pPr>
        <w:spacing w:line="260" w:lineRule="exact"/>
        <w:jc w:val="both"/>
        <w:rPr>
          <w:rFonts w:ascii="Arial" w:hAnsi="Arial" w:cs="Arial"/>
          <w:sz w:val="20"/>
          <w:szCs w:val="20"/>
        </w:rPr>
      </w:pPr>
      <w:r w:rsidRPr="009E2F56">
        <w:rPr>
          <w:rFonts w:ascii="Arial" w:hAnsi="Arial" w:cs="Arial"/>
          <w:sz w:val="20"/>
          <w:szCs w:val="20"/>
        </w:rPr>
        <w:t>Ministrstvo bo varoval</w:t>
      </w:r>
      <w:r w:rsidR="00B8164E">
        <w:rPr>
          <w:rFonts w:ascii="Arial" w:hAnsi="Arial" w:cs="Arial"/>
          <w:sz w:val="20"/>
          <w:szCs w:val="20"/>
        </w:rPr>
        <w:t>o</w:t>
      </w:r>
      <w:r w:rsidRPr="009E2F56">
        <w:rPr>
          <w:rFonts w:ascii="Arial" w:hAnsi="Arial" w:cs="Arial"/>
          <w:sz w:val="20"/>
          <w:szCs w:val="20"/>
        </w:rPr>
        <w:t xml:space="preserve"> osebne podatke v skladu z </w:t>
      </w:r>
      <w:r w:rsidR="00D9710E">
        <w:rPr>
          <w:rFonts w:ascii="Arial" w:hAnsi="Arial" w:cs="Arial"/>
          <w:sz w:val="20"/>
          <w:szCs w:val="20"/>
        </w:rPr>
        <w:t>18. Poglavjem javnega razpisa in</w:t>
      </w:r>
      <w:r w:rsidR="00F65F69">
        <w:rPr>
          <w:rFonts w:ascii="Arial" w:hAnsi="Arial" w:cs="Arial"/>
          <w:sz w:val="20"/>
          <w:szCs w:val="20"/>
        </w:rPr>
        <w:t xml:space="preserve"> </w:t>
      </w:r>
      <w:r w:rsidR="00D9710E">
        <w:rPr>
          <w:rFonts w:ascii="Arial" w:hAnsi="Arial" w:cs="Arial"/>
          <w:sz w:val="20"/>
          <w:szCs w:val="20"/>
        </w:rPr>
        <w:t>Prilogo 1 tega javnega razpisa</w:t>
      </w:r>
      <w:r w:rsidRPr="009E2F56">
        <w:rPr>
          <w:rFonts w:ascii="Arial" w:hAnsi="Arial" w:cs="Arial"/>
          <w:sz w:val="20"/>
          <w:szCs w:val="20"/>
        </w:rPr>
        <w:t>. Vsi podatki iz vlog, ki jih komisija odpre, so informacije javnega značaja, razen tistih, ki jih upravičenci posebej označijo kot poslovno skrivnost. Poslovna skrivnost se lahko nanaša na posamezen podatek ali na del vloge, ne more pa se nanašati na celotno vlogo.</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Upravičenec se strinja, da se bodo podatki o operaciji, za katere je tako določeno s predpisi ali ki so javnega značaja, lahko objavljali. Slednje vključuje predvsem tudi dejstvo, da bo upravičenec vključen v seznam upravičencev, ki bo obsegal navedbo upravičenca in občine, naziv operacije, regijo upravičenca in znesek javnih virov </w:t>
      </w:r>
      <w:r w:rsidR="004A5C99">
        <w:rPr>
          <w:rFonts w:ascii="Arial" w:hAnsi="Arial" w:cs="Arial"/>
          <w:sz w:val="20"/>
          <w:szCs w:val="20"/>
        </w:rPr>
        <w:t>so</w:t>
      </w:r>
      <w:r w:rsidRPr="00A20B0B">
        <w:rPr>
          <w:rFonts w:ascii="Arial" w:hAnsi="Arial" w:cs="Arial"/>
          <w:sz w:val="20"/>
          <w:szCs w:val="20"/>
        </w:rPr>
        <w:t xml:space="preserve">financiranja operacije. Objave podatkov o operaciji in upravičencih do sredstev bodo izvedene v skladu z zakonom, ki ureja dostop do informacij javnega značaja in zakonom, ki ureja varstvo osebnih podatkov. </w:t>
      </w:r>
    </w:p>
    <w:p w:rsidR="00351FAF" w:rsidRPr="00A20B0B" w:rsidRDefault="00351FAF" w:rsidP="00A20B0B">
      <w:pPr>
        <w:spacing w:line="260" w:lineRule="exact"/>
        <w:rPr>
          <w:rFonts w:ascii="Arial" w:hAnsi="Arial" w:cs="Arial"/>
          <w:b/>
          <w:sz w:val="20"/>
          <w:szCs w:val="20"/>
        </w:rPr>
      </w:pPr>
    </w:p>
    <w:p w:rsidR="00351FAF" w:rsidRPr="00A20B0B" w:rsidRDefault="00351FAF" w:rsidP="00A20B0B">
      <w:pPr>
        <w:spacing w:line="260" w:lineRule="exact"/>
        <w:rPr>
          <w:rFonts w:ascii="Arial" w:hAnsi="Arial" w:cs="Arial"/>
          <w:b/>
          <w:sz w:val="20"/>
          <w:szCs w:val="20"/>
        </w:rPr>
      </w:pPr>
      <w:r w:rsidRPr="00A20B0B">
        <w:rPr>
          <w:rFonts w:ascii="Arial" w:hAnsi="Arial" w:cs="Arial"/>
          <w:b/>
          <w:sz w:val="20"/>
          <w:szCs w:val="20"/>
        </w:rPr>
        <w:t>XVI</w:t>
      </w:r>
      <w:r w:rsidR="009C2927" w:rsidRPr="00A20B0B">
        <w:rPr>
          <w:rFonts w:ascii="Arial" w:hAnsi="Arial" w:cs="Arial"/>
          <w:b/>
          <w:sz w:val="20"/>
          <w:szCs w:val="20"/>
        </w:rPr>
        <w:t>I</w:t>
      </w:r>
      <w:r w:rsidRPr="00A20B0B">
        <w:rPr>
          <w:rFonts w:ascii="Arial" w:hAnsi="Arial" w:cs="Arial"/>
          <w:b/>
          <w:sz w:val="20"/>
          <w:szCs w:val="20"/>
        </w:rPr>
        <w:t>I. OBVEŠČANJE IN KOMUNICIRANJE V ZVEZI S PODPORO IZ SKLADOV</w:t>
      </w:r>
    </w:p>
    <w:p w:rsidR="00351FAF" w:rsidRPr="00A20B0B" w:rsidRDefault="00351FAF" w:rsidP="00A20B0B">
      <w:pPr>
        <w:spacing w:line="260" w:lineRule="exact"/>
        <w:jc w:val="center"/>
        <w:rPr>
          <w:rFonts w:ascii="Arial" w:hAnsi="Arial" w:cs="Arial"/>
          <w:b/>
          <w:sz w:val="20"/>
          <w:szCs w:val="20"/>
        </w:rPr>
      </w:pPr>
    </w:p>
    <w:p w:rsidR="00351FAF" w:rsidRPr="00A20B0B" w:rsidRDefault="00351FAF" w:rsidP="00A20B0B">
      <w:pPr>
        <w:numPr>
          <w:ilvl w:val="0"/>
          <w:numId w:val="1"/>
        </w:numPr>
        <w:tabs>
          <w:tab w:val="num" w:pos="5039"/>
        </w:tabs>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Upravičenec je dolžan pri obveščanju in komuniciranju </w:t>
      </w:r>
      <w:r w:rsidR="004A5C99">
        <w:rPr>
          <w:rFonts w:ascii="Arial" w:hAnsi="Arial" w:cs="Arial"/>
          <w:sz w:val="20"/>
          <w:szCs w:val="20"/>
        </w:rPr>
        <w:t>z</w:t>
      </w:r>
      <w:r w:rsidRPr="00A20B0B">
        <w:rPr>
          <w:rFonts w:ascii="Arial" w:hAnsi="Arial" w:cs="Arial"/>
          <w:sz w:val="20"/>
          <w:szCs w:val="20"/>
        </w:rPr>
        <w:t xml:space="preserve"> javnost</w:t>
      </w:r>
      <w:r w:rsidR="004A5C99">
        <w:rPr>
          <w:rFonts w:ascii="Arial" w:hAnsi="Arial" w:cs="Arial"/>
          <w:sz w:val="20"/>
          <w:szCs w:val="20"/>
        </w:rPr>
        <w:t>m</w:t>
      </w:r>
      <w:r w:rsidRPr="00A20B0B">
        <w:rPr>
          <w:rFonts w:ascii="Arial" w:hAnsi="Arial" w:cs="Arial"/>
          <w:sz w:val="20"/>
          <w:szCs w:val="20"/>
        </w:rPr>
        <w:t>i upoštevati zahteve, ki jih narekujeta 115. in 116. člen Uredbe Sveta (EU) št. 1303/2013 oziroma določbe predpisa, ki jo bo nadomestil, ter vsakokratno veljavna Navodila organa upravljanja na področju komuniciranja vsebin kohezijske politike v programskem obdobju 2014–2020, objavljena na spletni strani http://www.eu-skladi.si/sl/ekp/navodila.</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EB33EE">
        <w:rPr>
          <w:rFonts w:ascii="Arial" w:hAnsi="Arial" w:cs="Arial"/>
          <w:sz w:val="20"/>
          <w:szCs w:val="20"/>
        </w:rPr>
        <w:t xml:space="preserve">V skladu z zahtevami iz prejšnjega odstavka se upravičenec zaveže, da bo za potrebe obveščanja in komuniciranja </w:t>
      </w:r>
      <w:r w:rsidR="0052646B">
        <w:rPr>
          <w:rFonts w:ascii="Arial" w:hAnsi="Arial" w:cs="Arial"/>
          <w:sz w:val="20"/>
          <w:szCs w:val="20"/>
        </w:rPr>
        <w:t>z</w:t>
      </w:r>
      <w:r w:rsidRPr="00EB33EE">
        <w:rPr>
          <w:rFonts w:ascii="Arial" w:hAnsi="Arial" w:cs="Arial"/>
          <w:sz w:val="20"/>
          <w:szCs w:val="20"/>
        </w:rPr>
        <w:t xml:space="preserve"> javnost</w:t>
      </w:r>
      <w:r w:rsidR="0052646B">
        <w:rPr>
          <w:rFonts w:ascii="Arial" w:hAnsi="Arial" w:cs="Arial"/>
          <w:sz w:val="20"/>
          <w:szCs w:val="20"/>
        </w:rPr>
        <w:t>m</w:t>
      </w:r>
      <w:r w:rsidRPr="00EB33EE">
        <w:rPr>
          <w:rFonts w:ascii="Arial" w:hAnsi="Arial" w:cs="Arial"/>
          <w:sz w:val="20"/>
          <w:szCs w:val="20"/>
        </w:rPr>
        <w:t xml:space="preserve">i navajal </w:t>
      </w:r>
      <w:r w:rsidR="0052646B">
        <w:rPr>
          <w:rFonts w:ascii="Arial" w:hAnsi="Arial" w:cs="Arial"/>
          <w:sz w:val="20"/>
          <w:szCs w:val="20"/>
        </w:rPr>
        <w:t>Republiko Slovenijo</w:t>
      </w:r>
      <w:r w:rsidRPr="00EB33EE">
        <w:rPr>
          <w:rFonts w:ascii="Arial" w:hAnsi="Arial" w:cs="Arial"/>
          <w:sz w:val="20"/>
          <w:szCs w:val="20"/>
        </w:rPr>
        <w:t xml:space="preserve"> in Evropsko unijo </w:t>
      </w:r>
      <w:r w:rsidR="00EB33EE" w:rsidRPr="00EB33EE">
        <w:rPr>
          <w:rFonts w:ascii="Arial" w:hAnsi="Arial" w:cs="Arial"/>
          <w:sz w:val="20"/>
          <w:szCs w:val="20"/>
        </w:rPr>
        <w:t>ter</w:t>
      </w:r>
      <w:r w:rsidRPr="00EB33EE">
        <w:rPr>
          <w:rFonts w:ascii="Arial" w:hAnsi="Arial" w:cs="Arial"/>
          <w:sz w:val="20"/>
          <w:szCs w:val="20"/>
        </w:rPr>
        <w:t xml:space="preserve"> Evropski sklad za regionalni razvoj</w:t>
      </w:r>
      <w:r w:rsidR="0052646B">
        <w:rPr>
          <w:rFonts w:ascii="Arial" w:hAnsi="Arial" w:cs="Arial"/>
          <w:sz w:val="20"/>
          <w:szCs w:val="20"/>
        </w:rPr>
        <w:t>.</w:t>
      </w:r>
      <w:r w:rsidRPr="00EB33EE">
        <w:rPr>
          <w:rFonts w:ascii="Arial" w:hAnsi="Arial" w:cs="Arial"/>
          <w:sz w:val="20"/>
          <w:szCs w:val="20"/>
        </w:rPr>
        <w:t xml:space="preserve"> Na zahtevo </w:t>
      </w:r>
      <w:r w:rsidR="00347031" w:rsidRPr="00EB33EE">
        <w:rPr>
          <w:rFonts w:ascii="Arial" w:hAnsi="Arial" w:cs="Arial"/>
          <w:sz w:val="20"/>
          <w:szCs w:val="20"/>
        </w:rPr>
        <w:t xml:space="preserve">ministrstva </w:t>
      </w:r>
      <w:r w:rsidRPr="00EB33EE">
        <w:rPr>
          <w:rFonts w:ascii="Arial" w:hAnsi="Arial" w:cs="Arial"/>
          <w:sz w:val="20"/>
          <w:szCs w:val="20"/>
        </w:rPr>
        <w:t xml:space="preserve">mora upravičenec sodelovati pri </w:t>
      </w:r>
      <w:r w:rsidR="007F78DB">
        <w:rPr>
          <w:rFonts w:ascii="Arial" w:hAnsi="Arial" w:cs="Arial"/>
          <w:sz w:val="20"/>
          <w:szCs w:val="20"/>
        </w:rPr>
        <w:t xml:space="preserve">aktivnostih </w:t>
      </w:r>
      <w:r w:rsidRPr="00EB33EE">
        <w:rPr>
          <w:rFonts w:ascii="Arial" w:hAnsi="Arial" w:cs="Arial"/>
          <w:sz w:val="20"/>
          <w:szCs w:val="20"/>
        </w:rPr>
        <w:t>obveščanj</w:t>
      </w:r>
      <w:r w:rsidR="007F78DB">
        <w:rPr>
          <w:rFonts w:ascii="Arial" w:hAnsi="Arial" w:cs="Arial"/>
          <w:sz w:val="20"/>
          <w:szCs w:val="20"/>
        </w:rPr>
        <w:t>a in komuniciranja</w:t>
      </w:r>
      <w:r w:rsidRPr="00EB33EE">
        <w:rPr>
          <w:rFonts w:ascii="Arial" w:hAnsi="Arial" w:cs="Arial"/>
          <w:sz w:val="20"/>
          <w:szCs w:val="20"/>
        </w:rPr>
        <w:t xml:space="preserve">, ki ga organizira </w:t>
      </w:r>
      <w:r w:rsidR="00347031" w:rsidRPr="00EB33EE">
        <w:rPr>
          <w:rFonts w:ascii="Arial" w:hAnsi="Arial" w:cs="Arial"/>
          <w:sz w:val="20"/>
          <w:szCs w:val="20"/>
        </w:rPr>
        <w:t xml:space="preserve">ministrstvo </w:t>
      </w:r>
      <w:r w:rsidRPr="00EB33EE">
        <w:rPr>
          <w:rFonts w:ascii="Arial" w:hAnsi="Arial" w:cs="Arial"/>
          <w:sz w:val="20"/>
          <w:szCs w:val="20"/>
        </w:rPr>
        <w:t>ali organ upravljanja.</w:t>
      </w:r>
      <w:r w:rsidRPr="00A20B0B">
        <w:rPr>
          <w:rFonts w:ascii="Arial" w:hAnsi="Arial" w:cs="Arial"/>
          <w:sz w:val="20"/>
          <w:szCs w:val="20"/>
        </w:rPr>
        <w:t xml:space="preserve"> </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Upravičenec soglaša z objavo podatkov o operaciji, ki so javnega značaja, če je objava določena s predpisi evropske kohezijske politike. </w:t>
      </w:r>
    </w:p>
    <w:p w:rsidR="00351FAF" w:rsidRPr="00A20B0B" w:rsidRDefault="00351FAF" w:rsidP="00A20B0B">
      <w:pPr>
        <w:spacing w:line="260" w:lineRule="exact"/>
        <w:jc w:val="center"/>
        <w:rPr>
          <w:rFonts w:ascii="Arial" w:hAnsi="Arial" w:cs="Arial"/>
          <w:b/>
          <w:sz w:val="20"/>
          <w:szCs w:val="20"/>
        </w:rPr>
      </w:pPr>
    </w:p>
    <w:p w:rsidR="00351FAF" w:rsidRPr="00A20B0B" w:rsidRDefault="009C2927" w:rsidP="00A20B0B">
      <w:pPr>
        <w:spacing w:line="260" w:lineRule="exact"/>
        <w:rPr>
          <w:rFonts w:ascii="Arial" w:hAnsi="Arial" w:cs="Arial"/>
          <w:b/>
          <w:sz w:val="20"/>
          <w:szCs w:val="20"/>
        </w:rPr>
      </w:pPr>
      <w:r w:rsidRPr="00A20B0B">
        <w:rPr>
          <w:rFonts w:ascii="Arial" w:hAnsi="Arial" w:cs="Arial"/>
          <w:b/>
          <w:sz w:val="20"/>
          <w:szCs w:val="20"/>
        </w:rPr>
        <w:t>XI</w:t>
      </w:r>
      <w:r w:rsidR="00351FAF" w:rsidRPr="00A20B0B">
        <w:rPr>
          <w:rFonts w:ascii="Arial" w:hAnsi="Arial" w:cs="Arial"/>
          <w:b/>
          <w:sz w:val="20"/>
          <w:szCs w:val="20"/>
        </w:rPr>
        <w:t>X. HRAMBA DOKUMENTACIJE O OPERACIJI</w:t>
      </w:r>
    </w:p>
    <w:p w:rsidR="00351FAF" w:rsidRPr="00A20B0B" w:rsidRDefault="00351FAF" w:rsidP="00A20B0B">
      <w:pPr>
        <w:spacing w:line="260" w:lineRule="exact"/>
        <w:rPr>
          <w:rFonts w:ascii="Arial" w:hAnsi="Arial" w:cs="Arial"/>
          <w:b/>
          <w:sz w:val="20"/>
          <w:szCs w:val="20"/>
        </w:rPr>
      </w:pPr>
    </w:p>
    <w:p w:rsidR="00351FAF" w:rsidRPr="00A20B0B" w:rsidRDefault="00351FAF" w:rsidP="00A20B0B">
      <w:pPr>
        <w:numPr>
          <w:ilvl w:val="0"/>
          <w:numId w:val="1"/>
        </w:numPr>
        <w:tabs>
          <w:tab w:val="num" w:pos="5039"/>
        </w:tabs>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jc w:val="center"/>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Upravičenec mora hraniti vso dokumentacijo v zvezi z operacijo v skladu z vsakokratno veljavnimi predpisi, ki urejajo varstvo dokumentarnega in arhivskega gradiva, še 10 (deset) let po njenem zaključku, in sicer za potrebe revizije oziroma kot dokazila za potrebe prihodnjih preverjanj. </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V primeru neskladja rokov veljajo določila Uredbe </w:t>
      </w:r>
      <w:r w:rsidR="0064270B">
        <w:rPr>
          <w:rFonts w:ascii="Arial" w:hAnsi="Arial" w:cs="Arial"/>
          <w:sz w:val="20"/>
          <w:szCs w:val="20"/>
        </w:rPr>
        <w:t xml:space="preserve">(EU) št. </w:t>
      </w:r>
      <w:r w:rsidRPr="00A20B0B">
        <w:rPr>
          <w:rFonts w:ascii="Arial" w:hAnsi="Arial" w:cs="Arial"/>
          <w:sz w:val="20"/>
          <w:szCs w:val="20"/>
        </w:rPr>
        <w:t>1303/2013.</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Upravičenec mora zagotoviti dostopnost do vseh dokumentov o izdatkih operacije za obdobje 3 (treh) let, in sicer od 31. decembra po predložitvi obračunov (Evropski komisiji), ki vsebujejo končne izdatke končane operacije, če ni drugače določeno s 140. členom Uredbe (EU) št. 1303/2013 oziroma predpisom, ki jo bo nadomestil. O natančnem datumu za hrambo dokumentacije bo upravičenec po končani operaciji pisno obveščen s strani </w:t>
      </w:r>
      <w:r w:rsidR="00154AD8">
        <w:rPr>
          <w:rFonts w:ascii="Arial" w:hAnsi="Arial" w:cs="Arial"/>
          <w:sz w:val="20"/>
          <w:szCs w:val="20"/>
        </w:rPr>
        <w:t>m</w:t>
      </w:r>
      <w:r w:rsidRPr="00A20B0B">
        <w:rPr>
          <w:rFonts w:ascii="Arial" w:hAnsi="Arial" w:cs="Arial"/>
          <w:sz w:val="20"/>
          <w:szCs w:val="20"/>
        </w:rPr>
        <w:t>inistrstva.</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Če pravila o državnih pomočeh določajo daljše roke hrambe in dostopnosti dokumentov, se uporabijo slednja.</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color w:val="BFBFBF"/>
          <w:sz w:val="20"/>
          <w:szCs w:val="20"/>
        </w:rPr>
      </w:pPr>
      <w:r w:rsidRPr="00A20B0B">
        <w:rPr>
          <w:rFonts w:ascii="Arial" w:hAnsi="Arial" w:cs="Arial"/>
          <w:sz w:val="20"/>
          <w:szCs w:val="20"/>
        </w:rPr>
        <w:t xml:space="preserve">Če upravičenec ravna v nasprotju z obveznostmi po tem členu, </w:t>
      </w:r>
      <w:r w:rsidR="00347031" w:rsidRPr="00A20B0B">
        <w:rPr>
          <w:rFonts w:ascii="Arial" w:hAnsi="Arial" w:cs="Arial"/>
          <w:sz w:val="20"/>
          <w:szCs w:val="20"/>
        </w:rPr>
        <w:t xml:space="preserve">ministrstvo </w:t>
      </w:r>
      <w:r w:rsidRPr="00A20B0B">
        <w:rPr>
          <w:rFonts w:ascii="Arial" w:hAnsi="Arial" w:cs="Arial"/>
          <w:sz w:val="20"/>
          <w:szCs w:val="20"/>
        </w:rPr>
        <w:t xml:space="preserve">odstopi od pogodbe in zahteva vračilo vseh izplačanih sredstev ali njihov sorazmeren del, upravičenec pa mora vrniti vsa prejeta sredstva ali njihov sorazmeren del po tej pogodbi v roku 30 (tridesetih) dni od pisnega poziva </w:t>
      </w:r>
      <w:r w:rsidR="00347031" w:rsidRPr="00A20B0B">
        <w:rPr>
          <w:rFonts w:ascii="Arial" w:hAnsi="Arial" w:cs="Arial"/>
          <w:sz w:val="20"/>
          <w:szCs w:val="20"/>
        </w:rPr>
        <w:t>ministrstva</w:t>
      </w:r>
      <w:r w:rsidRPr="00A20B0B">
        <w:rPr>
          <w:rFonts w:ascii="Arial" w:hAnsi="Arial" w:cs="Arial"/>
          <w:sz w:val="20"/>
          <w:szCs w:val="20"/>
        </w:rPr>
        <w:t>, povečana za zakonske zamudne obresti od dneva nakazila na TRR upravičenca do dneva nakazila v dobro proračuna RS.</w:t>
      </w:r>
    </w:p>
    <w:p w:rsidR="00351FAF" w:rsidRPr="00A20B0B" w:rsidRDefault="00351FAF" w:rsidP="00A20B0B">
      <w:pPr>
        <w:spacing w:line="260" w:lineRule="exact"/>
        <w:rPr>
          <w:rFonts w:ascii="Arial" w:hAnsi="Arial" w:cs="Arial"/>
          <w:b/>
          <w:sz w:val="20"/>
          <w:szCs w:val="20"/>
        </w:rPr>
      </w:pPr>
    </w:p>
    <w:p w:rsidR="00351FAF" w:rsidRPr="00A20B0B" w:rsidRDefault="00351FAF" w:rsidP="00A20B0B">
      <w:pPr>
        <w:spacing w:line="260" w:lineRule="exact"/>
        <w:rPr>
          <w:rFonts w:ascii="Arial" w:hAnsi="Arial" w:cs="Arial"/>
          <w:b/>
          <w:sz w:val="20"/>
          <w:szCs w:val="20"/>
        </w:rPr>
      </w:pPr>
      <w:r w:rsidRPr="00A20B0B">
        <w:rPr>
          <w:rFonts w:ascii="Arial" w:hAnsi="Arial" w:cs="Arial"/>
          <w:b/>
          <w:sz w:val="20"/>
          <w:szCs w:val="20"/>
        </w:rPr>
        <w:t>XX. SKRBNIK</w:t>
      </w:r>
      <w:r w:rsidR="000B302F">
        <w:rPr>
          <w:rFonts w:ascii="Arial" w:hAnsi="Arial" w:cs="Arial"/>
          <w:b/>
          <w:sz w:val="20"/>
          <w:szCs w:val="20"/>
        </w:rPr>
        <w:t>A</w:t>
      </w:r>
      <w:r w:rsidRPr="00A20B0B">
        <w:rPr>
          <w:rFonts w:ascii="Arial" w:hAnsi="Arial" w:cs="Arial"/>
          <w:b/>
          <w:sz w:val="20"/>
          <w:szCs w:val="20"/>
        </w:rPr>
        <w:t xml:space="preserve"> POGODB</w:t>
      </w:r>
      <w:r w:rsidR="000B302F">
        <w:rPr>
          <w:rFonts w:ascii="Arial" w:hAnsi="Arial" w:cs="Arial"/>
          <w:b/>
          <w:sz w:val="20"/>
          <w:szCs w:val="20"/>
        </w:rPr>
        <w:t>E</w:t>
      </w:r>
    </w:p>
    <w:p w:rsidR="00351FAF" w:rsidRPr="00A20B0B" w:rsidRDefault="00351FAF" w:rsidP="00A20B0B">
      <w:pPr>
        <w:spacing w:line="260" w:lineRule="exact"/>
        <w:rPr>
          <w:rFonts w:ascii="Arial" w:hAnsi="Arial" w:cs="Arial"/>
          <w:b/>
          <w:sz w:val="20"/>
          <w:szCs w:val="20"/>
        </w:rPr>
      </w:pPr>
    </w:p>
    <w:p w:rsidR="00351FAF" w:rsidRPr="00A20B0B" w:rsidRDefault="00351FAF" w:rsidP="00A20B0B">
      <w:pPr>
        <w:numPr>
          <w:ilvl w:val="0"/>
          <w:numId w:val="1"/>
        </w:numPr>
        <w:tabs>
          <w:tab w:val="num" w:pos="5039"/>
        </w:tabs>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jc w:val="center"/>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Skrbnik pogodbe skrbi za pravilno, pravočasno, zakonito, gospodarno in učinkovito izvedbo operacije. </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Skrbnik pogodbe </w:t>
      </w:r>
      <w:r w:rsidR="00CA75FF">
        <w:rPr>
          <w:rFonts w:ascii="Arial" w:hAnsi="Arial" w:cs="Arial"/>
          <w:sz w:val="20"/>
          <w:szCs w:val="20"/>
        </w:rPr>
        <w:t>na</w:t>
      </w:r>
      <w:r w:rsidRPr="00A20B0B">
        <w:rPr>
          <w:rFonts w:ascii="Arial" w:hAnsi="Arial" w:cs="Arial"/>
          <w:sz w:val="20"/>
          <w:szCs w:val="20"/>
        </w:rPr>
        <w:t xml:space="preserve"> strani </w:t>
      </w:r>
      <w:r w:rsidR="00347031" w:rsidRPr="00A20B0B">
        <w:rPr>
          <w:rFonts w:ascii="Arial" w:hAnsi="Arial" w:cs="Arial"/>
          <w:sz w:val="20"/>
          <w:szCs w:val="20"/>
        </w:rPr>
        <w:t xml:space="preserve">ministrstva </w:t>
      </w:r>
      <w:r w:rsidRPr="00A20B0B">
        <w:rPr>
          <w:rFonts w:ascii="Arial" w:hAnsi="Arial" w:cs="Arial"/>
          <w:sz w:val="20"/>
          <w:szCs w:val="20"/>
        </w:rPr>
        <w:t xml:space="preserve">je </w:t>
      </w:r>
      <w:r w:rsidR="005E0EA8" w:rsidRPr="005E0EA8">
        <w:rPr>
          <w:rFonts w:ascii="Arial" w:hAnsi="Arial" w:cs="Arial"/>
          <w:sz w:val="20"/>
          <w:szCs w:val="20"/>
          <w:highlight w:val="yellow"/>
        </w:rPr>
        <w:t>XXXXX</w:t>
      </w:r>
      <w:r w:rsidR="00CA75FF">
        <w:rPr>
          <w:rFonts w:ascii="Arial" w:hAnsi="Arial" w:cs="Arial"/>
          <w:sz w:val="20"/>
          <w:szCs w:val="20"/>
        </w:rPr>
        <w:t>,</w:t>
      </w:r>
      <w:r w:rsidRPr="00A20B0B">
        <w:rPr>
          <w:rFonts w:ascii="Arial" w:hAnsi="Arial" w:cs="Arial"/>
          <w:sz w:val="20"/>
          <w:szCs w:val="20"/>
        </w:rPr>
        <w:t xml:space="preserve"> v primeru odsotnosti ga nadomešča njegov namestnik </w:t>
      </w:r>
      <w:r w:rsidR="005E0EA8" w:rsidRPr="005E0EA8">
        <w:rPr>
          <w:rFonts w:ascii="Arial" w:hAnsi="Arial" w:cs="Arial"/>
          <w:sz w:val="20"/>
          <w:szCs w:val="20"/>
          <w:highlight w:val="yellow"/>
        </w:rPr>
        <w:t>XXXXXXX</w:t>
      </w:r>
      <w:r w:rsidRPr="00A20B0B">
        <w:rPr>
          <w:rFonts w:ascii="Arial" w:hAnsi="Arial" w:cs="Arial"/>
          <w:sz w:val="20"/>
          <w:szCs w:val="20"/>
        </w:rPr>
        <w:t xml:space="preserve">. </w:t>
      </w: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Skrbnik pogodbe na strani upravičenca je ________________________</w:t>
      </w:r>
      <w:r w:rsidR="00CA75FF">
        <w:rPr>
          <w:rFonts w:ascii="Arial" w:hAnsi="Arial" w:cs="Arial"/>
          <w:sz w:val="20"/>
          <w:szCs w:val="20"/>
        </w:rPr>
        <w:t xml:space="preserve">, v primeru odsotnosti ga nadomešča njegov namestnik </w:t>
      </w:r>
      <w:r w:rsidR="005A3483">
        <w:rPr>
          <w:rFonts w:ascii="Arial" w:hAnsi="Arial" w:cs="Arial"/>
          <w:sz w:val="20"/>
          <w:szCs w:val="20"/>
        </w:rPr>
        <w:t>______________________</w:t>
      </w:r>
      <w:r w:rsidRPr="00A20B0B">
        <w:rPr>
          <w:rFonts w:ascii="Arial" w:hAnsi="Arial" w:cs="Arial"/>
          <w:sz w:val="20"/>
          <w:szCs w:val="20"/>
        </w:rPr>
        <w:t>.</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Pogodbeni stranki sta soglasni, da poleg drugih načinov komuniciranja</w:t>
      </w:r>
      <w:r w:rsidR="008A7D56">
        <w:rPr>
          <w:rFonts w:ascii="Arial" w:hAnsi="Arial" w:cs="Arial"/>
          <w:sz w:val="20"/>
          <w:szCs w:val="20"/>
        </w:rPr>
        <w:t>,</w:t>
      </w:r>
      <w:r w:rsidRPr="00A20B0B">
        <w:rPr>
          <w:rFonts w:ascii="Arial" w:hAnsi="Arial" w:cs="Arial"/>
          <w:sz w:val="20"/>
          <w:szCs w:val="20"/>
        </w:rPr>
        <w:t xml:space="preserve"> </w:t>
      </w:r>
      <w:r w:rsidR="008A7D56" w:rsidRPr="00A20B0B">
        <w:rPr>
          <w:rFonts w:ascii="Arial" w:hAnsi="Arial" w:cs="Arial"/>
          <w:sz w:val="20"/>
          <w:szCs w:val="20"/>
        </w:rPr>
        <w:t xml:space="preserve">kot redni način medsebojne komunikacije </w:t>
      </w:r>
      <w:r w:rsidRPr="00A20B0B">
        <w:rPr>
          <w:rFonts w:ascii="Arial" w:hAnsi="Arial" w:cs="Arial"/>
          <w:sz w:val="20"/>
          <w:szCs w:val="20"/>
        </w:rPr>
        <w:t xml:space="preserve">v zvezi z operacijo uporabljata elektronsko pošto. Za pošiljanje pošte je elektronski naslov na strani </w:t>
      </w:r>
      <w:r w:rsidR="00347031" w:rsidRPr="00A20B0B">
        <w:rPr>
          <w:rFonts w:ascii="Arial" w:hAnsi="Arial" w:cs="Arial"/>
          <w:sz w:val="20"/>
          <w:szCs w:val="20"/>
        </w:rPr>
        <w:t xml:space="preserve">ministrstva </w:t>
      </w:r>
      <w:proofErr w:type="spellStart"/>
      <w:r w:rsidR="00F27884" w:rsidRPr="00F27884">
        <w:rPr>
          <w:rFonts w:ascii="Arial" w:hAnsi="Arial" w:cs="Arial"/>
          <w:sz w:val="20"/>
          <w:szCs w:val="20"/>
        </w:rPr>
        <w:t>gp.mgrt@gov.si</w:t>
      </w:r>
      <w:proofErr w:type="spellEnd"/>
      <w:r w:rsidR="00F27884">
        <w:rPr>
          <w:rFonts w:ascii="Arial" w:hAnsi="Arial" w:cs="Arial"/>
          <w:sz w:val="20"/>
          <w:szCs w:val="20"/>
        </w:rPr>
        <w:t xml:space="preserve">, </w:t>
      </w:r>
      <w:r w:rsidRPr="00A20B0B">
        <w:rPr>
          <w:rFonts w:ascii="Arial" w:hAnsi="Arial" w:cs="Arial"/>
          <w:sz w:val="20"/>
          <w:szCs w:val="20"/>
        </w:rPr>
        <w:t>elektronski naslov skrbnika pogodbe na strani upravičenca pa _________</w:t>
      </w:r>
      <w:r w:rsidR="005E0EA8">
        <w:rPr>
          <w:rFonts w:ascii="Arial" w:hAnsi="Arial" w:cs="Arial"/>
          <w:sz w:val="20"/>
          <w:szCs w:val="20"/>
        </w:rPr>
        <w:t>____</w:t>
      </w:r>
      <w:r w:rsidRPr="00A20B0B">
        <w:rPr>
          <w:rFonts w:ascii="Arial" w:hAnsi="Arial" w:cs="Arial"/>
          <w:sz w:val="20"/>
          <w:szCs w:val="20"/>
        </w:rPr>
        <w:t xml:space="preserve">. </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965F0D">
        <w:rPr>
          <w:rFonts w:ascii="Arial" w:hAnsi="Arial" w:cs="Arial"/>
          <w:sz w:val="20"/>
          <w:szCs w:val="20"/>
        </w:rPr>
        <w:t>Če se v času trajanja pogodbenega razmerja spremeni skrbnik pogodbe, pogodbena stranka o tem z dopisom obvesti drugo pogodbeno stranko. Sprememba skrbnika pogodbe začne veljati z dnem prejema dopisa druge pogodbene stranke.</w:t>
      </w:r>
      <w:r w:rsidRPr="00A20B0B">
        <w:rPr>
          <w:rFonts w:ascii="Arial" w:hAnsi="Arial" w:cs="Arial"/>
          <w:sz w:val="20"/>
          <w:szCs w:val="20"/>
        </w:rPr>
        <w:t xml:space="preserve"> </w:t>
      </w:r>
    </w:p>
    <w:p w:rsidR="00351FAF" w:rsidRPr="00A20B0B" w:rsidRDefault="00351FAF" w:rsidP="00A20B0B">
      <w:pPr>
        <w:spacing w:line="260" w:lineRule="exact"/>
        <w:rPr>
          <w:rFonts w:ascii="Arial" w:hAnsi="Arial" w:cs="Arial"/>
          <w:b/>
          <w:sz w:val="20"/>
          <w:szCs w:val="20"/>
        </w:rPr>
      </w:pPr>
    </w:p>
    <w:p w:rsidR="00351FAF" w:rsidRPr="00A20B0B" w:rsidRDefault="00351FAF" w:rsidP="00A20B0B">
      <w:pPr>
        <w:spacing w:line="260" w:lineRule="exact"/>
        <w:rPr>
          <w:rFonts w:ascii="Arial" w:hAnsi="Arial" w:cs="Arial"/>
          <w:b/>
          <w:sz w:val="20"/>
          <w:szCs w:val="20"/>
        </w:rPr>
      </w:pPr>
      <w:r w:rsidRPr="00A20B0B">
        <w:rPr>
          <w:rFonts w:ascii="Arial" w:hAnsi="Arial" w:cs="Arial"/>
          <w:b/>
          <w:sz w:val="20"/>
          <w:szCs w:val="20"/>
        </w:rPr>
        <w:t>XX</w:t>
      </w:r>
      <w:r w:rsidR="009C2927" w:rsidRPr="00A20B0B">
        <w:rPr>
          <w:rFonts w:ascii="Arial" w:hAnsi="Arial" w:cs="Arial"/>
          <w:b/>
          <w:sz w:val="20"/>
          <w:szCs w:val="20"/>
        </w:rPr>
        <w:t>I</w:t>
      </w:r>
      <w:r w:rsidRPr="00A20B0B">
        <w:rPr>
          <w:rFonts w:ascii="Arial" w:hAnsi="Arial" w:cs="Arial"/>
          <w:b/>
          <w:sz w:val="20"/>
          <w:szCs w:val="20"/>
        </w:rPr>
        <w:t>. SKUPNE DOLOČBE</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numPr>
          <w:ilvl w:val="0"/>
          <w:numId w:val="1"/>
        </w:numPr>
        <w:tabs>
          <w:tab w:val="num" w:pos="5039"/>
        </w:tabs>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Po tej pogodbi se sofinancirajo le upravičeni stroški izvedbe operacije pod pogoji in zavezami, navedenimi v tej pogodbi, katerih neizpolnjevanje ali nedoseganje predstavlja bistveno kršitev te pogodbe. </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Če se je operacija začela izvajati pred predložitvijo vloge za sofinanciranje, </w:t>
      </w:r>
      <w:r w:rsidR="00347031" w:rsidRPr="00A20B0B">
        <w:rPr>
          <w:rFonts w:ascii="Arial" w:hAnsi="Arial" w:cs="Arial"/>
          <w:sz w:val="20"/>
          <w:szCs w:val="20"/>
        </w:rPr>
        <w:t xml:space="preserve">ministrstvo </w:t>
      </w:r>
      <w:r w:rsidRPr="00A20B0B">
        <w:rPr>
          <w:rFonts w:ascii="Arial" w:hAnsi="Arial" w:cs="Arial"/>
          <w:sz w:val="20"/>
          <w:szCs w:val="20"/>
        </w:rPr>
        <w:t>pred odobritvijo prvega zahtevka za izplačilo iz proračuna preveri skladnost izvajanja operacije z relevantno zakonodajo tudi za obdobje pred opravljenim izborom oziroma pred sklenitvijo pogodbe o sofinanciranju. V primeru odkritja kršitv</w:t>
      </w:r>
      <w:r w:rsidR="006A3675">
        <w:rPr>
          <w:rFonts w:ascii="Arial" w:hAnsi="Arial" w:cs="Arial"/>
          <w:sz w:val="20"/>
          <w:szCs w:val="20"/>
        </w:rPr>
        <w:t>e</w:t>
      </w:r>
      <w:r w:rsidRPr="00A20B0B">
        <w:rPr>
          <w:rFonts w:ascii="Arial" w:hAnsi="Arial" w:cs="Arial"/>
          <w:sz w:val="20"/>
          <w:szCs w:val="20"/>
        </w:rPr>
        <w:t xml:space="preserve"> </w:t>
      </w:r>
      <w:r w:rsidR="00347031" w:rsidRPr="00A20B0B">
        <w:rPr>
          <w:rFonts w:ascii="Arial" w:hAnsi="Arial" w:cs="Arial"/>
          <w:sz w:val="20"/>
          <w:szCs w:val="20"/>
        </w:rPr>
        <w:t xml:space="preserve">ministrstvo </w:t>
      </w:r>
      <w:r w:rsidRPr="00A20B0B">
        <w:rPr>
          <w:rFonts w:ascii="Arial" w:hAnsi="Arial" w:cs="Arial"/>
          <w:sz w:val="20"/>
          <w:szCs w:val="20"/>
        </w:rPr>
        <w:t xml:space="preserve">določi rok za odpravo kršitve, v primeru </w:t>
      </w:r>
      <w:proofErr w:type="spellStart"/>
      <w:r w:rsidRPr="00A20B0B">
        <w:rPr>
          <w:rFonts w:ascii="Arial" w:hAnsi="Arial" w:cs="Arial"/>
          <w:sz w:val="20"/>
          <w:szCs w:val="20"/>
        </w:rPr>
        <w:t>neodprave</w:t>
      </w:r>
      <w:proofErr w:type="spellEnd"/>
      <w:r w:rsidRPr="00A20B0B">
        <w:rPr>
          <w:rFonts w:ascii="Arial" w:hAnsi="Arial" w:cs="Arial"/>
          <w:sz w:val="20"/>
          <w:szCs w:val="20"/>
        </w:rPr>
        <w:t xml:space="preserve"> kršitve pa lahko od te pogodbe odstopi s pisno izjavo.</w:t>
      </w:r>
    </w:p>
    <w:p w:rsidR="00351FAF" w:rsidRPr="00A20B0B" w:rsidRDefault="00351FAF" w:rsidP="00A20B0B">
      <w:pPr>
        <w:spacing w:line="260" w:lineRule="exact"/>
        <w:jc w:val="both"/>
        <w:rPr>
          <w:rFonts w:ascii="Arial" w:hAnsi="Arial" w:cs="Arial"/>
          <w:sz w:val="20"/>
          <w:szCs w:val="20"/>
        </w:rPr>
      </w:pPr>
    </w:p>
    <w:p w:rsidR="00351FAF" w:rsidRPr="00E85D3B" w:rsidRDefault="00872B09" w:rsidP="002C34C4">
      <w:pPr>
        <w:spacing w:after="0" w:line="260" w:lineRule="exact"/>
        <w:jc w:val="both"/>
        <w:rPr>
          <w:rFonts w:ascii="Arial" w:hAnsi="Arial" w:cs="Arial"/>
          <w:sz w:val="20"/>
          <w:szCs w:val="20"/>
        </w:rPr>
      </w:pPr>
      <w:r>
        <w:rPr>
          <w:rFonts w:ascii="Arial" w:hAnsi="Arial" w:cs="Arial"/>
          <w:sz w:val="20"/>
          <w:szCs w:val="20"/>
        </w:rPr>
        <w:t>Pogodbeni s</w:t>
      </w:r>
      <w:r w:rsidR="00351FAF" w:rsidRPr="00E85D3B">
        <w:rPr>
          <w:rFonts w:ascii="Arial" w:hAnsi="Arial" w:cs="Arial"/>
          <w:sz w:val="20"/>
          <w:szCs w:val="20"/>
        </w:rPr>
        <w:t>tranki se dogovorita, da se za bistveno kršitev pogodbe s strani upravičenca štejejo tudi:</w:t>
      </w:r>
    </w:p>
    <w:p w:rsidR="00351FAF" w:rsidRPr="00E85D3B" w:rsidRDefault="00351FAF" w:rsidP="002C34C4">
      <w:pPr>
        <w:spacing w:after="0" w:line="260" w:lineRule="exact"/>
        <w:jc w:val="both"/>
        <w:rPr>
          <w:rFonts w:ascii="Arial" w:hAnsi="Arial" w:cs="Arial"/>
          <w:sz w:val="20"/>
          <w:szCs w:val="20"/>
        </w:rPr>
      </w:pPr>
      <w:r w:rsidRPr="00E85D3B">
        <w:rPr>
          <w:rFonts w:ascii="Arial" w:hAnsi="Arial" w:cs="Arial"/>
          <w:sz w:val="20"/>
          <w:szCs w:val="20"/>
        </w:rPr>
        <w:t>-</w:t>
      </w:r>
      <w:r w:rsidRPr="00E85D3B">
        <w:rPr>
          <w:rFonts w:ascii="Arial" w:hAnsi="Arial" w:cs="Arial"/>
          <w:sz w:val="20"/>
          <w:szCs w:val="20"/>
        </w:rPr>
        <w:tab/>
        <w:t>neizpolnitev obveznosti v določenem roku,</w:t>
      </w:r>
    </w:p>
    <w:p w:rsidR="00351FAF" w:rsidRPr="00E85D3B" w:rsidRDefault="00351FAF" w:rsidP="002C34C4">
      <w:pPr>
        <w:spacing w:after="0" w:line="260" w:lineRule="exact"/>
        <w:jc w:val="both"/>
        <w:rPr>
          <w:rFonts w:ascii="Arial" w:hAnsi="Arial" w:cs="Arial"/>
          <w:sz w:val="20"/>
          <w:szCs w:val="20"/>
        </w:rPr>
      </w:pPr>
      <w:r w:rsidRPr="00E85D3B">
        <w:rPr>
          <w:rFonts w:ascii="Arial" w:hAnsi="Arial" w:cs="Arial"/>
          <w:sz w:val="20"/>
          <w:szCs w:val="20"/>
        </w:rPr>
        <w:t>-</w:t>
      </w:r>
      <w:r w:rsidRPr="00E85D3B">
        <w:rPr>
          <w:rFonts w:ascii="Arial" w:hAnsi="Arial" w:cs="Arial"/>
          <w:sz w:val="20"/>
          <w:szCs w:val="20"/>
        </w:rPr>
        <w:tab/>
        <w:t>nedoseganje kazalnikov v določenem roku in</w:t>
      </w:r>
    </w:p>
    <w:p w:rsidR="00351FAF" w:rsidRPr="00A20B0B" w:rsidRDefault="00351FAF" w:rsidP="002C34C4">
      <w:pPr>
        <w:spacing w:after="0" w:line="260" w:lineRule="exact"/>
        <w:jc w:val="both"/>
        <w:rPr>
          <w:rFonts w:ascii="Arial" w:hAnsi="Arial" w:cs="Arial"/>
          <w:sz w:val="20"/>
          <w:szCs w:val="20"/>
        </w:rPr>
      </w:pPr>
      <w:r w:rsidRPr="00E85D3B">
        <w:rPr>
          <w:rFonts w:ascii="Arial" w:hAnsi="Arial" w:cs="Arial"/>
          <w:sz w:val="20"/>
          <w:szCs w:val="20"/>
        </w:rPr>
        <w:t>-</w:t>
      </w:r>
      <w:r w:rsidRPr="00E85D3B">
        <w:rPr>
          <w:rFonts w:ascii="Arial" w:hAnsi="Arial" w:cs="Arial"/>
          <w:sz w:val="20"/>
          <w:szCs w:val="20"/>
        </w:rPr>
        <w:tab/>
      </w:r>
      <w:proofErr w:type="spellStart"/>
      <w:r w:rsidRPr="00E85D3B">
        <w:rPr>
          <w:rFonts w:ascii="Arial" w:hAnsi="Arial" w:cs="Arial"/>
          <w:sz w:val="20"/>
          <w:szCs w:val="20"/>
        </w:rPr>
        <w:t>nepredložitev</w:t>
      </w:r>
      <w:proofErr w:type="spellEnd"/>
      <w:r w:rsidRPr="00E85D3B">
        <w:rPr>
          <w:rFonts w:ascii="Arial" w:hAnsi="Arial" w:cs="Arial"/>
          <w:sz w:val="20"/>
          <w:szCs w:val="20"/>
        </w:rPr>
        <w:t xml:space="preserve"> dokazil o upravičenosti stroškov v določenem roku.</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V primeru bistvene kršitve te pogodbe s strani upravičenca </w:t>
      </w:r>
      <w:r w:rsidR="00347031" w:rsidRPr="00A20B0B">
        <w:rPr>
          <w:rFonts w:ascii="Arial" w:hAnsi="Arial" w:cs="Arial"/>
          <w:sz w:val="20"/>
          <w:szCs w:val="20"/>
        </w:rPr>
        <w:t xml:space="preserve">ministrstvo </w:t>
      </w:r>
      <w:r w:rsidRPr="00A20B0B">
        <w:rPr>
          <w:rFonts w:ascii="Arial" w:hAnsi="Arial" w:cs="Arial"/>
          <w:sz w:val="20"/>
          <w:szCs w:val="20"/>
        </w:rPr>
        <w:t xml:space="preserve">določi rok za odpravo kršitve, v primeru </w:t>
      </w:r>
      <w:proofErr w:type="spellStart"/>
      <w:r w:rsidRPr="00A20B0B">
        <w:rPr>
          <w:rFonts w:ascii="Arial" w:hAnsi="Arial" w:cs="Arial"/>
          <w:sz w:val="20"/>
          <w:szCs w:val="20"/>
        </w:rPr>
        <w:t>neodprave</w:t>
      </w:r>
      <w:proofErr w:type="spellEnd"/>
      <w:r w:rsidRPr="00A20B0B">
        <w:rPr>
          <w:rFonts w:ascii="Arial" w:hAnsi="Arial" w:cs="Arial"/>
          <w:sz w:val="20"/>
          <w:szCs w:val="20"/>
        </w:rPr>
        <w:t xml:space="preserve"> kršitve pa lahko odstopi od pogodbe in zahteva vračilo vseh izplačanih sredstev, upravičenec pa mora vrniti prejeta sredstva po tej pogodbi v roku 30 (tridesetih) dni od pisnega poziva </w:t>
      </w:r>
      <w:r w:rsidR="00347031" w:rsidRPr="00A20B0B">
        <w:rPr>
          <w:rFonts w:ascii="Arial" w:hAnsi="Arial" w:cs="Arial"/>
          <w:sz w:val="20"/>
          <w:szCs w:val="20"/>
        </w:rPr>
        <w:t>ministrstva</w:t>
      </w:r>
      <w:r w:rsidRPr="00A20B0B">
        <w:rPr>
          <w:rFonts w:ascii="Arial" w:hAnsi="Arial" w:cs="Arial"/>
          <w:sz w:val="20"/>
          <w:szCs w:val="20"/>
        </w:rPr>
        <w:t>, povečana za zakonske zamudne obresti od dneva nakazila na TRR upravičenca do dneva nakazila v dobro proračuna RS.</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spacing w:line="260" w:lineRule="exact"/>
        <w:rPr>
          <w:rFonts w:ascii="Arial" w:hAnsi="Arial" w:cs="Arial"/>
          <w:b/>
          <w:sz w:val="20"/>
          <w:szCs w:val="20"/>
        </w:rPr>
      </w:pPr>
      <w:r w:rsidRPr="00A20B0B">
        <w:rPr>
          <w:rFonts w:ascii="Arial" w:hAnsi="Arial" w:cs="Arial"/>
          <w:b/>
          <w:sz w:val="20"/>
          <w:szCs w:val="20"/>
        </w:rPr>
        <w:t>XXI</w:t>
      </w:r>
      <w:r w:rsidR="006A54D5" w:rsidRPr="00A20B0B">
        <w:rPr>
          <w:rFonts w:ascii="Arial" w:hAnsi="Arial" w:cs="Arial"/>
          <w:b/>
          <w:sz w:val="20"/>
          <w:szCs w:val="20"/>
        </w:rPr>
        <w:t>I</w:t>
      </w:r>
      <w:r w:rsidRPr="00A20B0B">
        <w:rPr>
          <w:rFonts w:ascii="Arial" w:hAnsi="Arial" w:cs="Arial"/>
          <w:b/>
          <w:sz w:val="20"/>
          <w:szCs w:val="20"/>
        </w:rPr>
        <w:t>. SPREMEMBE POGODBE</w:t>
      </w:r>
    </w:p>
    <w:p w:rsidR="00351FAF" w:rsidRPr="00A20B0B" w:rsidRDefault="00351FAF" w:rsidP="00A20B0B">
      <w:pPr>
        <w:spacing w:line="260" w:lineRule="exact"/>
        <w:rPr>
          <w:rFonts w:ascii="Arial" w:hAnsi="Arial" w:cs="Arial"/>
          <w:b/>
          <w:sz w:val="20"/>
          <w:szCs w:val="20"/>
        </w:rPr>
      </w:pPr>
    </w:p>
    <w:p w:rsidR="00351FAF" w:rsidRPr="00A20B0B" w:rsidRDefault="00351FAF" w:rsidP="00A20B0B">
      <w:pPr>
        <w:numPr>
          <w:ilvl w:val="0"/>
          <w:numId w:val="1"/>
        </w:numPr>
        <w:tabs>
          <w:tab w:val="num" w:pos="5039"/>
        </w:tabs>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Spremembe te pogodbe so mogoče s sklenitvijo pisnega dodatka k pogodbi, ki ga skleneta pogodbeni stranki pred iztekom veljavnosti te pogodbe. </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Če upravičenec na poziv </w:t>
      </w:r>
      <w:r w:rsidR="00940901">
        <w:rPr>
          <w:rFonts w:ascii="Arial" w:hAnsi="Arial" w:cs="Arial"/>
          <w:sz w:val="20"/>
          <w:szCs w:val="20"/>
        </w:rPr>
        <w:t>m</w:t>
      </w:r>
      <w:r w:rsidR="00347031" w:rsidRPr="00A20B0B">
        <w:rPr>
          <w:rFonts w:ascii="Arial" w:hAnsi="Arial" w:cs="Arial"/>
          <w:sz w:val="20"/>
          <w:szCs w:val="20"/>
        </w:rPr>
        <w:t xml:space="preserve">inistrstva </w:t>
      </w:r>
      <w:r w:rsidRPr="00A20B0B">
        <w:rPr>
          <w:rFonts w:ascii="Arial" w:hAnsi="Arial" w:cs="Arial"/>
          <w:sz w:val="20"/>
          <w:szCs w:val="20"/>
        </w:rPr>
        <w:t>v roku 15 (petnajstih) dni od prejema poziva ne sklene dodatka k pogodbi, ki ureja spremembe pogodbenih določil glede dinamike plačevanja</w:t>
      </w:r>
      <w:r w:rsidR="00F75CB4">
        <w:rPr>
          <w:rFonts w:ascii="Arial" w:hAnsi="Arial" w:cs="Arial"/>
          <w:sz w:val="20"/>
          <w:szCs w:val="20"/>
        </w:rPr>
        <w:t xml:space="preserve">, navodil </w:t>
      </w:r>
      <w:r w:rsidR="002B4C05">
        <w:rPr>
          <w:rFonts w:ascii="Arial" w:hAnsi="Arial" w:cs="Arial"/>
          <w:sz w:val="20"/>
          <w:szCs w:val="20"/>
        </w:rPr>
        <w:t xml:space="preserve">ministrstva kot </w:t>
      </w:r>
      <w:r w:rsidR="00F75CB4">
        <w:rPr>
          <w:rFonts w:ascii="Arial" w:hAnsi="Arial" w:cs="Arial"/>
          <w:sz w:val="20"/>
          <w:szCs w:val="20"/>
        </w:rPr>
        <w:t>posredniškega organa ali organa upravljanja</w:t>
      </w:r>
      <w:r w:rsidRPr="00A20B0B">
        <w:rPr>
          <w:rFonts w:ascii="Arial" w:hAnsi="Arial" w:cs="Arial"/>
          <w:sz w:val="20"/>
          <w:szCs w:val="20"/>
        </w:rPr>
        <w:t xml:space="preserve"> ali znižanja sofinanciranja, zagreši bistveno kršitev pogodbe. V tem primeru ima vsaka pogodbena stranka pravico odstopiti od pogodbe, upravičenec pa mora vrniti vsa prejeta sredstva ali njihov sorazmeren del po tej pogodbi v roku 30 (tridesetih) dni od pisnega poziva ministrstva, povečana za zakonske zamudne obresti od dneva nakazila na TRR upravičenca do dneva</w:t>
      </w:r>
      <w:r w:rsidR="004B0AAE">
        <w:rPr>
          <w:rFonts w:ascii="Arial" w:hAnsi="Arial" w:cs="Arial"/>
          <w:sz w:val="20"/>
          <w:szCs w:val="20"/>
        </w:rPr>
        <w:t xml:space="preserve"> nakazila v dobro proračuna RS.</w:t>
      </w:r>
    </w:p>
    <w:p w:rsidR="00351FAF" w:rsidRPr="00A20B0B" w:rsidRDefault="00351FAF" w:rsidP="00A20B0B">
      <w:pPr>
        <w:spacing w:line="260" w:lineRule="exact"/>
        <w:rPr>
          <w:rFonts w:ascii="Arial" w:hAnsi="Arial" w:cs="Arial"/>
          <w:b/>
          <w:sz w:val="20"/>
          <w:szCs w:val="20"/>
        </w:rPr>
      </w:pPr>
    </w:p>
    <w:p w:rsidR="00351FAF" w:rsidRPr="00E85D3B" w:rsidRDefault="00351FAF" w:rsidP="00A20B0B">
      <w:pPr>
        <w:numPr>
          <w:ilvl w:val="0"/>
          <w:numId w:val="1"/>
        </w:numPr>
        <w:tabs>
          <w:tab w:val="num" w:pos="5039"/>
        </w:tabs>
        <w:spacing w:after="0" w:line="260" w:lineRule="exact"/>
        <w:jc w:val="center"/>
        <w:rPr>
          <w:rFonts w:ascii="Arial" w:hAnsi="Arial" w:cs="Arial"/>
          <w:b/>
          <w:bCs/>
          <w:sz w:val="20"/>
          <w:szCs w:val="20"/>
        </w:rPr>
      </w:pPr>
      <w:r w:rsidRPr="00E85D3B">
        <w:rPr>
          <w:rFonts w:ascii="Arial" w:hAnsi="Arial" w:cs="Arial"/>
          <w:b/>
          <w:bCs/>
          <w:sz w:val="20"/>
          <w:szCs w:val="20"/>
        </w:rPr>
        <w:t>člen</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V primeru prenosa pogodbe z upravičenca na njegovega singularnega ali univerzalnega naslednika brez soglasja </w:t>
      </w:r>
      <w:r w:rsidR="00347031" w:rsidRPr="00A20B0B">
        <w:rPr>
          <w:rFonts w:ascii="Arial" w:hAnsi="Arial" w:cs="Arial"/>
          <w:sz w:val="20"/>
          <w:szCs w:val="20"/>
        </w:rPr>
        <w:t>ministrstva</w:t>
      </w:r>
      <w:r w:rsidRPr="00A20B0B">
        <w:rPr>
          <w:rFonts w:ascii="Arial" w:hAnsi="Arial" w:cs="Arial"/>
          <w:sz w:val="20"/>
          <w:szCs w:val="20"/>
        </w:rPr>
        <w:t>, le-ta odstopi od pogodbe. Ministrstvo lahko da soglasje k prenosu le, če pravni naslednik odgovarja tudi za vse obveznosti upravičenca iz naslova te pogodbe, ki so nastale pred njenim prenosom.</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spacing w:line="260" w:lineRule="exact"/>
        <w:rPr>
          <w:rFonts w:ascii="Arial" w:hAnsi="Arial" w:cs="Arial"/>
          <w:b/>
          <w:sz w:val="20"/>
          <w:szCs w:val="20"/>
        </w:rPr>
      </w:pPr>
      <w:r w:rsidRPr="00A20B0B">
        <w:rPr>
          <w:rFonts w:ascii="Arial" w:hAnsi="Arial" w:cs="Arial"/>
          <w:b/>
          <w:sz w:val="20"/>
          <w:szCs w:val="20"/>
        </w:rPr>
        <w:t>XXII</w:t>
      </w:r>
      <w:r w:rsidR="006A54D5" w:rsidRPr="00A20B0B">
        <w:rPr>
          <w:rFonts w:ascii="Arial" w:hAnsi="Arial" w:cs="Arial"/>
          <w:b/>
          <w:sz w:val="20"/>
          <w:szCs w:val="20"/>
        </w:rPr>
        <w:t>I</w:t>
      </w:r>
      <w:r w:rsidRPr="00A20B0B">
        <w:rPr>
          <w:rFonts w:ascii="Arial" w:hAnsi="Arial" w:cs="Arial"/>
          <w:b/>
          <w:sz w:val="20"/>
          <w:szCs w:val="20"/>
        </w:rPr>
        <w:t>. VELJAVNOST POGODBE</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numPr>
          <w:ilvl w:val="0"/>
          <w:numId w:val="1"/>
        </w:numPr>
        <w:tabs>
          <w:tab w:val="num" w:pos="5039"/>
        </w:tabs>
        <w:spacing w:after="0" w:line="260" w:lineRule="exact"/>
        <w:jc w:val="center"/>
        <w:rPr>
          <w:rFonts w:ascii="Arial" w:hAnsi="Arial" w:cs="Arial"/>
          <w:b/>
          <w:bCs/>
          <w:sz w:val="20"/>
          <w:szCs w:val="20"/>
        </w:rPr>
      </w:pPr>
      <w:r w:rsidRPr="00A20B0B">
        <w:rPr>
          <w:rFonts w:ascii="Arial" w:hAnsi="Arial" w:cs="Arial"/>
          <w:b/>
          <w:bCs/>
          <w:sz w:val="20"/>
          <w:szCs w:val="20"/>
        </w:rPr>
        <w:t xml:space="preserve"> člen</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Pogodba začne veljati z dnem, ko jo podpišeta obe pogodbeni stranki, in velja do izteka vseh rokov, določenih v tej pogodbi, v katerih sta možna nadzor nad pogodbo in izrekanje finančnih </w:t>
      </w:r>
      <w:r w:rsidR="00F62D0D">
        <w:rPr>
          <w:rFonts w:ascii="Arial" w:hAnsi="Arial" w:cs="Arial"/>
          <w:sz w:val="20"/>
          <w:szCs w:val="20"/>
        </w:rPr>
        <w:t>popravkov</w:t>
      </w:r>
      <w:r w:rsidR="000F4E8D">
        <w:rPr>
          <w:rFonts w:ascii="Arial" w:hAnsi="Arial" w:cs="Arial"/>
          <w:sz w:val="20"/>
          <w:szCs w:val="20"/>
        </w:rPr>
        <w:t>, ki so določe</w:t>
      </w:r>
      <w:r w:rsidR="009C06ED">
        <w:rPr>
          <w:rFonts w:ascii="Arial" w:hAnsi="Arial" w:cs="Arial"/>
          <w:sz w:val="20"/>
          <w:szCs w:val="20"/>
        </w:rPr>
        <w:t>n</w:t>
      </w:r>
      <w:r w:rsidR="00F62D0D">
        <w:rPr>
          <w:rFonts w:ascii="Arial" w:hAnsi="Arial" w:cs="Arial"/>
          <w:sz w:val="20"/>
          <w:szCs w:val="20"/>
        </w:rPr>
        <w:t>i</w:t>
      </w:r>
      <w:r w:rsidRPr="00A20B0B">
        <w:rPr>
          <w:rFonts w:ascii="Arial" w:hAnsi="Arial" w:cs="Arial"/>
          <w:sz w:val="20"/>
          <w:szCs w:val="20"/>
        </w:rPr>
        <w:t xml:space="preserve"> v tej pogodbi.</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Če bi posamična določba te pogodbe postala neveljavna ali bi bilo pravnomočno ugotovljeno, da je neveljavna, ali je ne bi bilo mogoče izpolniti, preostale določbe in pogodba ne prenehajo veljati, če lahko obstanejo brez neveljavne določbe. V tem primeru se bosta </w:t>
      </w:r>
      <w:r w:rsidR="001B011A">
        <w:rPr>
          <w:rFonts w:ascii="Arial" w:hAnsi="Arial" w:cs="Arial"/>
          <w:sz w:val="20"/>
          <w:szCs w:val="20"/>
        </w:rPr>
        <w:t xml:space="preserve">pogodbeni </w:t>
      </w:r>
      <w:r w:rsidRPr="00A20B0B">
        <w:rPr>
          <w:rFonts w:ascii="Arial" w:hAnsi="Arial" w:cs="Arial"/>
          <w:sz w:val="20"/>
          <w:szCs w:val="20"/>
        </w:rPr>
        <w:t xml:space="preserve">stranki v skladu z načeli vestnosti in poštenja </w:t>
      </w:r>
      <w:r w:rsidR="001B011A">
        <w:rPr>
          <w:rFonts w:ascii="Arial" w:hAnsi="Arial" w:cs="Arial"/>
          <w:sz w:val="20"/>
          <w:szCs w:val="20"/>
        </w:rPr>
        <w:t>s</w:t>
      </w:r>
      <w:r w:rsidRPr="00A20B0B">
        <w:rPr>
          <w:rFonts w:ascii="Arial" w:hAnsi="Arial" w:cs="Arial"/>
          <w:sz w:val="20"/>
          <w:szCs w:val="20"/>
        </w:rPr>
        <w:t xml:space="preserve"> </w:t>
      </w:r>
      <w:r w:rsidR="001B011A">
        <w:rPr>
          <w:rFonts w:ascii="Arial" w:hAnsi="Arial" w:cs="Arial"/>
          <w:sz w:val="20"/>
          <w:szCs w:val="20"/>
        </w:rPr>
        <w:t>pisnim dodatkom</w:t>
      </w:r>
      <w:r w:rsidRPr="00A20B0B">
        <w:rPr>
          <w:rFonts w:ascii="Arial" w:hAnsi="Arial" w:cs="Arial"/>
          <w:sz w:val="20"/>
          <w:szCs w:val="20"/>
        </w:rPr>
        <w:t xml:space="preserve"> k tej pogodbi dogovorili za novo določbo, ki bo po smislu čim bližje neveljavni določbi.</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napToGrid w:val="0"/>
          <w:sz w:val="20"/>
          <w:szCs w:val="20"/>
        </w:rPr>
      </w:pPr>
      <w:r w:rsidRPr="00A20B0B">
        <w:rPr>
          <w:rFonts w:ascii="Arial" w:hAnsi="Arial" w:cs="Arial"/>
          <w:sz w:val="20"/>
          <w:szCs w:val="20"/>
        </w:rPr>
        <w:t xml:space="preserve">V primeru neizpolnitve obveznosti v roku, ki je s to pogodbo določen kot bistvena sestavina te pogodbe, se ta pogodba šteje za razvezano, upravičenec pa mora vrniti prejeta sredstva po tej pogodbi v roku 30 (tridesetih) dni od pisnega poziva </w:t>
      </w:r>
      <w:r w:rsidR="00347031" w:rsidRPr="00A20B0B">
        <w:rPr>
          <w:rFonts w:ascii="Arial" w:hAnsi="Arial" w:cs="Arial"/>
          <w:sz w:val="20"/>
          <w:szCs w:val="20"/>
        </w:rPr>
        <w:t>ministrstva</w:t>
      </w:r>
      <w:r w:rsidRPr="00A20B0B">
        <w:rPr>
          <w:rFonts w:ascii="Arial" w:hAnsi="Arial" w:cs="Arial"/>
          <w:sz w:val="20"/>
          <w:szCs w:val="20"/>
        </w:rPr>
        <w:t xml:space="preserve">, povečana za zakonske zamudne obresti od dneva nakazila na TRR upravičenca do dneva nakazila v dobro proračuna RS. Vendar lahko </w:t>
      </w:r>
      <w:r w:rsidR="00347031" w:rsidRPr="00A20B0B">
        <w:rPr>
          <w:rFonts w:ascii="Arial" w:hAnsi="Arial" w:cs="Arial"/>
          <w:sz w:val="20"/>
          <w:szCs w:val="20"/>
        </w:rPr>
        <w:t xml:space="preserve">ministrstvo </w:t>
      </w:r>
      <w:r w:rsidRPr="00A20B0B">
        <w:rPr>
          <w:rFonts w:ascii="Arial" w:hAnsi="Arial" w:cs="Arial"/>
          <w:sz w:val="20"/>
          <w:szCs w:val="20"/>
        </w:rPr>
        <w:t xml:space="preserve">to pogodbo ohrani v veljavi, če v 30 (tridesetih) dneh po preteku roka pisno izjavi </w:t>
      </w:r>
      <w:r w:rsidR="001B011A">
        <w:rPr>
          <w:rFonts w:ascii="Arial" w:hAnsi="Arial" w:cs="Arial"/>
          <w:sz w:val="20"/>
          <w:szCs w:val="20"/>
        </w:rPr>
        <w:t>upravičencu</w:t>
      </w:r>
      <w:r w:rsidRPr="00A20B0B">
        <w:rPr>
          <w:rFonts w:ascii="Arial" w:hAnsi="Arial" w:cs="Arial"/>
          <w:sz w:val="20"/>
          <w:szCs w:val="20"/>
        </w:rPr>
        <w:t>, da pogodbo ohranja v veljavi in da zahteva njeno izpolnitev.</w:t>
      </w:r>
    </w:p>
    <w:p w:rsidR="00351FAF" w:rsidRPr="00A20B0B" w:rsidRDefault="00351FAF" w:rsidP="00A20B0B">
      <w:pPr>
        <w:spacing w:line="260" w:lineRule="exact"/>
        <w:rPr>
          <w:rFonts w:ascii="Arial" w:hAnsi="Arial" w:cs="Arial"/>
          <w:sz w:val="20"/>
          <w:szCs w:val="20"/>
        </w:rPr>
      </w:pPr>
    </w:p>
    <w:p w:rsidR="00351FAF" w:rsidRPr="00E85D3B" w:rsidRDefault="00351FAF" w:rsidP="00A20B0B">
      <w:pPr>
        <w:numPr>
          <w:ilvl w:val="0"/>
          <w:numId w:val="1"/>
        </w:numPr>
        <w:tabs>
          <w:tab w:val="num" w:pos="5039"/>
        </w:tabs>
        <w:spacing w:after="0" w:line="260" w:lineRule="exact"/>
        <w:jc w:val="center"/>
        <w:rPr>
          <w:rFonts w:ascii="Arial" w:hAnsi="Arial" w:cs="Arial"/>
          <w:b/>
          <w:bCs/>
          <w:sz w:val="20"/>
          <w:szCs w:val="20"/>
        </w:rPr>
      </w:pPr>
      <w:r w:rsidRPr="00A20B0B">
        <w:rPr>
          <w:rFonts w:ascii="Arial" w:hAnsi="Arial" w:cs="Arial"/>
          <w:b/>
          <w:bCs/>
          <w:sz w:val="20"/>
          <w:szCs w:val="20"/>
        </w:rPr>
        <w:t xml:space="preserve"> </w:t>
      </w:r>
      <w:r w:rsidRPr="00E85D3B">
        <w:rPr>
          <w:rFonts w:ascii="Arial" w:hAnsi="Arial" w:cs="Arial"/>
          <w:b/>
          <w:bCs/>
          <w:sz w:val="20"/>
          <w:szCs w:val="20"/>
        </w:rPr>
        <w:t>člen</w:t>
      </w:r>
    </w:p>
    <w:p w:rsidR="00351FAF" w:rsidRPr="00A20B0B" w:rsidRDefault="00351FAF" w:rsidP="00A20B0B">
      <w:pPr>
        <w:spacing w:line="260" w:lineRule="exact"/>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Ministrstvo lahko odstopi od pogodbe ter zahteva vračilo izplačanih sredstev v posebnih primerih, določenih s to pogodbo, in v vseh drugih primerih kršitev pogodbenih obveznosti ali obveznosti, določenih v javnem razpisu ali razpisni dokumentaciji, kakor tudi v primerih določenih z Obligacijskim zakonikom ali drugim predpisom. V primeru, da </w:t>
      </w:r>
      <w:r w:rsidR="0091228C" w:rsidRPr="00A20B0B">
        <w:rPr>
          <w:rFonts w:ascii="Arial" w:hAnsi="Arial" w:cs="Arial"/>
          <w:sz w:val="20"/>
          <w:szCs w:val="20"/>
        </w:rPr>
        <w:t xml:space="preserve">ministrstvo </w:t>
      </w:r>
      <w:r w:rsidRPr="00A20B0B">
        <w:rPr>
          <w:rFonts w:ascii="Arial" w:hAnsi="Arial" w:cs="Arial"/>
          <w:sz w:val="20"/>
          <w:szCs w:val="20"/>
        </w:rPr>
        <w:t xml:space="preserve">odstopi od pogodbe, se glede pravnih učinkov odstopa upoštevajo določbe Obligacijskega zakonika glede odstopnega upravičenja, ki velja </w:t>
      </w:r>
      <w:proofErr w:type="spellStart"/>
      <w:r w:rsidRPr="00A20B0B">
        <w:rPr>
          <w:rFonts w:ascii="Arial" w:hAnsi="Arial" w:cs="Arial"/>
          <w:sz w:val="20"/>
          <w:szCs w:val="20"/>
        </w:rPr>
        <w:t>ex</w:t>
      </w:r>
      <w:proofErr w:type="spellEnd"/>
      <w:r w:rsidRPr="00A20B0B">
        <w:rPr>
          <w:rFonts w:ascii="Arial" w:hAnsi="Arial" w:cs="Arial"/>
          <w:sz w:val="20"/>
          <w:szCs w:val="20"/>
        </w:rPr>
        <w:t xml:space="preserve"> </w:t>
      </w:r>
      <w:proofErr w:type="spellStart"/>
      <w:r w:rsidRPr="00A20B0B">
        <w:rPr>
          <w:rFonts w:ascii="Arial" w:hAnsi="Arial" w:cs="Arial"/>
          <w:sz w:val="20"/>
          <w:szCs w:val="20"/>
        </w:rPr>
        <w:t>tunc</w:t>
      </w:r>
      <w:proofErr w:type="spellEnd"/>
      <w:r w:rsidRPr="00A20B0B">
        <w:rPr>
          <w:rFonts w:ascii="Arial" w:hAnsi="Arial" w:cs="Arial"/>
          <w:sz w:val="20"/>
          <w:szCs w:val="20"/>
        </w:rPr>
        <w:t>.</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V primerih, ko lahko </w:t>
      </w:r>
      <w:r w:rsidR="00347031" w:rsidRPr="00A20B0B">
        <w:rPr>
          <w:rFonts w:ascii="Arial" w:hAnsi="Arial" w:cs="Arial"/>
          <w:sz w:val="20"/>
          <w:szCs w:val="20"/>
        </w:rPr>
        <w:t xml:space="preserve">ministrstvo </w:t>
      </w:r>
      <w:r w:rsidRPr="00A20B0B">
        <w:rPr>
          <w:rFonts w:ascii="Arial" w:hAnsi="Arial" w:cs="Arial"/>
          <w:sz w:val="20"/>
          <w:szCs w:val="20"/>
        </w:rPr>
        <w:t>uveljavi odstopno upravičenje ter zahteva vračilo izplačanih sredstev, lahko po svoji presoji alternativno, kumulativno ali zaporedoma enostransko uveljavlja tudi naslednja upravičenja:</w:t>
      </w:r>
    </w:p>
    <w:p w:rsidR="00351FAF" w:rsidRPr="00A20B0B" w:rsidRDefault="00351FAF" w:rsidP="00A20B0B">
      <w:pPr>
        <w:pStyle w:val="Odstavekseznama"/>
        <w:numPr>
          <w:ilvl w:val="0"/>
          <w:numId w:val="4"/>
        </w:numPr>
        <w:spacing w:line="260" w:lineRule="exact"/>
        <w:jc w:val="both"/>
        <w:rPr>
          <w:rFonts w:ascii="Arial" w:hAnsi="Arial" w:cs="Arial"/>
        </w:rPr>
      </w:pPr>
      <w:r w:rsidRPr="00A20B0B">
        <w:rPr>
          <w:rFonts w:ascii="Arial" w:hAnsi="Arial" w:cs="Arial"/>
        </w:rPr>
        <w:t>začasno zadržanje izplačila dela ali vseh zahtevanih sredstev,</w:t>
      </w:r>
    </w:p>
    <w:p w:rsidR="00351FAF" w:rsidRPr="00A20B0B" w:rsidRDefault="00351FAF" w:rsidP="00A20B0B">
      <w:pPr>
        <w:pStyle w:val="Odstavekseznama"/>
        <w:numPr>
          <w:ilvl w:val="0"/>
          <w:numId w:val="4"/>
        </w:numPr>
        <w:spacing w:line="260" w:lineRule="exact"/>
        <w:jc w:val="both"/>
        <w:rPr>
          <w:rFonts w:ascii="Arial" w:hAnsi="Arial" w:cs="Arial"/>
        </w:rPr>
      </w:pPr>
      <w:r w:rsidRPr="00A20B0B">
        <w:rPr>
          <w:rFonts w:ascii="Arial" w:hAnsi="Arial" w:cs="Arial"/>
        </w:rPr>
        <w:t xml:space="preserve">delna zavrnitev zahtevka za izplačilo oziroma zmanjšanje zahtevka </w:t>
      </w:r>
      <w:r w:rsidR="001B011A">
        <w:rPr>
          <w:rFonts w:ascii="Arial" w:hAnsi="Arial" w:cs="Arial"/>
        </w:rPr>
        <w:t xml:space="preserve">za izplačilo </w:t>
      </w:r>
      <w:r w:rsidRPr="00A20B0B">
        <w:rPr>
          <w:rFonts w:ascii="Arial" w:hAnsi="Arial" w:cs="Arial"/>
        </w:rPr>
        <w:t>za sporni del,</w:t>
      </w:r>
    </w:p>
    <w:p w:rsidR="00351FAF" w:rsidRPr="00A20B0B" w:rsidRDefault="00351FAF" w:rsidP="00A20B0B">
      <w:pPr>
        <w:pStyle w:val="Odstavekseznama"/>
        <w:numPr>
          <w:ilvl w:val="0"/>
          <w:numId w:val="4"/>
        </w:numPr>
        <w:spacing w:line="260" w:lineRule="exact"/>
        <w:jc w:val="both"/>
        <w:rPr>
          <w:rFonts w:ascii="Arial" w:hAnsi="Arial" w:cs="Arial"/>
        </w:rPr>
      </w:pPr>
      <w:r w:rsidRPr="00A20B0B">
        <w:rPr>
          <w:rFonts w:ascii="Arial" w:hAnsi="Arial" w:cs="Arial"/>
        </w:rPr>
        <w:t>zavrnitev celotnega zahtevka za izplačilo ter posledično neizplačilo sredstev,</w:t>
      </w:r>
    </w:p>
    <w:p w:rsidR="00351FAF" w:rsidRPr="00A20B0B" w:rsidRDefault="00351FAF" w:rsidP="00A20B0B">
      <w:pPr>
        <w:pStyle w:val="Odstavekseznama"/>
        <w:numPr>
          <w:ilvl w:val="0"/>
          <w:numId w:val="4"/>
        </w:numPr>
        <w:spacing w:line="260" w:lineRule="exact"/>
        <w:jc w:val="both"/>
        <w:rPr>
          <w:rFonts w:ascii="Arial" w:hAnsi="Arial" w:cs="Arial"/>
        </w:rPr>
      </w:pPr>
      <w:r w:rsidRPr="00A20B0B">
        <w:rPr>
          <w:rFonts w:ascii="Arial" w:hAnsi="Arial" w:cs="Arial"/>
        </w:rPr>
        <w:t>zahtevek za vračilo dela ali vseh izplačanih sredstev brez odstopa od pogodbe,</w:t>
      </w:r>
    </w:p>
    <w:p w:rsidR="00351FAF" w:rsidRPr="00A20B0B" w:rsidRDefault="00351FAF" w:rsidP="00A20B0B">
      <w:pPr>
        <w:pStyle w:val="Odstavekseznama"/>
        <w:numPr>
          <w:ilvl w:val="0"/>
          <w:numId w:val="4"/>
        </w:numPr>
        <w:spacing w:line="260" w:lineRule="exact"/>
        <w:jc w:val="both"/>
        <w:rPr>
          <w:rFonts w:ascii="Arial" w:hAnsi="Arial" w:cs="Arial"/>
        </w:rPr>
      </w:pPr>
      <w:r w:rsidRPr="00A20B0B">
        <w:rPr>
          <w:rFonts w:ascii="Arial" w:hAnsi="Arial" w:cs="Arial"/>
        </w:rPr>
        <w:t>izrek finančnega popravka ali popravljalnega ukrepa.</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V primeru, da </w:t>
      </w:r>
      <w:r w:rsidR="00347031" w:rsidRPr="00A20B0B">
        <w:rPr>
          <w:rFonts w:ascii="Arial" w:hAnsi="Arial" w:cs="Arial"/>
          <w:sz w:val="20"/>
          <w:szCs w:val="20"/>
        </w:rPr>
        <w:t xml:space="preserve">ministrstvo </w:t>
      </w:r>
      <w:r w:rsidRPr="00A20B0B">
        <w:rPr>
          <w:rFonts w:ascii="Arial" w:hAnsi="Arial" w:cs="Arial"/>
          <w:sz w:val="20"/>
          <w:szCs w:val="20"/>
        </w:rPr>
        <w:t xml:space="preserve">upravičencu izstavi zahtevek za vračilo sredstev, ne glede na pravni temelj, je </w:t>
      </w:r>
      <w:r w:rsidR="00347031" w:rsidRPr="00A20B0B">
        <w:rPr>
          <w:rFonts w:ascii="Arial" w:hAnsi="Arial" w:cs="Arial"/>
          <w:sz w:val="20"/>
          <w:szCs w:val="20"/>
        </w:rPr>
        <w:t xml:space="preserve">ministrstvo </w:t>
      </w:r>
      <w:r w:rsidRPr="00A20B0B">
        <w:rPr>
          <w:rFonts w:ascii="Arial" w:hAnsi="Arial" w:cs="Arial"/>
          <w:sz w:val="20"/>
          <w:szCs w:val="20"/>
        </w:rPr>
        <w:t xml:space="preserve">upravičeno tudi do zakonskih zamudnih obresti od dneva nakazila sredstev na TRR upravičenca do dneva njihovega nakazila v dobro proračuna RS. </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V primeru ugotovljenih takšnih bistvenih kršitev te pogodbe, ki imajo ali bi lahko imele za posledico oškodovanje ali poskus oškodovanja javnih sredstev, dvojnega financiranja ali drugih kršitev, se upravičencu po tej pogodbi lahko onemogoči sodelovanje na prihodnjih javnih razpisih </w:t>
      </w:r>
      <w:r w:rsidR="00347031" w:rsidRPr="00A20B0B">
        <w:rPr>
          <w:rFonts w:ascii="Arial" w:hAnsi="Arial" w:cs="Arial"/>
          <w:sz w:val="20"/>
          <w:szCs w:val="20"/>
        </w:rPr>
        <w:t xml:space="preserve">ministrstva </w:t>
      </w:r>
      <w:r w:rsidRPr="00A20B0B">
        <w:rPr>
          <w:rFonts w:ascii="Arial" w:hAnsi="Arial" w:cs="Arial"/>
          <w:sz w:val="20"/>
          <w:szCs w:val="20"/>
        </w:rPr>
        <w:t>za obdobje 5</w:t>
      </w:r>
      <w:r w:rsidR="001B011A">
        <w:rPr>
          <w:rFonts w:ascii="Arial" w:hAnsi="Arial" w:cs="Arial"/>
          <w:sz w:val="20"/>
          <w:szCs w:val="20"/>
        </w:rPr>
        <w:t xml:space="preserve"> (petih)</w:t>
      </w:r>
      <w:r w:rsidRPr="00A20B0B">
        <w:rPr>
          <w:rFonts w:ascii="Arial" w:hAnsi="Arial" w:cs="Arial"/>
          <w:sz w:val="20"/>
          <w:szCs w:val="20"/>
        </w:rPr>
        <w:t xml:space="preserve"> let, ki začne teči od datuma zaključka operacije kot izhaja iz navedbe v 5. členu te pogodbe.</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rPr>
          <w:rFonts w:ascii="Arial" w:hAnsi="Arial" w:cs="Arial"/>
          <w:b/>
          <w:sz w:val="20"/>
          <w:szCs w:val="20"/>
        </w:rPr>
      </w:pPr>
      <w:r w:rsidRPr="00A20B0B">
        <w:rPr>
          <w:rFonts w:ascii="Arial" w:hAnsi="Arial" w:cs="Arial"/>
          <w:b/>
          <w:sz w:val="20"/>
          <w:szCs w:val="20"/>
        </w:rPr>
        <w:t>XXIV. KONČNE DOLOČBE</w:t>
      </w:r>
    </w:p>
    <w:p w:rsidR="00351FAF" w:rsidRPr="00A20B0B" w:rsidRDefault="00351FAF" w:rsidP="00A20B0B">
      <w:pPr>
        <w:numPr>
          <w:ilvl w:val="0"/>
          <w:numId w:val="1"/>
        </w:numPr>
        <w:tabs>
          <w:tab w:val="num" w:pos="5039"/>
        </w:tabs>
        <w:spacing w:after="0" w:line="260" w:lineRule="exact"/>
        <w:jc w:val="center"/>
        <w:rPr>
          <w:rFonts w:ascii="Arial" w:hAnsi="Arial" w:cs="Arial"/>
          <w:b/>
          <w:bCs/>
          <w:sz w:val="20"/>
          <w:szCs w:val="20"/>
        </w:rPr>
      </w:pPr>
      <w:r w:rsidRPr="00A20B0B">
        <w:rPr>
          <w:rFonts w:ascii="Arial" w:hAnsi="Arial" w:cs="Arial"/>
          <w:b/>
          <w:bCs/>
          <w:sz w:val="20"/>
          <w:szCs w:val="20"/>
        </w:rPr>
        <w:t>člen</w:t>
      </w:r>
    </w:p>
    <w:p w:rsidR="00351FAF" w:rsidRPr="00A20B0B" w:rsidRDefault="00351FAF" w:rsidP="00A20B0B">
      <w:pPr>
        <w:tabs>
          <w:tab w:val="num" w:pos="5039"/>
        </w:tabs>
        <w:spacing w:line="260" w:lineRule="exact"/>
        <w:jc w:val="center"/>
        <w:rPr>
          <w:rFonts w:ascii="Arial" w:hAnsi="Arial" w:cs="Arial"/>
          <w:b/>
          <w:bCs/>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Pogodbeni stranki soglašata, da bosta nerešena vprašanja in morebitne spore reševali sporazumno. Če sporazumna rešitev spora ni mogoča, je za reševa</w:t>
      </w:r>
      <w:r w:rsidR="00940901">
        <w:rPr>
          <w:rFonts w:ascii="Arial" w:hAnsi="Arial" w:cs="Arial"/>
          <w:sz w:val="20"/>
          <w:szCs w:val="20"/>
        </w:rPr>
        <w:t xml:space="preserve">nje sporov pristojno sodišče v </w:t>
      </w:r>
      <w:r w:rsidRPr="00A20B0B">
        <w:rPr>
          <w:rFonts w:ascii="Arial" w:hAnsi="Arial" w:cs="Arial"/>
          <w:sz w:val="20"/>
          <w:szCs w:val="20"/>
        </w:rPr>
        <w:t>Ljubljani.</w:t>
      </w:r>
    </w:p>
    <w:p w:rsidR="00351FAF" w:rsidRPr="00A20B0B" w:rsidRDefault="00351FAF" w:rsidP="00A20B0B">
      <w:pPr>
        <w:tabs>
          <w:tab w:val="num" w:pos="5039"/>
        </w:tabs>
        <w:spacing w:line="260" w:lineRule="exact"/>
        <w:jc w:val="center"/>
        <w:rPr>
          <w:rFonts w:ascii="Arial" w:hAnsi="Arial" w:cs="Arial"/>
          <w:b/>
          <w:bCs/>
          <w:sz w:val="20"/>
          <w:szCs w:val="20"/>
        </w:rPr>
      </w:pPr>
    </w:p>
    <w:p w:rsidR="00351FAF" w:rsidRPr="00A20B0B" w:rsidRDefault="00351FAF" w:rsidP="00A20B0B">
      <w:pPr>
        <w:numPr>
          <w:ilvl w:val="0"/>
          <w:numId w:val="1"/>
        </w:numPr>
        <w:tabs>
          <w:tab w:val="num" w:pos="5039"/>
        </w:tabs>
        <w:spacing w:after="0" w:line="260" w:lineRule="exact"/>
        <w:jc w:val="center"/>
        <w:rPr>
          <w:rFonts w:ascii="Arial" w:hAnsi="Arial" w:cs="Arial"/>
          <w:b/>
          <w:bCs/>
          <w:sz w:val="20"/>
          <w:szCs w:val="20"/>
        </w:rPr>
      </w:pPr>
      <w:r w:rsidRPr="00A20B0B">
        <w:rPr>
          <w:rFonts w:ascii="Arial" w:hAnsi="Arial" w:cs="Arial"/>
          <w:b/>
          <w:bCs/>
          <w:sz w:val="20"/>
          <w:szCs w:val="20"/>
        </w:rPr>
        <w:t>člen</w:t>
      </w:r>
    </w:p>
    <w:p w:rsidR="00351FAF" w:rsidRPr="00A20B0B" w:rsidRDefault="00351FAF" w:rsidP="00A20B0B">
      <w:pPr>
        <w:tabs>
          <w:tab w:val="num" w:pos="5039"/>
        </w:tabs>
        <w:spacing w:line="260" w:lineRule="exact"/>
        <w:jc w:val="center"/>
        <w:rPr>
          <w:rFonts w:ascii="Arial" w:hAnsi="Arial" w:cs="Arial"/>
          <w:b/>
          <w:bCs/>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 xml:space="preserve">Pogodba je sklenjena v </w:t>
      </w:r>
      <w:r w:rsidR="00731F5E">
        <w:rPr>
          <w:rFonts w:ascii="Arial" w:hAnsi="Arial" w:cs="Arial"/>
          <w:sz w:val="20"/>
          <w:szCs w:val="20"/>
        </w:rPr>
        <w:t>5 (</w:t>
      </w:r>
      <w:r w:rsidR="00347031" w:rsidRPr="00A20B0B">
        <w:rPr>
          <w:rFonts w:ascii="Arial" w:hAnsi="Arial" w:cs="Arial"/>
          <w:sz w:val="20"/>
          <w:szCs w:val="20"/>
        </w:rPr>
        <w:t>petih</w:t>
      </w:r>
      <w:r w:rsidR="00731F5E">
        <w:rPr>
          <w:rFonts w:ascii="Arial" w:hAnsi="Arial" w:cs="Arial"/>
          <w:sz w:val="20"/>
          <w:szCs w:val="20"/>
        </w:rPr>
        <w:t>)</w:t>
      </w:r>
      <w:r w:rsidRPr="00A20B0B">
        <w:rPr>
          <w:rFonts w:ascii="Arial" w:hAnsi="Arial" w:cs="Arial"/>
          <w:sz w:val="20"/>
          <w:szCs w:val="20"/>
        </w:rPr>
        <w:t xml:space="preserve"> izvodih, od katerih prejme </w:t>
      </w:r>
      <w:r w:rsidR="00347031" w:rsidRPr="00A20B0B">
        <w:rPr>
          <w:rFonts w:ascii="Arial" w:hAnsi="Arial" w:cs="Arial"/>
          <w:sz w:val="20"/>
          <w:szCs w:val="20"/>
        </w:rPr>
        <w:t>m</w:t>
      </w:r>
      <w:r w:rsidRPr="00A20B0B">
        <w:rPr>
          <w:rFonts w:ascii="Arial" w:hAnsi="Arial" w:cs="Arial"/>
          <w:sz w:val="20"/>
          <w:szCs w:val="20"/>
        </w:rPr>
        <w:t>inistrstvo</w:t>
      </w:r>
      <w:r w:rsidR="00731F5E">
        <w:rPr>
          <w:rFonts w:ascii="Arial" w:hAnsi="Arial" w:cs="Arial"/>
          <w:sz w:val="20"/>
          <w:szCs w:val="20"/>
        </w:rPr>
        <w:t xml:space="preserve"> 3</w:t>
      </w:r>
      <w:r w:rsidRPr="00A20B0B">
        <w:rPr>
          <w:rFonts w:ascii="Arial" w:hAnsi="Arial" w:cs="Arial"/>
          <w:sz w:val="20"/>
          <w:szCs w:val="20"/>
        </w:rPr>
        <w:t xml:space="preserve"> </w:t>
      </w:r>
      <w:r w:rsidR="00731F5E">
        <w:rPr>
          <w:rFonts w:ascii="Arial" w:hAnsi="Arial" w:cs="Arial"/>
          <w:sz w:val="20"/>
          <w:szCs w:val="20"/>
        </w:rPr>
        <w:t>(</w:t>
      </w:r>
      <w:r w:rsidR="00347031" w:rsidRPr="00A20B0B">
        <w:rPr>
          <w:rFonts w:ascii="Arial" w:hAnsi="Arial" w:cs="Arial"/>
          <w:sz w:val="20"/>
          <w:szCs w:val="20"/>
        </w:rPr>
        <w:t>tri</w:t>
      </w:r>
      <w:r w:rsidR="00731F5E">
        <w:rPr>
          <w:rFonts w:ascii="Arial" w:hAnsi="Arial" w:cs="Arial"/>
          <w:sz w:val="20"/>
          <w:szCs w:val="20"/>
        </w:rPr>
        <w:t>)</w:t>
      </w:r>
      <w:r w:rsidRPr="00A20B0B">
        <w:rPr>
          <w:rFonts w:ascii="Arial" w:hAnsi="Arial" w:cs="Arial"/>
          <w:sz w:val="20"/>
          <w:szCs w:val="20"/>
        </w:rPr>
        <w:t xml:space="preserve"> in upravičenec </w:t>
      </w:r>
      <w:r w:rsidR="00731F5E">
        <w:rPr>
          <w:rFonts w:ascii="Arial" w:hAnsi="Arial" w:cs="Arial"/>
          <w:sz w:val="20"/>
          <w:szCs w:val="20"/>
        </w:rPr>
        <w:t>2 (</w:t>
      </w:r>
      <w:r w:rsidR="00347031" w:rsidRPr="00A20B0B">
        <w:rPr>
          <w:rFonts w:ascii="Arial" w:hAnsi="Arial" w:cs="Arial"/>
          <w:sz w:val="20"/>
          <w:szCs w:val="20"/>
        </w:rPr>
        <w:t>dva</w:t>
      </w:r>
      <w:r w:rsidR="00731F5E">
        <w:rPr>
          <w:rFonts w:ascii="Arial" w:hAnsi="Arial" w:cs="Arial"/>
          <w:sz w:val="20"/>
          <w:szCs w:val="20"/>
        </w:rPr>
        <w:t>)</w:t>
      </w:r>
      <w:r w:rsidRPr="00A20B0B">
        <w:rPr>
          <w:rFonts w:ascii="Arial" w:hAnsi="Arial" w:cs="Arial"/>
          <w:sz w:val="20"/>
          <w:szCs w:val="20"/>
        </w:rPr>
        <w:t xml:space="preserve"> izvod</w:t>
      </w:r>
      <w:r w:rsidR="00347031" w:rsidRPr="00A20B0B">
        <w:rPr>
          <w:rFonts w:ascii="Arial" w:hAnsi="Arial" w:cs="Arial"/>
          <w:sz w:val="20"/>
          <w:szCs w:val="20"/>
        </w:rPr>
        <w:t>a</w:t>
      </w:r>
      <w:r w:rsidRPr="00A20B0B">
        <w:rPr>
          <w:rFonts w:ascii="Arial" w:hAnsi="Arial" w:cs="Arial"/>
          <w:sz w:val="20"/>
          <w:szCs w:val="20"/>
        </w:rPr>
        <w:t xml:space="preserve">. </w:t>
      </w:r>
    </w:p>
    <w:tbl>
      <w:tblPr>
        <w:tblW w:w="9354" w:type="dxa"/>
        <w:tblInd w:w="-106" w:type="dxa"/>
        <w:tblLook w:val="01E0" w:firstRow="1" w:lastRow="1" w:firstColumn="1" w:lastColumn="1" w:noHBand="0" w:noVBand="0"/>
      </w:tblPr>
      <w:tblGrid>
        <w:gridCol w:w="4677"/>
        <w:gridCol w:w="4677"/>
      </w:tblGrid>
      <w:tr w:rsidR="006A54D5" w:rsidRPr="00A20B0B" w:rsidTr="00237C29">
        <w:trPr>
          <w:trHeight w:val="342"/>
        </w:trPr>
        <w:tc>
          <w:tcPr>
            <w:tcW w:w="4677" w:type="dxa"/>
            <w:shd w:val="clear" w:color="auto" w:fill="auto"/>
          </w:tcPr>
          <w:p w:rsidR="006A54D5" w:rsidRPr="00A20B0B" w:rsidRDefault="006A54D5" w:rsidP="00A20B0B">
            <w:pPr>
              <w:spacing w:after="0" w:line="260" w:lineRule="exact"/>
              <w:jc w:val="both"/>
              <w:rPr>
                <w:rFonts w:ascii="Arial" w:hAnsi="Arial" w:cs="Arial"/>
                <w:b/>
                <w:sz w:val="20"/>
                <w:szCs w:val="20"/>
              </w:rPr>
            </w:pPr>
            <w:r w:rsidRPr="00A20B0B">
              <w:rPr>
                <w:rFonts w:ascii="Arial" w:hAnsi="Arial" w:cs="Arial"/>
                <w:b/>
                <w:sz w:val="20"/>
                <w:szCs w:val="20"/>
              </w:rPr>
              <w:t>Upravičenec</w:t>
            </w:r>
          </w:p>
          <w:p w:rsidR="000A5C7D" w:rsidRDefault="00154AD8" w:rsidP="00A20B0B">
            <w:pPr>
              <w:spacing w:after="0" w:line="260" w:lineRule="exact"/>
              <w:jc w:val="both"/>
              <w:rPr>
                <w:rFonts w:ascii="Arial" w:hAnsi="Arial" w:cs="Arial"/>
                <w:sz w:val="20"/>
                <w:szCs w:val="20"/>
              </w:rPr>
            </w:pPr>
            <w:r>
              <w:rPr>
                <w:rFonts w:ascii="Arial" w:hAnsi="Arial" w:cs="Arial"/>
                <w:sz w:val="20"/>
                <w:szCs w:val="20"/>
              </w:rPr>
              <w:t>NAZIV</w:t>
            </w:r>
            <w:r w:rsidR="000A5C7D">
              <w:rPr>
                <w:rFonts w:ascii="Arial" w:hAnsi="Arial" w:cs="Arial"/>
                <w:sz w:val="20"/>
                <w:szCs w:val="20"/>
              </w:rPr>
              <w:t xml:space="preserve"> </w:t>
            </w:r>
          </w:p>
          <w:p w:rsidR="000A5C7D" w:rsidRDefault="000A5C7D" w:rsidP="00A20B0B">
            <w:pPr>
              <w:spacing w:after="0" w:line="260" w:lineRule="exact"/>
              <w:jc w:val="both"/>
              <w:rPr>
                <w:rFonts w:ascii="Arial" w:hAnsi="Arial" w:cs="Arial"/>
                <w:sz w:val="20"/>
                <w:szCs w:val="20"/>
              </w:rPr>
            </w:pPr>
          </w:p>
          <w:p w:rsidR="006A54D5" w:rsidRDefault="00154AD8" w:rsidP="00A20B0B">
            <w:pPr>
              <w:spacing w:after="0" w:line="260" w:lineRule="exact"/>
              <w:jc w:val="both"/>
              <w:rPr>
                <w:rFonts w:ascii="Arial" w:hAnsi="Arial" w:cs="Arial"/>
                <w:sz w:val="20"/>
                <w:szCs w:val="20"/>
              </w:rPr>
            </w:pPr>
            <w:r>
              <w:rPr>
                <w:rFonts w:ascii="Arial" w:hAnsi="Arial" w:cs="Arial"/>
                <w:sz w:val="20"/>
                <w:szCs w:val="20"/>
              </w:rPr>
              <w:t>D</w:t>
            </w:r>
            <w:r w:rsidR="001B011A">
              <w:rPr>
                <w:rFonts w:ascii="Arial" w:hAnsi="Arial" w:cs="Arial"/>
                <w:sz w:val="20"/>
                <w:szCs w:val="20"/>
              </w:rPr>
              <w:t>irektor</w:t>
            </w:r>
          </w:p>
          <w:p w:rsidR="00A07350" w:rsidRPr="00A20B0B" w:rsidRDefault="00A07350" w:rsidP="00A20B0B">
            <w:pPr>
              <w:spacing w:after="0" w:line="260" w:lineRule="exact"/>
              <w:jc w:val="both"/>
              <w:rPr>
                <w:rFonts w:ascii="Arial" w:hAnsi="Arial" w:cs="Arial"/>
                <w:sz w:val="20"/>
                <w:szCs w:val="20"/>
              </w:rPr>
            </w:pPr>
          </w:p>
          <w:p w:rsidR="006A54D5" w:rsidRPr="00A20B0B" w:rsidRDefault="006A54D5" w:rsidP="00A20B0B">
            <w:pPr>
              <w:spacing w:after="0" w:line="260" w:lineRule="exact"/>
              <w:jc w:val="both"/>
              <w:rPr>
                <w:rFonts w:ascii="Arial" w:hAnsi="Arial" w:cs="Arial"/>
                <w:sz w:val="20"/>
                <w:szCs w:val="20"/>
              </w:rPr>
            </w:pPr>
          </w:p>
          <w:p w:rsidR="006A54D5" w:rsidRPr="00A20B0B" w:rsidRDefault="006A54D5" w:rsidP="004B0AAE">
            <w:pPr>
              <w:spacing w:after="0" w:line="260" w:lineRule="exact"/>
              <w:jc w:val="both"/>
              <w:rPr>
                <w:rFonts w:ascii="Arial" w:hAnsi="Arial" w:cs="Arial"/>
                <w:sz w:val="20"/>
                <w:szCs w:val="20"/>
              </w:rPr>
            </w:pPr>
            <w:r w:rsidRPr="00A20B0B">
              <w:rPr>
                <w:rFonts w:ascii="Arial" w:hAnsi="Arial" w:cs="Arial"/>
                <w:sz w:val="20"/>
                <w:szCs w:val="20"/>
              </w:rPr>
              <w:t>Kraj in datum</w:t>
            </w:r>
          </w:p>
        </w:tc>
        <w:tc>
          <w:tcPr>
            <w:tcW w:w="4677" w:type="dxa"/>
            <w:shd w:val="clear" w:color="auto" w:fill="auto"/>
          </w:tcPr>
          <w:p w:rsidR="006A54D5" w:rsidRPr="00A20B0B" w:rsidRDefault="006A54D5" w:rsidP="00A20B0B">
            <w:pPr>
              <w:spacing w:after="0" w:line="260" w:lineRule="exact"/>
              <w:rPr>
                <w:rFonts w:ascii="Arial" w:hAnsi="Arial" w:cs="Arial"/>
                <w:b/>
                <w:sz w:val="20"/>
                <w:szCs w:val="20"/>
              </w:rPr>
            </w:pPr>
            <w:r w:rsidRPr="00A20B0B">
              <w:rPr>
                <w:rFonts w:ascii="Arial" w:hAnsi="Arial" w:cs="Arial"/>
                <w:b/>
                <w:sz w:val="20"/>
                <w:szCs w:val="20"/>
              </w:rPr>
              <w:t>Republika Slovenija</w:t>
            </w:r>
          </w:p>
          <w:p w:rsidR="000A5C7D" w:rsidRDefault="006A54D5" w:rsidP="00A20B0B">
            <w:pPr>
              <w:spacing w:after="0" w:line="260" w:lineRule="exact"/>
              <w:rPr>
                <w:rFonts w:ascii="Arial" w:hAnsi="Arial" w:cs="Arial"/>
                <w:sz w:val="20"/>
                <w:szCs w:val="20"/>
              </w:rPr>
            </w:pPr>
            <w:r w:rsidRPr="00A20B0B">
              <w:rPr>
                <w:rFonts w:ascii="Arial" w:hAnsi="Arial" w:cs="Arial"/>
                <w:sz w:val="20"/>
                <w:szCs w:val="20"/>
              </w:rPr>
              <w:t>MINISTRSTVO</w:t>
            </w:r>
          </w:p>
          <w:p w:rsidR="000A5C7D" w:rsidRDefault="000A5C7D" w:rsidP="00A20B0B">
            <w:pPr>
              <w:spacing w:after="0" w:line="260" w:lineRule="exact"/>
              <w:rPr>
                <w:rFonts w:ascii="Arial" w:hAnsi="Arial" w:cs="Arial"/>
                <w:sz w:val="20"/>
                <w:szCs w:val="20"/>
              </w:rPr>
            </w:pPr>
          </w:p>
          <w:p w:rsidR="006A54D5" w:rsidRPr="00A20B0B" w:rsidRDefault="006A54D5" w:rsidP="00A20B0B">
            <w:pPr>
              <w:spacing w:after="0" w:line="260" w:lineRule="exact"/>
              <w:rPr>
                <w:rFonts w:ascii="Arial" w:hAnsi="Arial" w:cs="Arial"/>
                <w:sz w:val="20"/>
                <w:szCs w:val="20"/>
              </w:rPr>
            </w:pPr>
            <w:r w:rsidRPr="00A20B0B">
              <w:rPr>
                <w:rFonts w:ascii="Arial" w:hAnsi="Arial" w:cs="Arial"/>
                <w:sz w:val="20"/>
                <w:szCs w:val="20"/>
              </w:rPr>
              <w:t>Minister</w:t>
            </w:r>
          </w:p>
          <w:p w:rsidR="006A54D5" w:rsidRPr="00A20B0B" w:rsidRDefault="006A54D5" w:rsidP="00A20B0B">
            <w:pPr>
              <w:spacing w:after="0" w:line="260" w:lineRule="exact"/>
              <w:jc w:val="center"/>
              <w:rPr>
                <w:rFonts w:ascii="Arial" w:hAnsi="Arial" w:cs="Arial"/>
                <w:sz w:val="20"/>
                <w:szCs w:val="20"/>
              </w:rPr>
            </w:pPr>
          </w:p>
          <w:p w:rsidR="006A54D5" w:rsidRPr="00A20B0B" w:rsidRDefault="006A54D5" w:rsidP="00A20B0B">
            <w:pPr>
              <w:spacing w:after="0" w:line="260" w:lineRule="exact"/>
              <w:rPr>
                <w:rFonts w:ascii="Arial" w:hAnsi="Arial" w:cs="Arial"/>
                <w:sz w:val="20"/>
                <w:szCs w:val="20"/>
              </w:rPr>
            </w:pPr>
            <w:r w:rsidRPr="00A20B0B">
              <w:rPr>
                <w:rFonts w:ascii="Arial" w:hAnsi="Arial" w:cs="Arial"/>
                <w:sz w:val="20"/>
                <w:szCs w:val="20"/>
              </w:rPr>
              <w:t>Kraj in datum</w:t>
            </w:r>
          </w:p>
        </w:tc>
      </w:tr>
      <w:tr w:rsidR="000A5C7D" w:rsidRPr="00A20B0B" w:rsidTr="00237C29">
        <w:trPr>
          <w:trHeight w:val="342"/>
        </w:trPr>
        <w:tc>
          <w:tcPr>
            <w:tcW w:w="4677" w:type="dxa"/>
            <w:shd w:val="clear" w:color="auto" w:fill="auto"/>
          </w:tcPr>
          <w:p w:rsidR="000A5C7D" w:rsidRPr="00A20B0B" w:rsidRDefault="000A5C7D" w:rsidP="000A5C7D">
            <w:pPr>
              <w:spacing w:after="0" w:line="260" w:lineRule="exact"/>
              <w:ind w:right="-465"/>
              <w:jc w:val="both"/>
              <w:rPr>
                <w:rFonts w:ascii="Arial" w:hAnsi="Arial" w:cs="Arial"/>
                <w:b/>
                <w:sz w:val="20"/>
                <w:szCs w:val="20"/>
              </w:rPr>
            </w:pPr>
          </w:p>
        </w:tc>
        <w:tc>
          <w:tcPr>
            <w:tcW w:w="4677" w:type="dxa"/>
            <w:shd w:val="clear" w:color="auto" w:fill="auto"/>
          </w:tcPr>
          <w:p w:rsidR="000A5C7D" w:rsidRPr="00A20B0B" w:rsidRDefault="000A5C7D" w:rsidP="00A20B0B">
            <w:pPr>
              <w:spacing w:after="0" w:line="260" w:lineRule="exact"/>
              <w:rPr>
                <w:rFonts w:ascii="Arial" w:hAnsi="Arial" w:cs="Arial"/>
                <w:b/>
                <w:sz w:val="20"/>
                <w:szCs w:val="20"/>
              </w:rPr>
            </w:pPr>
          </w:p>
        </w:tc>
      </w:tr>
    </w:tbl>
    <w:p w:rsidR="00351FAF" w:rsidRPr="00A20B0B" w:rsidRDefault="00351FAF" w:rsidP="00A20B0B">
      <w:pPr>
        <w:spacing w:line="260" w:lineRule="exact"/>
        <w:rPr>
          <w:rFonts w:ascii="Arial" w:hAnsi="Arial" w:cs="Arial"/>
          <w:b/>
          <w:bCs/>
          <w:sz w:val="20"/>
          <w:szCs w:val="20"/>
        </w:rPr>
      </w:pPr>
    </w:p>
    <w:p w:rsidR="00351FAF" w:rsidRPr="00A20B0B" w:rsidRDefault="00351FAF" w:rsidP="00A20B0B">
      <w:pPr>
        <w:spacing w:line="260" w:lineRule="exact"/>
        <w:rPr>
          <w:rFonts w:ascii="Arial" w:hAnsi="Arial" w:cs="Arial"/>
          <w:b/>
          <w:bCs/>
          <w:sz w:val="20"/>
          <w:szCs w:val="20"/>
        </w:rPr>
        <w:sectPr w:rsidR="00351FAF" w:rsidRPr="00A20B0B" w:rsidSect="00351FAF">
          <w:footerReference w:type="default" r:id="rId16"/>
          <w:headerReference w:type="first" r:id="rId17"/>
          <w:pgSz w:w="11906" w:h="16838" w:code="9"/>
          <w:pgMar w:top="1418" w:right="1418" w:bottom="992" w:left="1418" w:header="567" w:footer="709" w:gutter="0"/>
          <w:cols w:space="708"/>
          <w:docGrid w:linePitch="326"/>
        </w:sectPr>
      </w:pPr>
    </w:p>
    <w:p w:rsidR="00351FAF" w:rsidRPr="00A20B0B" w:rsidRDefault="0022632A" w:rsidP="00A20B0B">
      <w:pPr>
        <w:spacing w:line="260" w:lineRule="exact"/>
        <w:rPr>
          <w:rFonts w:ascii="Arial" w:hAnsi="Arial" w:cs="Arial"/>
          <w:b/>
          <w:bCs/>
          <w:sz w:val="20"/>
          <w:szCs w:val="20"/>
        </w:rPr>
      </w:pPr>
      <w:r w:rsidRPr="0022632A">
        <w:rPr>
          <w:rFonts w:ascii="Arial" w:hAnsi="Arial" w:cs="Arial"/>
          <w:b/>
          <w:bCs/>
          <w:sz w:val="20"/>
          <w:szCs w:val="20"/>
        </w:rPr>
        <w:t>Priloga 1</w:t>
      </w:r>
      <w:r w:rsidR="00351FAF" w:rsidRPr="0022632A">
        <w:rPr>
          <w:rFonts w:ascii="Arial" w:hAnsi="Arial" w:cs="Arial"/>
          <w:b/>
          <w:bCs/>
          <w:sz w:val="20"/>
          <w:szCs w:val="20"/>
        </w:rPr>
        <w:t xml:space="preserve"> k pogodbi</w:t>
      </w:r>
      <w:r w:rsidR="00351FAF" w:rsidRPr="00A20B0B">
        <w:rPr>
          <w:rFonts w:ascii="Arial" w:hAnsi="Arial" w:cs="Arial"/>
          <w:b/>
          <w:bCs/>
          <w:sz w:val="20"/>
          <w:szCs w:val="20"/>
        </w:rPr>
        <w:t xml:space="preserve"> </w:t>
      </w:r>
    </w:p>
    <w:p w:rsidR="00351FAF" w:rsidRPr="00A20B0B" w:rsidRDefault="00351FAF" w:rsidP="00A20B0B">
      <w:pPr>
        <w:spacing w:line="260" w:lineRule="exact"/>
        <w:jc w:val="both"/>
        <w:rPr>
          <w:rFonts w:ascii="Arial" w:hAnsi="Arial" w:cs="Arial"/>
          <w:sz w:val="20"/>
          <w:szCs w:val="20"/>
        </w:rPr>
      </w:pPr>
    </w:p>
    <w:p w:rsidR="00351FAF" w:rsidRPr="00A20B0B" w:rsidRDefault="005C51E1" w:rsidP="00A20B0B">
      <w:pPr>
        <w:spacing w:line="260" w:lineRule="exact"/>
        <w:jc w:val="both"/>
        <w:rPr>
          <w:rFonts w:ascii="Arial" w:hAnsi="Arial" w:cs="Arial"/>
          <w:b/>
          <w:sz w:val="20"/>
          <w:szCs w:val="20"/>
        </w:rPr>
      </w:pPr>
      <w:r>
        <w:rPr>
          <w:rFonts w:ascii="Arial" w:hAnsi="Arial" w:cs="Arial"/>
          <w:b/>
          <w:sz w:val="20"/>
          <w:szCs w:val="20"/>
        </w:rPr>
        <w:t>MENIČNA IZJAVA</w:t>
      </w:r>
      <w:r w:rsidR="00351FAF" w:rsidRPr="00A20B0B">
        <w:rPr>
          <w:rFonts w:ascii="Arial" w:hAnsi="Arial" w:cs="Arial"/>
          <w:b/>
          <w:sz w:val="20"/>
          <w:szCs w:val="20"/>
        </w:rPr>
        <w:t xml:space="preserve"> </w:t>
      </w:r>
    </w:p>
    <w:p w:rsidR="00351FAF" w:rsidRPr="00A20B0B" w:rsidRDefault="00351FAF" w:rsidP="00A20B0B">
      <w:pPr>
        <w:pStyle w:val="datumtevilka"/>
        <w:spacing w:line="260" w:lineRule="exact"/>
        <w:jc w:val="both"/>
        <w:rPr>
          <w:rFonts w:cs="Arial"/>
          <w:noProof/>
        </w:rPr>
      </w:pPr>
    </w:p>
    <w:tbl>
      <w:tblPr>
        <w:tblW w:w="9180" w:type="dxa"/>
        <w:tblBorders>
          <w:bottom w:val="single" w:sz="2" w:space="0" w:color="808080"/>
          <w:insideH w:val="single" w:sz="2" w:space="0" w:color="808080"/>
        </w:tblBorders>
        <w:tblLook w:val="04A0" w:firstRow="1" w:lastRow="0" w:firstColumn="1" w:lastColumn="0" w:noHBand="0" w:noVBand="1"/>
      </w:tblPr>
      <w:tblGrid>
        <w:gridCol w:w="2235"/>
        <w:gridCol w:w="6945"/>
      </w:tblGrid>
      <w:tr w:rsidR="00351FAF" w:rsidRPr="00A20B0B" w:rsidTr="00E06BDB">
        <w:tc>
          <w:tcPr>
            <w:tcW w:w="2235" w:type="dxa"/>
            <w:tcBorders>
              <w:top w:val="nil"/>
              <w:bottom w:val="nil"/>
            </w:tcBorders>
            <w:shd w:val="clear" w:color="auto" w:fill="auto"/>
            <w:vAlign w:val="center"/>
          </w:tcPr>
          <w:p w:rsidR="00351FAF" w:rsidRPr="00A20B0B" w:rsidRDefault="00351FAF" w:rsidP="00A20B0B">
            <w:pPr>
              <w:spacing w:before="20" w:line="260" w:lineRule="exact"/>
              <w:rPr>
                <w:rFonts w:ascii="Arial" w:hAnsi="Arial" w:cs="Arial"/>
                <w:b/>
                <w:color w:val="808080"/>
                <w:sz w:val="20"/>
                <w:szCs w:val="20"/>
              </w:rPr>
            </w:pPr>
            <w:r w:rsidRPr="00A20B0B">
              <w:rPr>
                <w:rFonts w:ascii="Arial" w:hAnsi="Arial" w:cs="Arial"/>
                <w:color w:val="808080"/>
                <w:sz w:val="20"/>
                <w:szCs w:val="20"/>
              </w:rPr>
              <w:t>ime/naziv izdajatelja menice</w:t>
            </w:r>
          </w:p>
        </w:tc>
        <w:tc>
          <w:tcPr>
            <w:tcW w:w="6945" w:type="dxa"/>
            <w:shd w:val="clear" w:color="auto" w:fill="auto"/>
            <w:vAlign w:val="center"/>
          </w:tcPr>
          <w:p w:rsidR="00351FAF" w:rsidRPr="00A20B0B" w:rsidRDefault="00351FAF" w:rsidP="00A20B0B">
            <w:pPr>
              <w:spacing w:before="20" w:line="260" w:lineRule="exact"/>
              <w:rPr>
                <w:rFonts w:ascii="Arial" w:hAnsi="Arial" w:cs="Arial"/>
                <w:b/>
                <w:sz w:val="20"/>
                <w:szCs w:val="20"/>
              </w:rPr>
            </w:pPr>
            <w:r w:rsidRPr="00A20B0B">
              <w:rPr>
                <w:rFonts w:ascii="Arial" w:hAnsi="Arial" w:cs="Arial"/>
                <w:b/>
                <w:sz w:val="20"/>
                <w:szCs w:val="20"/>
              </w:rPr>
              <w:fldChar w:fldCharType="begin">
                <w:ffData>
                  <w:name w:val=""/>
                  <w:enabled/>
                  <w:calcOnExit w:val="0"/>
                  <w:textInput>
                    <w:format w:val="Velike črke"/>
                  </w:textInput>
                </w:ffData>
              </w:fldChar>
            </w:r>
            <w:r w:rsidRPr="00A20B0B">
              <w:rPr>
                <w:rFonts w:ascii="Arial" w:hAnsi="Arial" w:cs="Arial"/>
                <w:b/>
                <w:sz w:val="20"/>
                <w:szCs w:val="20"/>
              </w:rPr>
              <w:instrText xml:space="preserve"> FORMTEXT </w:instrText>
            </w:r>
            <w:r w:rsidRPr="00A20B0B">
              <w:rPr>
                <w:rFonts w:ascii="Arial" w:hAnsi="Arial" w:cs="Arial"/>
                <w:b/>
                <w:sz w:val="20"/>
                <w:szCs w:val="20"/>
              </w:rPr>
            </w:r>
            <w:r w:rsidRPr="00A20B0B">
              <w:rPr>
                <w:rFonts w:ascii="Arial" w:hAnsi="Arial" w:cs="Arial"/>
                <w:b/>
                <w:sz w:val="20"/>
                <w:szCs w:val="20"/>
              </w:rPr>
              <w:fldChar w:fldCharType="separate"/>
            </w:r>
            <w:r w:rsidRPr="00A20B0B">
              <w:rPr>
                <w:rFonts w:ascii="Arial" w:hAnsi="Arial" w:cs="Arial"/>
                <w:b/>
                <w:sz w:val="20"/>
                <w:szCs w:val="20"/>
              </w:rPr>
              <w:t> </w:t>
            </w:r>
            <w:r w:rsidRPr="00A20B0B">
              <w:rPr>
                <w:rFonts w:ascii="Arial" w:hAnsi="Arial" w:cs="Arial"/>
                <w:b/>
                <w:sz w:val="20"/>
                <w:szCs w:val="20"/>
              </w:rPr>
              <w:t> </w:t>
            </w:r>
            <w:r w:rsidRPr="00A20B0B">
              <w:rPr>
                <w:rFonts w:ascii="Arial" w:hAnsi="Arial" w:cs="Arial"/>
                <w:b/>
                <w:sz w:val="20"/>
                <w:szCs w:val="20"/>
              </w:rPr>
              <w:t> </w:t>
            </w:r>
            <w:r w:rsidRPr="00A20B0B">
              <w:rPr>
                <w:rFonts w:ascii="Arial" w:hAnsi="Arial" w:cs="Arial"/>
                <w:b/>
                <w:sz w:val="20"/>
                <w:szCs w:val="20"/>
              </w:rPr>
              <w:t> </w:t>
            </w:r>
            <w:r w:rsidRPr="00A20B0B">
              <w:rPr>
                <w:rFonts w:ascii="Arial" w:hAnsi="Arial" w:cs="Arial"/>
                <w:b/>
                <w:sz w:val="20"/>
                <w:szCs w:val="20"/>
              </w:rPr>
              <w:t> </w:t>
            </w:r>
            <w:r w:rsidRPr="00A20B0B">
              <w:rPr>
                <w:rFonts w:ascii="Arial" w:hAnsi="Arial" w:cs="Arial"/>
                <w:b/>
                <w:sz w:val="20"/>
                <w:szCs w:val="20"/>
              </w:rPr>
              <w:fldChar w:fldCharType="end"/>
            </w:r>
          </w:p>
        </w:tc>
      </w:tr>
      <w:tr w:rsidR="00351FAF" w:rsidRPr="00A20B0B" w:rsidTr="00E06BDB">
        <w:tc>
          <w:tcPr>
            <w:tcW w:w="2235" w:type="dxa"/>
            <w:tcBorders>
              <w:top w:val="nil"/>
              <w:bottom w:val="nil"/>
            </w:tcBorders>
            <w:shd w:val="clear" w:color="auto" w:fill="auto"/>
            <w:vAlign w:val="center"/>
          </w:tcPr>
          <w:p w:rsidR="00351FAF" w:rsidRPr="00A20B0B" w:rsidRDefault="00351FAF" w:rsidP="00A20B0B">
            <w:pPr>
              <w:spacing w:before="20" w:line="260" w:lineRule="exact"/>
              <w:rPr>
                <w:rFonts w:ascii="Arial" w:hAnsi="Arial" w:cs="Arial"/>
                <w:color w:val="808080"/>
                <w:sz w:val="20"/>
                <w:szCs w:val="20"/>
              </w:rPr>
            </w:pPr>
            <w:r w:rsidRPr="00A20B0B">
              <w:rPr>
                <w:rFonts w:ascii="Arial" w:hAnsi="Arial" w:cs="Arial"/>
                <w:color w:val="808080"/>
                <w:sz w:val="20"/>
                <w:szCs w:val="20"/>
              </w:rPr>
              <w:t>naslov</w:t>
            </w:r>
          </w:p>
        </w:tc>
        <w:tc>
          <w:tcPr>
            <w:tcW w:w="6945" w:type="dxa"/>
            <w:shd w:val="clear" w:color="auto" w:fill="auto"/>
            <w:vAlign w:val="center"/>
          </w:tcPr>
          <w:p w:rsidR="00351FAF" w:rsidRPr="00A20B0B" w:rsidRDefault="00351FAF" w:rsidP="00A20B0B">
            <w:pPr>
              <w:spacing w:before="20" w:line="260" w:lineRule="exact"/>
              <w:rPr>
                <w:rFonts w:ascii="Arial" w:hAnsi="Arial" w:cs="Arial"/>
                <w:b/>
                <w:sz w:val="20"/>
                <w:szCs w:val="20"/>
              </w:rPr>
            </w:pPr>
            <w:r w:rsidRPr="00A20B0B">
              <w:rPr>
                <w:rFonts w:ascii="Arial" w:hAnsi="Arial" w:cs="Arial"/>
                <w:b/>
                <w:sz w:val="20"/>
                <w:szCs w:val="20"/>
              </w:rPr>
              <w:fldChar w:fldCharType="begin">
                <w:ffData>
                  <w:name w:val=""/>
                  <w:enabled/>
                  <w:calcOnExit w:val="0"/>
                  <w:textInput>
                    <w:format w:val="Velike črke"/>
                  </w:textInput>
                </w:ffData>
              </w:fldChar>
            </w:r>
            <w:r w:rsidRPr="00A20B0B">
              <w:rPr>
                <w:rFonts w:ascii="Arial" w:hAnsi="Arial" w:cs="Arial"/>
                <w:b/>
                <w:sz w:val="20"/>
                <w:szCs w:val="20"/>
              </w:rPr>
              <w:instrText xml:space="preserve"> FORMTEXT </w:instrText>
            </w:r>
            <w:r w:rsidRPr="00A20B0B">
              <w:rPr>
                <w:rFonts w:ascii="Arial" w:hAnsi="Arial" w:cs="Arial"/>
                <w:b/>
                <w:sz w:val="20"/>
                <w:szCs w:val="20"/>
              </w:rPr>
            </w:r>
            <w:r w:rsidRPr="00A20B0B">
              <w:rPr>
                <w:rFonts w:ascii="Arial" w:hAnsi="Arial" w:cs="Arial"/>
                <w:b/>
                <w:sz w:val="20"/>
                <w:szCs w:val="20"/>
              </w:rPr>
              <w:fldChar w:fldCharType="separate"/>
            </w:r>
            <w:r w:rsidRPr="00A20B0B">
              <w:rPr>
                <w:rFonts w:ascii="Arial" w:hAnsi="Arial" w:cs="Arial"/>
                <w:b/>
                <w:noProof/>
                <w:sz w:val="20"/>
                <w:szCs w:val="20"/>
              </w:rPr>
              <w:t> </w:t>
            </w:r>
            <w:r w:rsidRPr="00A20B0B">
              <w:rPr>
                <w:rFonts w:ascii="Arial" w:hAnsi="Arial" w:cs="Arial"/>
                <w:b/>
                <w:noProof/>
                <w:sz w:val="20"/>
                <w:szCs w:val="20"/>
              </w:rPr>
              <w:t> </w:t>
            </w:r>
            <w:r w:rsidRPr="00A20B0B">
              <w:rPr>
                <w:rFonts w:ascii="Arial" w:hAnsi="Arial" w:cs="Arial"/>
                <w:b/>
                <w:noProof/>
                <w:sz w:val="20"/>
                <w:szCs w:val="20"/>
              </w:rPr>
              <w:t> </w:t>
            </w:r>
            <w:r w:rsidRPr="00A20B0B">
              <w:rPr>
                <w:rFonts w:ascii="Arial" w:hAnsi="Arial" w:cs="Arial"/>
                <w:b/>
                <w:noProof/>
                <w:sz w:val="20"/>
                <w:szCs w:val="20"/>
              </w:rPr>
              <w:t> </w:t>
            </w:r>
            <w:r w:rsidRPr="00A20B0B">
              <w:rPr>
                <w:rFonts w:ascii="Arial" w:hAnsi="Arial" w:cs="Arial"/>
                <w:b/>
                <w:noProof/>
                <w:sz w:val="20"/>
                <w:szCs w:val="20"/>
              </w:rPr>
              <w:t> </w:t>
            </w:r>
            <w:r w:rsidRPr="00A20B0B">
              <w:rPr>
                <w:rFonts w:ascii="Arial" w:hAnsi="Arial" w:cs="Arial"/>
                <w:b/>
                <w:sz w:val="20"/>
                <w:szCs w:val="20"/>
              </w:rPr>
              <w:fldChar w:fldCharType="end"/>
            </w:r>
          </w:p>
        </w:tc>
      </w:tr>
      <w:tr w:rsidR="00351FAF" w:rsidRPr="00A20B0B" w:rsidTr="00E06BDB">
        <w:tc>
          <w:tcPr>
            <w:tcW w:w="2235" w:type="dxa"/>
            <w:tcBorders>
              <w:top w:val="nil"/>
              <w:bottom w:val="nil"/>
            </w:tcBorders>
            <w:shd w:val="clear" w:color="auto" w:fill="auto"/>
            <w:vAlign w:val="center"/>
          </w:tcPr>
          <w:p w:rsidR="00351FAF" w:rsidRPr="00A20B0B" w:rsidRDefault="00351FAF" w:rsidP="00A20B0B">
            <w:pPr>
              <w:spacing w:before="20" w:line="260" w:lineRule="exact"/>
              <w:rPr>
                <w:rFonts w:ascii="Arial" w:hAnsi="Arial" w:cs="Arial"/>
                <w:b/>
                <w:sz w:val="20"/>
                <w:szCs w:val="20"/>
              </w:rPr>
            </w:pPr>
            <w:r w:rsidRPr="00A20B0B">
              <w:rPr>
                <w:rFonts w:ascii="Arial" w:hAnsi="Arial" w:cs="Arial"/>
                <w:color w:val="808080"/>
                <w:sz w:val="20"/>
                <w:szCs w:val="20"/>
              </w:rPr>
              <w:t>davčna št./ID za DDV</w:t>
            </w:r>
          </w:p>
        </w:tc>
        <w:tc>
          <w:tcPr>
            <w:tcW w:w="6945" w:type="dxa"/>
            <w:shd w:val="clear" w:color="auto" w:fill="auto"/>
            <w:vAlign w:val="center"/>
          </w:tcPr>
          <w:p w:rsidR="00351FAF" w:rsidRPr="00A20B0B" w:rsidRDefault="00351FAF" w:rsidP="00A20B0B">
            <w:pPr>
              <w:spacing w:before="20" w:line="260" w:lineRule="exact"/>
              <w:rPr>
                <w:rFonts w:ascii="Arial" w:hAnsi="Arial" w:cs="Arial"/>
                <w:b/>
                <w:sz w:val="20"/>
                <w:szCs w:val="20"/>
              </w:rPr>
            </w:pPr>
            <w:r w:rsidRPr="00A20B0B">
              <w:rPr>
                <w:rFonts w:ascii="Arial" w:hAnsi="Arial" w:cs="Arial"/>
                <w:b/>
                <w:sz w:val="20"/>
                <w:szCs w:val="20"/>
              </w:rPr>
              <w:fldChar w:fldCharType="begin">
                <w:ffData>
                  <w:name w:val="Spust1"/>
                  <w:enabled/>
                  <w:calcOnExit w:val="0"/>
                  <w:ddList>
                    <w:listEntry w:val=" "/>
                    <w:listEntry w:val="SI"/>
                    <w:listEntry w:val=" "/>
                    <w:listEntry w:val=" "/>
                  </w:ddList>
                </w:ffData>
              </w:fldChar>
            </w:r>
            <w:bookmarkStart w:id="3" w:name="Spust1"/>
            <w:r w:rsidRPr="00A20B0B">
              <w:rPr>
                <w:rFonts w:ascii="Arial" w:hAnsi="Arial" w:cs="Arial"/>
                <w:b/>
                <w:sz w:val="20"/>
                <w:szCs w:val="20"/>
              </w:rPr>
              <w:instrText xml:space="preserve"> FORMDROPDOWN </w:instrText>
            </w:r>
            <w:r w:rsidR="00B26893">
              <w:rPr>
                <w:rFonts w:ascii="Arial" w:hAnsi="Arial" w:cs="Arial"/>
                <w:b/>
                <w:sz w:val="20"/>
                <w:szCs w:val="20"/>
              </w:rPr>
            </w:r>
            <w:r w:rsidR="00B26893">
              <w:rPr>
                <w:rFonts w:ascii="Arial" w:hAnsi="Arial" w:cs="Arial"/>
                <w:b/>
                <w:sz w:val="20"/>
                <w:szCs w:val="20"/>
              </w:rPr>
              <w:fldChar w:fldCharType="separate"/>
            </w:r>
            <w:r w:rsidRPr="00A20B0B">
              <w:rPr>
                <w:rFonts w:ascii="Arial" w:hAnsi="Arial" w:cs="Arial"/>
                <w:b/>
                <w:sz w:val="20"/>
                <w:szCs w:val="20"/>
              </w:rPr>
              <w:fldChar w:fldCharType="end"/>
            </w:r>
            <w:bookmarkEnd w:id="3"/>
            <w:r w:rsidRPr="00A20B0B">
              <w:rPr>
                <w:rFonts w:ascii="Arial" w:hAnsi="Arial" w:cs="Arial"/>
                <w:b/>
                <w:sz w:val="20"/>
                <w:szCs w:val="20"/>
              </w:rPr>
              <w:t xml:space="preserve"> </w:t>
            </w:r>
            <w:r w:rsidRPr="00A20B0B">
              <w:rPr>
                <w:rFonts w:ascii="Arial" w:hAnsi="Arial" w:cs="Arial"/>
                <w:b/>
                <w:sz w:val="20"/>
                <w:szCs w:val="20"/>
              </w:rPr>
              <w:fldChar w:fldCharType="begin">
                <w:ffData>
                  <w:name w:val="Besedilo3"/>
                  <w:enabled/>
                  <w:calcOnExit w:val="0"/>
                  <w:textInput>
                    <w:type w:val="number"/>
                    <w:maxLength w:val="8"/>
                    <w:format w:val="0"/>
                  </w:textInput>
                </w:ffData>
              </w:fldChar>
            </w:r>
            <w:r w:rsidRPr="00A20B0B">
              <w:rPr>
                <w:rFonts w:ascii="Arial" w:hAnsi="Arial" w:cs="Arial"/>
                <w:b/>
                <w:sz w:val="20"/>
                <w:szCs w:val="20"/>
              </w:rPr>
              <w:instrText xml:space="preserve"> FORMTEXT </w:instrText>
            </w:r>
            <w:r w:rsidRPr="00A20B0B">
              <w:rPr>
                <w:rFonts w:ascii="Arial" w:hAnsi="Arial" w:cs="Arial"/>
                <w:b/>
                <w:sz w:val="20"/>
                <w:szCs w:val="20"/>
              </w:rPr>
            </w:r>
            <w:r w:rsidRPr="00A20B0B">
              <w:rPr>
                <w:rFonts w:ascii="Arial" w:hAnsi="Arial" w:cs="Arial"/>
                <w:b/>
                <w:sz w:val="20"/>
                <w:szCs w:val="20"/>
              </w:rPr>
              <w:fldChar w:fldCharType="separate"/>
            </w:r>
            <w:r w:rsidRPr="00A20B0B">
              <w:rPr>
                <w:rFonts w:ascii="Arial" w:hAnsi="Arial" w:cs="Arial"/>
                <w:b/>
                <w:noProof/>
                <w:sz w:val="20"/>
                <w:szCs w:val="20"/>
              </w:rPr>
              <w:t> </w:t>
            </w:r>
            <w:r w:rsidRPr="00A20B0B">
              <w:rPr>
                <w:rFonts w:ascii="Arial" w:hAnsi="Arial" w:cs="Arial"/>
                <w:b/>
                <w:noProof/>
                <w:sz w:val="20"/>
                <w:szCs w:val="20"/>
              </w:rPr>
              <w:t> </w:t>
            </w:r>
            <w:r w:rsidRPr="00A20B0B">
              <w:rPr>
                <w:rFonts w:ascii="Arial" w:hAnsi="Arial" w:cs="Arial"/>
                <w:b/>
                <w:noProof/>
                <w:sz w:val="20"/>
                <w:szCs w:val="20"/>
              </w:rPr>
              <w:t> </w:t>
            </w:r>
            <w:r w:rsidRPr="00A20B0B">
              <w:rPr>
                <w:rFonts w:ascii="Arial" w:hAnsi="Arial" w:cs="Arial"/>
                <w:b/>
                <w:noProof/>
                <w:sz w:val="20"/>
                <w:szCs w:val="20"/>
              </w:rPr>
              <w:t> </w:t>
            </w:r>
            <w:r w:rsidRPr="00A20B0B">
              <w:rPr>
                <w:rFonts w:ascii="Arial" w:hAnsi="Arial" w:cs="Arial"/>
                <w:b/>
                <w:noProof/>
                <w:sz w:val="20"/>
                <w:szCs w:val="20"/>
              </w:rPr>
              <w:t> </w:t>
            </w:r>
            <w:r w:rsidRPr="00A20B0B">
              <w:rPr>
                <w:rFonts w:ascii="Arial" w:hAnsi="Arial" w:cs="Arial"/>
                <w:b/>
                <w:sz w:val="20"/>
                <w:szCs w:val="20"/>
              </w:rPr>
              <w:fldChar w:fldCharType="end"/>
            </w:r>
          </w:p>
        </w:tc>
      </w:tr>
    </w:tbl>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pBdr>
          <w:top w:val="single" w:sz="4" w:space="1" w:color="auto"/>
          <w:left w:val="single" w:sz="4" w:space="4" w:color="auto"/>
          <w:bottom w:val="single" w:sz="4" w:space="1" w:color="auto"/>
          <w:right w:val="single" w:sz="4" w:space="4" w:color="auto"/>
        </w:pBdr>
        <w:spacing w:line="260" w:lineRule="exact"/>
        <w:jc w:val="center"/>
        <w:rPr>
          <w:rFonts w:ascii="Arial" w:hAnsi="Arial" w:cs="Arial"/>
          <w:b/>
          <w:sz w:val="20"/>
          <w:szCs w:val="20"/>
        </w:rPr>
      </w:pPr>
      <w:r w:rsidRPr="00A20B0B">
        <w:rPr>
          <w:rFonts w:ascii="Arial" w:hAnsi="Arial" w:cs="Arial"/>
          <w:b/>
          <w:sz w:val="20"/>
          <w:szCs w:val="20"/>
        </w:rPr>
        <w:t>MENIČNA IZJAVA</w:t>
      </w:r>
    </w:p>
    <w:p w:rsidR="00351FAF" w:rsidRPr="00A20B0B" w:rsidRDefault="00351FAF" w:rsidP="00A20B0B">
      <w:pPr>
        <w:pBdr>
          <w:top w:val="single" w:sz="4" w:space="1" w:color="auto"/>
          <w:left w:val="single" w:sz="4" w:space="4" w:color="auto"/>
          <w:bottom w:val="single" w:sz="4" w:space="1" w:color="auto"/>
          <w:right w:val="single" w:sz="4" w:space="4" w:color="auto"/>
        </w:pBdr>
        <w:spacing w:line="260" w:lineRule="exact"/>
        <w:jc w:val="center"/>
        <w:rPr>
          <w:rFonts w:ascii="Arial" w:hAnsi="Arial" w:cs="Arial"/>
          <w:b/>
          <w:sz w:val="20"/>
          <w:szCs w:val="20"/>
        </w:rPr>
      </w:pPr>
      <w:r w:rsidRPr="00A20B0B">
        <w:rPr>
          <w:rFonts w:ascii="Arial" w:hAnsi="Arial" w:cs="Arial"/>
          <w:b/>
          <w:sz w:val="20"/>
          <w:szCs w:val="20"/>
        </w:rPr>
        <w:t>s pooblastilom za unovčenje menice</w:t>
      </w:r>
    </w:p>
    <w:p w:rsidR="00351FAF" w:rsidRPr="00A20B0B" w:rsidRDefault="00351FAF" w:rsidP="00A20B0B">
      <w:pPr>
        <w:spacing w:line="260" w:lineRule="exact"/>
        <w:jc w:val="both"/>
        <w:rPr>
          <w:rFonts w:ascii="Arial" w:hAnsi="Arial" w:cs="Arial"/>
          <w:b/>
          <w:sz w:val="20"/>
          <w:szCs w:val="20"/>
        </w:rPr>
      </w:pPr>
    </w:p>
    <w:p w:rsidR="00351FAF" w:rsidRPr="00A20B0B" w:rsidRDefault="00351FAF" w:rsidP="00A20B0B">
      <w:pPr>
        <w:pStyle w:val="Telobesedila-zamik2"/>
        <w:numPr>
          <w:ilvl w:val="0"/>
          <w:numId w:val="21"/>
        </w:numPr>
        <w:spacing w:after="0" w:line="260" w:lineRule="exact"/>
        <w:jc w:val="both"/>
        <w:rPr>
          <w:rFonts w:cs="Arial"/>
          <w:szCs w:val="20"/>
          <w:lang w:val="sl-SI"/>
        </w:rPr>
      </w:pPr>
      <w:r w:rsidRPr="00A20B0B">
        <w:rPr>
          <w:rFonts w:cs="Arial"/>
          <w:szCs w:val="20"/>
          <w:lang w:val="sl-SI"/>
        </w:rPr>
        <w:t xml:space="preserve">Za zavarovanje plačila vseh naših obveznosti po pogodbi št. </w:t>
      </w:r>
      <w:r w:rsidRPr="00A20B0B">
        <w:rPr>
          <w:rFonts w:cs="Arial"/>
          <w:b/>
          <w:szCs w:val="20"/>
        </w:rPr>
        <w:fldChar w:fldCharType="begin">
          <w:ffData>
            <w:name w:val="Besedilo13"/>
            <w:enabled/>
            <w:calcOnExit w:val="0"/>
            <w:textInput/>
          </w:ffData>
        </w:fldChar>
      </w:r>
      <w:r w:rsidRPr="00A20B0B">
        <w:rPr>
          <w:rFonts w:cs="Arial"/>
          <w:b/>
          <w:szCs w:val="20"/>
          <w:lang w:val="sl-SI"/>
        </w:rPr>
        <w:instrText xml:space="preserve"> FORMTEXT </w:instrText>
      </w:r>
      <w:r w:rsidRPr="00A20B0B">
        <w:rPr>
          <w:rFonts w:cs="Arial"/>
          <w:b/>
          <w:szCs w:val="20"/>
        </w:rPr>
      </w:r>
      <w:r w:rsidRPr="00A20B0B">
        <w:rPr>
          <w:rFonts w:cs="Arial"/>
          <w:b/>
          <w:szCs w:val="20"/>
        </w:rPr>
        <w:fldChar w:fldCharType="separate"/>
      </w:r>
      <w:r w:rsidRPr="00A20B0B">
        <w:rPr>
          <w:rFonts w:cs="Arial"/>
          <w:b/>
          <w:noProof/>
          <w:szCs w:val="20"/>
        </w:rPr>
        <w:t> </w:t>
      </w:r>
      <w:r w:rsidRPr="00A20B0B">
        <w:rPr>
          <w:rFonts w:cs="Arial"/>
          <w:b/>
          <w:noProof/>
          <w:szCs w:val="20"/>
        </w:rPr>
        <w:t> </w:t>
      </w:r>
      <w:r w:rsidRPr="00A20B0B">
        <w:rPr>
          <w:rFonts w:cs="Arial"/>
          <w:b/>
          <w:noProof/>
          <w:szCs w:val="20"/>
        </w:rPr>
        <w:t> </w:t>
      </w:r>
      <w:r w:rsidRPr="00A20B0B">
        <w:rPr>
          <w:rFonts w:cs="Arial"/>
          <w:b/>
          <w:noProof/>
          <w:szCs w:val="20"/>
        </w:rPr>
        <w:t> </w:t>
      </w:r>
      <w:r w:rsidRPr="00A20B0B">
        <w:rPr>
          <w:rFonts w:cs="Arial"/>
          <w:b/>
          <w:noProof/>
          <w:szCs w:val="20"/>
        </w:rPr>
        <w:t> </w:t>
      </w:r>
      <w:r w:rsidRPr="00A20B0B">
        <w:rPr>
          <w:rFonts w:cs="Arial"/>
          <w:b/>
          <w:szCs w:val="20"/>
        </w:rPr>
        <w:fldChar w:fldCharType="end"/>
      </w:r>
      <w:r w:rsidRPr="00A20B0B">
        <w:rPr>
          <w:rFonts w:cs="Arial"/>
          <w:szCs w:val="20"/>
          <w:lang w:val="sl-SI"/>
        </w:rPr>
        <w:t xml:space="preserve">, sklenjeni dne </w:t>
      </w:r>
      <w:r w:rsidRPr="00A20B0B">
        <w:rPr>
          <w:rFonts w:cs="Arial"/>
          <w:szCs w:val="20"/>
        </w:rPr>
        <w:fldChar w:fldCharType="begin">
          <w:ffData>
            <w:name w:val="Besedilo16"/>
            <w:enabled/>
            <w:calcOnExit w:val="0"/>
            <w:textInput>
              <w:type w:val="date"/>
              <w:maxLength w:val="10"/>
            </w:textInput>
          </w:ffData>
        </w:fldChar>
      </w:r>
      <w:bookmarkStart w:id="4" w:name="Besedilo16"/>
      <w:r w:rsidRPr="00A20B0B">
        <w:rPr>
          <w:rFonts w:cs="Arial"/>
          <w:szCs w:val="20"/>
          <w:lang w:val="sl-SI"/>
        </w:rPr>
        <w:instrText xml:space="preserve"> FORMTEXT </w:instrText>
      </w:r>
      <w:r w:rsidRPr="00A20B0B">
        <w:rPr>
          <w:rFonts w:cs="Arial"/>
          <w:szCs w:val="20"/>
        </w:rPr>
      </w:r>
      <w:r w:rsidRPr="00A20B0B">
        <w:rPr>
          <w:rFonts w:cs="Arial"/>
          <w:szCs w:val="20"/>
        </w:rPr>
        <w:fldChar w:fldCharType="separate"/>
      </w:r>
      <w:r w:rsidRPr="00A20B0B">
        <w:rPr>
          <w:rFonts w:cs="Arial"/>
          <w:noProof/>
          <w:szCs w:val="20"/>
        </w:rPr>
        <w:t> </w:t>
      </w:r>
      <w:r w:rsidRPr="00A20B0B">
        <w:rPr>
          <w:rFonts w:cs="Arial"/>
          <w:noProof/>
          <w:szCs w:val="20"/>
        </w:rPr>
        <w:t> </w:t>
      </w:r>
      <w:r w:rsidRPr="00A20B0B">
        <w:rPr>
          <w:rFonts w:cs="Arial"/>
          <w:noProof/>
          <w:szCs w:val="20"/>
        </w:rPr>
        <w:t> </w:t>
      </w:r>
      <w:r w:rsidRPr="00A20B0B">
        <w:rPr>
          <w:rFonts w:cs="Arial"/>
          <w:noProof/>
          <w:szCs w:val="20"/>
        </w:rPr>
        <w:t> </w:t>
      </w:r>
      <w:r w:rsidRPr="00A20B0B">
        <w:rPr>
          <w:rFonts w:cs="Arial"/>
          <w:noProof/>
          <w:szCs w:val="20"/>
        </w:rPr>
        <w:t> </w:t>
      </w:r>
      <w:r w:rsidRPr="00A20B0B">
        <w:rPr>
          <w:rFonts w:cs="Arial"/>
          <w:szCs w:val="20"/>
        </w:rPr>
        <w:fldChar w:fldCharType="end"/>
      </w:r>
      <w:bookmarkEnd w:id="4"/>
      <w:r w:rsidRPr="00A20B0B">
        <w:rPr>
          <w:rFonts w:cs="Arial"/>
          <w:szCs w:val="20"/>
          <w:lang w:val="sl-SI"/>
        </w:rPr>
        <w:t xml:space="preserve">, med nami in Ministrstvom za gospodarski razvoj in tehnologijo (v nadaljevanju: Ministrstvo), izročamo Ministrstvu 5 (z besedo: pet) </w:t>
      </w:r>
      <w:proofErr w:type="spellStart"/>
      <w:r w:rsidRPr="00A20B0B">
        <w:rPr>
          <w:rFonts w:cs="Arial"/>
          <w:szCs w:val="20"/>
          <w:lang w:val="sl-SI"/>
        </w:rPr>
        <w:t>bianco</w:t>
      </w:r>
      <w:proofErr w:type="spellEnd"/>
      <w:r w:rsidRPr="00A20B0B">
        <w:rPr>
          <w:rFonts w:cs="Arial"/>
          <w:szCs w:val="20"/>
          <w:lang w:val="sl-SI"/>
        </w:rPr>
        <w:t xml:space="preserve"> menic, ki so jih podpisale pooblaščene osebe:</w:t>
      </w:r>
    </w:p>
    <w:p w:rsidR="00351FAF" w:rsidRPr="00A20B0B" w:rsidRDefault="00351FAF" w:rsidP="00A20B0B">
      <w:pPr>
        <w:spacing w:line="260" w:lineRule="exact"/>
        <w:jc w:val="both"/>
        <w:rPr>
          <w:rFonts w:ascii="Arial" w:hAnsi="Arial" w:cs="Arial"/>
          <w:b/>
          <w:sz w:val="20"/>
          <w:szCs w:val="20"/>
        </w:rPr>
      </w:pPr>
    </w:p>
    <w:tbl>
      <w:tblPr>
        <w:tblW w:w="9180" w:type="dxa"/>
        <w:tblBorders>
          <w:top w:val="single" w:sz="4" w:space="0" w:color="808080"/>
          <w:left w:val="single" w:sz="4" w:space="0" w:color="808080"/>
          <w:bottom w:val="single" w:sz="4" w:space="0" w:color="808080"/>
          <w:right w:val="single" w:sz="4" w:space="0" w:color="808080"/>
          <w:insideV w:val="single" w:sz="4" w:space="0" w:color="808080"/>
        </w:tblBorders>
        <w:tblLook w:val="04A0" w:firstRow="1" w:lastRow="0" w:firstColumn="1" w:lastColumn="0" w:noHBand="0" w:noVBand="1"/>
      </w:tblPr>
      <w:tblGrid>
        <w:gridCol w:w="3794"/>
        <w:gridCol w:w="2977"/>
        <w:gridCol w:w="2409"/>
      </w:tblGrid>
      <w:tr w:rsidR="00351FAF" w:rsidRPr="00A20B0B" w:rsidTr="00E06BDB">
        <w:trPr>
          <w:trHeight w:val="454"/>
        </w:trPr>
        <w:tc>
          <w:tcPr>
            <w:tcW w:w="3794" w:type="dxa"/>
            <w:tcBorders>
              <w:top w:val="nil"/>
              <w:left w:val="nil"/>
              <w:bottom w:val="single" w:sz="4" w:space="0" w:color="808080"/>
              <w:right w:val="nil"/>
            </w:tcBorders>
            <w:shd w:val="clear" w:color="auto" w:fill="auto"/>
            <w:vAlign w:val="center"/>
          </w:tcPr>
          <w:p w:rsidR="00351FAF" w:rsidRPr="00A20B0B" w:rsidRDefault="00351FAF" w:rsidP="00A20B0B">
            <w:pPr>
              <w:spacing w:before="20" w:line="260" w:lineRule="exact"/>
              <w:jc w:val="center"/>
              <w:rPr>
                <w:rFonts w:ascii="Arial" w:hAnsi="Arial" w:cs="Arial"/>
                <w:b/>
                <w:sz w:val="20"/>
                <w:szCs w:val="20"/>
              </w:rPr>
            </w:pPr>
            <w:r w:rsidRPr="00A20B0B">
              <w:rPr>
                <w:rFonts w:ascii="Arial" w:hAnsi="Arial" w:cs="Arial"/>
                <w:sz w:val="20"/>
                <w:szCs w:val="20"/>
              </w:rPr>
              <w:fldChar w:fldCharType="begin">
                <w:ffData>
                  <w:name w:val=""/>
                  <w:enabled/>
                  <w:calcOnExit w:val="0"/>
                  <w:textInput>
                    <w:format w:val="Velike črke"/>
                  </w:textInput>
                </w:ffData>
              </w:fldChar>
            </w:r>
            <w:r w:rsidRPr="00A20B0B">
              <w:rPr>
                <w:rFonts w:ascii="Arial" w:hAnsi="Arial" w:cs="Arial"/>
                <w:sz w:val="20"/>
                <w:szCs w:val="20"/>
              </w:rPr>
              <w:instrText xml:space="preserve"> FORMTEXT </w:instrText>
            </w:r>
            <w:r w:rsidRPr="00A20B0B">
              <w:rPr>
                <w:rFonts w:ascii="Arial" w:hAnsi="Arial" w:cs="Arial"/>
                <w:sz w:val="20"/>
                <w:szCs w:val="20"/>
              </w:rPr>
            </w:r>
            <w:r w:rsidRPr="00A20B0B">
              <w:rPr>
                <w:rFonts w:ascii="Arial" w:hAnsi="Arial" w:cs="Arial"/>
                <w:sz w:val="20"/>
                <w:szCs w:val="20"/>
              </w:rPr>
              <w:fldChar w:fldCharType="separate"/>
            </w:r>
            <w:r w:rsidRPr="00A20B0B">
              <w:rPr>
                <w:rFonts w:ascii="Arial" w:hAnsi="Arial" w:cs="Arial"/>
                <w:noProof/>
                <w:sz w:val="20"/>
                <w:szCs w:val="20"/>
              </w:rPr>
              <w:t> </w:t>
            </w:r>
            <w:r w:rsidRPr="00A20B0B">
              <w:rPr>
                <w:rFonts w:ascii="Arial" w:hAnsi="Arial" w:cs="Arial"/>
                <w:noProof/>
                <w:sz w:val="20"/>
                <w:szCs w:val="20"/>
              </w:rPr>
              <w:t> </w:t>
            </w:r>
            <w:r w:rsidRPr="00A20B0B">
              <w:rPr>
                <w:rFonts w:ascii="Arial" w:hAnsi="Arial" w:cs="Arial"/>
                <w:noProof/>
                <w:sz w:val="20"/>
                <w:szCs w:val="20"/>
              </w:rPr>
              <w:t> </w:t>
            </w:r>
            <w:r w:rsidRPr="00A20B0B">
              <w:rPr>
                <w:rFonts w:ascii="Arial" w:hAnsi="Arial" w:cs="Arial"/>
                <w:noProof/>
                <w:sz w:val="20"/>
                <w:szCs w:val="20"/>
              </w:rPr>
              <w:t> </w:t>
            </w:r>
            <w:r w:rsidRPr="00A20B0B">
              <w:rPr>
                <w:rFonts w:ascii="Arial" w:hAnsi="Arial" w:cs="Arial"/>
                <w:noProof/>
                <w:sz w:val="20"/>
                <w:szCs w:val="20"/>
              </w:rPr>
              <w:t> </w:t>
            </w:r>
            <w:r w:rsidRPr="00A20B0B">
              <w:rPr>
                <w:rFonts w:ascii="Arial" w:hAnsi="Arial" w:cs="Arial"/>
                <w:sz w:val="20"/>
                <w:szCs w:val="20"/>
              </w:rPr>
              <w:fldChar w:fldCharType="end"/>
            </w:r>
          </w:p>
        </w:tc>
        <w:tc>
          <w:tcPr>
            <w:tcW w:w="2977" w:type="dxa"/>
            <w:tcBorders>
              <w:top w:val="nil"/>
              <w:left w:val="nil"/>
              <w:bottom w:val="single" w:sz="4" w:space="0" w:color="808080"/>
              <w:right w:val="nil"/>
            </w:tcBorders>
            <w:shd w:val="clear" w:color="auto" w:fill="auto"/>
            <w:vAlign w:val="center"/>
          </w:tcPr>
          <w:p w:rsidR="00351FAF" w:rsidRPr="00A20B0B" w:rsidRDefault="00351FAF" w:rsidP="00A20B0B">
            <w:pPr>
              <w:spacing w:before="20" w:line="260" w:lineRule="exact"/>
              <w:jc w:val="center"/>
              <w:rPr>
                <w:rFonts w:ascii="Arial" w:hAnsi="Arial" w:cs="Arial"/>
                <w:b/>
                <w:sz w:val="20"/>
                <w:szCs w:val="20"/>
              </w:rPr>
            </w:pPr>
            <w:r w:rsidRPr="00A20B0B">
              <w:rPr>
                <w:rFonts w:ascii="Arial" w:hAnsi="Arial" w:cs="Arial"/>
                <w:sz w:val="20"/>
                <w:szCs w:val="20"/>
              </w:rPr>
              <w:fldChar w:fldCharType="begin">
                <w:ffData>
                  <w:name w:val=""/>
                  <w:enabled/>
                  <w:calcOnExit w:val="0"/>
                  <w:textInput>
                    <w:format w:val="Velike črke"/>
                  </w:textInput>
                </w:ffData>
              </w:fldChar>
            </w:r>
            <w:r w:rsidRPr="00A20B0B">
              <w:rPr>
                <w:rFonts w:ascii="Arial" w:hAnsi="Arial" w:cs="Arial"/>
                <w:sz w:val="20"/>
                <w:szCs w:val="20"/>
              </w:rPr>
              <w:instrText xml:space="preserve"> FORMTEXT </w:instrText>
            </w:r>
            <w:r w:rsidRPr="00A20B0B">
              <w:rPr>
                <w:rFonts w:ascii="Arial" w:hAnsi="Arial" w:cs="Arial"/>
                <w:sz w:val="20"/>
                <w:szCs w:val="20"/>
              </w:rPr>
            </w:r>
            <w:r w:rsidRPr="00A20B0B">
              <w:rPr>
                <w:rFonts w:ascii="Arial" w:hAnsi="Arial" w:cs="Arial"/>
                <w:sz w:val="20"/>
                <w:szCs w:val="20"/>
              </w:rPr>
              <w:fldChar w:fldCharType="separate"/>
            </w:r>
            <w:r w:rsidRPr="00A20B0B">
              <w:rPr>
                <w:rFonts w:ascii="Arial" w:hAnsi="Arial" w:cs="Arial"/>
                <w:noProof/>
                <w:sz w:val="20"/>
                <w:szCs w:val="20"/>
              </w:rPr>
              <w:t> </w:t>
            </w:r>
            <w:r w:rsidRPr="00A20B0B">
              <w:rPr>
                <w:rFonts w:ascii="Arial" w:hAnsi="Arial" w:cs="Arial"/>
                <w:noProof/>
                <w:sz w:val="20"/>
                <w:szCs w:val="20"/>
              </w:rPr>
              <w:t> </w:t>
            </w:r>
            <w:r w:rsidRPr="00A20B0B">
              <w:rPr>
                <w:rFonts w:ascii="Arial" w:hAnsi="Arial" w:cs="Arial"/>
                <w:noProof/>
                <w:sz w:val="20"/>
                <w:szCs w:val="20"/>
              </w:rPr>
              <w:t> </w:t>
            </w:r>
            <w:r w:rsidRPr="00A20B0B">
              <w:rPr>
                <w:rFonts w:ascii="Arial" w:hAnsi="Arial" w:cs="Arial"/>
                <w:noProof/>
                <w:sz w:val="20"/>
                <w:szCs w:val="20"/>
              </w:rPr>
              <w:t> </w:t>
            </w:r>
            <w:r w:rsidRPr="00A20B0B">
              <w:rPr>
                <w:rFonts w:ascii="Arial" w:hAnsi="Arial" w:cs="Arial"/>
                <w:noProof/>
                <w:sz w:val="20"/>
                <w:szCs w:val="20"/>
              </w:rPr>
              <w:t> </w:t>
            </w:r>
            <w:r w:rsidRPr="00A20B0B">
              <w:rPr>
                <w:rFonts w:ascii="Arial" w:hAnsi="Arial" w:cs="Arial"/>
                <w:sz w:val="20"/>
                <w:szCs w:val="20"/>
              </w:rPr>
              <w:fldChar w:fldCharType="end"/>
            </w:r>
          </w:p>
        </w:tc>
        <w:tc>
          <w:tcPr>
            <w:tcW w:w="2409" w:type="dxa"/>
            <w:tcBorders>
              <w:top w:val="nil"/>
              <w:left w:val="nil"/>
              <w:bottom w:val="single" w:sz="4" w:space="0" w:color="808080"/>
              <w:right w:val="nil"/>
            </w:tcBorders>
            <w:shd w:val="clear" w:color="auto" w:fill="auto"/>
            <w:vAlign w:val="center"/>
          </w:tcPr>
          <w:p w:rsidR="00351FAF" w:rsidRPr="00A20B0B" w:rsidRDefault="00351FAF" w:rsidP="00A20B0B">
            <w:pPr>
              <w:spacing w:before="20" w:line="260" w:lineRule="exact"/>
              <w:rPr>
                <w:rFonts w:ascii="Arial" w:hAnsi="Arial" w:cs="Arial"/>
                <w:b/>
                <w:sz w:val="20"/>
                <w:szCs w:val="20"/>
              </w:rPr>
            </w:pPr>
          </w:p>
        </w:tc>
      </w:tr>
      <w:tr w:rsidR="00351FAF" w:rsidRPr="00A20B0B" w:rsidTr="00E06BDB">
        <w:trPr>
          <w:trHeight w:val="132"/>
        </w:trPr>
        <w:tc>
          <w:tcPr>
            <w:tcW w:w="3794" w:type="dxa"/>
            <w:tcBorders>
              <w:top w:val="single" w:sz="4" w:space="0" w:color="808080"/>
              <w:left w:val="nil"/>
              <w:bottom w:val="nil"/>
              <w:right w:val="nil"/>
            </w:tcBorders>
            <w:shd w:val="clear" w:color="auto" w:fill="auto"/>
            <w:vAlign w:val="center"/>
          </w:tcPr>
          <w:p w:rsidR="00351FAF" w:rsidRPr="00A20B0B" w:rsidRDefault="00351FAF" w:rsidP="00A20B0B">
            <w:pPr>
              <w:spacing w:line="260" w:lineRule="exact"/>
              <w:jc w:val="center"/>
              <w:rPr>
                <w:rFonts w:ascii="Arial" w:hAnsi="Arial" w:cs="Arial"/>
                <w:b/>
                <w:sz w:val="20"/>
                <w:szCs w:val="20"/>
              </w:rPr>
            </w:pPr>
            <w:r w:rsidRPr="00A20B0B">
              <w:rPr>
                <w:rFonts w:ascii="Arial" w:hAnsi="Arial" w:cs="Arial"/>
                <w:color w:val="808080"/>
                <w:sz w:val="20"/>
                <w:szCs w:val="20"/>
              </w:rPr>
              <w:t>ime in priimek pooblaščenca</w:t>
            </w:r>
          </w:p>
        </w:tc>
        <w:tc>
          <w:tcPr>
            <w:tcW w:w="2977" w:type="dxa"/>
            <w:tcBorders>
              <w:top w:val="single" w:sz="4" w:space="0" w:color="808080"/>
              <w:left w:val="nil"/>
              <w:bottom w:val="nil"/>
              <w:right w:val="nil"/>
            </w:tcBorders>
            <w:shd w:val="clear" w:color="auto" w:fill="auto"/>
            <w:vAlign w:val="center"/>
          </w:tcPr>
          <w:p w:rsidR="00351FAF" w:rsidRPr="00A20B0B" w:rsidRDefault="00351FAF" w:rsidP="00A20B0B">
            <w:pPr>
              <w:spacing w:line="260" w:lineRule="exact"/>
              <w:jc w:val="center"/>
              <w:rPr>
                <w:rFonts w:ascii="Arial" w:hAnsi="Arial" w:cs="Arial"/>
                <w:b/>
                <w:sz w:val="20"/>
                <w:szCs w:val="20"/>
              </w:rPr>
            </w:pPr>
            <w:r w:rsidRPr="00A20B0B">
              <w:rPr>
                <w:rFonts w:ascii="Arial" w:hAnsi="Arial" w:cs="Arial"/>
                <w:color w:val="808080"/>
                <w:sz w:val="20"/>
                <w:szCs w:val="20"/>
              </w:rPr>
              <w:t>delovno mesto pooblaščenca</w:t>
            </w:r>
          </w:p>
        </w:tc>
        <w:tc>
          <w:tcPr>
            <w:tcW w:w="2409" w:type="dxa"/>
            <w:tcBorders>
              <w:top w:val="single" w:sz="4" w:space="0" w:color="808080"/>
              <w:left w:val="nil"/>
              <w:bottom w:val="nil"/>
              <w:right w:val="nil"/>
            </w:tcBorders>
            <w:shd w:val="clear" w:color="auto" w:fill="auto"/>
            <w:vAlign w:val="center"/>
          </w:tcPr>
          <w:p w:rsidR="00351FAF" w:rsidRPr="00A20B0B" w:rsidRDefault="00351FAF" w:rsidP="00A20B0B">
            <w:pPr>
              <w:spacing w:line="260" w:lineRule="exact"/>
              <w:jc w:val="center"/>
              <w:rPr>
                <w:rFonts w:ascii="Arial" w:hAnsi="Arial" w:cs="Arial"/>
                <w:b/>
                <w:sz w:val="20"/>
                <w:szCs w:val="20"/>
              </w:rPr>
            </w:pPr>
            <w:r w:rsidRPr="00A20B0B">
              <w:rPr>
                <w:rFonts w:ascii="Arial" w:hAnsi="Arial" w:cs="Arial"/>
                <w:color w:val="808080"/>
                <w:sz w:val="20"/>
                <w:szCs w:val="20"/>
              </w:rPr>
              <w:t>podpis odgovorne osebe</w:t>
            </w:r>
          </w:p>
        </w:tc>
      </w:tr>
    </w:tbl>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spacing w:line="260" w:lineRule="exact"/>
        <w:jc w:val="both"/>
        <w:rPr>
          <w:rFonts w:ascii="Arial" w:hAnsi="Arial" w:cs="Arial"/>
          <w:sz w:val="20"/>
          <w:szCs w:val="20"/>
        </w:rPr>
      </w:pPr>
      <w:r w:rsidRPr="00A20B0B">
        <w:rPr>
          <w:rFonts w:ascii="Arial" w:hAnsi="Arial" w:cs="Arial"/>
          <w:sz w:val="20"/>
          <w:szCs w:val="20"/>
        </w:rPr>
        <w:t>Podpisniki so pooblaščeni za podpisovanje – izdajanje menic.</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numPr>
          <w:ilvl w:val="0"/>
          <w:numId w:val="21"/>
        </w:numPr>
        <w:spacing w:after="0" w:line="260" w:lineRule="exact"/>
        <w:jc w:val="both"/>
        <w:rPr>
          <w:rFonts w:ascii="Arial" w:hAnsi="Arial" w:cs="Arial"/>
          <w:sz w:val="20"/>
          <w:szCs w:val="20"/>
        </w:rPr>
      </w:pPr>
      <w:r w:rsidRPr="00A20B0B">
        <w:rPr>
          <w:rFonts w:ascii="Arial" w:hAnsi="Arial" w:cs="Arial"/>
          <w:sz w:val="20"/>
          <w:szCs w:val="20"/>
        </w:rPr>
        <w:t xml:space="preserve">Pooblaščamo Ministrstvo, da do višine naših zapadlih in neporavnanih obveznosti iz pogodbe navedene pod 1. tč. te menične izjave, izpolni posamezno </w:t>
      </w:r>
      <w:proofErr w:type="spellStart"/>
      <w:r w:rsidRPr="00A20B0B">
        <w:rPr>
          <w:rFonts w:ascii="Arial" w:hAnsi="Arial" w:cs="Arial"/>
          <w:sz w:val="20"/>
          <w:szCs w:val="20"/>
        </w:rPr>
        <w:t>bianco</w:t>
      </w:r>
      <w:proofErr w:type="spellEnd"/>
      <w:r w:rsidRPr="00A20B0B">
        <w:rPr>
          <w:rFonts w:ascii="Arial" w:hAnsi="Arial" w:cs="Arial"/>
          <w:sz w:val="20"/>
          <w:szCs w:val="20"/>
        </w:rPr>
        <w:t xml:space="preserve"> menico brez poprejšnjega obvestila, na menico vpiše klavzulo »brez protesta« in izpolni vse ostale sestavine </w:t>
      </w:r>
      <w:proofErr w:type="spellStart"/>
      <w:r w:rsidRPr="00A20B0B">
        <w:rPr>
          <w:rFonts w:ascii="Arial" w:hAnsi="Arial" w:cs="Arial"/>
          <w:sz w:val="20"/>
          <w:szCs w:val="20"/>
        </w:rPr>
        <w:t>bianco</w:t>
      </w:r>
      <w:proofErr w:type="spellEnd"/>
      <w:r w:rsidRPr="00A20B0B">
        <w:rPr>
          <w:rFonts w:ascii="Arial" w:hAnsi="Arial" w:cs="Arial"/>
          <w:sz w:val="20"/>
          <w:szCs w:val="20"/>
        </w:rPr>
        <w:t xml:space="preserve"> menice, ki ob izdaji niso bile izpolnjene in da menico domicilira pri katerikoli poslovni banki, ki vodi naš transakcijski račun ter menico uporabi za poplačilo zapadlih in neporavnanih obveznosti in jo unovči v breme denarnih sredstev na našem transakcijskem računu številka:</w:t>
      </w:r>
      <w:r w:rsidRPr="00A20B0B">
        <w:rPr>
          <w:rFonts w:ascii="Arial" w:hAnsi="Arial" w:cs="Arial"/>
          <w:b/>
          <w:sz w:val="20"/>
          <w:szCs w:val="20"/>
        </w:rPr>
        <w:t xml:space="preserve"> </w:t>
      </w:r>
      <w:r w:rsidR="00730EDD">
        <w:rPr>
          <w:rFonts w:ascii="Arial" w:hAnsi="Arial" w:cs="Arial"/>
          <w:b/>
          <w:sz w:val="20"/>
          <w:szCs w:val="20"/>
        </w:rPr>
        <w:t>_________________________________________</w:t>
      </w:r>
      <w:r w:rsidRPr="00A20B0B">
        <w:rPr>
          <w:rFonts w:ascii="Arial" w:hAnsi="Arial" w:cs="Arial"/>
          <w:b/>
          <w:sz w:val="20"/>
          <w:szCs w:val="20"/>
        </w:rPr>
        <w:fldChar w:fldCharType="begin">
          <w:ffData>
            <w:name w:val=""/>
            <w:enabled/>
            <w:calcOnExit w:val="0"/>
            <w:textInput>
              <w:maxLength w:val="24"/>
            </w:textInput>
          </w:ffData>
        </w:fldChar>
      </w:r>
      <w:r w:rsidRPr="00A20B0B">
        <w:rPr>
          <w:rFonts w:ascii="Arial" w:hAnsi="Arial" w:cs="Arial"/>
          <w:b/>
          <w:sz w:val="20"/>
          <w:szCs w:val="20"/>
        </w:rPr>
        <w:instrText xml:space="preserve"> FORMTEXT </w:instrText>
      </w:r>
      <w:r w:rsidRPr="00A20B0B">
        <w:rPr>
          <w:rFonts w:ascii="Arial" w:hAnsi="Arial" w:cs="Arial"/>
          <w:b/>
          <w:sz w:val="20"/>
          <w:szCs w:val="20"/>
        </w:rPr>
      </w:r>
      <w:r w:rsidRPr="00A20B0B">
        <w:rPr>
          <w:rFonts w:ascii="Arial" w:hAnsi="Arial" w:cs="Arial"/>
          <w:b/>
          <w:sz w:val="20"/>
          <w:szCs w:val="20"/>
        </w:rPr>
        <w:fldChar w:fldCharType="separate"/>
      </w:r>
      <w:r w:rsidRPr="00A20B0B">
        <w:rPr>
          <w:rFonts w:ascii="Arial" w:hAnsi="Arial" w:cs="Arial"/>
          <w:b/>
          <w:noProof/>
          <w:sz w:val="20"/>
          <w:szCs w:val="20"/>
        </w:rPr>
        <w:t> </w:t>
      </w:r>
      <w:r w:rsidRPr="00A20B0B">
        <w:rPr>
          <w:rFonts w:ascii="Arial" w:hAnsi="Arial" w:cs="Arial"/>
          <w:b/>
          <w:noProof/>
          <w:sz w:val="20"/>
          <w:szCs w:val="20"/>
        </w:rPr>
        <w:t> </w:t>
      </w:r>
      <w:r w:rsidRPr="00A20B0B">
        <w:rPr>
          <w:rFonts w:ascii="Arial" w:hAnsi="Arial" w:cs="Arial"/>
          <w:b/>
          <w:noProof/>
          <w:sz w:val="20"/>
          <w:szCs w:val="20"/>
        </w:rPr>
        <w:t> </w:t>
      </w:r>
      <w:r w:rsidRPr="00A20B0B">
        <w:rPr>
          <w:rFonts w:ascii="Arial" w:hAnsi="Arial" w:cs="Arial"/>
          <w:b/>
          <w:noProof/>
          <w:sz w:val="20"/>
          <w:szCs w:val="20"/>
        </w:rPr>
        <w:t> </w:t>
      </w:r>
      <w:r w:rsidRPr="00A20B0B">
        <w:rPr>
          <w:rFonts w:ascii="Arial" w:hAnsi="Arial" w:cs="Arial"/>
          <w:b/>
          <w:noProof/>
          <w:sz w:val="20"/>
          <w:szCs w:val="20"/>
        </w:rPr>
        <w:t> </w:t>
      </w:r>
      <w:r w:rsidRPr="00A20B0B">
        <w:rPr>
          <w:rFonts w:ascii="Arial" w:hAnsi="Arial" w:cs="Arial"/>
          <w:b/>
          <w:sz w:val="20"/>
          <w:szCs w:val="20"/>
        </w:rPr>
        <w:fldChar w:fldCharType="end"/>
      </w:r>
      <w:r w:rsidRPr="00A20B0B">
        <w:rPr>
          <w:rFonts w:ascii="Arial" w:hAnsi="Arial" w:cs="Arial"/>
          <w:sz w:val="20"/>
          <w:szCs w:val="20"/>
        </w:rPr>
        <w:t xml:space="preserve">, odprtem pri poslovni banki (naziv banke): </w:t>
      </w:r>
      <w:r w:rsidR="00730EDD">
        <w:rPr>
          <w:rFonts w:ascii="Arial" w:hAnsi="Arial" w:cs="Arial"/>
          <w:sz w:val="20"/>
          <w:szCs w:val="20"/>
        </w:rPr>
        <w:t>______________________________________________</w:t>
      </w:r>
      <w:r w:rsidRPr="00A20B0B">
        <w:rPr>
          <w:rFonts w:ascii="Arial" w:hAnsi="Arial" w:cs="Arial"/>
          <w:b/>
          <w:sz w:val="20"/>
          <w:szCs w:val="20"/>
        </w:rPr>
        <w:fldChar w:fldCharType="begin">
          <w:ffData>
            <w:name w:val=""/>
            <w:enabled/>
            <w:calcOnExit w:val="0"/>
            <w:textInput>
              <w:format w:val="Velike črke"/>
            </w:textInput>
          </w:ffData>
        </w:fldChar>
      </w:r>
      <w:r w:rsidRPr="00A20B0B">
        <w:rPr>
          <w:rFonts w:ascii="Arial" w:hAnsi="Arial" w:cs="Arial"/>
          <w:b/>
          <w:sz w:val="20"/>
          <w:szCs w:val="20"/>
        </w:rPr>
        <w:instrText xml:space="preserve"> FORMTEXT </w:instrText>
      </w:r>
      <w:r w:rsidRPr="00A20B0B">
        <w:rPr>
          <w:rFonts w:ascii="Arial" w:hAnsi="Arial" w:cs="Arial"/>
          <w:b/>
          <w:sz w:val="20"/>
          <w:szCs w:val="20"/>
        </w:rPr>
      </w:r>
      <w:r w:rsidRPr="00A20B0B">
        <w:rPr>
          <w:rFonts w:ascii="Arial" w:hAnsi="Arial" w:cs="Arial"/>
          <w:b/>
          <w:sz w:val="20"/>
          <w:szCs w:val="20"/>
        </w:rPr>
        <w:fldChar w:fldCharType="separate"/>
      </w:r>
      <w:r w:rsidRPr="00A20B0B">
        <w:rPr>
          <w:rFonts w:ascii="Arial" w:hAnsi="Arial" w:cs="Arial"/>
          <w:b/>
          <w:noProof/>
          <w:sz w:val="20"/>
          <w:szCs w:val="20"/>
        </w:rPr>
        <w:t> </w:t>
      </w:r>
      <w:r w:rsidRPr="00A20B0B">
        <w:rPr>
          <w:rFonts w:ascii="Arial" w:hAnsi="Arial" w:cs="Arial"/>
          <w:b/>
          <w:noProof/>
          <w:sz w:val="20"/>
          <w:szCs w:val="20"/>
        </w:rPr>
        <w:t> </w:t>
      </w:r>
      <w:r w:rsidRPr="00A20B0B">
        <w:rPr>
          <w:rFonts w:ascii="Arial" w:hAnsi="Arial" w:cs="Arial"/>
          <w:b/>
          <w:noProof/>
          <w:sz w:val="20"/>
          <w:szCs w:val="20"/>
        </w:rPr>
        <w:t> </w:t>
      </w:r>
      <w:r w:rsidRPr="00A20B0B">
        <w:rPr>
          <w:rFonts w:ascii="Arial" w:hAnsi="Arial" w:cs="Arial"/>
          <w:b/>
          <w:noProof/>
          <w:sz w:val="20"/>
          <w:szCs w:val="20"/>
        </w:rPr>
        <w:t> </w:t>
      </w:r>
      <w:r w:rsidRPr="00A20B0B">
        <w:rPr>
          <w:rFonts w:ascii="Arial" w:hAnsi="Arial" w:cs="Arial"/>
          <w:b/>
          <w:noProof/>
          <w:sz w:val="20"/>
          <w:szCs w:val="20"/>
        </w:rPr>
        <w:t> </w:t>
      </w:r>
      <w:r w:rsidRPr="00A20B0B">
        <w:rPr>
          <w:rFonts w:ascii="Arial" w:hAnsi="Arial" w:cs="Arial"/>
          <w:b/>
          <w:sz w:val="20"/>
          <w:szCs w:val="20"/>
        </w:rPr>
        <w:fldChar w:fldCharType="end"/>
      </w:r>
      <w:r w:rsidRPr="00A20B0B">
        <w:rPr>
          <w:rFonts w:ascii="Arial" w:hAnsi="Arial" w:cs="Arial"/>
          <w:sz w:val="20"/>
          <w:szCs w:val="20"/>
        </w:rPr>
        <w:t xml:space="preserve">, oziroma na našem transakcijskem računu, ki ga bomo odprli pri katerikoli drugi poslovni banki. </w:t>
      </w:r>
      <w:r w:rsidR="00E85D3B">
        <w:rPr>
          <w:rFonts w:ascii="Arial" w:hAnsi="Arial" w:cs="Arial"/>
          <w:sz w:val="20"/>
          <w:szCs w:val="20"/>
        </w:rPr>
        <w:t>Ministrstvo</w:t>
      </w:r>
      <w:r w:rsidRPr="00A20B0B">
        <w:rPr>
          <w:rFonts w:ascii="Arial" w:hAnsi="Arial" w:cs="Arial"/>
          <w:sz w:val="20"/>
          <w:szCs w:val="20"/>
        </w:rPr>
        <w:t xml:space="preserve"> je upravičen</w:t>
      </w:r>
      <w:r w:rsidR="00E85D3B">
        <w:rPr>
          <w:rFonts w:ascii="Arial" w:hAnsi="Arial" w:cs="Arial"/>
          <w:sz w:val="20"/>
          <w:szCs w:val="20"/>
        </w:rPr>
        <w:t>o</w:t>
      </w:r>
      <w:r w:rsidRPr="00A20B0B">
        <w:rPr>
          <w:rFonts w:ascii="Arial" w:hAnsi="Arial" w:cs="Arial"/>
          <w:sz w:val="20"/>
          <w:szCs w:val="20"/>
        </w:rPr>
        <w:t xml:space="preserve"> predložiti menico v plačilo katerikoli poslovni banki, ki vodi naš transakcijski račun.</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numPr>
          <w:ilvl w:val="0"/>
          <w:numId w:val="21"/>
        </w:numPr>
        <w:spacing w:after="0" w:line="260" w:lineRule="exact"/>
        <w:jc w:val="both"/>
        <w:rPr>
          <w:rFonts w:ascii="Arial" w:hAnsi="Arial" w:cs="Arial"/>
          <w:sz w:val="20"/>
          <w:szCs w:val="20"/>
        </w:rPr>
      </w:pPr>
      <w:r w:rsidRPr="00A20B0B">
        <w:rPr>
          <w:rFonts w:ascii="Arial" w:hAnsi="Arial" w:cs="Arial"/>
          <w:sz w:val="20"/>
          <w:szCs w:val="20"/>
        </w:rPr>
        <w:t>S podpisom te menične izjave dajemo nepreklicno pooblastilo poslovni banki, navedeni pod 2.tč. menične izjave, oziroma dajemo nepreklicno pooblastilo vsaki poslovni banki, ki v času unovčenja menice vodi naš transakcijski račun, da iz našega denarnega dobroimetja na transakcijskem računu, izplača vsako menico, ki jo predloži v plačilo Ministrstvo.</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numPr>
          <w:ilvl w:val="0"/>
          <w:numId w:val="21"/>
        </w:numPr>
        <w:spacing w:after="0" w:line="260" w:lineRule="exact"/>
        <w:jc w:val="both"/>
        <w:rPr>
          <w:rFonts w:ascii="Arial" w:hAnsi="Arial" w:cs="Arial"/>
          <w:sz w:val="20"/>
          <w:szCs w:val="20"/>
        </w:rPr>
      </w:pPr>
      <w:r w:rsidRPr="00A20B0B">
        <w:rPr>
          <w:rFonts w:ascii="Arial" w:hAnsi="Arial" w:cs="Arial"/>
          <w:sz w:val="20"/>
          <w:szCs w:val="20"/>
        </w:rPr>
        <w:t xml:space="preserve">Izjavljamo, da Ministrstvu ni treba menice protestirati in, da mi kot – izdajatelj menice, ne bomo ugovarjali zaradi protestiranja ter izjavljamo, da bomo poravnali vso škodo, nastalo Ministrstvu zaradi neizvršitve oziroma nepravilne izvršitve plačila menice, domicilirane pri katerikoli poslovni banki, ki vodi naš transakcijski račun (v nadaljevanju poslovna banka imenovana: </w:t>
      </w:r>
      <w:proofErr w:type="spellStart"/>
      <w:r w:rsidRPr="00A20B0B">
        <w:rPr>
          <w:rFonts w:ascii="Arial" w:hAnsi="Arial" w:cs="Arial"/>
          <w:sz w:val="20"/>
          <w:szCs w:val="20"/>
        </w:rPr>
        <w:t>domicilat</w:t>
      </w:r>
      <w:proofErr w:type="spellEnd"/>
      <w:r w:rsidRPr="00A20B0B">
        <w:rPr>
          <w:rFonts w:ascii="Arial" w:hAnsi="Arial" w:cs="Arial"/>
          <w:sz w:val="20"/>
          <w:szCs w:val="20"/>
        </w:rPr>
        <w:t xml:space="preserve">). Naša odškodninska odgovornost je omejena v višini meničnega zneska z zakonskimi zamudnimi obrestmi od dneva dospelosti menice do plačila. Odškodninske odgovornosti se ne moremo razbremeniti ne glede na razlog za neplačilo menice oziroma ne glede na pogodbeno razmerje med nami in </w:t>
      </w:r>
      <w:proofErr w:type="spellStart"/>
      <w:r w:rsidRPr="00A20B0B">
        <w:rPr>
          <w:rFonts w:ascii="Arial" w:hAnsi="Arial" w:cs="Arial"/>
          <w:sz w:val="20"/>
          <w:szCs w:val="20"/>
        </w:rPr>
        <w:t>domiciliatom</w:t>
      </w:r>
      <w:proofErr w:type="spellEnd"/>
      <w:r w:rsidRPr="00A20B0B">
        <w:rPr>
          <w:rFonts w:ascii="Arial" w:hAnsi="Arial" w:cs="Arial"/>
          <w:sz w:val="20"/>
          <w:szCs w:val="20"/>
        </w:rPr>
        <w:t>.</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numPr>
          <w:ilvl w:val="0"/>
          <w:numId w:val="21"/>
        </w:numPr>
        <w:spacing w:after="0" w:line="260" w:lineRule="exact"/>
        <w:jc w:val="both"/>
        <w:rPr>
          <w:rFonts w:ascii="Arial" w:hAnsi="Arial" w:cs="Arial"/>
          <w:sz w:val="20"/>
          <w:szCs w:val="20"/>
        </w:rPr>
      </w:pPr>
      <w:r w:rsidRPr="00A20B0B">
        <w:rPr>
          <w:rFonts w:ascii="Arial" w:hAnsi="Arial" w:cs="Arial"/>
          <w:sz w:val="20"/>
          <w:szCs w:val="20"/>
        </w:rPr>
        <w:t xml:space="preserve">Izjavljamo, da bomo vsako menico, ki jo Ministrstvo izpolni in uporabi za poplačilo skladno s pooblastilom iz 3.tč. te menične izjave, nadomestili z novo oziroma novimi </w:t>
      </w:r>
      <w:proofErr w:type="spellStart"/>
      <w:r w:rsidRPr="00A20B0B">
        <w:rPr>
          <w:rFonts w:ascii="Arial" w:hAnsi="Arial" w:cs="Arial"/>
          <w:sz w:val="20"/>
          <w:szCs w:val="20"/>
        </w:rPr>
        <w:t>bianco</w:t>
      </w:r>
      <w:proofErr w:type="spellEnd"/>
      <w:r w:rsidRPr="00A20B0B">
        <w:rPr>
          <w:rFonts w:ascii="Arial" w:hAnsi="Arial" w:cs="Arial"/>
          <w:sz w:val="20"/>
          <w:szCs w:val="20"/>
        </w:rPr>
        <w:t xml:space="preserve"> menicami. Potrebno število </w:t>
      </w:r>
      <w:proofErr w:type="spellStart"/>
      <w:r w:rsidRPr="00A20B0B">
        <w:rPr>
          <w:rFonts w:ascii="Arial" w:hAnsi="Arial" w:cs="Arial"/>
          <w:sz w:val="20"/>
          <w:szCs w:val="20"/>
        </w:rPr>
        <w:t>bianco</w:t>
      </w:r>
      <w:proofErr w:type="spellEnd"/>
      <w:r w:rsidRPr="00A20B0B">
        <w:rPr>
          <w:rFonts w:ascii="Arial" w:hAnsi="Arial" w:cs="Arial"/>
          <w:sz w:val="20"/>
          <w:szCs w:val="20"/>
        </w:rPr>
        <w:t xml:space="preserve"> menic določi Ministrstvo. Ministrstvo sme vse izročene menice uporabiti za plačilo vseh naših zapadlih in neporavnanih obveznosti po pogodbi navedeni pod 1. tč. menične izjave.</w:t>
      </w:r>
    </w:p>
    <w:p w:rsidR="00351FAF" w:rsidRPr="00A20B0B" w:rsidRDefault="00351FAF" w:rsidP="00A20B0B">
      <w:pPr>
        <w:pStyle w:val="Odstavekseznama"/>
        <w:spacing w:line="260" w:lineRule="exact"/>
        <w:rPr>
          <w:rFonts w:ascii="Arial" w:hAnsi="Arial" w:cs="Arial"/>
        </w:rPr>
      </w:pPr>
    </w:p>
    <w:p w:rsidR="00351FAF" w:rsidRPr="00A20B0B" w:rsidRDefault="00351FAF" w:rsidP="00A20B0B">
      <w:pPr>
        <w:numPr>
          <w:ilvl w:val="0"/>
          <w:numId w:val="21"/>
        </w:numPr>
        <w:spacing w:after="0" w:line="260" w:lineRule="exact"/>
        <w:jc w:val="both"/>
        <w:rPr>
          <w:rFonts w:ascii="Arial" w:hAnsi="Arial" w:cs="Arial"/>
          <w:sz w:val="20"/>
          <w:szCs w:val="20"/>
        </w:rPr>
      </w:pPr>
      <w:r w:rsidRPr="00A20B0B">
        <w:rPr>
          <w:rFonts w:ascii="Arial" w:hAnsi="Arial" w:cs="Arial"/>
          <w:sz w:val="20"/>
          <w:szCs w:val="20"/>
        </w:rPr>
        <w:t xml:space="preserve">Ta menična izjava je podpisana v petih enakih izvodih in se izroči Ministrstvu. </w:t>
      </w:r>
    </w:p>
    <w:p w:rsidR="00351FAF" w:rsidRPr="00A20B0B" w:rsidRDefault="00351FAF" w:rsidP="00A20B0B">
      <w:pPr>
        <w:spacing w:line="260" w:lineRule="exact"/>
        <w:jc w:val="both"/>
        <w:rPr>
          <w:rFonts w:ascii="Arial" w:hAnsi="Arial" w:cs="Arial"/>
          <w:sz w:val="20"/>
          <w:szCs w:val="20"/>
        </w:rPr>
      </w:pPr>
    </w:p>
    <w:p w:rsidR="00351FAF" w:rsidRPr="00A20B0B" w:rsidRDefault="00351FAF" w:rsidP="00A20B0B">
      <w:pPr>
        <w:numPr>
          <w:ilvl w:val="0"/>
          <w:numId w:val="21"/>
        </w:numPr>
        <w:spacing w:after="0" w:line="260" w:lineRule="exact"/>
        <w:jc w:val="both"/>
        <w:rPr>
          <w:rFonts w:ascii="Arial" w:hAnsi="Arial" w:cs="Arial"/>
          <w:sz w:val="20"/>
          <w:szCs w:val="20"/>
        </w:rPr>
      </w:pPr>
      <w:r w:rsidRPr="00A20B0B">
        <w:rPr>
          <w:rFonts w:ascii="Arial" w:hAnsi="Arial" w:cs="Arial"/>
          <w:sz w:val="20"/>
          <w:szCs w:val="20"/>
        </w:rPr>
        <w:t xml:space="preserve">Ministrstvo bo, po poravnavi vseh obveznosti iz navedene pogodbe, vrnil neuporabljene </w:t>
      </w:r>
      <w:proofErr w:type="spellStart"/>
      <w:r w:rsidRPr="00A20B0B">
        <w:rPr>
          <w:rFonts w:ascii="Arial" w:hAnsi="Arial" w:cs="Arial"/>
          <w:sz w:val="20"/>
          <w:szCs w:val="20"/>
        </w:rPr>
        <w:t>bianco</w:t>
      </w:r>
      <w:proofErr w:type="spellEnd"/>
      <w:r w:rsidRPr="00A20B0B">
        <w:rPr>
          <w:rFonts w:ascii="Arial" w:hAnsi="Arial" w:cs="Arial"/>
          <w:sz w:val="20"/>
          <w:szCs w:val="20"/>
        </w:rPr>
        <w:t xml:space="preserve"> menice z menično izjavo in pooblastilom za unovčenje.</w:t>
      </w:r>
    </w:p>
    <w:p w:rsidR="00351FAF" w:rsidRPr="00A20B0B" w:rsidRDefault="00351FAF" w:rsidP="00A20B0B">
      <w:pPr>
        <w:spacing w:line="260" w:lineRule="exact"/>
        <w:jc w:val="both"/>
        <w:rPr>
          <w:rFonts w:ascii="Arial" w:hAnsi="Arial" w:cs="Arial"/>
          <w:sz w:val="20"/>
          <w:szCs w:val="20"/>
        </w:rPr>
      </w:pPr>
    </w:p>
    <w:tbl>
      <w:tblPr>
        <w:tblW w:w="9322" w:type="dxa"/>
        <w:tblBorders>
          <w:bottom w:val="single" w:sz="2" w:space="0" w:color="808080"/>
          <w:insideH w:val="single" w:sz="2" w:space="0" w:color="808080"/>
        </w:tblBorders>
        <w:tblLook w:val="04A0" w:firstRow="1" w:lastRow="0" w:firstColumn="1" w:lastColumn="0" w:noHBand="0" w:noVBand="1"/>
      </w:tblPr>
      <w:tblGrid>
        <w:gridCol w:w="1384"/>
        <w:gridCol w:w="7938"/>
      </w:tblGrid>
      <w:tr w:rsidR="00351FAF" w:rsidRPr="00A20B0B" w:rsidTr="00E06BDB">
        <w:tc>
          <w:tcPr>
            <w:tcW w:w="1384" w:type="dxa"/>
            <w:tcBorders>
              <w:top w:val="nil"/>
              <w:bottom w:val="nil"/>
            </w:tcBorders>
            <w:shd w:val="clear" w:color="auto" w:fill="auto"/>
            <w:vAlign w:val="center"/>
          </w:tcPr>
          <w:p w:rsidR="00351FAF" w:rsidRPr="00A20B0B" w:rsidRDefault="00351FAF" w:rsidP="00A20B0B">
            <w:pPr>
              <w:spacing w:before="20" w:line="260" w:lineRule="exact"/>
              <w:rPr>
                <w:rFonts w:ascii="Arial" w:hAnsi="Arial" w:cs="Arial"/>
                <w:b/>
                <w:sz w:val="20"/>
                <w:szCs w:val="20"/>
              </w:rPr>
            </w:pPr>
            <w:r w:rsidRPr="00A20B0B">
              <w:rPr>
                <w:rFonts w:ascii="Arial" w:hAnsi="Arial" w:cs="Arial"/>
                <w:color w:val="808080"/>
                <w:sz w:val="20"/>
                <w:szCs w:val="20"/>
              </w:rPr>
              <w:t xml:space="preserve">kraj izdaje </w:t>
            </w:r>
          </w:p>
        </w:tc>
        <w:tc>
          <w:tcPr>
            <w:tcW w:w="7938" w:type="dxa"/>
            <w:tcBorders>
              <w:top w:val="nil"/>
              <w:bottom w:val="nil"/>
            </w:tcBorders>
            <w:shd w:val="clear" w:color="auto" w:fill="auto"/>
            <w:vAlign w:val="center"/>
          </w:tcPr>
          <w:p w:rsidR="00351FAF" w:rsidRPr="00A20B0B" w:rsidRDefault="00351FAF" w:rsidP="00A20B0B">
            <w:pPr>
              <w:spacing w:before="20" w:line="260" w:lineRule="exact"/>
              <w:ind w:left="-108" w:firstLine="108"/>
              <w:rPr>
                <w:rFonts w:ascii="Arial" w:hAnsi="Arial" w:cs="Arial"/>
                <w:sz w:val="20"/>
                <w:szCs w:val="20"/>
              </w:rPr>
            </w:pPr>
            <w:r w:rsidRPr="00A20B0B">
              <w:rPr>
                <w:rFonts w:ascii="Arial" w:hAnsi="Arial" w:cs="Arial"/>
                <w:sz w:val="20"/>
                <w:szCs w:val="20"/>
              </w:rPr>
              <w:fldChar w:fldCharType="begin">
                <w:ffData>
                  <w:name w:val=""/>
                  <w:enabled/>
                  <w:calcOnExit w:val="0"/>
                  <w:textInput/>
                </w:ffData>
              </w:fldChar>
            </w:r>
            <w:r w:rsidRPr="00A20B0B">
              <w:rPr>
                <w:rFonts w:ascii="Arial" w:hAnsi="Arial" w:cs="Arial"/>
                <w:sz w:val="20"/>
                <w:szCs w:val="20"/>
              </w:rPr>
              <w:instrText xml:space="preserve"> FORMTEXT </w:instrText>
            </w:r>
            <w:r w:rsidRPr="00A20B0B">
              <w:rPr>
                <w:rFonts w:ascii="Arial" w:hAnsi="Arial" w:cs="Arial"/>
                <w:sz w:val="20"/>
                <w:szCs w:val="20"/>
              </w:rPr>
            </w:r>
            <w:r w:rsidRPr="00A20B0B">
              <w:rPr>
                <w:rFonts w:ascii="Arial" w:hAnsi="Arial" w:cs="Arial"/>
                <w:sz w:val="20"/>
                <w:szCs w:val="20"/>
              </w:rPr>
              <w:fldChar w:fldCharType="separate"/>
            </w:r>
            <w:r w:rsidRPr="00A20B0B">
              <w:rPr>
                <w:rFonts w:ascii="Arial" w:hAnsi="Arial" w:cs="Arial"/>
                <w:noProof/>
                <w:sz w:val="20"/>
                <w:szCs w:val="20"/>
              </w:rPr>
              <w:t> </w:t>
            </w:r>
            <w:r w:rsidRPr="00A20B0B">
              <w:rPr>
                <w:rFonts w:ascii="Arial" w:hAnsi="Arial" w:cs="Arial"/>
                <w:noProof/>
                <w:sz w:val="20"/>
                <w:szCs w:val="20"/>
              </w:rPr>
              <w:t> </w:t>
            </w:r>
            <w:r w:rsidRPr="00A20B0B">
              <w:rPr>
                <w:rFonts w:ascii="Arial" w:hAnsi="Arial" w:cs="Arial"/>
                <w:noProof/>
                <w:sz w:val="20"/>
                <w:szCs w:val="20"/>
              </w:rPr>
              <w:t> </w:t>
            </w:r>
            <w:r w:rsidRPr="00A20B0B">
              <w:rPr>
                <w:rFonts w:ascii="Arial" w:hAnsi="Arial" w:cs="Arial"/>
                <w:noProof/>
                <w:sz w:val="20"/>
                <w:szCs w:val="20"/>
              </w:rPr>
              <w:t> </w:t>
            </w:r>
            <w:r w:rsidRPr="00A20B0B">
              <w:rPr>
                <w:rFonts w:ascii="Arial" w:hAnsi="Arial" w:cs="Arial"/>
                <w:noProof/>
                <w:sz w:val="20"/>
                <w:szCs w:val="20"/>
              </w:rPr>
              <w:t> </w:t>
            </w:r>
            <w:r w:rsidRPr="00A20B0B">
              <w:rPr>
                <w:rFonts w:ascii="Arial" w:hAnsi="Arial" w:cs="Arial"/>
                <w:sz w:val="20"/>
                <w:szCs w:val="20"/>
              </w:rPr>
              <w:fldChar w:fldCharType="end"/>
            </w:r>
          </w:p>
        </w:tc>
      </w:tr>
      <w:tr w:rsidR="00351FAF" w:rsidRPr="00A20B0B" w:rsidTr="00E06BDB">
        <w:tc>
          <w:tcPr>
            <w:tcW w:w="1384" w:type="dxa"/>
            <w:tcBorders>
              <w:top w:val="nil"/>
              <w:bottom w:val="nil"/>
            </w:tcBorders>
            <w:shd w:val="clear" w:color="auto" w:fill="auto"/>
            <w:vAlign w:val="center"/>
          </w:tcPr>
          <w:p w:rsidR="00351FAF" w:rsidRPr="00A20B0B" w:rsidRDefault="00351FAF" w:rsidP="00A20B0B">
            <w:pPr>
              <w:spacing w:before="20" w:line="260" w:lineRule="exact"/>
              <w:rPr>
                <w:rFonts w:ascii="Arial" w:hAnsi="Arial" w:cs="Arial"/>
                <w:color w:val="808080"/>
                <w:sz w:val="20"/>
                <w:szCs w:val="20"/>
              </w:rPr>
            </w:pPr>
            <w:r w:rsidRPr="00A20B0B">
              <w:rPr>
                <w:rFonts w:ascii="Arial" w:hAnsi="Arial" w:cs="Arial"/>
                <w:color w:val="808080"/>
                <w:sz w:val="20"/>
                <w:szCs w:val="20"/>
              </w:rPr>
              <w:t xml:space="preserve">datum izdaje </w:t>
            </w:r>
          </w:p>
        </w:tc>
        <w:tc>
          <w:tcPr>
            <w:tcW w:w="7938" w:type="dxa"/>
            <w:tcBorders>
              <w:top w:val="nil"/>
              <w:bottom w:val="nil"/>
            </w:tcBorders>
            <w:shd w:val="clear" w:color="auto" w:fill="auto"/>
            <w:vAlign w:val="center"/>
          </w:tcPr>
          <w:p w:rsidR="004B0AAE" w:rsidRDefault="00351FAF" w:rsidP="004B0AAE">
            <w:pPr>
              <w:spacing w:before="20" w:line="260" w:lineRule="exact"/>
              <w:rPr>
                <w:rFonts w:ascii="Arial" w:hAnsi="Arial" w:cs="Arial"/>
                <w:sz w:val="20"/>
                <w:szCs w:val="20"/>
              </w:rPr>
            </w:pPr>
            <w:r w:rsidRPr="00A20B0B">
              <w:rPr>
                <w:rFonts w:ascii="Arial" w:hAnsi="Arial" w:cs="Arial"/>
                <w:sz w:val="20"/>
                <w:szCs w:val="20"/>
              </w:rPr>
              <w:fldChar w:fldCharType="begin">
                <w:ffData>
                  <w:name w:val="Besedilo15"/>
                  <w:enabled/>
                  <w:calcOnExit w:val="0"/>
                  <w:textInput>
                    <w:type w:val="date"/>
                    <w:maxLength w:val="10"/>
                  </w:textInput>
                </w:ffData>
              </w:fldChar>
            </w:r>
            <w:r w:rsidRPr="00A20B0B">
              <w:rPr>
                <w:rFonts w:ascii="Arial" w:hAnsi="Arial" w:cs="Arial"/>
                <w:sz w:val="20"/>
                <w:szCs w:val="20"/>
              </w:rPr>
              <w:instrText xml:space="preserve"> FORMTEXT </w:instrText>
            </w:r>
            <w:r w:rsidRPr="00A20B0B">
              <w:rPr>
                <w:rFonts w:ascii="Arial" w:hAnsi="Arial" w:cs="Arial"/>
                <w:sz w:val="20"/>
                <w:szCs w:val="20"/>
              </w:rPr>
            </w:r>
            <w:r w:rsidRPr="00A20B0B">
              <w:rPr>
                <w:rFonts w:ascii="Arial" w:hAnsi="Arial" w:cs="Arial"/>
                <w:sz w:val="20"/>
                <w:szCs w:val="20"/>
              </w:rPr>
              <w:fldChar w:fldCharType="separate"/>
            </w:r>
            <w:r w:rsidRPr="00A20B0B">
              <w:rPr>
                <w:rFonts w:ascii="Arial" w:hAnsi="Arial" w:cs="Arial"/>
                <w:noProof/>
                <w:sz w:val="20"/>
                <w:szCs w:val="20"/>
              </w:rPr>
              <w:t> </w:t>
            </w:r>
            <w:r w:rsidRPr="00A20B0B">
              <w:rPr>
                <w:rFonts w:ascii="Arial" w:hAnsi="Arial" w:cs="Arial"/>
                <w:noProof/>
                <w:sz w:val="20"/>
                <w:szCs w:val="20"/>
              </w:rPr>
              <w:t> </w:t>
            </w:r>
            <w:r w:rsidRPr="00A20B0B">
              <w:rPr>
                <w:rFonts w:ascii="Arial" w:hAnsi="Arial" w:cs="Arial"/>
                <w:noProof/>
                <w:sz w:val="20"/>
                <w:szCs w:val="20"/>
              </w:rPr>
              <w:t> </w:t>
            </w:r>
            <w:r w:rsidRPr="00A20B0B">
              <w:rPr>
                <w:rFonts w:ascii="Arial" w:hAnsi="Arial" w:cs="Arial"/>
                <w:noProof/>
                <w:sz w:val="20"/>
                <w:szCs w:val="20"/>
              </w:rPr>
              <w:t> </w:t>
            </w:r>
            <w:r w:rsidRPr="00A20B0B">
              <w:rPr>
                <w:rFonts w:ascii="Arial" w:hAnsi="Arial" w:cs="Arial"/>
                <w:noProof/>
                <w:sz w:val="20"/>
                <w:szCs w:val="20"/>
              </w:rPr>
              <w:t> </w:t>
            </w:r>
            <w:r w:rsidRPr="00A20B0B">
              <w:rPr>
                <w:rFonts w:ascii="Arial" w:hAnsi="Arial" w:cs="Arial"/>
                <w:sz w:val="20"/>
                <w:szCs w:val="20"/>
              </w:rPr>
              <w:fldChar w:fldCharType="end"/>
            </w:r>
          </w:p>
          <w:p w:rsidR="004B0AAE" w:rsidRDefault="004B0AAE" w:rsidP="004B0AAE">
            <w:pPr>
              <w:spacing w:before="20" w:line="260" w:lineRule="exact"/>
              <w:rPr>
                <w:rFonts w:ascii="Arial" w:hAnsi="Arial" w:cs="Arial"/>
                <w:sz w:val="20"/>
                <w:szCs w:val="20"/>
              </w:rPr>
            </w:pPr>
          </w:p>
          <w:p w:rsidR="00351FAF" w:rsidRPr="00A20B0B" w:rsidRDefault="00351FAF" w:rsidP="004B0AAE">
            <w:pPr>
              <w:spacing w:before="20" w:line="260" w:lineRule="exact"/>
              <w:rPr>
                <w:rFonts w:ascii="Arial" w:hAnsi="Arial" w:cs="Arial"/>
                <w:sz w:val="20"/>
                <w:szCs w:val="20"/>
              </w:rPr>
            </w:pPr>
            <w:r w:rsidRPr="00A20B0B">
              <w:rPr>
                <w:rFonts w:ascii="Arial" w:hAnsi="Arial" w:cs="Arial"/>
                <w:sz w:val="20"/>
                <w:szCs w:val="20"/>
              </w:rPr>
              <w:t>__________________________________</w:t>
            </w:r>
          </w:p>
        </w:tc>
      </w:tr>
    </w:tbl>
    <w:p w:rsidR="00351FAF" w:rsidRPr="00A20B0B" w:rsidRDefault="004B0AAE" w:rsidP="004B0AAE">
      <w:pPr>
        <w:tabs>
          <w:tab w:val="right" w:pos="8364"/>
        </w:tabs>
        <w:spacing w:line="260" w:lineRule="exact"/>
        <w:rPr>
          <w:rFonts w:ascii="Arial" w:hAnsi="Arial" w:cs="Arial"/>
          <w:color w:val="808080"/>
          <w:sz w:val="20"/>
          <w:szCs w:val="20"/>
        </w:rPr>
      </w:pPr>
      <w:r>
        <w:rPr>
          <w:rFonts w:ascii="Arial" w:hAnsi="Arial" w:cs="Arial"/>
          <w:color w:val="808080"/>
          <w:sz w:val="20"/>
          <w:szCs w:val="20"/>
        </w:rPr>
        <w:tab/>
      </w:r>
      <w:r w:rsidR="00351FAF" w:rsidRPr="00A20B0B">
        <w:rPr>
          <w:rFonts w:ascii="Arial" w:hAnsi="Arial" w:cs="Arial"/>
          <w:color w:val="808080"/>
          <w:sz w:val="20"/>
          <w:szCs w:val="20"/>
        </w:rPr>
        <w:t>podpis zakonitega zastopnika in žig</w:t>
      </w:r>
    </w:p>
    <w:p w:rsidR="009027AD" w:rsidRPr="00A20B0B" w:rsidRDefault="009027AD" w:rsidP="00A20B0B">
      <w:pPr>
        <w:spacing w:line="260" w:lineRule="exact"/>
        <w:rPr>
          <w:rFonts w:ascii="Arial" w:hAnsi="Arial" w:cs="Arial"/>
          <w:sz w:val="20"/>
          <w:szCs w:val="20"/>
        </w:rPr>
      </w:pPr>
    </w:p>
    <w:sectPr w:rsidR="009027AD" w:rsidRPr="00A20B0B" w:rsidSect="000D7DF6">
      <w:pgSz w:w="11906" w:h="16838"/>
      <w:pgMar w:top="1417" w:right="1417" w:bottom="1417" w:left="1417"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D71167" w15:done="0"/>
  <w15:commentEx w15:paraId="28C39C8C" w15:done="0"/>
  <w15:commentEx w15:paraId="735971B6" w15:done="0"/>
  <w15:commentEx w15:paraId="496C3E90" w15:done="0"/>
  <w15:commentEx w15:paraId="58A9066F" w15:done="0"/>
  <w15:commentEx w15:paraId="6768AE48" w15:done="0"/>
  <w15:commentEx w15:paraId="35F2F7D1" w15:done="0"/>
  <w15:commentEx w15:paraId="4519E9D6" w15:done="0"/>
  <w15:commentEx w15:paraId="600C6648" w15:done="0"/>
  <w15:commentEx w15:paraId="56BCB5BE" w15:done="0"/>
  <w15:commentEx w15:paraId="20950ED8" w15:done="0"/>
  <w15:commentEx w15:paraId="11673FA0" w15:done="0"/>
  <w15:commentEx w15:paraId="410097B8" w15:done="0"/>
  <w15:commentEx w15:paraId="4EC94955" w15:done="0"/>
  <w15:commentEx w15:paraId="1B0F1367" w15:done="0"/>
  <w15:commentEx w15:paraId="2C6821DF" w15:done="0"/>
  <w15:commentEx w15:paraId="31E83E7B" w15:done="0"/>
  <w15:commentEx w15:paraId="35B1BFB0" w15:done="0"/>
  <w15:commentEx w15:paraId="7F1395F4" w15:done="0"/>
  <w15:commentEx w15:paraId="2D6CBBBC" w15:done="0"/>
  <w15:commentEx w15:paraId="3F6AEC25" w15:done="0"/>
  <w15:commentEx w15:paraId="03F220E9" w15:done="0"/>
  <w15:commentEx w15:paraId="7AE53979" w15:done="0"/>
  <w15:commentEx w15:paraId="46DAC4F4" w15:done="0"/>
  <w15:commentEx w15:paraId="51C290FE" w15:done="0"/>
  <w15:commentEx w15:paraId="30413DA3" w15:done="0"/>
  <w15:commentEx w15:paraId="51E65621" w15:done="0"/>
  <w15:commentEx w15:paraId="0C830782" w15:done="0"/>
  <w15:commentEx w15:paraId="19C3BFB3" w15:done="0"/>
  <w15:commentEx w15:paraId="059DF5B8" w15:done="0"/>
  <w15:commentEx w15:paraId="17E85675" w15:done="0"/>
  <w15:commentEx w15:paraId="47498C56" w15:done="0"/>
  <w15:commentEx w15:paraId="6B99A42B" w15:done="0"/>
  <w15:commentEx w15:paraId="003BF92A" w15:done="0"/>
  <w15:commentEx w15:paraId="17D277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67" w:rsidRDefault="002E6867" w:rsidP="00351FAF">
      <w:pPr>
        <w:spacing w:after="0" w:line="240" w:lineRule="auto"/>
      </w:pPr>
      <w:r>
        <w:separator/>
      </w:r>
    </w:p>
  </w:endnote>
  <w:endnote w:type="continuationSeparator" w:id="0">
    <w:p w:rsidR="002E6867" w:rsidRDefault="002E6867" w:rsidP="0035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60" w:rsidRDefault="003B4360">
    <w:pPr>
      <w:pStyle w:val="Noga"/>
      <w:jc w:val="center"/>
    </w:pPr>
    <w:r>
      <w:fldChar w:fldCharType="begin"/>
    </w:r>
    <w:r>
      <w:instrText>PAGE   \* MERGEFORMAT</w:instrText>
    </w:r>
    <w:r>
      <w:fldChar w:fldCharType="separate"/>
    </w:r>
    <w:r w:rsidR="00B26893">
      <w:rPr>
        <w:noProof/>
      </w:rPr>
      <w:t>1</w:t>
    </w:r>
    <w:r>
      <w:fldChar w:fldCharType="end"/>
    </w:r>
  </w:p>
  <w:p w:rsidR="003B4360" w:rsidRDefault="003B436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67" w:rsidRDefault="002E6867" w:rsidP="00351FAF">
      <w:pPr>
        <w:spacing w:after="0" w:line="240" w:lineRule="auto"/>
      </w:pPr>
      <w:r>
        <w:separator/>
      </w:r>
    </w:p>
  </w:footnote>
  <w:footnote w:type="continuationSeparator" w:id="0">
    <w:p w:rsidR="002E6867" w:rsidRDefault="002E6867" w:rsidP="00351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652"/>
      <w:gridCol w:w="2538"/>
      <w:gridCol w:w="3096"/>
    </w:tblGrid>
    <w:tr w:rsidR="003B4360" w:rsidTr="00E06BDB">
      <w:trPr>
        <w:trHeight w:val="996"/>
      </w:trPr>
      <w:tc>
        <w:tcPr>
          <w:tcW w:w="3652" w:type="dxa"/>
          <w:shd w:val="clear" w:color="auto" w:fill="auto"/>
        </w:tcPr>
        <w:p w:rsidR="003B4360" w:rsidRPr="00360113" w:rsidRDefault="003B4360" w:rsidP="00E06BDB">
          <w:pPr>
            <w:pStyle w:val="Glava"/>
          </w:pPr>
        </w:p>
      </w:tc>
      <w:tc>
        <w:tcPr>
          <w:tcW w:w="2538" w:type="dxa"/>
          <w:shd w:val="clear" w:color="auto" w:fill="auto"/>
        </w:tcPr>
        <w:p w:rsidR="003B4360" w:rsidRDefault="003B4360" w:rsidP="00E06BDB">
          <w:pPr>
            <w:pStyle w:val="Glava"/>
            <w:ind w:firstLine="851"/>
          </w:pPr>
        </w:p>
      </w:tc>
      <w:tc>
        <w:tcPr>
          <w:tcW w:w="3096" w:type="dxa"/>
          <w:shd w:val="clear" w:color="auto" w:fill="auto"/>
        </w:tcPr>
        <w:p w:rsidR="003B4360" w:rsidRPr="003B534A" w:rsidRDefault="003B4360" w:rsidP="00E06BDB">
          <w:pPr>
            <w:pStyle w:val="Glava"/>
          </w:pPr>
        </w:p>
      </w:tc>
    </w:tr>
  </w:tbl>
  <w:p w:rsidR="003B4360" w:rsidRPr="00F80ABE" w:rsidRDefault="003B4360" w:rsidP="00E06BD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4E1"/>
    <w:multiLevelType w:val="hybridMultilevel"/>
    <w:tmpl w:val="ECEEF9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EE2508"/>
    <w:multiLevelType w:val="hybridMultilevel"/>
    <w:tmpl w:val="CFAEC63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
    <w:nsid w:val="0AD420B2"/>
    <w:multiLevelType w:val="hybridMultilevel"/>
    <w:tmpl w:val="1E8678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B4E4DCD"/>
    <w:multiLevelType w:val="hybridMultilevel"/>
    <w:tmpl w:val="F258D3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D2A465B"/>
    <w:multiLevelType w:val="hybridMultilevel"/>
    <w:tmpl w:val="88BCF83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15DE0C1C"/>
    <w:multiLevelType w:val="hybridMultilevel"/>
    <w:tmpl w:val="424A5D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9550905"/>
    <w:multiLevelType w:val="hybridMultilevel"/>
    <w:tmpl w:val="72F6E35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A415438"/>
    <w:multiLevelType w:val="hybridMultilevel"/>
    <w:tmpl w:val="75245D1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1FF8233A"/>
    <w:multiLevelType w:val="hybridMultilevel"/>
    <w:tmpl w:val="981AB140"/>
    <w:lvl w:ilvl="0" w:tplc="455684C2">
      <w:start w:val="1"/>
      <w:numFmt w:val="decimal"/>
      <w:lvlText w:val="%1."/>
      <w:lvlJc w:val="left"/>
      <w:pPr>
        <w:tabs>
          <w:tab w:val="num" w:pos="720"/>
        </w:tabs>
        <w:ind w:left="720" w:hanging="360"/>
      </w:pPr>
      <w:rPr>
        <w:rFonts w:hint="default"/>
        <w:sz w:val="22"/>
        <w:szCs w:val="24"/>
      </w:rPr>
    </w:lvl>
    <w:lvl w:ilvl="1" w:tplc="23FE2970">
      <w:start w:val="1"/>
      <w:numFmt w:val="bullet"/>
      <w:lvlText w:val="▫"/>
      <w:lvlJc w:val="left"/>
      <w:pPr>
        <w:tabs>
          <w:tab w:val="num" w:pos="1440"/>
        </w:tabs>
        <w:ind w:left="1440" w:hanging="360"/>
      </w:pPr>
      <w:rPr>
        <w:rFonts w:ascii="Courier New" w:hAnsi="Courier New" w:cs="Courier New"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nsid w:val="2386737D"/>
    <w:multiLevelType w:val="hybridMultilevel"/>
    <w:tmpl w:val="EBF0F95A"/>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1">
    <w:nsid w:val="2F7A278D"/>
    <w:multiLevelType w:val="hybridMultilevel"/>
    <w:tmpl w:val="FA786A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40B3B34"/>
    <w:multiLevelType w:val="hybridMultilevel"/>
    <w:tmpl w:val="104693F4"/>
    <w:lvl w:ilvl="0" w:tplc="23FE2970">
      <w:start w:val="1"/>
      <w:numFmt w:val="bullet"/>
      <w:lvlText w:val="▫"/>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4D471EB"/>
    <w:multiLevelType w:val="hybridMultilevel"/>
    <w:tmpl w:val="27821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429355D0"/>
    <w:multiLevelType w:val="hybridMultilevel"/>
    <w:tmpl w:val="CA2C9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9365D37"/>
    <w:multiLevelType w:val="hybridMultilevel"/>
    <w:tmpl w:val="86CCDD5C"/>
    <w:lvl w:ilvl="0" w:tplc="2B4ED360">
      <w:start w:val="16"/>
      <w:numFmt w:val="upperRoman"/>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D6F69D3"/>
    <w:multiLevelType w:val="hybridMultilevel"/>
    <w:tmpl w:val="43DCD20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8">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939324A"/>
    <w:multiLevelType w:val="hybridMultilevel"/>
    <w:tmpl w:val="E25A1954"/>
    <w:lvl w:ilvl="0" w:tplc="518A7092">
      <w:start w:val="2"/>
      <w:numFmt w:val="bullet"/>
      <w:lvlText w:val="-"/>
      <w:lvlJc w:val="left"/>
      <w:pPr>
        <w:ind w:left="720" w:hanging="360"/>
      </w:pPr>
      <w:rPr>
        <w:rFonts w:ascii="Tahoma" w:eastAsia="Times New Roman" w:hAnsi="Tahoma" w:cs="Tahoma"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F6F7E0A"/>
    <w:multiLevelType w:val="hybridMultilevel"/>
    <w:tmpl w:val="B7AA9CA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63CA0993"/>
    <w:multiLevelType w:val="hybridMultilevel"/>
    <w:tmpl w:val="ECDE9B7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2">
    <w:nsid w:val="67BA267A"/>
    <w:multiLevelType w:val="hybridMultilevel"/>
    <w:tmpl w:val="7D92E4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6F1C664E"/>
    <w:multiLevelType w:val="hybridMultilevel"/>
    <w:tmpl w:val="B816AF80"/>
    <w:lvl w:ilvl="0" w:tplc="4282C5F2">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0D7315B"/>
    <w:multiLevelType w:val="hybridMultilevel"/>
    <w:tmpl w:val="B85293FC"/>
    <w:lvl w:ilvl="0" w:tplc="23FE2970">
      <w:start w:val="1"/>
      <w:numFmt w:val="bullet"/>
      <w:lvlText w:val="▫"/>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13C6D13"/>
    <w:multiLevelType w:val="hybridMultilevel"/>
    <w:tmpl w:val="1396BAE0"/>
    <w:lvl w:ilvl="0" w:tplc="99E46388">
      <w:start w:val="1"/>
      <w:numFmt w:val="decimal"/>
      <w:lvlText w:val="%1."/>
      <w:legacy w:legacy="1" w:legacySpace="0" w:legacyIndent="283"/>
      <w:lvlJc w:val="left"/>
      <w:pPr>
        <w:ind w:left="283" w:hanging="283"/>
      </w:pPr>
    </w:lvl>
    <w:lvl w:ilvl="1" w:tplc="FFFFFFFF">
      <w:start w:val="1"/>
      <w:numFmt w:val="bullet"/>
      <w:lvlText w:val=""/>
      <w:legacy w:legacy="1" w:legacySpace="0" w:legacyIndent="283"/>
      <w:lvlJc w:val="left"/>
      <w:pPr>
        <w:ind w:left="1363" w:hanging="283"/>
      </w:pPr>
      <w:rPr>
        <w:rFonts w:ascii="Symbol" w:hAnsi="Symbol" w:cs="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7">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77CB0648"/>
    <w:multiLevelType w:val="hybridMultilevel"/>
    <w:tmpl w:val="4B5C6F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C2E4C5D"/>
    <w:multiLevelType w:val="hybridMultilevel"/>
    <w:tmpl w:val="DB1EA72E"/>
    <w:lvl w:ilvl="0" w:tplc="CC02049A">
      <w:start w:val="3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abstractNumId w:val="9"/>
  </w:num>
  <w:num w:numId="2">
    <w:abstractNumId w:val="26"/>
  </w:num>
  <w:num w:numId="3">
    <w:abstractNumId w:val="10"/>
  </w:num>
  <w:num w:numId="4">
    <w:abstractNumId w:val="3"/>
  </w:num>
  <w:num w:numId="5">
    <w:abstractNumId w:val="24"/>
  </w:num>
  <w:num w:numId="6">
    <w:abstractNumId w:val="19"/>
  </w:num>
  <w:num w:numId="7">
    <w:abstractNumId w:val="22"/>
  </w:num>
  <w:num w:numId="8">
    <w:abstractNumId w:val="12"/>
  </w:num>
  <w:num w:numId="9">
    <w:abstractNumId w:val="25"/>
  </w:num>
  <w:num w:numId="10">
    <w:abstractNumId w:val="6"/>
  </w:num>
  <w:num w:numId="11">
    <w:abstractNumId w:val="0"/>
  </w:num>
  <w:num w:numId="12">
    <w:abstractNumId w:val="7"/>
  </w:num>
  <w:num w:numId="13">
    <w:abstractNumId w:val="28"/>
  </w:num>
  <w:num w:numId="14">
    <w:abstractNumId w:val="4"/>
  </w:num>
  <w:num w:numId="15">
    <w:abstractNumId w:val="15"/>
  </w:num>
  <w:num w:numId="16">
    <w:abstractNumId w:val="17"/>
  </w:num>
  <w:num w:numId="17">
    <w:abstractNumId w:val="21"/>
  </w:num>
  <w:num w:numId="18">
    <w:abstractNumId w:val="1"/>
  </w:num>
  <w:num w:numId="19">
    <w:abstractNumId w:val="5"/>
  </w:num>
  <w:num w:numId="20">
    <w:abstractNumId w:val="8"/>
  </w:num>
  <w:num w:numId="21">
    <w:abstractNumId w:val="20"/>
  </w:num>
  <w:num w:numId="22">
    <w:abstractNumId w:val="2"/>
  </w:num>
  <w:num w:numId="23">
    <w:abstractNumId w:val="18"/>
  </w:num>
  <w:num w:numId="24">
    <w:abstractNumId w:val="23"/>
  </w:num>
  <w:num w:numId="25">
    <w:abstractNumId w:val="27"/>
  </w:num>
  <w:num w:numId="26">
    <w:abstractNumId w:val="14"/>
  </w:num>
  <w:num w:numId="27">
    <w:abstractNumId w:val="16"/>
  </w:num>
  <w:num w:numId="28">
    <w:abstractNumId w:val="13"/>
  </w:num>
  <w:num w:numId="29">
    <w:abstractNumId w:val="29"/>
  </w:num>
  <w:num w:numId="30">
    <w:abstractNumId w:val="11"/>
  </w:num>
  <w:num w:numId="31">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AF"/>
    <w:rsid w:val="00001D4B"/>
    <w:rsid w:val="00002105"/>
    <w:rsid w:val="000043A7"/>
    <w:rsid w:val="00007E96"/>
    <w:rsid w:val="00010102"/>
    <w:rsid w:val="00010C85"/>
    <w:rsid w:val="00011767"/>
    <w:rsid w:val="00011E70"/>
    <w:rsid w:val="0001352B"/>
    <w:rsid w:val="00015036"/>
    <w:rsid w:val="000175F3"/>
    <w:rsid w:val="00021B3E"/>
    <w:rsid w:val="0003205E"/>
    <w:rsid w:val="00032AF9"/>
    <w:rsid w:val="00034C89"/>
    <w:rsid w:val="00036080"/>
    <w:rsid w:val="00044F25"/>
    <w:rsid w:val="000532B0"/>
    <w:rsid w:val="000614BC"/>
    <w:rsid w:val="00063C03"/>
    <w:rsid w:val="000727A5"/>
    <w:rsid w:val="00082CC0"/>
    <w:rsid w:val="0008428F"/>
    <w:rsid w:val="00084F95"/>
    <w:rsid w:val="000924A7"/>
    <w:rsid w:val="00096836"/>
    <w:rsid w:val="000A5C7D"/>
    <w:rsid w:val="000A7229"/>
    <w:rsid w:val="000B302F"/>
    <w:rsid w:val="000C2A36"/>
    <w:rsid w:val="000C558B"/>
    <w:rsid w:val="000D3651"/>
    <w:rsid w:val="000D45D2"/>
    <w:rsid w:val="000D54B9"/>
    <w:rsid w:val="000D5567"/>
    <w:rsid w:val="000D7855"/>
    <w:rsid w:val="000D7DF6"/>
    <w:rsid w:val="000E17CF"/>
    <w:rsid w:val="000E3221"/>
    <w:rsid w:val="000E5E0C"/>
    <w:rsid w:val="000F467C"/>
    <w:rsid w:val="000F4E8D"/>
    <w:rsid w:val="000F6E23"/>
    <w:rsid w:val="000F73C0"/>
    <w:rsid w:val="00106309"/>
    <w:rsid w:val="0011070C"/>
    <w:rsid w:val="001138B0"/>
    <w:rsid w:val="00120BAE"/>
    <w:rsid w:val="00124768"/>
    <w:rsid w:val="0013154F"/>
    <w:rsid w:val="00132276"/>
    <w:rsid w:val="0013408A"/>
    <w:rsid w:val="001372DC"/>
    <w:rsid w:val="001515A8"/>
    <w:rsid w:val="00154AD8"/>
    <w:rsid w:val="00157651"/>
    <w:rsid w:val="00160140"/>
    <w:rsid w:val="00165306"/>
    <w:rsid w:val="00172AF2"/>
    <w:rsid w:val="00175D9E"/>
    <w:rsid w:val="001827E2"/>
    <w:rsid w:val="00186807"/>
    <w:rsid w:val="00187C1E"/>
    <w:rsid w:val="00194015"/>
    <w:rsid w:val="001954BB"/>
    <w:rsid w:val="001A6CDF"/>
    <w:rsid w:val="001B011A"/>
    <w:rsid w:val="001B1081"/>
    <w:rsid w:val="001B1A5C"/>
    <w:rsid w:val="001B5FC6"/>
    <w:rsid w:val="001B65A8"/>
    <w:rsid w:val="001C13D6"/>
    <w:rsid w:val="001C1D62"/>
    <w:rsid w:val="001C2426"/>
    <w:rsid w:val="001C2472"/>
    <w:rsid w:val="001C3A5C"/>
    <w:rsid w:val="001C67BB"/>
    <w:rsid w:val="001E4D38"/>
    <w:rsid w:val="001E68A4"/>
    <w:rsid w:val="001E6FF7"/>
    <w:rsid w:val="001F19F4"/>
    <w:rsid w:val="001F5ECF"/>
    <w:rsid w:val="0020395E"/>
    <w:rsid w:val="002125E6"/>
    <w:rsid w:val="00216AD1"/>
    <w:rsid w:val="00216C4E"/>
    <w:rsid w:val="002174BF"/>
    <w:rsid w:val="002204A7"/>
    <w:rsid w:val="00221094"/>
    <w:rsid w:val="002221A1"/>
    <w:rsid w:val="002255F5"/>
    <w:rsid w:val="0022632A"/>
    <w:rsid w:val="002313E5"/>
    <w:rsid w:val="00236417"/>
    <w:rsid w:val="00237C29"/>
    <w:rsid w:val="00245E24"/>
    <w:rsid w:val="00251734"/>
    <w:rsid w:val="00252D60"/>
    <w:rsid w:val="0025349B"/>
    <w:rsid w:val="00256466"/>
    <w:rsid w:val="00260A61"/>
    <w:rsid w:val="00262A29"/>
    <w:rsid w:val="00266ABF"/>
    <w:rsid w:val="00266F89"/>
    <w:rsid w:val="002712F2"/>
    <w:rsid w:val="002726CB"/>
    <w:rsid w:val="0027736E"/>
    <w:rsid w:val="0028347A"/>
    <w:rsid w:val="00291444"/>
    <w:rsid w:val="002961E7"/>
    <w:rsid w:val="002A08B2"/>
    <w:rsid w:val="002B11EA"/>
    <w:rsid w:val="002B24CA"/>
    <w:rsid w:val="002B4C05"/>
    <w:rsid w:val="002B4FD6"/>
    <w:rsid w:val="002B6609"/>
    <w:rsid w:val="002B7A97"/>
    <w:rsid w:val="002C0423"/>
    <w:rsid w:val="002C216C"/>
    <w:rsid w:val="002C34C4"/>
    <w:rsid w:val="002C70C8"/>
    <w:rsid w:val="002E074E"/>
    <w:rsid w:val="002E6867"/>
    <w:rsid w:val="002F4FB6"/>
    <w:rsid w:val="002F6989"/>
    <w:rsid w:val="002F7888"/>
    <w:rsid w:val="003060C5"/>
    <w:rsid w:val="00307E89"/>
    <w:rsid w:val="00310CFB"/>
    <w:rsid w:val="00310D14"/>
    <w:rsid w:val="00312470"/>
    <w:rsid w:val="003218FC"/>
    <w:rsid w:val="0032731C"/>
    <w:rsid w:val="003275D6"/>
    <w:rsid w:val="00335950"/>
    <w:rsid w:val="00347031"/>
    <w:rsid w:val="0035048F"/>
    <w:rsid w:val="00351FAF"/>
    <w:rsid w:val="0035507B"/>
    <w:rsid w:val="003610BA"/>
    <w:rsid w:val="003653A4"/>
    <w:rsid w:val="00370806"/>
    <w:rsid w:val="0037526B"/>
    <w:rsid w:val="00375565"/>
    <w:rsid w:val="003768CD"/>
    <w:rsid w:val="003A2167"/>
    <w:rsid w:val="003A4F5C"/>
    <w:rsid w:val="003A69A5"/>
    <w:rsid w:val="003A7C46"/>
    <w:rsid w:val="003B4360"/>
    <w:rsid w:val="003C11CE"/>
    <w:rsid w:val="003C169C"/>
    <w:rsid w:val="003C313C"/>
    <w:rsid w:val="003C6CB4"/>
    <w:rsid w:val="003D3AF0"/>
    <w:rsid w:val="003D7447"/>
    <w:rsid w:val="003E1872"/>
    <w:rsid w:val="003E27F0"/>
    <w:rsid w:val="003E5712"/>
    <w:rsid w:val="003F1F4F"/>
    <w:rsid w:val="003F256E"/>
    <w:rsid w:val="003F3134"/>
    <w:rsid w:val="003F5261"/>
    <w:rsid w:val="004030AB"/>
    <w:rsid w:val="0041275A"/>
    <w:rsid w:val="00421F08"/>
    <w:rsid w:val="00425394"/>
    <w:rsid w:val="00445052"/>
    <w:rsid w:val="00445132"/>
    <w:rsid w:val="00451C6B"/>
    <w:rsid w:val="0045744F"/>
    <w:rsid w:val="0046025F"/>
    <w:rsid w:val="00471740"/>
    <w:rsid w:val="004777E5"/>
    <w:rsid w:val="004865DA"/>
    <w:rsid w:val="00486721"/>
    <w:rsid w:val="00495962"/>
    <w:rsid w:val="004A06E7"/>
    <w:rsid w:val="004A5C99"/>
    <w:rsid w:val="004A620B"/>
    <w:rsid w:val="004B0AAE"/>
    <w:rsid w:val="004B1EB9"/>
    <w:rsid w:val="004C2C57"/>
    <w:rsid w:val="004C51CF"/>
    <w:rsid w:val="004C787F"/>
    <w:rsid w:val="004E7077"/>
    <w:rsid w:val="004E714F"/>
    <w:rsid w:val="004F2945"/>
    <w:rsid w:val="004F4809"/>
    <w:rsid w:val="004F71CF"/>
    <w:rsid w:val="005051F1"/>
    <w:rsid w:val="00524E27"/>
    <w:rsid w:val="0052646B"/>
    <w:rsid w:val="00534719"/>
    <w:rsid w:val="0054123E"/>
    <w:rsid w:val="00544BBF"/>
    <w:rsid w:val="00552B6E"/>
    <w:rsid w:val="00566C7C"/>
    <w:rsid w:val="00573484"/>
    <w:rsid w:val="00574F7F"/>
    <w:rsid w:val="0057773B"/>
    <w:rsid w:val="00581975"/>
    <w:rsid w:val="00594E02"/>
    <w:rsid w:val="005A2DB2"/>
    <w:rsid w:val="005A3483"/>
    <w:rsid w:val="005A39EF"/>
    <w:rsid w:val="005A6287"/>
    <w:rsid w:val="005A6ECE"/>
    <w:rsid w:val="005B0D4F"/>
    <w:rsid w:val="005C2094"/>
    <w:rsid w:val="005C2598"/>
    <w:rsid w:val="005C4214"/>
    <w:rsid w:val="005C51E1"/>
    <w:rsid w:val="005C5AFE"/>
    <w:rsid w:val="005C5E5D"/>
    <w:rsid w:val="005D0B8E"/>
    <w:rsid w:val="005D0E13"/>
    <w:rsid w:val="005D2DEB"/>
    <w:rsid w:val="005E0EA8"/>
    <w:rsid w:val="005E3164"/>
    <w:rsid w:val="005E327A"/>
    <w:rsid w:val="005F3FBD"/>
    <w:rsid w:val="005F4C67"/>
    <w:rsid w:val="005F6D5F"/>
    <w:rsid w:val="006028F7"/>
    <w:rsid w:val="0060784C"/>
    <w:rsid w:val="00610EB7"/>
    <w:rsid w:val="00625A1F"/>
    <w:rsid w:val="00627C37"/>
    <w:rsid w:val="00634380"/>
    <w:rsid w:val="006360BC"/>
    <w:rsid w:val="0064270B"/>
    <w:rsid w:val="0064335F"/>
    <w:rsid w:val="0064614D"/>
    <w:rsid w:val="00655D72"/>
    <w:rsid w:val="00663B07"/>
    <w:rsid w:val="00670DC5"/>
    <w:rsid w:val="006719E3"/>
    <w:rsid w:val="0067234C"/>
    <w:rsid w:val="00672ACE"/>
    <w:rsid w:val="00676C39"/>
    <w:rsid w:val="00681CE4"/>
    <w:rsid w:val="00691461"/>
    <w:rsid w:val="00692FC8"/>
    <w:rsid w:val="006A3675"/>
    <w:rsid w:val="006A4800"/>
    <w:rsid w:val="006A54D5"/>
    <w:rsid w:val="006B6B69"/>
    <w:rsid w:val="006C1420"/>
    <w:rsid w:val="006C25BF"/>
    <w:rsid w:val="006C3BF0"/>
    <w:rsid w:val="006D18BB"/>
    <w:rsid w:val="006D4115"/>
    <w:rsid w:val="006D4257"/>
    <w:rsid w:val="006D6279"/>
    <w:rsid w:val="006E28BD"/>
    <w:rsid w:val="006E3294"/>
    <w:rsid w:val="006E3DE9"/>
    <w:rsid w:val="006E685C"/>
    <w:rsid w:val="006E7A2E"/>
    <w:rsid w:val="00703583"/>
    <w:rsid w:val="007237DE"/>
    <w:rsid w:val="00730EDD"/>
    <w:rsid w:val="00731F5E"/>
    <w:rsid w:val="007355B1"/>
    <w:rsid w:val="00736C9F"/>
    <w:rsid w:val="00755196"/>
    <w:rsid w:val="0075661C"/>
    <w:rsid w:val="007574F6"/>
    <w:rsid w:val="007576DE"/>
    <w:rsid w:val="00762707"/>
    <w:rsid w:val="00763D2E"/>
    <w:rsid w:val="00765237"/>
    <w:rsid w:val="00772D8D"/>
    <w:rsid w:val="00780644"/>
    <w:rsid w:val="00785F62"/>
    <w:rsid w:val="00785FC1"/>
    <w:rsid w:val="007A0F62"/>
    <w:rsid w:val="007B6D4D"/>
    <w:rsid w:val="007C0F32"/>
    <w:rsid w:val="007C20DA"/>
    <w:rsid w:val="007E1EDD"/>
    <w:rsid w:val="007E398D"/>
    <w:rsid w:val="007E60B0"/>
    <w:rsid w:val="007E652B"/>
    <w:rsid w:val="007F78DB"/>
    <w:rsid w:val="008051BC"/>
    <w:rsid w:val="00810F26"/>
    <w:rsid w:val="00817481"/>
    <w:rsid w:val="0082033F"/>
    <w:rsid w:val="00826D6A"/>
    <w:rsid w:val="00832065"/>
    <w:rsid w:val="0083496B"/>
    <w:rsid w:val="00836D3B"/>
    <w:rsid w:val="00842289"/>
    <w:rsid w:val="00842BB5"/>
    <w:rsid w:val="008440C0"/>
    <w:rsid w:val="00851848"/>
    <w:rsid w:val="008521E8"/>
    <w:rsid w:val="008559E8"/>
    <w:rsid w:val="00862F5B"/>
    <w:rsid w:val="008646E5"/>
    <w:rsid w:val="0086488B"/>
    <w:rsid w:val="00867A6C"/>
    <w:rsid w:val="0087163E"/>
    <w:rsid w:val="00872038"/>
    <w:rsid w:val="00872B09"/>
    <w:rsid w:val="008743C3"/>
    <w:rsid w:val="0087488F"/>
    <w:rsid w:val="00874E73"/>
    <w:rsid w:val="00895C5C"/>
    <w:rsid w:val="008A5FB6"/>
    <w:rsid w:val="008A7D56"/>
    <w:rsid w:val="008B2822"/>
    <w:rsid w:val="008B4608"/>
    <w:rsid w:val="008C2730"/>
    <w:rsid w:val="008C5252"/>
    <w:rsid w:val="008C5325"/>
    <w:rsid w:val="008C6B0E"/>
    <w:rsid w:val="008C6C38"/>
    <w:rsid w:val="008D2D99"/>
    <w:rsid w:val="008D6233"/>
    <w:rsid w:val="008E1D8C"/>
    <w:rsid w:val="008E4AD1"/>
    <w:rsid w:val="008E7321"/>
    <w:rsid w:val="008F114F"/>
    <w:rsid w:val="008F2685"/>
    <w:rsid w:val="008F5CF2"/>
    <w:rsid w:val="009027AD"/>
    <w:rsid w:val="009033B1"/>
    <w:rsid w:val="0090491E"/>
    <w:rsid w:val="00905AB7"/>
    <w:rsid w:val="0091228C"/>
    <w:rsid w:val="00912717"/>
    <w:rsid w:val="00916E9B"/>
    <w:rsid w:val="00920155"/>
    <w:rsid w:val="0092536F"/>
    <w:rsid w:val="0092735D"/>
    <w:rsid w:val="00930C2A"/>
    <w:rsid w:val="00940901"/>
    <w:rsid w:val="0094093E"/>
    <w:rsid w:val="0095445E"/>
    <w:rsid w:val="00955484"/>
    <w:rsid w:val="009554BD"/>
    <w:rsid w:val="009613CB"/>
    <w:rsid w:val="00962F7C"/>
    <w:rsid w:val="00965F0D"/>
    <w:rsid w:val="009734DE"/>
    <w:rsid w:val="00975F61"/>
    <w:rsid w:val="009C033B"/>
    <w:rsid w:val="009C06ED"/>
    <w:rsid w:val="009C202B"/>
    <w:rsid w:val="009C2927"/>
    <w:rsid w:val="009C3C7B"/>
    <w:rsid w:val="009D2584"/>
    <w:rsid w:val="009D312D"/>
    <w:rsid w:val="009D401A"/>
    <w:rsid w:val="009D71E5"/>
    <w:rsid w:val="009E2F56"/>
    <w:rsid w:val="009E3696"/>
    <w:rsid w:val="009E6756"/>
    <w:rsid w:val="009F0237"/>
    <w:rsid w:val="009F048F"/>
    <w:rsid w:val="009F729B"/>
    <w:rsid w:val="00A044D7"/>
    <w:rsid w:val="00A07350"/>
    <w:rsid w:val="00A115B3"/>
    <w:rsid w:val="00A12BF3"/>
    <w:rsid w:val="00A142EE"/>
    <w:rsid w:val="00A209CD"/>
    <w:rsid w:val="00A20B0B"/>
    <w:rsid w:val="00A22158"/>
    <w:rsid w:val="00A238D0"/>
    <w:rsid w:val="00A2690F"/>
    <w:rsid w:val="00A31873"/>
    <w:rsid w:val="00A34179"/>
    <w:rsid w:val="00A54100"/>
    <w:rsid w:val="00A562E4"/>
    <w:rsid w:val="00A707AB"/>
    <w:rsid w:val="00A82FC8"/>
    <w:rsid w:val="00A93BDC"/>
    <w:rsid w:val="00AA076F"/>
    <w:rsid w:val="00AA24D2"/>
    <w:rsid w:val="00AA4D99"/>
    <w:rsid w:val="00AA6217"/>
    <w:rsid w:val="00AB1026"/>
    <w:rsid w:val="00AB7CD5"/>
    <w:rsid w:val="00AC58E7"/>
    <w:rsid w:val="00AD0DCA"/>
    <w:rsid w:val="00AE2817"/>
    <w:rsid w:val="00AE7005"/>
    <w:rsid w:val="00B10362"/>
    <w:rsid w:val="00B1356C"/>
    <w:rsid w:val="00B147F5"/>
    <w:rsid w:val="00B15F90"/>
    <w:rsid w:val="00B20C5C"/>
    <w:rsid w:val="00B22569"/>
    <w:rsid w:val="00B26893"/>
    <w:rsid w:val="00B27324"/>
    <w:rsid w:val="00B36989"/>
    <w:rsid w:val="00B418A9"/>
    <w:rsid w:val="00B521DC"/>
    <w:rsid w:val="00B530F5"/>
    <w:rsid w:val="00B630FE"/>
    <w:rsid w:val="00B63F94"/>
    <w:rsid w:val="00B65DA2"/>
    <w:rsid w:val="00B669B4"/>
    <w:rsid w:val="00B71D9B"/>
    <w:rsid w:val="00B75667"/>
    <w:rsid w:val="00B8164E"/>
    <w:rsid w:val="00B85640"/>
    <w:rsid w:val="00B96304"/>
    <w:rsid w:val="00BA7267"/>
    <w:rsid w:val="00BA7B6D"/>
    <w:rsid w:val="00BB22A8"/>
    <w:rsid w:val="00BB3D14"/>
    <w:rsid w:val="00BC19A9"/>
    <w:rsid w:val="00BC6D0E"/>
    <w:rsid w:val="00BD1B6C"/>
    <w:rsid w:val="00BD1EBA"/>
    <w:rsid w:val="00BD374F"/>
    <w:rsid w:val="00BD5197"/>
    <w:rsid w:val="00BE2E1B"/>
    <w:rsid w:val="00BE61A2"/>
    <w:rsid w:val="00BF053A"/>
    <w:rsid w:val="00BF333D"/>
    <w:rsid w:val="00BF4EF7"/>
    <w:rsid w:val="00C11157"/>
    <w:rsid w:val="00C12FDC"/>
    <w:rsid w:val="00C23887"/>
    <w:rsid w:val="00C31281"/>
    <w:rsid w:val="00C31293"/>
    <w:rsid w:val="00C3134A"/>
    <w:rsid w:val="00C501C3"/>
    <w:rsid w:val="00C529F7"/>
    <w:rsid w:val="00C61B00"/>
    <w:rsid w:val="00C647B2"/>
    <w:rsid w:val="00C706E0"/>
    <w:rsid w:val="00C73801"/>
    <w:rsid w:val="00C8163C"/>
    <w:rsid w:val="00C82C6A"/>
    <w:rsid w:val="00C91A33"/>
    <w:rsid w:val="00C97951"/>
    <w:rsid w:val="00CA75FF"/>
    <w:rsid w:val="00CB08F5"/>
    <w:rsid w:val="00CB6579"/>
    <w:rsid w:val="00CC1E0F"/>
    <w:rsid w:val="00CF1235"/>
    <w:rsid w:val="00CF6B6A"/>
    <w:rsid w:val="00D1720C"/>
    <w:rsid w:val="00D402F8"/>
    <w:rsid w:val="00D43B16"/>
    <w:rsid w:val="00D57193"/>
    <w:rsid w:val="00D65592"/>
    <w:rsid w:val="00D740B5"/>
    <w:rsid w:val="00D8228A"/>
    <w:rsid w:val="00D85CD7"/>
    <w:rsid w:val="00D91A29"/>
    <w:rsid w:val="00D9710E"/>
    <w:rsid w:val="00DA14D1"/>
    <w:rsid w:val="00DA1750"/>
    <w:rsid w:val="00DA18B2"/>
    <w:rsid w:val="00DA1B7C"/>
    <w:rsid w:val="00DA6CD4"/>
    <w:rsid w:val="00DB101D"/>
    <w:rsid w:val="00DB2230"/>
    <w:rsid w:val="00DD1B02"/>
    <w:rsid w:val="00DD410D"/>
    <w:rsid w:val="00DE4797"/>
    <w:rsid w:val="00DE799A"/>
    <w:rsid w:val="00DF5396"/>
    <w:rsid w:val="00E032D3"/>
    <w:rsid w:val="00E039AE"/>
    <w:rsid w:val="00E06BDB"/>
    <w:rsid w:val="00E156DF"/>
    <w:rsid w:val="00E15A06"/>
    <w:rsid w:val="00E15AD5"/>
    <w:rsid w:val="00E21DE6"/>
    <w:rsid w:val="00E23748"/>
    <w:rsid w:val="00E31B81"/>
    <w:rsid w:val="00E33BA2"/>
    <w:rsid w:val="00E42D22"/>
    <w:rsid w:val="00E47E0C"/>
    <w:rsid w:val="00E55999"/>
    <w:rsid w:val="00E61B92"/>
    <w:rsid w:val="00E6443D"/>
    <w:rsid w:val="00E85D3B"/>
    <w:rsid w:val="00E863D0"/>
    <w:rsid w:val="00E91800"/>
    <w:rsid w:val="00E93ED0"/>
    <w:rsid w:val="00E94548"/>
    <w:rsid w:val="00E97C57"/>
    <w:rsid w:val="00EA443E"/>
    <w:rsid w:val="00EB33EE"/>
    <w:rsid w:val="00EB4342"/>
    <w:rsid w:val="00EB6192"/>
    <w:rsid w:val="00EC0ABE"/>
    <w:rsid w:val="00EC13B7"/>
    <w:rsid w:val="00EC5583"/>
    <w:rsid w:val="00EE7750"/>
    <w:rsid w:val="00EF1B08"/>
    <w:rsid w:val="00F030D1"/>
    <w:rsid w:val="00F03DC9"/>
    <w:rsid w:val="00F05F1E"/>
    <w:rsid w:val="00F14218"/>
    <w:rsid w:val="00F1459D"/>
    <w:rsid w:val="00F20EB0"/>
    <w:rsid w:val="00F27884"/>
    <w:rsid w:val="00F30FAB"/>
    <w:rsid w:val="00F35F39"/>
    <w:rsid w:val="00F37CA3"/>
    <w:rsid w:val="00F42C37"/>
    <w:rsid w:val="00F45693"/>
    <w:rsid w:val="00F50CCE"/>
    <w:rsid w:val="00F52985"/>
    <w:rsid w:val="00F55B24"/>
    <w:rsid w:val="00F573F8"/>
    <w:rsid w:val="00F62D0D"/>
    <w:rsid w:val="00F63001"/>
    <w:rsid w:val="00F65F69"/>
    <w:rsid w:val="00F74A77"/>
    <w:rsid w:val="00F75CB4"/>
    <w:rsid w:val="00F86835"/>
    <w:rsid w:val="00F86FDA"/>
    <w:rsid w:val="00F92F77"/>
    <w:rsid w:val="00F93635"/>
    <w:rsid w:val="00F95BA6"/>
    <w:rsid w:val="00FA0401"/>
    <w:rsid w:val="00FA0F01"/>
    <w:rsid w:val="00FA49E3"/>
    <w:rsid w:val="00FB2E44"/>
    <w:rsid w:val="00FC77CC"/>
    <w:rsid w:val="00FD149B"/>
    <w:rsid w:val="00FD3F30"/>
    <w:rsid w:val="00FD5767"/>
    <w:rsid w:val="00FD61E8"/>
    <w:rsid w:val="00FE5CB2"/>
    <w:rsid w:val="00FE651F"/>
    <w:rsid w:val="00FF14E2"/>
    <w:rsid w:val="00FF71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rPr>
  </w:style>
  <w:style w:type="paragraph" w:styleId="Naslov1">
    <w:name w:val="heading 1"/>
    <w:basedOn w:val="Navaden"/>
    <w:next w:val="Navaden"/>
    <w:link w:val="Naslov1Znak"/>
    <w:uiPriority w:val="9"/>
    <w:qFormat/>
    <w:rsid w:val="00351FAF"/>
    <w:pPr>
      <w:keepNext/>
      <w:keepLines/>
      <w:spacing w:before="480" w:after="0" w:line="240" w:lineRule="auto"/>
      <w:outlineLvl w:val="0"/>
    </w:pPr>
    <w:rPr>
      <w:rFonts w:ascii="Cambria" w:eastAsia="Times New Roman" w:hAnsi="Cambria"/>
      <w:b/>
      <w:bCs/>
      <w:color w:val="365F91"/>
      <w:sz w:val="28"/>
      <w:szCs w:val="28"/>
      <w:lang w:eastAsia="en-US"/>
    </w:rPr>
  </w:style>
  <w:style w:type="paragraph" w:styleId="Naslov2">
    <w:name w:val="heading 2"/>
    <w:basedOn w:val="Navaden"/>
    <w:next w:val="Navaden"/>
    <w:link w:val="Naslov2Znak"/>
    <w:semiHidden/>
    <w:unhideWhenUsed/>
    <w:qFormat/>
    <w:rsid w:val="00351FAF"/>
    <w:pPr>
      <w:keepNext/>
      <w:spacing w:before="240" w:after="60"/>
      <w:outlineLvl w:val="1"/>
    </w:pPr>
    <w:rPr>
      <w:rFonts w:ascii="Calibri Light" w:eastAsia="Times New Roman" w:hAnsi="Calibri Light"/>
      <w:b/>
      <w:bCs/>
      <w:i/>
      <w:iCs/>
      <w:sz w:val="28"/>
      <w:szCs w:val="28"/>
      <w:lang w:eastAsia="en-US"/>
    </w:rPr>
  </w:style>
  <w:style w:type="paragraph" w:styleId="Naslov3">
    <w:name w:val="heading 3"/>
    <w:basedOn w:val="Navaden"/>
    <w:next w:val="Navaden"/>
    <w:link w:val="Naslov3Znak"/>
    <w:unhideWhenUsed/>
    <w:qFormat/>
    <w:rsid w:val="00351FAF"/>
    <w:pPr>
      <w:keepNext/>
      <w:spacing w:before="240" w:after="60" w:line="260" w:lineRule="atLeast"/>
      <w:outlineLvl w:val="2"/>
    </w:pPr>
    <w:rPr>
      <w:rFonts w:ascii="Cambria" w:eastAsia="Times New Roman" w:hAnsi="Cambria"/>
      <w:b/>
      <w:bCs/>
      <w:sz w:val="26"/>
      <w:szCs w:val="26"/>
      <w:lang w:val="en-US" w:eastAsia="en-US"/>
    </w:rPr>
  </w:style>
  <w:style w:type="paragraph" w:styleId="Naslov5">
    <w:name w:val="heading 5"/>
    <w:basedOn w:val="Navaden"/>
    <w:next w:val="Navaden"/>
    <w:link w:val="Naslov5Znak"/>
    <w:uiPriority w:val="9"/>
    <w:semiHidden/>
    <w:unhideWhenUsed/>
    <w:qFormat/>
    <w:rsid w:val="00351FAF"/>
    <w:pPr>
      <w:keepNext/>
      <w:keepLines/>
      <w:spacing w:before="200" w:after="0" w:line="240" w:lineRule="auto"/>
      <w:outlineLvl w:val="4"/>
    </w:pPr>
    <w:rPr>
      <w:rFonts w:ascii="Cambria" w:eastAsia="Times New Roman" w:hAnsi="Cambria"/>
      <w:color w:val="243F60"/>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351FAF"/>
    <w:rPr>
      <w:rFonts w:ascii="Cambria" w:eastAsia="Times New Roman" w:hAnsi="Cambria"/>
      <w:b/>
      <w:bCs/>
      <w:color w:val="365F91"/>
      <w:sz w:val="28"/>
      <w:szCs w:val="28"/>
      <w:lang w:eastAsia="en-US"/>
    </w:rPr>
  </w:style>
  <w:style w:type="character" w:customStyle="1" w:styleId="Naslov2Znak">
    <w:name w:val="Naslov 2 Znak"/>
    <w:link w:val="Naslov2"/>
    <w:semiHidden/>
    <w:rsid w:val="00351FAF"/>
    <w:rPr>
      <w:rFonts w:ascii="Calibri Light" w:eastAsia="Times New Roman" w:hAnsi="Calibri Light"/>
      <w:b/>
      <w:bCs/>
      <w:i/>
      <w:iCs/>
      <w:sz w:val="28"/>
      <w:szCs w:val="28"/>
      <w:lang w:eastAsia="en-US"/>
    </w:rPr>
  </w:style>
  <w:style w:type="character" w:customStyle="1" w:styleId="Naslov3Znak">
    <w:name w:val="Naslov 3 Znak"/>
    <w:link w:val="Naslov3"/>
    <w:rsid w:val="00351FAF"/>
    <w:rPr>
      <w:rFonts w:ascii="Cambria" w:eastAsia="Times New Roman" w:hAnsi="Cambria"/>
      <w:b/>
      <w:bCs/>
      <w:sz w:val="26"/>
      <w:szCs w:val="26"/>
      <w:lang w:val="en-US" w:eastAsia="en-US"/>
    </w:rPr>
  </w:style>
  <w:style w:type="character" w:customStyle="1" w:styleId="Naslov5Znak">
    <w:name w:val="Naslov 5 Znak"/>
    <w:link w:val="Naslov5"/>
    <w:uiPriority w:val="9"/>
    <w:semiHidden/>
    <w:rsid w:val="00351FAF"/>
    <w:rPr>
      <w:rFonts w:ascii="Cambria" w:eastAsia="Times New Roman" w:hAnsi="Cambria"/>
      <w:color w:val="243F60"/>
      <w:sz w:val="22"/>
      <w:szCs w:val="24"/>
      <w:lang w:eastAsia="en-US"/>
    </w:rPr>
  </w:style>
  <w:style w:type="character" w:styleId="Hiperpovezava">
    <w:name w:val="Hyperlink"/>
    <w:uiPriority w:val="99"/>
    <w:unhideWhenUsed/>
    <w:rsid w:val="00351FAF"/>
    <w:rPr>
      <w:color w:val="0000FF"/>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51FAF"/>
    <w:pPr>
      <w:spacing w:after="0" w:line="264" w:lineRule="auto"/>
      <w:jc w:val="both"/>
    </w:pPr>
    <w:rPr>
      <w:rFonts w:ascii="Trebuchet MS" w:eastAsia="Times New Roman" w:hAnsi="Trebuchet MS"/>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351FAF"/>
    <w:rPr>
      <w:rFonts w:ascii="Trebuchet MS" w:eastAsia="Times New Roman" w:hAnsi="Trebuchet MS"/>
    </w:rPr>
  </w:style>
  <w:style w:type="paragraph" w:styleId="Pripombabesedilo">
    <w:name w:val="annotation text"/>
    <w:aliases w:val="Komentar - besedilo,Komentar - besedilo1, Znak9,Znak9"/>
    <w:basedOn w:val="Navaden"/>
    <w:link w:val="PripombabesediloZnak"/>
    <w:unhideWhenUsed/>
    <w:rsid w:val="00351FAF"/>
    <w:pPr>
      <w:spacing w:after="0" w:line="240" w:lineRule="auto"/>
    </w:pPr>
    <w:rPr>
      <w:rFonts w:ascii="Times New Roman" w:eastAsia="Times New Roman" w:hAnsi="Times New Roman"/>
      <w:sz w:val="20"/>
      <w:szCs w:val="20"/>
    </w:rPr>
  </w:style>
  <w:style w:type="character" w:customStyle="1" w:styleId="PripombabesediloZnak">
    <w:name w:val="Pripomba – besedilo Znak"/>
    <w:aliases w:val="Komentar - besedilo Znak,Komentar - besedilo1 Znak, Znak9 Znak,Znak9 Znak"/>
    <w:link w:val="Pripombabesedilo"/>
    <w:rsid w:val="00351FAF"/>
    <w:rPr>
      <w:rFonts w:ascii="Times New Roman" w:eastAsia="Times New Roman" w:hAnsi="Times New Roman"/>
    </w:rPr>
  </w:style>
  <w:style w:type="paragraph" w:styleId="Glava">
    <w:name w:val="header"/>
    <w:aliases w:val="Glava - napis,Glava1"/>
    <w:basedOn w:val="Navaden"/>
    <w:link w:val="GlavaZnak"/>
    <w:uiPriority w:val="99"/>
    <w:unhideWhenUsed/>
    <w:rsid w:val="00351FAF"/>
    <w:pPr>
      <w:tabs>
        <w:tab w:val="center" w:pos="4320"/>
        <w:tab w:val="right" w:pos="8640"/>
      </w:tabs>
      <w:spacing w:after="0" w:line="240" w:lineRule="auto"/>
    </w:pPr>
    <w:rPr>
      <w:rFonts w:ascii="Arial Narrow" w:eastAsia="MS Mincho" w:hAnsi="Arial Narrow"/>
      <w:szCs w:val="24"/>
      <w:lang w:eastAsia="en-US"/>
    </w:rPr>
  </w:style>
  <w:style w:type="character" w:customStyle="1" w:styleId="GlavaZnak">
    <w:name w:val="Glava Znak"/>
    <w:aliases w:val="Glava - napis Znak,Glava1 Znak"/>
    <w:link w:val="Glava"/>
    <w:uiPriority w:val="99"/>
    <w:rsid w:val="00351FAF"/>
    <w:rPr>
      <w:rFonts w:ascii="Arial Narrow" w:eastAsia="MS Mincho" w:hAnsi="Arial Narrow"/>
      <w:sz w:val="22"/>
      <w:szCs w:val="24"/>
      <w:lang w:eastAsia="en-US"/>
    </w:rPr>
  </w:style>
  <w:style w:type="paragraph" w:styleId="Telobesedila">
    <w:name w:val="Body Text"/>
    <w:basedOn w:val="Navaden"/>
    <w:link w:val="TelobesedilaZnak"/>
    <w:semiHidden/>
    <w:unhideWhenUsed/>
    <w:rsid w:val="00351FAF"/>
    <w:pPr>
      <w:suppressAutoHyphens/>
      <w:spacing w:after="120" w:line="240" w:lineRule="auto"/>
    </w:pPr>
    <w:rPr>
      <w:rFonts w:ascii="Times New Roman" w:eastAsia="Times New Roman" w:hAnsi="Times New Roman"/>
      <w:sz w:val="24"/>
      <w:szCs w:val="24"/>
      <w:lang w:eastAsia="ar-SA"/>
    </w:rPr>
  </w:style>
  <w:style w:type="character" w:customStyle="1" w:styleId="TelobesedilaZnak">
    <w:name w:val="Telo besedila Znak"/>
    <w:link w:val="Telobesedila"/>
    <w:semiHidden/>
    <w:rsid w:val="00351FAF"/>
    <w:rPr>
      <w:rFonts w:ascii="Times New Roman" w:eastAsia="Times New Roman" w:hAnsi="Times New Roman"/>
      <w:sz w:val="24"/>
      <w:szCs w:val="24"/>
      <w:lang w:eastAsia="ar-SA"/>
    </w:rPr>
  </w:style>
  <w:style w:type="character" w:customStyle="1" w:styleId="OdstavekseznamaZnak">
    <w:name w:val="Odstavek seznama Znak"/>
    <w:link w:val="Odstavekseznama"/>
    <w:uiPriority w:val="34"/>
    <w:locked/>
    <w:rsid w:val="00351FAF"/>
    <w:rPr>
      <w:rFonts w:ascii="Arial Narrow" w:eastAsia="MS Mincho" w:hAnsi="Arial Narrow"/>
    </w:rPr>
  </w:style>
  <w:style w:type="paragraph" w:styleId="Odstavekseznama">
    <w:name w:val="List Paragraph"/>
    <w:basedOn w:val="Navaden"/>
    <w:link w:val="OdstavekseznamaZnak"/>
    <w:uiPriority w:val="34"/>
    <w:qFormat/>
    <w:rsid w:val="00351FAF"/>
    <w:pPr>
      <w:spacing w:after="0" w:line="240" w:lineRule="auto"/>
      <w:ind w:left="720"/>
      <w:contextualSpacing/>
    </w:pPr>
    <w:rPr>
      <w:rFonts w:ascii="Arial Narrow" w:eastAsia="MS Mincho" w:hAnsi="Arial Narrow"/>
      <w:sz w:val="20"/>
      <w:szCs w:val="20"/>
    </w:rPr>
  </w:style>
  <w:style w:type="character" w:customStyle="1" w:styleId="TEKSTZnak">
    <w:name w:val="TEKST Znak"/>
    <w:link w:val="TEKST"/>
    <w:locked/>
    <w:rsid w:val="00351FAF"/>
    <w:rPr>
      <w:rFonts w:ascii="Trebuchet MS" w:eastAsia="Times New Roman" w:hAnsi="Trebuchet MS"/>
    </w:rPr>
  </w:style>
  <w:style w:type="paragraph" w:customStyle="1" w:styleId="TEKST">
    <w:name w:val="TEKST"/>
    <w:basedOn w:val="Navaden"/>
    <w:link w:val="TEKSTZnak"/>
    <w:rsid w:val="00351FAF"/>
    <w:pPr>
      <w:spacing w:after="0" w:line="264" w:lineRule="auto"/>
      <w:jc w:val="both"/>
    </w:pPr>
    <w:rPr>
      <w:rFonts w:ascii="Trebuchet MS" w:eastAsia="Times New Roman" w:hAnsi="Trebuchet MS"/>
      <w:sz w:val="20"/>
      <w:szCs w:val="20"/>
    </w:rPr>
  </w:style>
  <w:style w:type="paragraph" w:customStyle="1" w:styleId="BodyText21">
    <w:name w:val="Body Text 21"/>
    <w:basedOn w:val="Navaden"/>
    <w:rsid w:val="00351FAF"/>
    <w:pPr>
      <w:spacing w:after="0" w:line="240" w:lineRule="auto"/>
      <w:jc w:val="both"/>
    </w:pPr>
    <w:rPr>
      <w:rFonts w:ascii="Times New Roman" w:eastAsia="Times New Roman" w:hAnsi="Times New Roman"/>
      <w:b/>
      <w:bCs/>
      <w:sz w:val="24"/>
      <w:szCs w:val="24"/>
    </w:rPr>
  </w:style>
  <w:style w:type="paragraph" w:customStyle="1" w:styleId="CM4">
    <w:name w:val="CM4"/>
    <w:basedOn w:val="Navaden"/>
    <w:next w:val="Navaden"/>
    <w:uiPriority w:val="99"/>
    <w:rsid w:val="00351FAF"/>
    <w:pPr>
      <w:autoSpaceDE w:val="0"/>
      <w:autoSpaceDN w:val="0"/>
      <w:adjustRightInd w:val="0"/>
      <w:spacing w:after="0" w:line="240" w:lineRule="auto"/>
    </w:pPr>
    <w:rPr>
      <w:rFonts w:ascii="EUAlbertina" w:eastAsia="Times New Roman" w:hAnsi="EUAlbertina"/>
      <w:sz w:val="24"/>
      <w:szCs w:val="24"/>
    </w:rPr>
  </w:style>
  <w:style w:type="character" w:styleId="Sprotnaopomba-sklic">
    <w:name w:val="footnote reference"/>
    <w:aliases w:val="Footnote symbol,Footnote,Fussnota"/>
    <w:uiPriority w:val="99"/>
    <w:unhideWhenUsed/>
    <w:rsid w:val="00351FAF"/>
    <w:rPr>
      <w:vertAlign w:val="superscript"/>
    </w:rPr>
  </w:style>
  <w:style w:type="character" w:styleId="Pripombasklic">
    <w:name w:val="annotation reference"/>
    <w:aliases w:val="Komentar - sklic,Komentar - sklic1"/>
    <w:unhideWhenUsed/>
    <w:rsid w:val="00351FAF"/>
    <w:rPr>
      <w:sz w:val="16"/>
      <w:szCs w:val="16"/>
    </w:rPr>
  </w:style>
  <w:style w:type="table" w:styleId="Tabelamrea">
    <w:name w:val="Table Grid"/>
    <w:basedOn w:val="Navadnatabela"/>
    <w:rsid w:val="00351FAF"/>
    <w:rPr>
      <w:rFonts w:eastAsia="Times New Roman"/>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351FAF"/>
    <w:pPr>
      <w:spacing w:after="0" w:line="240" w:lineRule="auto"/>
    </w:pPr>
    <w:rPr>
      <w:rFonts w:ascii="Tahoma" w:eastAsia="MS Mincho" w:hAnsi="Tahoma" w:cs="Tahoma"/>
      <w:sz w:val="16"/>
      <w:szCs w:val="16"/>
      <w:lang w:eastAsia="en-US"/>
    </w:rPr>
  </w:style>
  <w:style w:type="character" w:customStyle="1" w:styleId="BesedilooblakaZnak">
    <w:name w:val="Besedilo oblačka Znak"/>
    <w:link w:val="Besedilooblaka"/>
    <w:uiPriority w:val="99"/>
    <w:semiHidden/>
    <w:rsid w:val="00351FAF"/>
    <w:rPr>
      <w:rFonts w:ascii="Tahoma" w:eastAsia="MS Mincho" w:hAnsi="Tahoma" w:cs="Tahoma"/>
      <w:sz w:val="16"/>
      <w:szCs w:val="16"/>
      <w:lang w:eastAsia="en-US"/>
    </w:rPr>
  </w:style>
  <w:style w:type="paragraph" w:styleId="Zadevapripombe">
    <w:name w:val="annotation subject"/>
    <w:basedOn w:val="Pripombabesedilo"/>
    <w:next w:val="Pripombabesedilo"/>
    <w:link w:val="ZadevapripombeZnak"/>
    <w:uiPriority w:val="99"/>
    <w:semiHidden/>
    <w:unhideWhenUsed/>
    <w:rsid w:val="00351FAF"/>
    <w:rPr>
      <w:rFonts w:ascii="Arial Narrow" w:eastAsia="MS Mincho" w:hAnsi="Arial Narrow"/>
      <w:b/>
      <w:bCs/>
      <w:lang w:eastAsia="en-US"/>
    </w:rPr>
  </w:style>
  <w:style w:type="character" w:customStyle="1" w:styleId="ZadevapripombeZnak">
    <w:name w:val="Zadeva pripombe Znak"/>
    <w:link w:val="Zadevapripombe"/>
    <w:uiPriority w:val="99"/>
    <w:semiHidden/>
    <w:rsid w:val="00351FAF"/>
    <w:rPr>
      <w:rFonts w:ascii="Arial Narrow" w:eastAsia="MS Mincho" w:hAnsi="Arial Narrow"/>
      <w:b/>
      <w:bCs/>
      <w:lang w:eastAsia="en-US"/>
    </w:rPr>
  </w:style>
  <w:style w:type="paragraph" w:customStyle="1" w:styleId="Default">
    <w:name w:val="Default"/>
    <w:rsid w:val="00351FAF"/>
    <w:pPr>
      <w:autoSpaceDE w:val="0"/>
      <w:autoSpaceDN w:val="0"/>
      <w:adjustRightInd w:val="0"/>
    </w:pPr>
    <w:rPr>
      <w:rFonts w:ascii="Tahoma" w:hAnsi="Tahoma" w:cs="Tahoma"/>
      <w:color w:val="000000"/>
      <w:sz w:val="24"/>
      <w:szCs w:val="24"/>
      <w:lang w:eastAsia="en-US"/>
    </w:rPr>
  </w:style>
  <w:style w:type="paragraph" w:customStyle="1" w:styleId="podpisi">
    <w:name w:val="podpisi"/>
    <w:basedOn w:val="Navaden"/>
    <w:qFormat/>
    <w:rsid w:val="00351FAF"/>
    <w:pPr>
      <w:tabs>
        <w:tab w:val="left" w:pos="3402"/>
      </w:tabs>
      <w:spacing w:after="0" w:line="260" w:lineRule="atLeast"/>
    </w:pPr>
    <w:rPr>
      <w:rFonts w:ascii="Arial" w:eastAsia="Times New Roman" w:hAnsi="Arial"/>
      <w:sz w:val="20"/>
      <w:szCs w:val="24"/>
      <w:lang w:val="it-IT" w:eastAsia="en-US"/>
    </w:rPr>
  </w:style>
  <w:style w:type="character" w:styleId="SledenaHiperpovezava">
    <w:name w:val="FollowedHyperlink"/>
    <w:uiPriority w:val="99"/>
    <w:semiHidden/>
    <w:unhideWhenUsed/>
    <w:rsid w:val="00351FAF"/>
    <w:rPr>
      <w:color w:val="800080"/>
      <w:u w:val="single"/>
    </w:rPr>
  </w:style>
  <w:style w:type="paragraph" w:styleId="Telobesedila-zamik">
    <w:name w:val="Body Text Indent"/>
    <w:basedOn w:val="Navaden"/>
    <w:link w:val="Telobesedila-zamikZnak"/>
    <w:rsid w:val="00351FAF"/>
    <w:pPr>
      <w:spacing w:after="120" w:line="260" w:lineRule="atLeast"/>
      <w:ind w:left="283"/>
    </w:pPr>
    <w:rPr>
      <w:rFonts w:ascii="Arial" w:eastAsia="Times New Roman" w:hAnsi="Arial"/>
      <w:sz w:val="20"/>
      <w:szCs w:val="24"/>
      <w:lang w:val="en-US" w:eastAsia="en-US"/>
    </w:rPr>
  </w:style>
  <w:style w:type="character" w:customStyle="1" w:styleId="Telobesedila-zamikZnak">
    <w:name w:val="Telo besedila - zamik Znak"/>
    <w:link w:val="Telobesedila-zamik"/>
    <w:rsid w:val="00351FAF"/>
    <w:rPr>
      <w:rFonts w:ascii="Arial" w:eastAsia="Times New Roman" w:hAnsi="Arial"/>
      <w:szCs w:val="24"/>
      <w:lang w:val="en-US" w:eastAsia="en-US"/>
    </w:rPr>
  </w:style>
  <w:style w:type="paragraph" w:styleId="Telobesedila3">
    <w:name w:val="Body Text 3"/>
    <w:basedOn w:val="Navaden"/>
    <w:link w:val="Telobesedila3Znak"/>
    <w:uiPriority w:val="99"/>
    <w:rsid w:val="00351FAF"/>
    <w:pPr>
      <w:spacing w:after="120" w:line="240" w:lineRule="auto"/>
      <w:jc w:val="both"/>
    </w:pPr>
    <w:rPr>
      <w:rFonts w:ascii="Tahoma" w:eastAsia="Times New Roman" w:hAnsi="Tahoma"/>
      <w:sz w:val="16"/>
      <w:szCs w:val="16"/>
      <w:lang w:val="x-none" w:eastAsia="x-none"/>
    </w:rPr>
  </w:style>
  <w:style w:type="character" w:customStyle="1" w:styleId="Telobesedila3Znak">
    <w:name w:val="Telo besedila 3 Znak"/>
    <w:link w:val="Telobesedila3"/>
    <w:uiPriority w:val="99"/>
    <w:rsid w:val="00351FAF"/>
    <w:rPr>
      <w:rFonts w:ascii="Tahoma" w:eastAsia="Times New Roman" w:hAnsi="Tahoma"/>
      <w:sz w:val="16"/>
      <w:szCs w:val="16"/>
      <w:lang w:val="x-none" w:eastAsia="x-none"/>
    </w:rPr>
  </w:style>
  <w:style w:type="paragraph" w:customStyle="1" w:styleId="Preformatted">
    <w:name w:val="Preformatted"/>
    <w:basedOn w:val="Navaden"/>
    <w:uiPriority w:val="99"/>
    <w:rsid w:val="00351FA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eastAsia="en-US" w:bidi="en-US"/>
    </w:rPr>
  </w:style>
  <w:style w:type="paragraph" w:styleId="Noga">
    <w:name w:val="footer"/>
    <w:basedOn w:val="Navaden"/>
    <w:link w:val="NogaZnak"/>
    <w:uiPriority w:val="99"/>
    <w:unhideWhenUsed/>
    <w:rsid w:val="00351FAF"/>
    <w:pPr>
      <w:tabs>
        <w:tab w:val="center" w:pos="4536"/>
        <w:tab w:val="right" w:pos="9072"/>
      </w:tabs>
      <w:spacing w:after="0" w:line="240" w:lineRule="auto"/>
    </w:pPr>
    <w:rPr>
      <w:rFonts w:ascii="Arial Narrow" w:eastAsia="MS Mincho" w:hAnsi="Arial Narrow"/>
      <w:szCs w:val="24"/>
      <w:lang w:eastAsia="en-US"/>
    </w:rPr>
  </w:style>
  <w:style w:type="character" w:customStyle="1" w:styleId="NogaZnak">
    <w:name w:val="Noga Znak"/>
    <w:link w:val="Noga"/>
    <w:uiPriority w:val="99"/>
    <w:rsid w:val="00351FAF"/>
    <w:rPr>
      <w:rFonts w:ascii="Arial Narrow" w:eastAsia="MS Mincho" w:hAnsi="Arial Narrow"/>
      <w:sz w:val="22"/>
      <w:szCs w:val="24"/>
      <w:lang w:eastAsia="en-US"/>
    </w:rPr>
  </w:style>
  <w:style w:type="paragraph" w:styleId="Konnaopomba-besedilo">
    <w:name w:val="endnote text"/>
    <w:basedOn w:val="Navaden"/>
    <w:link w:val="Konnaopomba-besediloZnak"/>
    <w:uiPriority w:val="99"/>
    <w:semiHidden/>
    <w:unhideWhenUsed/>
    <w:rsid w:val="00351FAF"/>
    <w:pPr>
      <w:spacing w:after="0" w:line="240" w:lineRule="auto"/>
    </w:pPr>
    <w:rPr>
      <w:rFonts w:ascii="Arial Narrow" w:eastAsia="MS Mincho" w:hAnsi="Arial Narrow"/>
      <w:sz w:val="20"/>
      <w:szCs w:val="20"/>
      <w:lang w:eastAsia="en-US"/>
    </w:rPr>
  </w:style>
  <w:style w:type="character" w:customStyle="1" w:styleId="Konnaopomba-besediloZnak">
    <w:name w:val="Končna opomba - besedilo Znak"/>
    <w:link w:val="Konnaopomba-besedilo"/>
    <w:uiPriority w:val="99"/>
    <w:semiHidden/>
    <w:rsid w:val="00351FAF"/>
    <w:rPr>
      <w:rFonts w:ascii="Arial Narrow" w:eastAsia="MS Mincho" w:hAnsi="Arial Narrow"/>
      <w:lang w:eastAsia="en-US"/>
    </w:rPr>
  </w:style>
  <w:style w:type="character" w:styleId="Konnaopomba-sklic">
    <w:name w:val="endnote reference"/>
    <w:uiPriority w:val="99"/>
    <w:semiHidden/>
    <w:unhideWhenUsed/>
    <w:rsid w:val="00351FAF"/>
    <w:rPr>
      <w:vertAlign w:val="superscript"/>
    </w:rPr>
  </w:style>
  <w:style w:type="paragraph" w:styleId="Telobesedila-zamik3">
    <w:name w:val="Body Text Indent 3"/>
    <w:basedOn w:val="Navaden"/>
    <w:link w:val="Telobesedila-zamik3Znak"/>
    <w:uiPriority w:val="99"/>
    <w:semiHidden/>
    <w:unhideWhenUsed/>
    <w:rsid w:val="00351FAF"/>
    <w:pPr>
      <w:spacing w:after="120" w:line="240" w:lineRule="auto"/>
      <w:ind w:left="283"/>
    </w:pPr>
    <w:rPr>
      <w:rFonts w:ascii="Arial Narrow" w:eastAsia="MS Mincho" w:hAnsi="Arial Narrow"/>
      <w:sz w:val="16"/>
      <w:szCs w:val="16"/>
      <w:lang w:eastAsia="en-US"/>
    </w:rPr>
  </w:style>
  <w:style w:type="character" w:customStyle="1" w:styleId="Telobesedila-zamik3Znak">
    <w:name w:val="Telo besedila - zamik 3 Znak"/>
    <w:link w:val="Telobesedila-zamik3"/>
    <w:uiPriority w:val="99"/>
    <w:semiHidden/>
    <w:rsid w:val="00351FAF"/>
    <w:rPr>
      <w:rFonts w:ascii="Arial Narrow" w:eastAsia="MS Mincho" w:hAnsi="Arial Narrow"/>
      <w:sz w:val="16"/>
      <w:szCs w:val="16"/>
      <w:lang w:eastAsia="en-US"/>
    </w:rPr>
  </w:style>
  <w:style w:type="paragraph" w:customStyle="1" w:styleId="BodyTextIndent21">
    <w:name w:val="Body Text Indent 21"/>
    <w:basedOn w:val="Navaden"/>
    <w:rsid w:val="00351FAF"/>
    <w:pPr>
      <w:spacing w:after="0" w:line="240" w:lineRule="auto"/>
      <w:ind w:left="426"/>
      <w:jc w:val="both"/>
    </w:pPr>
    <w:rPr>
      <w:rFonts w:ascii="Tahoma" w:eastAsia="Times New Roman" w:hAnsi="Tahoma"/>
      <w:szCs w:val="24"/>
      <w:lang w:eastAsia="en-US" w:bidi="en-US"/>
    </w:rPr>
  </w:style>
  <w:style w:type="paragraph" w:customStyle="1" w:styleId="ListParagraph1">
    <w:name w:val="List Paragraph1"/>
    <w:basedOn w:val="Navaden"/>
    <w:uiPriority w:val="99"/>
    <w:qFormat/>
    <w:rsid w:val="00351FAF"/>
    <w:pPr>
      <w:spacing w:after="0" w:line="240" w:lineRule="auto"/>
      <w:ind w:left="720"/>
      <w:jc w:val="both"/>
    </w:pPr>
    <w:rPr>
      <w:rFonts w:ascii="Tahoma" w:eastAsia="Times New Roman" w:hAnsi="Tahoma"/>
      <w:szCs w:val="24"/>
      <w:lang w:eastAsia="en-US" w:bidi="en-US"/>
    </w:rPr>
  </w:style>
  <w:style w:type="paragraph" w:customStyle="1" w:styleId="datumtevilka">
    <w:name w:val="datum številka"/>
    <w:basedOn w:val="Navaden"/>
    <w:qFormat/>
    <w:rsid w:val="00351FAF"/>
    <w:pPr>
      <w:tabs>
        <w:tab w:val="left" w:pos="1701"/>
      </w:tabs>
      <w:spacing w:after="0" w:line="260" w:lineRule="atLeast"/>
    </w:pPr>
    <w:rPr>
      <w:rFonts w:ascii="Arial" w:eastAsia="Times New Roman" w:hAnsi="Arial"/>
      <w:sz w:val="20"/>
      <w:szCs w:val="20"/>
    </w:rPr>
  </w:style>
  <w:style w:type="paragraph" w:styleId="Telobesedila-zamik2">
    <w:name w:val="Body Text Indent 2"/>
    <w:basedOn w:val="Navaden"/>
    <w:link w:val="Telobesedila-zamik2Znak"/>
    <w:rsid w:val="00351FAF"/>
    <w:pPr>
      <w:spacing w:after="120" w:line="480" w:lineRule="auto"/>
      <w:ind w:left="283"/>
    </w:pPr>
    <w:rPr>
      <w:rFonts w:ascii="Arial" w:eastAsia="Times New Roman" w:hAnsi="Arial"/>
      <w:sz w:val="20"/>
      <w:szCs w:val="24"/>
      <w:lang w:val="en-US" w:eastAsia="en-US"/>
    </w:rPr>
  </w:style>
  <w:style w:type="character" w:customStyle="1" w:styleId="Telobesedila-zamik2Znak">
    <w:name w:val="Telo besedila - zamik 2 Znak"/>
    <w:link w:val="Telobesedila-zamik2"/>
    <w:rsid w:val="00351FAF"/>
    <w:rPr>
      <w:rFonts w:ascii="Arial" w:eastAsia="Times New Roman" w:hAnsi="Arial"/>
      <w:szCs w:val="24"/>
      <w:lang w:val="en-US" w:eastAsia="en-US"/>
    </w:rPr>
  </w:style>
  <w:style w:type="character" w:customStyle="1" w:styleId="TEKSTChar">
    <w:name w:val="TEKST Char"/>
    <w:uiPriority w:val="99"/>
    <w:locked/>
    <w:rsid w:val="00351FAF"/>
    <w:rPr>
      <w:rFonts w:ascii="Trebuchet MS" w:eastAsia="Times New Roman" w:hAnsi="Trebuchet MS"/>
      <w:sz w:val="22"/>
      <w:szCs w:val="24"/>
      <w:lang w:val="x-none" w:eastAsia="x-none"/>
    </w:rPr>
  </w:style>
  <w:style w:type="paragraph" w:customStyle="1" w:styleId="style1">
    <w:name w:val="style1"/>
    <w:basedOn w:val="Navaden"/>
    <w:rsid w:val="00351FAF"/>
    <w:pPr>
      <w:numPr>
        <w:numId w:val="22"/>
      </w:numPr>
      <w:spacing w:before="40" w:after="0" w:line="240" w:lineRule="auto"/>
      <w:jc w:val="both"/>
    </w:pPr>
    <w:rPr>
      <w:rFonts w:ascii="Times New Roman" w:eastAsia="Times New Roman" w:hAnsi="Times New Roman" w:cs="Arial"/>
      <w:color w:val="000000"/>
      <w:sz w:val="24"/>
      <w:szCs w:val="24"/>
    </w:rPr>
  </w:style>
  <w:style w:type="paragraph" w:customStyle="1" w:styleId="style5">
    <w:name w:val="style5"/>
    <w:basedOn w:val="Navaden"/>
    <w:rsid w:val="00351FAF"/>
    <w:pPr>
      <w:spacing w:after="0" w:line="240" w:lineRule="auto"/>
      <w:ind w:left="425"/>
    </w:pPr>
    <w:rPr>
      <w:rFonts w:ascii="Times New Roman" w:eastAsia="Times New Roman" w:hAnsi="Times New Roman" w:cs="Arial"/>
      <w:sz w:val="24"/>
      <w:szCs w:val="24"/>
    </w:rPr>
  </w:style>
  <w:style w:type="paragraph" w:customStyle="1" w:styleId="Ad1">
    <w:name w:val="Ad1"/>
    <w:basedOn w:val="Navaden"/>
    <w:autoRedefine/>
    <w:rsid w:val="00A82FC8"/>
    <w:pPr>
      <w:numPr>
        <w:numId w:val="24"/>
      </w:numPr>
      <w:tabs>
        <w:tab w:val="num" w:pos="933"/>
      </w:tabs>
      <w:spacing w:after="0" w:line="240" w:lineRule="auto"/>
      <w:ind w:left="933" w:hanging="576"/>
    </w:pPr>
    <w:rPr>
      <w:rFonts w:ascii="Arial" w:eastAsia="Times New Roman" w:hAnsi="Arial" w:cs="Arial"/>
      <w:color w:val="000000"/>
      <w:sz w:val="20"/>
      <w:szCs w:val="20"/>
      <w:u w:val="single"/>
    </w:rPr>
  </w:style>
  <w:style w:type="paragraph" w:styleId="Revizija">
    <w:name w:val="Revision"/>
    <w:hidden/>
    <w:uiPriority w:val="99"/>
    <w:semiHidden/>
    <w:rsid w:val="00627C3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rPr>
  </w:style>
  <w:style w:type="paragraph" w:styleId="Naslov1">
    <w:name w:val="heading 1"/>
    <w:basedOn w:val="Navaden"/>
    <w:next w:val="Navaden"/>
    <w:link w:val="Naslov1Znak"/>
    <w:uiPriority w:val="9"/>
    <w:qFormat/>
    <w:rsid w:val="00351FAF"/>
    <w:pPr>
      <w:keepNext/>
      <w:keepLines/>
      <w:spacing w:before="480" w:after="0" w:line="240" w:lineRule="auto"/>
      <w:outlineLvl w:val="0"/>
    </w:pPr>
    <w:rPr>
      <w:rFonts w:ascii="Cambria" w:eastAsia="Times New Roman" w:hAnsi="Cambria"/>
      <w:b/>
      <w:bCs/>
      <w:color w:val="365F91"/>
      <w:sz w:val="28"/>
      <w:szCs w:val="28"/>
      <w:lang w:eastAsia="en-US"/>
    </w:rPr>
  </w:style>
  <w:style w:type="paragraph" w:styleId="Naslov2">
    <w:name w:val="heading 2"/>
    <w:basedOn w:val="Navaden"/>
    <w:next w:val="Navaden"/>
    <w:link w:val="Naslov2Znak"/>
    <w:semiHidden/>
    <w:unhideWhenUsed/>
    <w:qFormat/>
    <w:rsid w:val="00351FAF"/>
    <w:pPr>
      <w:keepNext/>
      <w:spacing w:before="240" w:after="60"/>
      <w:outlineLvl w:val="1"/>
    </w:pPr>
    <w:rPr>
      <w:rFonts w:ascii="Calibri Light" w:eastAsia="Times New Roman" w:hAnsi="Calibri Light"/>
      <w:b/>
      <w:bCs/>
      <w:i/>
      <w:iCs/>
      <w:sz w:val="28"/>
      <w:szCs w:val="28"/>
      <w:lang w:eastAsia="en-US"/>
    </w:rPr>
  </w:style>
  <w:style w:type="paragraph" w:styleId="Naslov3">
    <w:name w:val="heading 3"/>
    <w:basedOn w:val="Navaden"/>
    <w:next w:val="Navaden"/>
    <w:link w:val="Naslov3Znak"/>
    <w:unhideWhenUsed/>
    <w:qFormat/>
    <w:rsid w:val="00351FAF"/>
    <w:pPr>
      <w:keepNext/>
      <w:spacing w:before="240" w:after="60" w:line="260" w:lineRule="atLeast"/>
      <w:outlineLvl w:val="2"/>
    </w:pPr>
    <w:rPr>
      <w:rFonts w:ascii="Cambria" w:eastAsia="Times New Roman" w:hAnsi="Cambria"/>
      <w:b/>
      <w:bCs/>
      <w:sz w:val="26"/>
      <w:szCs w:val="26"/>
      <w:lang w:val="en-US" w:eastAsia="en-US"/>
    </w:rPr>
  </w:style>
  <w:style w:type="paragraph" w:styleId="Naslov5">
    <w:name w:val="heading 5"/>
    <w:basedOn w:val="Navaden"/>
    <w:next w:val="Navaden"/>
    <w:link w:val="Naslov5Znak"/>
    <w:uiPriority w:val="9"/>
    <w:semiHidden/>
    <w:unhideWhenUsed/>
    <w:qFormat/>
    <w:rsid w:val="00351FAF"/>
    <w:pPr>
      <w:keepNext/>
      <w:keepLines/>
      <w:spacing w:before="200" w:after="0" w:line="240" w:lineRule="auto"/>
      <w:outlineLvl w:val="4"/>
    </w:pPr>
    <w:rPr>
      <w:rFonts w:ascii="Cambria" w:eastAsia="Times New Roman" w:hAnsi="Cambria"/>
      <w:color w:val="243F60"/>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351FAF"/>
    <w:rPr>
      <w:rFonts w:ascii="Cambria" w:eastAsia="Times New Roman" w:hAnsi="Cambria"/>
      <w:b/>
      <w:bCs/>
      <w:color w:val="365F91"/>
      <w:sz w:val="28"/>
      <w:szCs w:val="28"/>
      <w:lang w:eastAsia="en-US"/>
    </w:rPr>
  </w:style>
  <w:style w:type="character" w:customStyle="1" w:styleId="Naslov2Znak">
    <w:name w:val="Naslov 2 Znak"/>
    <w:link w:val="Naslov2"/>
    <w:semiHidden/>
    <w:rsid w:val="00351FAF"/>
    <w:rPr>
      <w:rFonts w:ascii="Calibri Light" w:eastAsia="Times New Roman" w:hAnsi="Calibri Light"/>
      <w:b/>
      <w:bCs/>
      <w:i/>
      <w:iCs/>
      <w:sz w:val="28"/>
      <w:szCs w:val="28"/>
      <w:lang w:eastAsia="en-US"/>
    </w:rPr>
  </w:style>
  <w:style w:type="character" w:customStyle="1" w:styleId="Naslov3Znak">
    <w:name w:val="Naslov 3 Znak"/>
    <w:link w:val="Naslov3"/>
    <w:rsid w:val="00351FAF"/>
    <w:rPr>
      <w:rFonts w:ascii="Cambria" w:eastAsia="Times New Roman" w:hAnsi="Cambria"/>
      <w:b/>
      <w:bCs/>
      <w:sz w:val="26"/>
      <w:szCs w:val="26"/>
      <w:lang w:val="en-US" w:eastAsia="en-US"/>
    </w:rPr>
  </w:style>
  <w:style w:type="character" w:customStyle="1" w:styleId="Naslov5Znak">
    <w:name w:val="Naslov 5 Znak"/>
    <w:link w:val="Naslov5"/>
    <w:uiPriority w:val="9"/>
    <w:semiHidden/>
    <w:rsid w:val="00351FAF"/>
    <w:rPr>
      <w:rFonts w:ascii="Cambria" w:eastAsia="Times New Roman" w:hAnsi="Cambria"/>
      <w:color w:val="243F60"/>
      <w:sz w:val="22"/>
      <w:szCs w:val="24"/>
      <w:lang w:eastAsia="en-US"/>
    </w:rPr>
  </w:style>
  <w:style w:type="character" w:styleId="Hiperpovezava">
    <w:name w:val="Hyperlink"/>
    <w:uiPriority w:val="99"/>
    <w:unhideWhenUsed/>
    <w:rsid w:val="00351FAF"/>
    <w:rPr>
      <w:color w:val="0000FF"/>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51FAF"/>
    <w:pPr>
      <w:spacing w:after="0" w:line="264" w:lineRule="auto"/>
      <w:jc w:val="both"/>
    </w:pPr>
    <w:rPr>
      <w:rFonts w:ascii="Trebuchet MS" w:eastAsia="Times New Roman" w:hAnsi="Trebuchet MS"/>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351FAF"/>
    <w:rPr>
      <w:rFonts w:ascii="Trebuchet MS" w:eastAsia="Times New Roman" w:hAnsi="Trebuchet MS"/>
    </w:rPr>
  </w:style>
  <w:style w:type="paragraph" w:styleId="Pripombabesedilo">
    <w:name w:val="annotation text"/>
    <w:aliases w:val="Komentar - besedilo,Komentar - besedilo1, Znak9,Znak9"/>
    <w:basedOn w:val="Navaden"/>
    <w:link w:val="PripombabesediloZnak"/>
    <w:unhideWhenUsed/>
    <w:rsid w:val="00351FAF"/>
    <w:pPr>
      <w:spacing w:after="0" w:line="240" w:lineRule="auto"/>
    </w:pPr>
    <w:rPr>
      <w:rFonts w:ascii="Times New Roman" w:eastAsia="Times New Roman" w:hAnsi="Times New Roman"/>
      <w:sz w:val="20"/>
      <w:szCs w:val="20"/>
    </w:rPr>
  </w:style>
  <w:style w:type="character" w:customStyle="1" w:styleId="PripombabesediloZnak">
    <w:name w:val="Pripomba – besedilo Znak"/>
    <w:aliases w:val="Komentar - besedilo Znak,Komentar - besedilo1 Znak, Znak9 Znak,Znak9 Znak"/>
    <w:link w:val="Pripombabesedilo"/>
    <w:rsid w:val="00351FAF"/>
    <w:rPr>
      <w:rFonts w:ascii="Times New Roman" w:eastAsia="Times New Roman" w:hAnsi="Times New Roman"/>
    </w:rPr>
  </w:style>
  <w:style w:type="paragraph" w:styleId="Glava">
    <w:name w:val="header"/>
    <w:aliases w:val="Glava - napis,Glava1"/>
    <w:basedOn w:val="Navaden"/>
    <w:link w:val="GlavaZnak"/>
    <w:uiPriority w:val="99"/>
    <w:unhideWhenUsed/>
    <w:rsid w:val="00351FAF"/>
    <w:pPr>
      <w:tabs>
        <w:tab w:val="center" w:pos="4320"/>
        <w:tab w:val="right" w:pos="8640"/>
      </w:tabs>
      <w:spacing w:after="0" w:line="240" w:lineRule="auto"/>
    </w:pPr>
    <w:rPr>
      <w:rFonts w:ascii="Arial Narrow" w:eastAsia="MS Mincho" w:hAnsi="Arial Narrow"/>
      <w:szCs w:val="24"/>
      <w:lang w:eastAsia="en-US"/>
    </w:rPr>
  </w:style>
  <w:style w:type="character" w:customStyle="1" w:styleId="GlavaZnak">
    <w:name w:val="Glava Znak"/>
    <w:aliases w:val="Glava - napis Znak,Glava1 Znak"/>
    <w:link w:val="Glava"/>
    <w:uiPriority w:val="99"/>
    <w:rsid w:val="00351FAF"/>
    <w:rPr>
      <w:rFonts w:ascii="Arial Narrow" w:eastAsia="MS Mincho" w:hAnsi="Arial Narrow"/>
      <w:sz w:val="22"/>
      <w:szCs w:val="24"/>
      <w:lang w:eastAsia="en-US"/>
    </w:rPr>
  </w:style>
  <w:style w:type="paragraph" w:styleId="Telobesedila">
    <w:name w:val="Body Text"/>
    <w:basedOn w:val="Navaden"/>
    <w:link w:val="TelobesedilaZnak"/>
    <w:semiHidden/>
    <w:unhideWhenUsed/>
    <w:rsid w:val="00351FAF"/>
    <w:pPr>
      <w:suppressAutoHyphens/>
      <w:spacing w:after="120" w:line="240" w:lineRule="auto"/>
    </w:pPr>
    <w:rPr>
      <w:rFonts w:ascii="Times New Roman" w:eastAsia="Times New Roman" w:hAnsi="Times New Roman"/>
      <w:sz w:val="24"/>
      <w:szCs w:val="24"/>
      <w:lang w:eastAsia="ar-SA"/>
    </w:rPr>
  </w:style>
  <w:style w:type="character" w:customStyle="1" w:styleId="TelobesedilaZnak">
    <w:name w:val="Telo besedila Znak"/>
    <w:link w:val="Telobesedila"/>
    <w:semiHidden/>
    <w:rsid w:val="00351FAF"/>
    <w:rPr>
      <w:rFonts w:ascii="Times New Roman" w:eastAsia="Times New Roman" w:hAnsi="Times New Roman"/>
      <w:sz w:val="24"/>
      <w:szCs w:val="24"/>
      <w:lang w:eastAsia="ar-SA"/>
    </w:rPr>
  </w:style>
  <w:style w:type="character" w:customStyle="1" w:styleId="OdstavekseznamaZnak">
    <w:name w:val="Odstavek seznama Znak"/>
    <w:link w:val="Odstavekseznama"/>
    <w:uiPriority w:val="34"/>
    <w:locked/>
    <w:rsid w:val="00351FAF"/>
    <w:rPr>
      <w:rFonts w:ascii="Arial Narrow" w:eastAsia="MS Mincho" w:hAnsi="Arial Narrow"/>
    </w:rPr>
  </w:style>
  <w:style w:type="paragraph" w:styleId="Odstavekseznama">
    <w:name w:val="List Paragraph"/>
    <w:basedOn w:val="Navaden"/>
    <w:link w:val="OdstavekseznamaZnak"/>
    <w:uiPriority w:val="34"/>
    <w:qFormat/>
    <w:rsid w:val="00351FAF"/>
    <w:pPr>
      <w:spacing w:after="0" w:line="240" w:lineRule="auto"/>
      <w:ind w:left="720"/>
      <w:contextualSpacing/>
    </w:pPr>
    <w:rPr>
      <w:rFonts w:ascii="Arial Narrow" w:eastAsia="MS Mincho" w:hAnsi="Arial Narrow"/>
      <w:sz w:val="20"/>
      <w:szCs w:val="20"/>
    </w:rPr>
  </w:style>
  <w:style w:type="character" w:customStyle="1" w:styleId="TEKSTZnak">
    <w:name w:val="TEKST Znak"/>
    <w:link w:val="TEKST"/>
    <w:locked/>
    <w:rsid w:val="00351FAF"/>
    <w:rPr>
      <w:rFonts w:ascii="Trebuchet MS" w:eastAsia="Times New Roman" w:hAnsi="Trebuchet MS"/>
    </w:rPr>
  </w:style>
  <w:style w:type="paragraph" w:customStyle="1" w:styleId="TEKST">
    <w:name w:val="TEKST"/>
    <w:basedOn w:val="Navaden"/>
    <w:link w:val="TEKSTZnak"/>
    <w:rsid w:val="00351FAF"/>
    <w:pPr>
      <w:spacing w:after="0" w:line="264" w:lineRule="auto"/>
      <w:jc w:val="both"/>
    </w:pPr>
    <w:rPr>
      <w:rFonts w:ascii="Trebuchet MS" w:eastAsia="Times New Roman" w:hAnsi="Trebuchet MS"/>
      <w:sz w:val="20"/>
      <w:szCs w:val="20"/>
    </w:rPr>
  </w:style>
  <w:style w:type="paragraph" w:customStyle="1" w:styleId="BodyText21">
    <w:name w:val="Body Text 21"/>
    <w:basedOn w:val="Navaden"/>
    <w:rsid w:val="00351FAF"/>
    <w:pPr>
      <w:spacing w:after="0" w:line="240" w:lineRule="auto"/>
      <w:jc w:val="both"/>
    </w:pPr>
    <w:rPr>
      <w:rFonts w:ascii="Times New Roman" w:eastAsia="Times New Roman" w:hAnsi="Times New Roman"/>
      <w:b/>
      <w:bCs/>
      <w:sz w:val="24"/>
      <w:szCs w:val="24"/>
    </w:rPr>
  </w:style>
  <w:style w:type="paragraph" w:customStyle="1" w:styleId="CM4">
    <w:name w:val="CM4"/>
    <w:basedOn w:val="Navaden"/>
    <w:next w:val="Navaden"/>
    <w:uiPriority w:val="99"/>
    <w:rsid w:val="00351FAF"/>
    <w:pPr>
      <w:autoSpaceDE w:val="0"/>
      <w:autoSpaceDN w:val="0"/>
      <w:adjustRightInd w:val="0"/>
      <w:spacing w:after="0" w:line="240" w:lineRule="auto"/>
    </w:pPr>
    <w:rPr>
      <w:rFonts w:ascii="EUAlbertina" w:eastAsia="Times New Roman" w:hAnsi="EUAlbertina"/>
      <w:sz w:val="24"/>
      <w:szCs w:val="24"/>
    </w:rPr>
  </w:style>
  <w:style w:type="character" w:styleId="Sprotnaopomba-sklic">
    <w:name w:val="footnote reference"/>
    <w:aliases w:val="Footnote symbol,Footnote,Fussnota"/>
    <w:uiPriority w:val="99"/>
    <w:unhideWhenUsed/>
    <w:rsid w:val="00351FAF"/>
    <w:rPr>
      <w:vertAlign w:val="superscript"/>
    </w:rPr>
  </w:style>
  <w:style w:type="character" w:styleId="Pripombasklic">
    <w:name w:val="annotation reference"/>
    <w:aliases w:val="Komentar - sklic,Komentar - sklic1"/>
    <w:unhideWhenUsed/>
    <w:rsid w:val="00351FAF"/>
    <w:rPr>
      <w:sz w:val="16"/>
      <w:szCs w:val="16"/>
    </w:rPr>
  </w:style>
  <w:style w:type="table" w:styleId="Tabelamrea">
    <w:name w:val="Table Grid"/>
    <w:basedOn w:val="Navadnatabela"/>
    <w:rsid w:val="00351FAF"/>
    <w:rPr>
      <w:rFonts w:eastAsia="Times New Roman"/>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351FAF"/>
    <w:pPr>
      <w:spacing w:after="0" w:line="240" w:lineRule="auto"/>
    </w:pPr>
    <w:rPr>
      <w:rFonts w:ascii="Tahoma" w:eastAsia="MS Mincho" w:hAnsi="Tahoma" w:cs="Tahoma"/>
      <w:sz w:val="16"/>
      <w:szCs w:val="16"/>
      <w:lang w:eastAsia="en-US"/>
    </w:rPr>
  </w:style>
  <w:style w:type="character" w:customStyle="1" w:styleId="BesedilooblakaZnak">
    <w:name w:val="Besedilo oblačka Znak"/>
    <w:link w:val="Besedilooblaka"/>
    <w:uiPriority w:val="99"/>
    <w:semiHidden/>
    <w:rsid w:val="00351FAF"/>
    <w:rPr>
      <w:rFonts w:ascii="Tahoma" w:eastAsia="MS Mincho" w:hAnsi="Tahoma" w:cs="Tahoma"/>
      <w:sz w:val="16"/>
      <w:szCs w:val="16"/>
      <w:lang w:eastAsia="en-US"/>
    </w:rPr>
  </w:style>
  <w:style w:type="paragraph" w:styleId="Zadevapripombe">
    <w:name w:val="annotation subject"/>
    <w:basedOn w:val="Pripombabesedilo"/>
    <w:next w:val="Pripombabesedilo"/>
    <w:link w:val="ZadevapripombeZnak"/>
    <w:uiPriority w:val="99"/>
    <w:semiHidden/>
    <w:unhideWhenUsed/>
    <w:rsid w:val="00351FAF"/>
    <w:rPr>
      <w:rFonts w:ascii="Arial Narrow" w:eastAsia="MS Mincho" w:hAnsi="Arial Narrow"/>
      <w:b/>
      <w:bCs/>
      <w:lang w:eastAsia="en-US"/>
    </w:rPr>
  </w:style>
  <w:style w:type="character" w:customStyle="1" w:styleId="ZadevapripombeZnak">
    <w:name w:val="Zadeva pripombe Znak"/>
    <w:link w:val="Zadevapripombe"/>
    <w:uiPriority w:val="99"/>
    <w:semiHidden/>
    <w:rsid w:val="00351FAF"/>
    <w:rPr>
      <w:rFonts w:ascii="Arial Narrow" w:eastAsia="MS Mincho" w:hAnsi="Arial Narrow"/>
      <w:b/>
      <w:bCs/>
      <w:lang w:eastAsia="en-US"/>
    </w:rPr>
  </w:style>
  <w:style w:type="paragraph" w:customStyle="1" w:styleId="Default">
    <w:name w:val="Default"/>
    <w:rsid w:val="00351FAF"/>
    <w:pPr>
      <w:autoSpaceDE w:val="0"/>
      <w:autoSpaceDN w:val="0"/>
      <w:adjustRightInd w:val="0"/>
    </w:pPr>
    <w:rPr>
      <w:rFonts w:ascii="Tahoma" w:hAnsi="Tahoma" w:cs="Tahoma"/>
      <w:color w:val="000000"/>
      <w:sz w:val="24"/>
      <w:szCs w:val="24"/>
      <w:lang w:eastAsia="en-US"/>
    </w:rPr>
  </w:style>
  <w:style w:type="paragraph" w:customStyle="1" w:styleId="podpisi">
    <w:name w:val="podpisi"/>
    <w:basedOn w:val="Navaden"/>
    <w:qFormat/>
    <w:rsid w:val="00351FAF"/>
    <w:pPr>
      <w:tabs>
        <w:tab w:val="left" w:pos="3402"/>
      </w:tabs>
      <w:spacing w:after="0" w:line="260" w:lineRule="atLeast"/>
    </w:pPr>
    <w:rPr>
      <w:rFonts w:ascii="Arial" w:eastAsia="Times New Roman" w:hAnsi="Arial"/>
      <w:sz w:val="20"/>
      <w:szCs w:val="24"/>
      <w:lang w:val="it-IT" w:eastAsia="en-US"/>
    </w:rPr>
  </w:style>
  <w:style w:type="character" w:styleId="SledenaHiperpovezava">
    <w:name w:val="FollowedHyperlink"/>
    <w:uiPriority w:val="99"/>
    <w:semiHidden/>
    <w:unhideWhenUsed/>
    <w:rsid w:val="00351FAF"/>
    <w:rPr>
      <w:color w:val="800080"/>
      <w:u w:val="single"/>
    </w:rPr>
  </w:style>
  <w:style w:type="paragraph" w:styleId="Telobesedila-zamik">
    <w:name w:val="Body Text Indent"/>
    <w:basedOn w:val="Navaden"/>
    <w:link w:val="Telobesedila-zamikZnak"/>
    <w:rsid w:val="00351FAF"/>
    <w:pPr>
      <w:spacing w:after="120" w:line="260" w:lineRule="atLeast"/>
      <w:ind w:left="283"/>
    </w:pPr>
    <w:rPr>
      <w:rFonts w:ascii="Arial" w:eastAsia="Times New Roman" w:hAnsi="Arial"/>
      <w:sz w:val="20"/>
      <w:szCs w:val="24"/>
      <w:lang w:val="en-US" w:eastAsia="en-US"/>
    </w:rPr>
  </w:style>
  <w:style w:type="character" w:customStyle="1" w:styleId="Telobesedila-zamikZnak">
    <w:name w:val="Telo besedila - zamik Znak"/>
    <w:link w:val="Telobesedila-zamik"/>
    <w:rsid w:val="00351FAF"/>
    <w:rPr>
      <w:rFonts w:ascii="Arial" w:eastAsia="Times New Roman" w:hAnsi="Arial"/>
      <w:szCs w:val="24"/>
      <w:lang w:val="en-US" w:eastAsia="en-US"/>
    </w:rPr>
  </w:style>
  <w:style w:type="paragraph" w:styleId="Telobesedila3">
    <w:name w:val="Body Text 3"/>
    <w:basedOn w:val="Navaden"/>
    <w:link w:val="Telobesedila3Znak"/>
    <w:uiPriority w:val="99"/>
    <w:rsid w:val="00351FAF"/>
    <w:pPr>
      <w:spacing w:after="120" w:line="240" w:lineRule="auto"/>
      <w:jc w:val="both"/>
    </w:pPr>
    <w:rPr>
      <w:rFonts w:ascii="Tahoma" w:eastAsia="Times New Roman" w:hAnsi="Tahoma"/>
      <w:sz w:val="16"/>
      <w:szCs w:val="16"/>
      <w:lang w:val="x-none" w:eastAsia="x-none"/>
    </w:rPr>
  </w:style>
  <w:style w:type="character" w:customStyle="1" w:styleId="Telobesedila3Znak">
    <w:name w:val="Telo besedila 3 Znak"/>
    <w:link w:val="Telobesedila3"/>
    <w:uiPriority w:val="99"/>
    <w:rsid w:val="00351FAF"/>
    <w:rPr>
      <w:rFonts w:ascii="Tahoma" w:eastAsia="Times New Roman" w:hAnsi="Tahoma"/>
      <w:sz w:val="16"/>
      <w:szCs w:val="16"/>
      <w:lang w:val="x-none" w:eastAsia="x-none"/>
    </w:rPr>
  </w:style>
  <w:style w:type="paragraph" w:customStyle="1" w:styleId="Preformatted">
    <w:name w:val="Preformatted"/>
    <w:basedOn w:val="Navaden"/>
    <w:uiPriority w:val="99"/>
    <w:rsid w:val="00351FA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eastAsia="en-US" w:bidi="en-US"/>
    </w:rPr>
  </w:style>
  <w:style w:type="paragraph" w:styleId="Noga">
    <w:name w:val="footer"/>
    <w:basedOn w:val="Navaden"/>
    <w:link w:val="NogaZnak"/>
    <w:uiPriority w:val="99"/>
    <w:unhideWhenUsed/>
    <w:rsid w:val="00351FAF"/>
    <w:pPr>
      <w:tabs>
        <w:tab w:val="center" w:pos="4536"/>
        <w:tab w:val="right" w:pos="9072"/>
      </w:tabs>
      <w:spacing w:after="0" w:line="240" w:lineRule="auto"/>
    </w:pPr>
    <w:rPr>
      <w:rFonts w:ascii="Arial Narrow" w:eastAsia="MS Mincho" w:hAnsi="Arial Narrow"/>
      <w:szCs w:val="24"/>
      <w:lang w:eastAsia="en-US"/>
    </w:rPr>
  </w:style>
  <w:style w:type="character" w:customStyle="1" w:styleId="NogaZnak">
    <w:name w:val="Noga Znak"/>
    <w:link w:val="Noga"/>
    <w:uiPriority w:val="99"/>
    <w:rsid w:val="00351FAF"/>
    <w:rPr>
      <w:rFonts w:ascii="Arial Narrow" w:eastAsia="MS Mincho" w:hAnsi="Arial Narrow"/>
      <w:sz w:val="22"/>
      <w:szCs w:val="24"/>
      <w:lang w:eastAsia="en-US"/>
    </w:rPr>
  </w:style>
  <w:style w:type="paragraph" w:styleId="Konnaopomba-besedilo">
    <w:name w:val="endnote text"/>
    <w:basedOn w:val="Navaden"/>
    <w:link w:val="Konnaopomba-besediloZnak"/>
    <w:uiPriority w:val="99"/>
    <w:semiHidden/>
    <w:unhideWhenUsed/>
    <w:rsid w:val="00351FAF"/>
    <w:pPr>
      <w:spacing w:after="0" w:line="240" w:lineRule="auto"/>
    </w:pPr>
    <w:rPr>
      <w:rFonts w:ascii="Arial Narrow" w:eastAsia="MS Mincho" w:hAnsi="Arial Narrow"/>
      <w:sz w:val="20"/>
      <w:szCs w:val="20"/>
      <w:lang w:eastAsia="en-US"/>
    </w:rPr>
  </w:style>
  <w:style w:type="character" w:customStyle="1" w:styleId="Konnaopomba-besediloZnak">
    <w:name w:val="Končna opomba - besedilo Znak"/>
    <w:link w:val="Konnaopomba-besedilo"/>
    <w:uiPriority w:val="99"/>
    <w:semiHidden/>
    <w:rsid w:val="00351FAF"/>
    <w:rPr>
      <w:rFonts w:ascii="Arial Narrow" w:eastAsia="MS Mincho" w:hAnsi="Arial Narrow"/>
      <w:lang w:eastAsia="en-US"/>
    </w:rPr>
  </w:style>
  <w:style w:type="character" w:styleId="Konnaopomba-sklic">
    <w:name w:val="endnote reference"/>
    <w:uiPriority w:val="99"/>
    <w:semiHidden/>
    <w:unhideWhenUsed/>
    <w:rsid w:val="00351FAF"/>
    <w:rPr>
      <w:vertAlign w:val="superscript"/>
    </w:rPr>
  </w:style>
  <w:style w:type="paragraph" w:styleId="Telobesedila-zamik3">
    <w:name w:val="Body Text Indent 3"/>
    <w:basedOn w:val="Navaden"/>
    <w:link w:val="Telobesedila-zamik3Znak"/>
    <w:uiPriority w:val="99"/>
    <w:semiHidden/>
    <w:unhideWhenUsed/>
    <w:rsid w:val="00351FAF"/>
    <w:pPr>
      <w:spacing w:after="120" w:line="240" w:lineRule="auto"/>
      <w:ind w:left="283"/>
    </w:pPr>
    <w:rPr>
      <w:rFonts w:ascii="Arial Narrow" w:eastAsia="MS Mincho" w:hAnsi="Arial Narrow"/>
      <w:sz w:val="16"/>
      <w:szCs w:val="16"/>
      <w:lang w:eastAsia="en-US"/>
    </w:rPr>
  </w:style>
  <w:style w:type="character" w:customStyle="1" w:styleId="Telobesedila-zamik3Znak">
    <w:name w:val="Telo besedila - zamik 3 Znak"/>
    <w:link w:val="Telobesedila-zamik3"/>
    <w:uiPriority w:val="99"/>
    <w:semiHidden/>
    <w:rsid w:val="00351FAF"/>
    <w:rPr>
      <w:rFonts w:ascii="Arial Narrow" w:eastAsia="MS Mincho" w:hAnsi="Arial Narrow"/>
      <w:sz w:val="16"/>
      <w:szCs w:val="16"/>
      <w:lang w:eastAsia="en-US"/>
    </w:rPr>
  </w:style>
  <w:style w:type="paragraph" w:customStyle="1" w:styleId="BodyTextIndent21">
    <w:name w:val="Body Text Indent 21"/>
    <w:basedOn w:val="Navaden"/>
    <w:rsid w:val="00351FAF"/>
    <w:pPr>
      <w:spacing w:after="0" w:line="240" w:lineRule="auto"/>
      <w:ind w:left="426"/>
      <w:jc w:val="both"/>
    </w:pPr>
    <w:rPr>
      <w:rFonts w:ascii="Tahoma" w:eastAsia="Times New Roman" w:hAnsi="Tahoma"/>
      <w:szCs w:val="24"/>
      <w:lang w:eastAsia="en-US" w:bidi="en-US"/>
    </w:rPr>
  </w:style>
  <w:style w:type="paragraph" w:customStyle="1" w:styleId="ListParagraph1">
    <w:name w:val="List Paragraph1"/>
    <w:basedOn w:val="Navaden"/>
    <w:uiPriority w:val="99"/>
    <w:qFormat/>
    <w:rsid w:val="00351FAF"/>
    <w:pPr>
      <w:spacing w:after="0" w:line="240" w:lineRule="auto"/>
      <w:ind w:left="720"/>
      <w:jc w:val="both"/>
    </w:pPr>
    <w:rPr>
      <w:rFonts w:ascii="Tahoma" w:eastAsia="Times New Roman" w:hAnsi="Tahoma"/>
      <w:szCs w:val="24"/>
      <w:lang w:eastAsia="en-US" w:bidi="en-US"/>
    </w:rPr>
  </w:style>
  <w:style w:type="paragraph" w:customStyle="1" w:styleId="datumtevilka">
    <w:name w:val="datum številka"/>
    <w:basedOn w:val="Navaden"/>
    <w:qFormat/>
    <w:rsid w:val="00351FAF"/>
    <w:pPr>
      <w:tabs>
        <w:tab w:val="left" w:pos="1701"/>
      </w:tabs>
      <w:spacing w:after="0" w:line="260" w:lineRule="atLeast"/>
    </w:pPr>
    <w:rPr>
      <w:rFonts w:ascii="Arial" w:eastAsia="Times New Roman" w:hAnsi="Arial"/>
      <w:sz w:val="20"/>
      <w:szCs w:val="20"/>
    </w:rPr>
  </w:style>
  <w:style w:type="paragraph" w:styleId="Telobesedila-zamik2">
    <w:name w:val="Body Text Indent 2"/>
    <w:basedOn w:val="Navaden"/>
    <w:link w:val="Telobesedila-zamik2Znak"/>
    <w:rsid w:val="00351FAF"/>
    <w:pPr>
      <w:spacing w:after="120" w:line="480" w:lineRule="auto"/>
      <w:ind w:left="283"/>
    </w:pPr>
    <w:rPr>
      <w:rFonts w:ascii="Arial" w:eastAsia="Times New Roman" w:hAnsi="Arial"/>
      <w:sz w:val="20"/>
      <w:szCs w:val="24"/>
      <w:lang w:val="en-US" w:eastAsia="en-US"/>
    </w:rPr>
  </w:style>
  <w:style w:type="character" w:customStyle="1" w:styleId="Telobesedila-zamik2Znak">
    <w:name w:val="Telo besedila - zamik 2 Znak"/>
    <w:link w:val="Telobesedila-zamik2"/>
    <w:rsid w:val="00351FAF"/>
    <w:rPr>
      <w:rFonts w:ascii="Arial" w:eastAsia="Times New Roman" w:hAnsi="Arial"/>
      <w:szCs w:val="24"/>
      <w:lang w:val="en-US" w:eastAsia="en-US"/>
    </w:rPr>
  </w:style>
  <w:style w:type="character" w:customStyle="1" w:styleId="TEKSTChar">
    <w:name w:val="TEKST Char"/>
    <w:uiPriority w:val="99"/>
    <w:locked/>
    <w:rsid w:val="00351FAF"/>
    <w:rPr>
      <w:rFonts w:ascii="Trebuchet MS" w:eastAsia="Times New Roman" w:hAnsi="Trebuchet MS"/>
      <w:sz w:val="22"/>
      <w:szCs w:val="24"/>
      <w:lang w:val="x-none" w:eastAsia="x-none"/>
    </w:rPr>
  </w:style>
  <w:style w:type="paragraph" w:customStyle="1" w:styleId="style1">
    <w:name w:val="style1"/>
    <w:basedOn w:val="Navaden"/>
    <w:rsid w:val="00351FAF"/>
    <w:pPr>
      <w:numPr>
        <w:numId w:val="22"/>
      </w:numPr>
      <w:spacing w:before="40" w:after="0" w:line="240" w:lineRule="auto"/>
      <w:jc w:val="both"/>
    </w:pPr>
    <w:rPr>
      <w:rFonts w:ascii="Times New Roman" w:eastAsia="Times New Roman" w:hAnsi="Times New Roman" w:cs="Arial"/>
      <w:color w:val="000000"/>
      <w:sz w:val="24"/>
      <w:szCs w:val="24"/>
    </w:rPr>
  </w:style>
  <w:style w:type="paragraph" w:customStyle="1" w:styleId="style5">
    <w:name w:val="style5"/>
    <w:basedOn w:val="Navaden"/>
    <w:rsid w:val="00351FAF"/>
    <w:pPr>
      <w:spacing w:after="0" w:line="240" w:lineRule="auto"/>
      <w:ind w:left="425"/>
    </w:pPr>
    <w:rPr>
      <w:rFonts w:ascii="Times New Roman" w:eastAsia="Times New Roman" w:hAnsi="Times New Roman" w:cs="Arial"/>
      <w:sz w:val="24"/>
      <w:szCs w:val="24"/>
    </w:rPr>
  </w:style>
  <w:style w:type="paragraph" w:customStyle="1" w:styleId="Ad1">
    <w:name w:val="Ad1"/>
    <w:basedOn w:val="Navaden"/>
    <w:autoRedefine/>
    <w:rsid w:val="00A82FC8"/>
    <w:pPr>
      <w:numPr>
        <w:numId w:val="24"/>
      </w:numPr>
      <w:tabs>
        <w:tab w:val="num" w:pos="933"/>
      </w:tabs>
      <w:spacing w:after="0" w:line="240" w:lineRule="auto"/>
      <w:ind w:left="933" w:hanging="576"/>
    </w:pPr>
    <w:rPr>
      <w:rFonts w:ascii="Arial" w:eastAsia="Times New Roman" w:hAnsi="Arial" w:cs="Arial"/>
      <w:color w:val="000000"/>
      <w:sz w:val="20"/>
      <w:szCs w:val="20"/>
      <w:u w:val="single"/>
    </w:rPr>
  </w:style>
  <w:style w:type="paragraph" w:styleId="Revizija">
    <w:name w:val="Revision"/>
    <w:hidden/>
    <w:uiPriority w:val="99"/>
    <w:semiHidden/>
    <w:rsid w:val="00627C3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skladi.si/portal/sl/ekp/izvajanje/e-ma"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eu-skladi.si/sl/ekp/navodil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regional_policy/sources/docoffic/cocof/2013/cocof_13_9527_annexe_sl.pdf" TargetMode="External"/><Relationship Id="rId5" Type="http://schemas.openxmlformats.org/officeDocument/2006/relationships/settings" Target="settings.xml"/><Relationship Id="rId15" Type="http://schemas.openxmlformats.org/officeDocument/2006/relationships/hyperlink" Target="http://www.eu-skladi.si/sl/ekp/navodila"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u-skladi.si/sl/ekp/navodil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907C2-EDFF-402B-81DF-1118A44B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12926</Words>
  <Characters>73679</Characters>
  <Application>Microsoft Office Word</Application>
  <DocSecurity>0</DocSecurity>
  <Lines>613</Lines>
  <Paragraphs>172</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86433</CharactersWithSpaces>
  <SharedDoc>false</SharedDoc>
  <HLinks>
    <vt:vector size="30" baseType="variant">
      <vt:variant>
        <vt:i4>3473510</vt:i4>
      </vt:variant>
      <vt:variant>
        <vt:i4>33</vt:i4>
      </vt:variant>
      <vt:variant>
        <vt:i4>0</vt:i4>
      </vt:variant>
      <vt:variant>
        <vt:i4>5</vt:i4>
      </vt:variant>
      <vt:variant>
        <vt:lpwstr>http://www.eu-skladi.si/sl/ekp/navodila</vt:lpwstr>
      </vt:variant>
      <vt:variant>
        <vt:lpwstr/>
      </vt:variant>
      <vt:variant>
        <vt:i4>3473510</vt:i4>
      </vt:variant>
      <vt:variant>
        <vt:i4>30</vt:i4>
      </vt:variant>
      <vt:variant>
        <vt:i4>0</vt:i4>
      </vt:variant>
      <vt:variant>
        <vt:i4>5</vt:i4>
      </vt:variant>
      <vt:variant>
        <vt:lpwstr>http://www.eu-skladi.si/sl/ekp/navodila</vt:lpwstr>
      </vt:variant>
      <vt:variant>
        <vt:lpwstr/>
      </vt:variant>
      <vt:variant>
        <vt:i4>4194394</vt:i4>
      </vt:variant>
      <vt:variant>
        <vt:i4>6</vt:i4>
      </vt:variant>
      <vt:variant>
        <vt:i4>0</vt:i4>
      </vt:variant>
      <vt:variant>
        <vt:i4>5</vt:i4>
      </vt:variant>
      <vt:variant>
        <vt:lpwstr>http://www.eu-skladi.si/portal/sl/ekp/izvajanje/e-ma</vt:lpwstr>
      </vt:variant>
      <vt:variant>
        <vt:lpwstr/>
      </vt:variant>
      <vt:variant>
        <vt:i4>3473510</vt:i4>
      </vt:variant>
      <vt:variant>
        <vt:i4>3</vt:i4>
      </vt:variant>
      <vt:variant>
        <vt:i4>0</vt:i4>
      </vt:variant>
      <vt:variant>
        <vt:i4>5</vt:i4>
      </vt:variant>
      <vt:variant>
        <vt:lpwstr>http://www.eu-skladi.si/sl/ekp/navodila</vt:lpwstr>
      </vt:variant>
      <vt:variant>
        <vt:lpwstr/>
      </vt:variant>
      <vt:variant>
        <vt:i4>7864398</vt:i4>
      </vt:variant>
      <vt:variant>
        <vt:i4>0</vt:i4>
      </vt:variant>
      <vt:variant>
        <vt:i4>0</vt:i4>
      </vt:variant>
      <vt:variant>
        <vt:i4>5</vt:i4>
      </vt:variant>
      <vt:variant>
        <vt:lpwstr>http://ec.europa.eu/regional_policy/sources/docoffic/cocof/2013/cocof_13_9527_annexe_sl.pdf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PIPUŠ</dc:creator>
  <cp:lastModifiedBy>Sebastijan Milovanovič Jarh</cp:lastModifiedBy>
  <cp:revision>4</cp:revision>
  <cp:lastPrinted>2018-08-17T07:44:00Z</cp:lastPrinted>
  <dcterms:created xsi:type="dcterms:W3CDTF">2020-09-22T09:55:00Z</dcterms:created>
  <dcterms:modified xsi:type="dcterms:W3CDTF">2020-09-22T10:05:00Z</dcterms:modified>
</cp:coreProperties>
</file>