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ED33" w14:textId="3A505CDB" w:rsidR="00135825" w:rsidRPr="00802D5D" w:rsidRDefault="007D2423" w:rsidP="00B244B8">
      <w:pPr>
        <w:spacing w:after="0"/>
        <w:jc w:val="center"/>
        <w:rPr>
          <w:color w:val="FF0000"/>
          <w:sz w:val="28"/>
          <w:szCs w:val="28"/>
        </w:rPr>
      </w:pPr>
      <w:r w:rsidRPr="00802D5D">
        <w:rPr>
          <w:color w:val="FF0000"/>
          <w:sz w:val="28"/>
          <w:szCs w:val="28"/>
        </w:rPr>
        <w:t>DEMO LES 2026</w:t>
      </w:r>
    </w:p>
    <w:p w14:paraId="7528BC91" w14:textId="77777777" w:rsidR="007D2423" w:rsidRPr="00802D5D" w:rsidRDefault="007D2423" w:rsidP="00B244B8">
      <w:pPr>
        <w:spacing w:after="0"/>
        <w:jc w:val="center"/>
        <w:rPr>
          <w:color w:val="FF0000"/>
          <w:sz w:val="28"/>
          <w:szCs w:val="28"/>
        </w:rPr>
      </w:pPr>
    </w:p>
    <w:p w14:paraId="6E97E0DE" w14:textId="69B6C915" w:rsidR="007D2423" w:rsidRPr="00802D5D" w:rsidRDefault="007D2423" w:rsidP="00B244B8">
      <w:pPr>
        <w:spacing w:after="0"/>
        <w:jc w:val="center"/>
        <w:rPr>
          <w:color w:val="FF0000"/>
          <w:sz w:val="28"/>
          <w:szCs w:val="28"/>
        </w:rPr>
      </w:pPr>
      <w:r w:rsidRPr="00802D5D">
        <w:rPr>
          <w:color w:val="FF0000"/>
          <w:sz w:val="28"/>
          <w:szCs w:val="28"/>
        </w:rPr>
        <w:t>Vprašanja in odgovori</w:t>
      </w:r>
    </w:p>
    <w:p w14:paraId="3B7D2C93" w14:textId="77777777" w:rsidR="007D2423" w:rsidRDefault="007D2423" w:rsidP="00B244B8">
      <w:pPr>
        <w:spacing w:after="0"/>
        <w:jc w:val="center"/>
        <w:rPr>
          <w:color w:val="4472C4" w:themeColor="accent1"/>
          <w:sz w:val="28"/>
          <w:szCs w:val="28"/>
        </w:rPr>
      </w:pPr>
    </w:p>
    <w:p w14:paraId="15C63264" w14:textId="77777777" w:rsidR="007D2423" w:rsidRDefault="007D2423" w:rsidP="00B244B8">
      <w:pPr>
        <w:spacing w:after="0"/>
        <w:jc w:val="center"/>
        <w:rPr>
          <w:color w:val="4472C4" w:themeColor="accent1"/>
          <w:sz w:val="28"/>
          <w:szCs w:val="28"/>
        </w:rPr>
      </w:pPr>
    </w:p>
    <w:p w14:paraId="767466AF" w14:textId="7DDFC021" w:rsidR="007D2423" w:rsidRPr="00C645EF" w:rsidRDefault="0023491D" w:rsidP="00B244B8">
      <w:pPr>
        <w:spacing w:after="0"/>
        <w:jc w:val="both"/>
        <w:rPr>
          <w:b/>
          <w:bCs/>
          <w:sz w:val="24"/>
          <w:szCs w:val="24"/>
        </w:rPr>
      </w:pPr>
      <w:r w:rsidRPr="003F1271">
        <w:rPr>
          <w:b/>
          <w:bCs/>
          <w:sz w:val="24"/>
          <w:szCs w:val="24"/>
          <w:highlight w:val="yellow"/>
        </w:rPr>
        <w:t>5</w:t>
      </w:r>
      <w:r w:rsidR="007D2423" w:rsidRPr="003F1271">
        <w:rPr>
          <w:b/>
          <w:bCs/>
          <w:sz w:val="24"/>
          <w:szCs w:val="24"/>
          <w:highlight w:val="yellow"/>
        </w:rPr>
        <w:t>. 5. 2026</w:t>
      </w:r>
    </w:p>
    <w:p w14:paraId="50207937" w14:textId="77777777" w:rsidR="007D2423" w:rsidRPr="007D2423" w:rsidRDefault="007D2423" w:rsidP="00B244B8">
      <w:pPr>
        <w:spacing w:after="0"/>
        <w:jc w:val="both"/>
        <w:rPr>
          <w:sz w:val="24"/>
          <w:szCs w:val="24"/>
        </w:rPr>
      </w:pPr>
    </w:p>
    <w:p w14:paraId="3D362469" w14:textId="2E4C8424" w:rsidR="007D2423" w:rsidRPr="00802D5D" w:rsidRDefault="007D2423" w:rsidP="00B244B8">
      <w:pPr>
        <w:spacing w:after="0"/>
        <w:jc w:val="both"/>
      </w:pPr>
      <w:r w:rsidRPr="00B244B8">
        <w:rPr>
          <w:b/>
          <w:bCs/>
          <w:sz w:val="24"/>
          <w:szCs w:val="24"/>
        </w:rPr>
        <w:t>Vprašanje</w:t>
      </w:r>
      <w:r w:rsidR="00A02BE8" w:rsidRPr="00B244B8">
        <w:rPr>
          <w:b/>
          <w:bCs/>
          <w:sz w:val="24"/>
          <w:szCs w:val="24"/>
        </w:rPr>
        <w:t xml:space="preserve"> št. 1</w:t>
      </w:r>
      <w:r w:rsidRPr="00B244B8">
        <w:rPr>
          <w:b/>
          <w:bCs/>
          <w:sz w:val="24"/>
          <w:szCs w:val="24"/>
        </w:rPr>
        <w:t>:</w:t>
      </w:r>
      <w:r w:rsidRPr="007E1B31">
        <w:t xml:space="preserve"> </w:t>
      </w:r>
      <w:r w:rsidRPr="007E1B31">
        <w:rPr>
          <w:sz w:val="24"/>
          <w:szCs w:val="24"/>
        </w:rPr>
        <w:t xml:space="preserve">Smo v sklepni fazi gradnje novega upravnega in izobraževalnega središča. Celotno pritličje bo v javni rabi, pri čemer bo osrednja dejavnost namenjena izobraževanju in ozaveščanju s področja krožnosti in trajnosti. Ali lahko kot javno komunalno podjetje sodelujemo na predmetnem javnem pozivu? </w:t>
      </w:r>
    </w:p>
    <w:p w14:paraId="29E8FA90" w14:textId="77777777" w:rsidR="00A02BE8" w:rsidRDefault="00A02BE8" w:rsidP="00B244B8">
      <w:pPr>
        <w:spacing w:after="0"/>
        <w:jc w:val="both"/>
        <w:rPr>
          <w:sz w:val="24"/>
          <w:szCs w:val="24"/>
        </w:rPr>
      </w:pPr>
    </w:p>
    <w:p w14:paraId="03668469" w14:textId="1263DBD8" w:rsidR="007D2423" w:rsidRPr="00A02BE8" w:rsidRDefault="007D2423" w:rsidP="00B244B8">
      <w:pPr>
        <w:spacing w:after="0"/>
        <w:jc w:val="both"/>
        <w:rPr>
          <w:color w:val="FF0000"/>
          <w:sz w:val="24"/>
          <w:szCs w:val="24"/>
        </w:rPr>
      </w:pPr>
      <w:r w:rsidRPr="007E1B31">
        <w:rPr>
          <w:sz w:val="24"/>
          <w:szCs w:val="24"/>
        </w:rPr>
        <w:t>Odgovor</w:t>
      </w:r>
      <w:r w:rsidR="00AA23AE" w:rsidRPr="007E1B31">
        <w:rPr>
          <w:sz w:val="24"/>
          <w:szCs w:val="24"/>
        </w:rPr>
        <w:t>:</w:t>
      </w:r>
      <w:r w:rsidR="007E1B31" w:rsidRPr="007E1B31">
        <w:rPr>
          <w:color w:val="4472C4" w:themeColor="accent1"/>
          <w:sz w:val="24"/>
          <w:szCs w:val="24"/>
        </w:rPr>
        <w:t xml:space="preserve"> </w:t>
      </w:r>
      <w:r w:rsidR="00AA23AE" w:rsidRPr="00802D5D">
        <w:rPr>
          <w:color w:val="FF0000"/>
          <w:sz w:val="24"/>
          <w:szCs w:val="24"/>
        </w:rPr>
        <w:t>Da, javno komunalno podjetje se šteje med osebe javnega prava. Kot tako se lahko prijavite na predmetni javni poziv</w:t>
      </w:r>
      <w:r w:rsidR="00BD1384">
        <w:rPr>
          <w:color w:val="FF0000"/>
          <w:sz w:val="24"/>
          <w:szCs w:val="24"/>
        </w:rPr>
        <w:t xml:space="preserve">. </w:t>
      </w:r>
    </w:p>
    <w:p w14:paraId="33713564" w14:textId="5DC4A2B6" w:rsidR="007D2423" w:rsidRDefault="00A02BE8" w:rsidP="00B244B8">
      <w:pPr>
        <w:spacing w:after="0"/>
        <w:jc w:val="both"/>
        <w:rPr>
          <w:sz w:val="24"/>
          <w:szCs w:val="24"/>
        </w:rPr>
      </w:pPr>
      <w:r>
        <w:rPr>
          <w:sz w:val="24"/>
          <w:szCs w:val="24"/>
        </w:rPr>
        <w:t>___________________________________________________________________________</w:t>
      </w:r>
    </w:p>
    <w:p w14:paraId="65A843B9" w14:textId="77777777" w:rsidR="00802D5D" w:rsidRDefault="00802D5D" w:rsidP="00B244B8">
      <w:pPr>
        <w:spacing w:after="0"/>
        <w:jc w:val="both"/>
        <w:rPr>
          <w:sz w:val="24"/>
          <w:szCs w:val="24"/>
        </w:rPr>
      </w:pPr>
    </w:p>
    <w:p w14:paraId="534F152B" w14:textId="06DCF4CE" w:rsidR="007D2423" w:rsidRPr="00802D5D" w:rsidRDefault="007D2423" w:rsidP="00B244B8">
      <w:pPr>
        <w:spacing w:after="0"/>
        <w:jc w:val="both"/>
      </w:pPr>
      <w:r w:rsidRPr="00B244B8">
        <w:rPr>
          <w:b/>
          <w:bCs/>
          <w:sz w:val="24"/>
          <w:szCs w:val="24"/>
        </w:rPr>
        <w:t>Vprašanje</w:t>
      </w:r>
      <w:r w:rsidR="00A02BE8" w:rsidRPr="00B244B8">
        <w:rPr>
          <w:b/>
          <w:bCs/>
          <w:sz w:val="24"/>
          <w:szCs w:val="24"/>
        </w:rPr>
        <w:t xml:space="preserve"> št. 2</w:t>
      </w:r>
      <w:r w:rsidRPr="00B244B8">
        <w:rPr>
          <w:b/>
          <w:bCs/>
          <w:sz w:val="24"/>
          <w:szCs w:val="24"/>
        </w:rPr>
        <w:t>:</w:t>
      </w:r>
      <w:r w:rsidRPr="007E1B31">
        <w:t xml:space="preserve"> </w:t>
      </w:r>
      <w:r>
        <w:rPr>
          <w:sz w:val="24"/>
          <w:szCs w:val="24"/>
        </w:rPr>
        <w:t>Z</w:t>
      </w:r>
      <w:r w:rsidRPr="007D2423">
        <w:rPr>
          <w:sz w:val="24"/>
          <w:szCs w:val="24"/>
        </w:rPr>
        <w:t xml:space="preserve">anima </w:t>
      </w:r>
      <w:r>
        <w:rPr>
          <w:sz w:val="24"/>
          <w:szCs w:val="24"/>
        </w:rPr>
        <w:t>nas</w:t>
      </w:r>
      <w:r w:rsidRPr="007D2423">
        <w:rPr>
          <w:sz w:val="24"/>
          <w:szCs w:val="24"/>
        </w:rPr>
        <w:t>, če med upravičene stroške sodi tudi strošek nadzora gradnje?</w:t>
      </w:r>
    </w:p>
    <w:p w14:paraId="0F596CD3" w14:textId="77777777" w:rsidR="007E1B31" w:rsidRDefault="007E1B31" w:rsidP="00B244B8">
      <w:pPr>
        <w:spacing w:after="0"/>
        <w:jc w:val="both"/>
        <w:rPr>
          <w:sz w:val="24"/>
          <w:szCs w:val="24"/>
        </w:rPr>
      </w:pPr>
    </w:p>
    <w:p w14:paraId="078A07F0" w14:textId="718DDC63" w:rsidR="007D2423" w:rsidRPr="00802D5D" w:rsidRDefault="007D2423" w:rsidP="00B244B8">
      <w:pPr>
        <w:spacing w:after="0"/>
        <w:jc w:val="both"/>
        <w:rPr>
          <w:color w:val="FF0000"/>
          <w:sz w:val="24"/>
          <w:szCs w:val="24"/>
        </w:rPr>
      </w:pPr>
      <w:r w:rsidRPr="007E1B31">
        <w:rPr>
          <w:sz w:val="24"/>
          <w:szCs w:val="24"/>
        </w:rPr>
        <w:t>Odgovor:</w:t>
      </w:r>
      <w:r w:rsidR="00AA23AE">
        <w:rPr>
          <w:color w:val="4472C4" w:themeColor="accent1"/>
          <w:sz w:val="24"/>
          <w:szCs w:val="24"/>
        </w:rPr>
        <w:t xml:space="preserve"> </w:t>
      </w:r>
      <w:r w:rsidR="00DD72B1">
        <w:rPr>
          <w:color w:val="FF0000"/>
          <w:sz w:val="24"/>
          <w:szCs w:val="24"/>
        </w:rPr>
        <w:t xml:space="preserve">Besedilo Javnega poziva – točka 8. »Upravičeni stroški« določa, da so upravičeni stroški., med drugim, tudi stroški </w:t>
      </w:r>
      <w:r w:rsidR="00DD72B1" w:rsidRPr="00DD72B1">
        <w:rPr>
          <w:color w:val="FF0000"/>
          <w:sz w:val="24"/>
          <w:szCs w:val="24"/>
        </w:rPr>
        <w:t>izdelave projektne in druge dokumentacije po 39. členu Gradbenega zakona (GZ-1)</w:t>
      </w:r>
      <w:r w:rsidR="00DD72B1">
        <w:rPr>
          <w:color w:val="FF0000"/>
          <w:sz w:val="24"/>
          <w:szCs w:val="24"/>
        </w:rPr>
        <w:t xml:space="preserve">. 39. člena GZ-1 določa, da se druga dokumentacija (poleg projektne) nanaša na dokazilo o zanesljivosti objekta. </w:t>
      </w:r>
      <w:r w:rsidR="00AA23AE" w:rsidRPr="00802D5D">
        <w:rPr>
          <w:color w:val="FF0000"/>
          <w:sz w:val="24"/>
          <w:szCs w:val="24"/>
        </w:rPr>
        <w:t>Stroš</w:t>
      </w:r>
      <w:r w:rsidR="00061B7E">
        <w:rPr>
          <w:color w:val="FF0000"/>
          <w:sz w:val="24"/>
          <w:szCs w:val="24"/>
        </w:rPr>
        <w:t>ek</w:t>
      </w:r>
      <w:r w:rsidR="00AA23AE" w:rsidRPr="00802D5D">
        <w:rPr>
          <w:color w:val="FF0000"/>
          <w:sz w:val="24"/>
          <w:szCs w:val="24"/>
        </w:rPr>
        <w:t xml:space="preserve"> nadzora gradnje </w:t>
      </w:r>
      <w:r w:rsidR="00061B7E">
        <w:rPr>
          <w:color w:val="FF0000"/>
          <w:sz w:val="24"/>
          <w:szCs w:val="24"/>
        </w:rPr>
        <w:t xml:space="preserve">JE </w:t>
      </w:r>
      <w:r w:rsidR="00DD72B1">
        <w:rPr>
          <w:color w:val="FF0000"/>
          <w:sz w:val="24"/>
          <w:szCs w:val="24"/>
        </w:rPr>
        <w:t xml:space="preserve">torej </w:t>
      </w:r>
      <w:r w:rsidR="00061B7E">
        <w:rPr>
          <w:color w:val="FF0000"/>
          <w:sz w:val="24"/>
          <w:szCs w:val="24"/>
        </w:rPr>
        <w:t>upravičen strošek, saj je nujna komponenta gradnje</w:t>
      </w:r>
      <w:r w:rsidR="00032673">
        <w:rPr>
          <w:color w:val="FF0000"/>
          <w:sz w:val="24"/>
          <w:szCs w:val="24"/>
        </w:rPr>
        <w:t xml:space="preserve"> ter ga lahko uvrstimo pod drugo dokumentacijo </w:t>
      </w:r>
      <w:r w:rsidR="00400D65">
        <w:rPr>
          <w:color w:val="FF0000"/>
          <w:sz w:val="24"/>
          <w:szCs w:val="24"/>
        </w:rPr>
        <w:t xml:space="preserve">na </w:t>
      </w:r>
      <w:r w:rsidR="00032673">
        <w:rPr>
          <w:color w:val="FF0000"/>
          <w:sz w:val="24"/>
          <w:szCs w:val="24"/>
        </w:rPr>
        <w:t>po</w:t>
      </w:r>
      <w:r w:rsidR="00400D65">
        <w:rPr>
          <w:color w:val="FF0000"/>
          <w:sz w:val="24"/>
          <w:szCs w:val="24"/>
        </w:rPr>
        <w:t>dlagi</w:t>
      </w:r>
      <w:r w:rsidR="00032673">
        <w:rPr>
          <w:color w:val="FF0000"/>
          <w:sz w:val="24"/>
          <w:szCs w:val="24"/>
        </w:rPr>
        <w:t xml:space="preserve"> 39. člen</w:t>
      </w:r>
      <w:r w:rsidR="00DD72B1">
        <w:rPr>
          <w:color w:val="FF0000"/>
          <w:sz w:val="24"/>
          <w:szCs w:val="24"/>
        </w:rPr>
        <w:t>a</w:t>
      </w:r>
      <w:r w:rsidR="00032673">
        <w:rPr>
          <w:color w:val="FF0000"/>
          <w:sz w:val="24"/>
          <w:szCs w:val="24"/>
        </w:rPr>
        <w:t xml:space="preserve"> Gradbenega zakona (GZ-1)</w:t>
      </w:r>
      <w:r w:rsidR="00400D65">
        <w:rPr>
          <w:color w:val="FF0000"/>
          <w:sz w:val="24"/>
          <w:szCs w:val="24"/>
        </w:rPr>
        <w:t xml:space="preserve">. </w:t>
      </w:r>
    </w:p>
    <w:p w14:paraId="5D056FA8" w14:textId="12E6FA29" w:rsidR="007D2423" w:rsidRPr="007E1B31" w:rsidRDefault="007E1B31" w:rsidP="00B244B8">
      <w:pPr>
        <w:spacing w:after="0"/>
        <w:jc w:val="both"/>
        <w:rPr>
          <w:sz w:val="24"/>
          <w:szCs w:val="24"/>
        </w:rPr>
      </w:pPr>
      <w:r w:rsidRPr="007E1B31">
        <w:rPr>
          <w:sz w:val="24"/>
          <w:szCs w:val="24"/>
        </w:rPr>
        <w:t>___________________________________________________________________________</w:t>
      </w:r>
    </w:p>
    <w:p w14:paraId="07EC4C1E" w14:textId="77777777" w:rsidR="00802D5D" w:rsidRDefault="00802D5D" w:rsidP="00B244B8">
      <w:pPr>
        <w:spacing w:after="0"/>
        <w:jc w:val="both"/>
        <w:rPr>
          <w:sz w:val="24"/>
          <w:szCs w:val="24"/>
        </w:rPr>
      </w:pPr>
    </w:p>
    <w:p w14:paraId="407B327C" w14:textId="033AF597" w:rsidR="007D2423" w:rsidRPr="007D2423" w:rsidRDefault="007D2423" w:rsidP="00B244B8">
      <w:pPr>
        <w:spacing w:after="0"/>
        <w:jc w:val="both"/>
        <w:rPr>
          <w:sz w:val="24"/>
          <w:szCs w:val="24"/>
        </w:rPr>
      </w:pPr>
      <w:r w:rsidRPr="007D2423">
        <w:rPr>
          <w:sz w:val="24"/>
          <w:szCs w:val="24"/>
        </w:rPr>
        <w:t>V letu 2026 načrtujemo pričetek izvedbe novogradnje objekta klasifikacije 12630 Stavbe za izobraževanje in znanstvenoraziskovalno delo, gradnja pa se bo nadaljevala in predvidoma tudi zaključila v letu 2027. Objekt predvidoma izpolnjuje pogoje za kandidaturo na javnem pozivu za sofinanciranje investicij iz Gozdnega sklada za izvajanje Promocije javnih demo lesenih objektov za leto 2026 (DEMO LES 2026).</w:t>
      </w:r>
      <w:r w:rsidR="00A02BE8">
        <w:rPr>
          <w:sz w:val="24"/>
          <w:szCs w:val="24"/>
        </w:rPr>
        <w:t xml:space="preserve"> </w:t>
      </w:r>
      <w:r w:rsidRPr="007D2423">
        <w:rPr>
          <w:sz w:val="24"/>
          <w:szCs w:val="24"/>
        </w:rPr>
        <w:t xml:space="preserve">Obdobje upravičenosti stroškov po trenutnem pozivu se prične 10. 2. 2026 in konča 13. 11. 2026. Predvideva se, da bo manjši delež upravičenih stroškov v zvezi z našim objektom nastal v letu 2026, večji del pa v letu 2027, pri čemer bo nekaj upravičenih stroškov predvidoma nastalo tudi v obdobju pred 10. 2. 2027 (ta je na primer vaš presečni datum, ko se prične obdobje upravičenosti stroškov v letu 2026). </w:t>
      </w:r>
    </w:p>
    <w:p w14:paraId="514C8E2C" w14:textId="36671767" w:rsidR="007D2423" w:rsidRPr="007D2423" w:rsidRDefault="007D2423" w:rsidP="00B244B8">
      <w:pPr>
        <w:spacing w:after="0"/>
        <w:jc w:val="both"/>
        <w:rPr>
          <w:sz w:val="24"/>
          <w:szCs w:val="24"/>
        </w:rPr>
      </w:pPr>
    </w:p>
    <w:p w14:paraId="7A0707B8" w14:textId="57CFC792" w:rsidR="00A02BE8" w:rsidRDefault="007D2423" w:rsidP="00B244B8">
      <w:pPr>
        <w:spacing w:after="0"/>
        <w:jc w:val="both"/>
        <w:rPr>
          <w:sz w:val="24"/>
          <w:szCs w:val="24"/>
        </w:rPr>
      </w:pPr>
      <w:r w:rsidRPr="00B244B8">
        <w:rPr>
          <w:b/>
          <w:bCs/>
          <w:sz w:val="24"/>
          <w:szCs w:val="24"/>
        </w:rPr>
        <w:t>Vprašanj</w:t>
      </w:r>
      <w:r w:rsidR="00A02BE8" w:rsidRPr="00B244B8">
        <w:rPr>
          <w:b/>
          <w:bCs/>
          <w:sz w:val="24"/>
          <w:szCs w:val="24"/>
        </w:rPr>
        <w:t>e</w:t>
      </w:r>
      <w:r w:rsidR="00802D5D" w:rsidRPr="00B244B8">
        <w:rPr>
          <w:b/>
          <w:bCs/>
          <w:sz w:val="24"/>
          <w:szCs w:val="24"/>
        </w:rPr>
        <w:t xml:space="preserve"> št. 3</w:t>
      </w:r>
      <w:r w:rsidRPr="00B244B8">
        <w:rPr>
          <w:b/>
          <w:bCs/>
          <w:sz w:val="24"/>
          <w:szCs w:val="24"/>
        </w:rPr>
        <w:t>:</w:t>
      </w:r>
      <w:r w:rsidRPr="007D2423">
        <w:rPr>
          <w:sz w:val="24"/>
          <w:szCs w:val="24"/>
        </w:rPr>
        <w:t xml:space="preserve"> Ali predvidevate objavo podobnega javnega poziva tudi v letu 2027?</w:t>
      </w:r>
      <w:r w:rsidR="00A02BE8">
        <w:rPr>
          <w:sz w:val="24"/>
          <w:szCs w:val="24"/>
        </w:rPr>
        <w:t xml:space="preserve"> </w:t>
      </w:r>
    </w:p>
    <w:p w14:paraId="3326A4B0" w14:textId="77777777" w:rsidR="00802D5D" w:rsidRDefault="00802D5D" w:rsidP="00B244B8">
      <w:pPr>
        <w:spacing w:after="0"/>
        <w:jc w:val="both"/>
        <w:rPr>
          <w:sz w:val="24"/>
          <w:szCs w:val="24"/>
        </w:rPr>
      </w:pPr>
    </w:p>
    <w:p w14:paraId="1EE007BE" w14:textId="58C0CA0C" w:rsidR="007D2423" w:rsidRPr="00802D5D" w:rsidRDefault="00A02BE8" w:rsidP="00B244B8">
      <w:pPr>
        <w:spacing w:after="0"/>
        <w:jc w:val="both"/>
        <w:rPr>
          <w:color w:val="FF0000"/>
          <w:sz w:val="24"/>
          <w:szCs w:val="24"/>
        </w:rPr>
      </w:pPr>
      <w:r>
        <w:rPr>
          <w:sz w:val="24"/>
          <w:szCs w:val="24"/>
        </w:rPr>
        <w:t xml:space="preserve">Odgovor: </w:t>
      </w:r>
      <w:r w:rsidRPr="00802D5D">
        <w:rPr>
          <w:color w:val="FF0000"/>
          <w:sz w:val="24"/>
          <w:szCs w:val="24"/>
        </w:rPr>
        <w:t>Načeloma se predvideva objava podobnega javnega poziva, kakor je Javni poziv DEMO LES 2026</w:t>
      </w:r>
      <w:r w:rsidR="00802D5D">
        <w:rPr>
          <w:color w:val="FF0000"/>
          <w:sz w:val="24"/>
          <w:szCs w:val="24"/>
        </w:rPr>
        <w:t>,</w:t>
      </w:r>
      <w:r w:rsidRPr="00802D5D">
        <w:rPr>
          <w:color w:val="FF0000"/>
          <w:sz w:val="24"/>
          <w:szCs w:val="24"/>
        </w:rPr>
        <w:t xml:space="preserve"> tudi v letu 2027. Vendar v tem trenutku ne moremo dati nobenega zagotovila, da bo temu </w:t>
      </w:r>
      <w:r w:rsidR="00802D5D">
        <w:rPr>
          <w:color w:val="FF0000"/>
          <w:sz w:val="24"/>
          <w:szCs w:val="24"/>
        </w:rPr>
        <w:t xml:space="preserve">res </w:t>
      </w:r>
      <w:r w:rsidRPr="00802D5D">
        <w:rPr>
          <w:color w:val="FF0000"/>
          <w:sz w:val="24"/>
          <w:szCs w:val="24"/>
        </w:rPr>
        <w:t>tako.</w:t>
      </w:r>
    </w:p>
    <w:p w14:paraId="47C31668" w14:textId="393533EC" w:rsidR="00A02BE8" w:rsidRPr="007D2423" w:rsidRDefault="00A02BE8" w:rsidP="00B244B8">
      <w:pPr>
        <w:spacing w:after="0"/>
        <w:jc w:val="both"/>
        <w:rPr>
          <w:sz w:val="24"/>
          <w:szCs w:val="24"/>
        </w:rPr>
      </w:pPr>
    </w:p>
    <w:p w14:paraId="2F767582" w14:textId="77777777" w:rsidR="009473DA" w:rsidRDefault="00A02BE8" w:rsidP="00B244B8">
      <w:pPr>
        <w:spacing w:after="0"/>
        <w:jc w:val="both"/>
        <w:rPr>
          <w:sz w:val="24"/>
          <w:szCs w:val="24"/>
        </w:rPr>
      </w:pPr>
      <w:r w:rsidRPr="00B244B8">
        <w:rPr>
          <w:b/>
          <w:bCs/>
          <w:sz w:val="24"/>
          <w:szCs w:val="24"/>
        </w:rPr>
        <w:lastRenderedPageBreak/>
        <w:t>Vprašanje</w:t>
      </w:r>
      <w:r w:rsidR="00802D5D" w:rsidRPr="00B244B8">
        <w:rPr>
          <w:b/>
          <w:bCs/>
          <w:sz w:val="24"/>
          <w:szCs w:val="24"/>
        </w:rPr>
        <w:t xml:space="preserve"> št. 4</w:t>
      </w:r>
      <w:r w:rsidRPr="00B244B8">
        <w:rPr>
          <w:b/>
          <w:bCs/>
          <w:sz w:val="24"/>
          <w:szCs w:val="24"/>
        </w:rPr>
        <w:t>:</w:t>
      </w:r>
      <w:r>
        <w:rPr>
          <w:sz w:val="24"/>
          <w:szCs w:val="24"/>
        </w:rPr>
        <w:t xml:space="preserve"> </w:t>
      </w:r>
      <w:r w:rsidR="007D2423" w:rsidRPr="007D2423">
        <w:rPr>
          <w:sz w:val="24"/>
          <w:szCs w:val="24"/>
        </w:rPr>
        <w:t>Ker je prijava istega projekta oziroma objekta na dva zaporedna poziva v dveh letih nemogoča, nas zanima, kako naj prijavitelj izkaže vse upravičene stroške v zvezi z objektom, ki se gradi na primer skozi dve leti, ob prijavi na en javni poziv ?</w:t>
      </w:r>
    </w:p>
    <w:p w14:paraId="7406970F" w14:textId="77777777" w:rsidR="00B244B8" w:rsidRDefault="00B244B8" w:rsidP="00B244B8">
      <w:pPr>
        <w:spacing w:after="0"/>
        <w:jc w:val="both"/>
        <w:rPr>
          <w:color w:val="000000" w:themeColor="text1"/>
          <w:sz w:val="24"/>
          <w:szCs w:val="24"/>
        </w:rPr>
      </w:pPr>
    </w:p>
    <w:p w14:paraId="1E52CABB" w14:textId="2C5B5DB8" w:rsidR="009473DA" w:rsidRDefault="007D2423" w:rsidP="00B244B8">
      <w:pPr>
        <w:spacing w:after="0"/>
        <w:jc w:val="both"/>
        <w:rPr>
          <w:color w:val="FF0000"/>
          <w:sz w:val="24"/>
          <w:szCs w:val="24"/>
        </w:rPr>
      </w:pPr>
      <w:r w:rsidRPr="007E1B31">
        <w:rPr>
          <w:sz w:val="24"/>
          <w:szCs w:val="24"/>
        </w:rPr>
        <w:t xml:space="preserve">Odgovor: </w:t>
      </w:r>
      <w:r w:rsidR="009473DA" w:rsidRPr="009473DA">
        <w:rPr>
          <w:color w:val="FF0000"/>
          <w:sz w:val="24"/>
          <w:szCs w:val="24"/>
        </w:rPr>
        <w:t xml:space="preserve">V predpisanem </w:t>
      </w:r>
      <w:r w:rsidR="009473DA">
        <w:rPr>
          <w:color w:val="FF0000"/>
          <w:sz w:val="24"/>
          <w:szCs w:val="24"/>
        </w:rPr>
        <w:t>P</w:t>
      </w:r>
      <w:r w:rsidR="009473DA" w:rsidRPr="009473DA">
        <w:rPr>
          <w:color w:val="FF0000"/>
          <w:sz w:val="24"/>
          <w:szCs w:val="24"/>
        </w:rPr>
        <w:t>rijavnem obrazcu</w:t>
      </w:r>
      <w:r w:rsidR="009473DA">
        <w:rPr>
          <w:color w:val="FF0000"/>
          <w:sz w:val="24"/>
          <w:szCs w:val="24"/>
        </w:rPr>
        <w:t xml:space="preserve"> je na strani 3, pod tabelo »FINANČNA KONSTRUKCIJA PROJEKTA«, zapisano sledeče pojasnilo: »</w:t>
      </w:r>
      <w:r w:rsidR="009473DA" w:rsidRPr="009473DA">
        <w:rPr>
          <w:color w:val="FF0000"/>
          <w:sz w:val="24"/>
          <w:szCs w:val="24"/>
        </w:rPr>
        <w:t>Tabelo po potrebi razširit</w:t>
      </w:r>
      <w:r w:rsidR="009473DA">
        <w:rPr>
          <w:color w:val="FF0000"/>
          <w:sz w:val="24"/>
          <w:szCs w:val="24"/>
        </w:rPr>
        <w:t>e</w:t>
      </w:r>
      <w:r w:rsidR="009473DA" w:rsidRPr="009473DA">
        <w:rPr>
          <w:color w:val="FF0000"/>
          <w:sz w:val="24"/>
          <w:szCs w:val="24"/>
        </w:rPr>
        <w:t xml:space="preserve"> (leta, viri), da bo v skladu z investicijsko dokumentacijo projekta</w:t>
      </w:r>
      <w:r w:rsidR="009473DA">
        <w:rPr>
          <w:color w:val="FF0000"/>
          <w:sz w:val="24"/>
          <w:szCs w:val="24"/>
        </w:rPr>
        <w:t>«</w:t>
      </w:r>
      <w:r w:rsidR="00BD1384">
        <w:rPr>
          <w:color w:val="FF0000"/>
          <w:sz w:val="24"/>
          <w:szCs w:val="24"/>
        </w:rPr>
        <w:t>.</w:t>
      </w:r>
    </w:p>
    <w:p w14:paraId="511EDC85" w14:textId="77777777" w:rsidR="00B244B8" w:rsidRDefault="00B244B8" w:rsidP="00B244B8">
      <w:pPr>
        <w:spacing w:after="0"/>
        <w:jc w:val="both"/>
        <w:rPr>
          <w:color w:val="FF0000"/>
          <w:sz w:val="24"/>
          <w:szCs w:val="24"/>
        </w:rPr>
      </w:pPr>
    </w:p>
    <w:p w14:paraId="3A608543" w14:textId="49A5F3E5" w:rsidR="00BD1384" w:rsidRPr="009473DA" w:rsidRDefault="00BD1384" w:rsidP="00B244B8">
      <w:pPr>
        <w:spacing w:after="0"/>
        <w:jc w:val="both"/>
        <w:rPr>
          <w:color w:val="000000" w:themeColor="text1"/>
          <w:sz w:val="24"/>
          <w:szCs w:val="24"/>
        </w:rPr>
      </w:pPr>
      <w:r>
        <w:rPr>
          <w:color w:val="FF0000"/>
          <w:sz w:val="24"/>
          <w:szCs w:val="24"/>
        </w:rPr>
        <w:t xml:space="preserve">Če se s projektom, ki traja več let prijavite na javni poziv v letošnjem letu, v okviru predmetnega javnega poziva lahko uveljavljate le upravičene stroške v obdobju od 10.2.2026 do 13.11.2026. Ob predložitvi zahtevka tako predložite ustrezna dokazila za uveljavljane upravičene stroške projekta. Ob koncu projekta pa je prijavitelj dolžan predložiti tudi dokazilo o zaključku projekta ter končno poročilo, iz katerega je razvidno, da je projekt uspešno zaključen. </w:t>
      </w:r>
    </w:p>
    <w:p w14:paraId="110657DC" w14:textId="272A23C6" w:rsidR="008C32D1" w:rsidRPr="007E1B31" w:rsidRDefault="007E1B31" w:rsidP="00B244B8">
      <w:pPr>
        <w:spacing w:after="0"/>
        <w:jc w:val="both"/>
        <w:rPr>
          <w:sz w:val="24"/>
          <w:szCs w:val="24"/>
        </w:rPr>
      </w:pPr>
      <w:r>
        <w:rPr>
          <w:sz w:val="24"/>
          <w:szCs w:val="24"/>
        </w:rPr>
        <w:t>______________________________</w:t>
      </w:r>
      <w:r w:rsidR="00802D5D">
        <w:rPr>
          <w:sz w:val="24"/>
          <w:szCs w:val="24"/>
        </w:rPr>
        <w:t>________</w:t>
      </w:r>
      <w:r>
        <w:rPr>
          <w:sz w:val="24"/>
          <w:szCs w:val="24"/>
        </w:rPr>
        <w:t>_____________________________________</w:t>
      </w:r>
    </w:p>
    <w:p w14:paraId="35138F46" w14:textId="77777777" w:rsidR="007E1B31" w:rsidRDefault="007E1B31" w:rsidP="00B244B8">
      <w:pPr>
        <w:spacing w:after="0"/>
        <w:jc w:val="both"/>
        <w:rPr>
          <w:color w:val="4472C4" w:themeColor="accent1"/>
          <w:sz w:val="24"/>
          <w:szCs w:val="24"/>
        </w:rPr>
      </w:pPr>
    </w:p>
    <w:p w14:paraId="3824FEE6" w14:textId="73A7AC6A" w:rsidR="008C32D1" w:rsidRDefault="008C32D1" w:rsidP="00B244B8">
      <w:pPr>
        <w:spacing w:after="0"/>
        <w:jc w:val="both"/>
        <w:rPr>
          <w:sz w:val="24"/>
          <w:szCs w:val="24"/>
        </w:rPr>
      </w:pPr>
      <w:r w:rsidRPr="00B244B8">
        <w:rPr>
          <w:b/>
          <w:bCs/>
          <w:sz w:val="24"/>
          <w:szCs w:val="24"/>
        </w:rPr>
        <w:t>Vprašanje</w:t>
      </w:r>
      <w:r w:rsidR="00802D5D" w:rsidRPr="00B244B8">
        <w:rPr>
          <w:b/>
          <w:bCs/>
          <w:sz w:val="24"/>
          <w:szCs w:val="24"/>
        </w:rPr>
        <w:t xml:space="preserve"> št. 5</w:t>
      </w:r>
      <w:r w:rsidRPr="00B244B8">
        <w:rPr>
          <w:b/>
          <w:bCs/>
          <w:sz w:val="24"/>
          <w:szCs w:val="24"/>
        </w:rPr>
        <w:t xml:space="preserve">: </w:t>
      </w:r>
      <w:r w:rsidRPr="008C32D1">
        <w:rPr>
          <w:sz w:val="24"/>
          <w:szCs w:val="24"/>
        </w:rPr>
        <w:t>Občina želi kandidirati na javnem pozivu za sofinanciranje investicij iz Gozdnega sklada za izvajanje Promocije javnih demo lesenih objektov za leto 2026. Med dokumenti zahtevate  kopijo celotnega načrta NRP z jasno označeno vrstico projekta. Trenutno projekt še ni uvrščen v NRP, bo pa v prihodnjem rebalansu. Ali v tem primeru zadostuje izjava, da bo projekt uvrščen v NRP namesto nekega drugega projekta.</w:t>
      </w:r>
    </w:p>
    <w:p w14:paraId="6DEE95A4" w14:textId="77777777" w:rsidR="00A02BE8" w:rsidRDefault="00A02BE8" w:rsidP="00B244B8">
      <w:pPr>
        <w:spacing w:after="0"/>
        <w:jc w:val="both"/>
        <w:rPr>
          <w:color w:val="4472C4" w:themeColor="accent1"/>
          <w:sz w:val="24"/>
          <w:szCs w:val="24"/>
        </w:rPr>
      </w:pPr>
    </w:p>
    <w:p w14:paraId="0FA95C17" w14:textId="58289956" w:rsidR="008C32D1" w:rsidRDefault="008C32D1" w:rsidP="00B244B8">
      <w:pPr>
        <w:spacing w:after="0"/>
        <w:jc w:val="both"/>
        <w:rPr>
          <w:color w:val="FF0000"/>
          <w:sz w:val="24"/>
          <w:szCs w:val="24"/>
        </w:rPr>
      </w:pPr>
      <w:r w:rsidRPr="007E1B31">
        <w:rPr>
          <w:sz w:val="24"/>
          <w:szCs w:val="24"/>
        </w:rPr>
        <w:t>Odgovor:</w:t>
      </w:r>
      <w:r>
        <w:rPr>
          <w:color w:val="4472C4" w:themeColor="accent1"/>
          <w:sz w:val="24"/>
          <w:szCs w:val="24"/>
        </w:rPr>
        <w:t xml:space="preserve"> </w:t>
      </w:r>
      <w:r w:rsidR="00061B7E" w:rsidRPr="00061B7E">
        <w:rPr>
          <w:color w:val="FF0000"/>
          <w:sz w:val="24"/>
          <w:szCs w:val="24"/>
        </w:rPr>
        <w:t xml:space="preserve">V </w:t>
      </w:r>
      <w:r w:rsidR="00061B7E">
        <w:rPr>
          <w:color w:val="FF0000"/>
          <w:sz w:val="24"/>
          <w:szCs w:val="24"/>
        </w:rPr>
        <w:t xml:space="preserve"> besedilu J</w:t>
      </w:r>
      <w:r w:rsidR="00061B7E" w:rsidRPr="00061B7E">
        <w:rPr>
          <w:color w:val="FF0000"/>
          <w:sz w:val="24"/>
          <w:szCs w:val="24"/>
        </w:rPr>
        <w:t>avne</w:t>
      </w:r>
      <w:r w:rsidR="00061B7E">
        <w:rPr>
          <w:color w:val="FF0000"/>
          <w:sz w:val="24"/>
          <w:szCs w:val="24"/>
        </w:rPr>
        <w:t>ga</w:t>
      </w:r>
      <w:r w:rsidR="00061B7E" w:rsidRPr="00061B7E">
        <w:rPr>
          <w:color w:val="FF0000"/>
          <w:sz w:val="24"/>
          <w:szCs w:val="24"/>
        </w:rPr>
        <w:t xml:space="preserve"> poziv</w:t>
      </w:r>
      <w:r w:rsidR="00061B7E">
        <w:rPr>
          <w:color w:val="FF0000"/>
          <w:sz w:val="24"/>
          <w:szCs w:val="24"/>
        </w:rPr>
        <w:t>a</w:t>
      </w:r>
      <w:r w:rsidR="00061B7E" w:rsidRPr="00061B7E">
        <w:rPr>
          <w:color w:val="FF0000"/>
          <w:sz w:val="24"/>
          <w:szCs w:val="24"/>
        </w:rPr>
        <w:t xml:space="preserve"> je</w:t>
      </w:r>
      <w:r w:rsidR="00061B7E">
        <w:rPr>
          <w:color w:val="FF0000"/>
          <w:sz w:val="24"/>
          <w:szCs w:val="24"/>
        </w:rPr>
        <w:t>,</w:t>
      </w:r>
      <w:r w:rsidR="00061B7E" w:rsidRPr="00061B7E">
        <w:rPr>
          <w:color w:val="FF0000"/>
          <w:sz w:val="24"/>
          <w:szCs w:val="24"/>
        </w:rPr>
        <w:t xml:space="preserve"> </w:t>
      </w:r>
      <w:r w:rsidR="00061B7E">
        <w:rPr>
          <w:color w:val="FF0000"/>
          <w:sz w:val="24"/>
          <w:szCs w:val="24"/>
        </w:rPr>
        <w:t>pod točko »</w:t>
      </w:r>
      <w:r w:rsidR="00061B7E" w:rsidRPr="00061B7E">
        <w:rPr>
          <w:i/>
          <w:iCs/>
          <w:color w:val="FF0000"/>
          <w:sz w:val="24"/>
          <w:szCs w:val="24"/>
        </w:rPr>
        <w:t>5. Pogoji za kandidiranje na javnem pozivu</w:t>
      </w:r>
      <w:r w:rsidR="00061B7E" w:rsidRPr="00061B7E">
        <w:rPr>
          <w:color w:val="FF0000"/>
          <w:sz w:val="24"/>
          <w:szCs w:val="24"/>
        </w:rPr>
        <w:t>«</w:t>
      </w:r>
      <w:r w:rsidR="00061B7E">
        <w:rPr>
          <w:color w:val="FF0000"/>
          <w:sz w:val="24"/>
          <w:szCs w:val="24"/>
        </w:rPr>
        <w:t>, v 9. točki določeno: »</w:t>
      </w:r>
      <w:r w:rsidR="00061B7E" w:rsidRPr="00061B7E">
        <w:rPr>
          <w:color w:val="FF0000"/>
          <w:sz w:val="24"/>
          <w:szCs w:val="24"/>
        </w:rPr>
        <w:t>V kolikor je prijavitelj obvezan, mora biti projekt ustrezno opredeljen v veljavnem aktu o proračunu prijavitelja, in sicer v načrtu razvojnih programov (v nadaljnjem besedilu: NRP). Naziv projekta, zneski in viri financiranja morajo biti v investicijskem dokumentu, v obrazcih vloge in v NRP skladni.«</w:t>
      </w:r>
      <w:r w:rsidR="00AA5C3A">
        <w:rPr>
          <w:color w:val="FF0000"/>
          <w:sz w:val="24"/>
          <w:szCs w:val="24"/>
        </w:rPr>
        <w:t xml:space="preserve"> Menimo, da </w:t>
      </w:r>
      <w:r w:rsidR="00DE3C19">
        <w:rPr>
          <w:color w:val="FF0000"/>
          <w:sz w:val="24"/>
          <w:szCs w:val="24"/>
        </w:rPr>
        <w:t xml:space="preserve">ob prijavi na javni poziv </w:t>
      </w:r>
      <w:r w:rsidR="00AA5C3A">
        <w:rPr>
          <w:color w:val="FF0000"/>
          <w:sz w:val="24"/>
          <w:szCs w:val="24"/>
        </w:rPr>
        <w:t xml:space="preserve">zadostuje izjava, ki pa mora biti </w:t>
      </w:r>
      <w:r w:rsidR="00646B8A">
        <w:rPr>
          <w:color w:val="FF0000"/>
          <w:sz w:val="24"/>
          <w:szCs w:val="24"/>
        </w:rPr>
        <w:t>podpisana</w:t>
      </w:r>
      <w:r w:rsidR="00AA5C3A">
        <w:rPr>
          <w:color w:val="FF0000"/>
          <w:sz w:val="24"/>
          <w:szCs w:val="24"/>
        </w:rPr>
        <w:t xml:space="preserve"> s strani odgovorne osebe </w:t>
      </w:r>
      <w:r w:rsidR="00646B8A">
        <w:rPr>
          <w:color w:val="FF0000"/>
          <w:sz w:val="24"/>
          <w:szCs w:val="24"/>
        </w:rPr>
        <w:t>prijavitelja</w:t>
      </w:r>
      <w:r w:rsidR="00AA5C3A">
        <w:rPr>
          <w:color w:val="FF0000"/>
          <w:sz w:val="24"/>
          <w:szCs w:val="24"/>
        </w:rPr>
        <w:t>.</w:t>
      </w:r>
    </w:p>
    <w:p w14:paraId="4BC69A4F" w14:textId="24578F13" w:rsidR="0068749E" w:rsidRPr="0068749E" w:rsidRDefault="0068749E" w:rsidP="00B244B8">
      <w:pPr>
        <w:spacing w:after="0"/>
        <w:jc w:val="both"/>
        <w:rPr>
          <w:color w:val="FF0000"/>
          <w:sz w:val="24"/>
          <w:szCs w:val="24"/>
        </w:rPr>
      </w:pPr>
      <w:r w:rsidRPr="0068749E">
        <w:rPr>
          <w:color w:val="FF0000"/>
          <w:sz w:val="24"/>
          <w:szCs w:val="24"/>
        </w:rPr>
        <w:t>Ob tem je pogoj, da je finančna konstrukcija zaprta in zagotovljenimi viri za čas trajanja projekta (kar je zahtevana izjava v prijavnem obrazcu).</w:t>
      </w:r>
      <w:r>
        <w:rPr>
          <w:color w:val="FF0000"/>
          <w:sz w:val="24"/>
          <w:szCs w:val="24"/>
        </w:rPr>
        <w:t xml:space="preserve"> </w:t>
      </w:r>
      <w:r w:rsidRPr="0068749E">
        <w:rPr>
          <w:color w:val="FF0000"/>
          <w:sz w:val="24"/>
          <w:szCs w:val="24"/>
        </w:rPr>
        <w:t xml:space="preserve">Naziv projekta, zneski in viri financiranja morajo biti v investicijskem dokumentu, v obrazcih vloge in v NRP skladni in da se </w:t>
      </w:r>
      <w:r w:rsidR="00091D9B">
        <w:rPr>
          <w:color w:val="FF0000"/>
          <w:sz w:val="24"/>
          <w:szCs w:val="24"/>
        </w:rPr>
        <w:t>do morebitnega podpisa pogodbe o sofinanciranju projekta ne spreminjajo več.</w:t>
      </w:r>
    </w:p>
    <w:p w14:paraId="556644AE" w14:textId="446FF877" w:rsidR="00A02BE8" w:rsidRDefault="00A02BE8" w:rsidP="00B244B8">
      <w:pPr>
        <w:spacing w:after="0"/>
        <w:jc w:val="both"/>
        <w:rPr>
          <w:sz w:val="24"/>
          <w:szCs w:val="24"/>
        </w:rPr>
      </w:pPr>
      <w:r>
        <w:rPr>
          <w:sz w:val="24"/>
          <w:szCs w:val="24"/>
        </w:rPr>
        <w:t>___________________________________________________________________________</w:t>
      </w:r>
    </w:p>
    <w:p w14:paraId="34C233F5" w14:textId="77777777" w:rsidR="008B1AA7" w:rsidRPr="008B1AA7" w:rsidRDefault="008B1AA7" w:rsidP="00B244B8">
      <w:pPr>
        <w:spacing w:after="0"/>
        <w:rPr>
          <w:sz w:val="24"/>
          <w:szCs w:val="24"/>
        </w:rPr>
      </w:pPr>
    </w:p>
    <w:p w14:paraId="4DDE143C" w14:textId="3A9007A1" w:rsidR="008B1AA7" w:rsidRDefault="008B1AA7" w:rsidP="00B244B8">
      <w:pPr>
        <w:spacing w:after="0"/>
        <w:jc w:val="both"/>
        <w:rPr>
          <w:sz w:val="24"/>
          <w:szCs w:val="24"/>
        </w:rPr>
      </w:pPr>
      <w:r w:rsidRPr="00B244B8">
        <w:rPr>
          <w:b/>
          <w:bCs/>
          <w:sz w:val="24"/>
          <w:szCs w:val="24"/>
        </w:rPr>
        <w:t>Vprašanje št. 6:</w:t>
      </w:r>
      <w:r>
        <w:rPr>
          <w:sz w:val="24"/>
          <w:szCs w:val="24"/>
        </w:rPr>
        <w:t xml:space="preserve"> </w:t>
      </w:r>
      <w:r w:rsidRPr="008B1AA7">
        <w:rPr>
          <w:sz w:val="24"/>
          <w:szCs w:val="24"/>
        </w:rPr>
        <w:t xml:space="preserve">Smo podjetje </w:t>
      </w:r>
      <w:r>
        <w:rPr>
          <w:sz w:val="24"/>
          <w:szCs w:val="24"/>
        </w:rPr>
        <w:t>__xxx__</w:t>
      </w:r>
      <w:r w:rsidRPr="008B1AA7">
        <w:rPr>
          <w:sz w:val="24"/>
          <w:szCs w:val="24"/>
        </w:rPr>
        <w:t xml:space="preserve"> d.o.o. in smo v fazi gradnje poslovne stavbe v poslovni coni.</w:t>
      </w:r>
      <w:r>
        <w:rPr>
          <w:sz w:val="24"/>
          <w:szCs w:val="24"/>
        </w:rPr>
        <w:t xml:space="preserve"> </w:t>
      </w:r>
      <w:r w:rsidRPr="008B1AA7">
        <w:rPr>
          <w:sz w:val="24"/>
          <w:szCs w:val="24"/>
        </w:rPr>
        <w:t>Vsi pisarniški prostori (cca</w:t>
      </w:r>
      <w:r>
        <w:rPr>
          <w:sz w:val="24"/>
          <w:szCs w:val="24"/>
        </w:rPr>
        <w:t>.</w:t>
      </w:r>
      <w:r w:rsidRPr="008B1AA7">
        <w:rPr>
          <w:sz w:val="24"/>
          <w:szCs w:val="24"/>
        </w:rPr>
        <w:t xml:space="preserve"> 400m2) bodo izvedeni v leseni skeletni gradnji.</w:t>
      </w:r>
      <w:r>
        <w:rPr>
          <w:sz w:val="24"/>
          <w:szCs w:val="24"/>
        </w:rPr>
        <w:t xml:space="preserve"> </w:t>
      </w:r>
      <w:r w:rsidRPr="008B1AA7">
        <w:rPr>
          <w:sz w:val="24"/>
          <w:szCs w:val="24"/>
        </w:rPr>
        <w:t>Ali se lahko prijavimo na razpis DEMO LES 2026, glede na pogoj</w:t>
      </w:r>
      <w:r>
        <w:rPr>
          <w:sz w:val="24"/>
          <w:szCs w:val="24"/>
        </w:rPr>
        <w:t>, da se n</w:t>
      </w:r>
      <w:r w:rsidRPr="008B1AA7">
        <w:rPr>
          <w:sz w:val="24"/>
          <w:szCs w:val="24"/>
        </w:rPr>
        <w:t>a javni poziv lahko prijavijo pravne osebe, ki izkazujejo uresničevanje javnega interesa (občine, javni zavodi, ipd.).</w:t>
      </w:r>
    </w:p>
    <w:p w14:paraId="7285C65D" w14:textId="77777777" w:rsidR="00B244B8" w:rsidRDefault="00B244B8" w:rsidP="00B244B8">
      <w:pPr>
        <w:spacing w:after="0"/>
        <w:jc w:val="both"/>
        <w:rPr>
          <w:sz w:val="24"/>
          <w:szCs w:val="24"/>
        </w:rPr>
      </w:pPr>
    </w:p>
    <w:p w14:paraId="35C97ABF" w14:textId="29C30AFF" w:rsidR="008B1AA7" w:rsidRDefault="008B1AA7" w:rsidP="00B244B8">
      <w:pPr>
        <w:spacing w:after="0"/>
        <w:jc w:val="both"/>
        <w:rPr>
          <w:color w:val="FF0000"/>
          <w:sz w:val="24"/>
          <w:szCs w:val="24"/>
        </w:rPr>
      </w:pPr>
      <w:r>
        <w:rPr>
          <w:sz w:val="24"/>
          <w:szCs w:val="24"/>
        </w:rPr>
        <w:t xml:space="preserve">Odgovor: </w:t>
      </w:r>
      <w:r w:rsidRPr="008B1AA7">
        <w:rPr>
          <w:color w:val="FF0000"/>
          <w:sz w:val="24"/>
          <w:szCs w:val="24"/>
        </w:rPr>
        <w:t>V besedilu Javnega poziva je</w:t>
      </w:r>
      <w:r w:rsidR="00032673">
        <w:rPr>
          <w:color w:val="FF0000"/>
          <w:sz w:val="24"/>
          <w:szCs w:val="24"/>
        </w:rPr>
        <w:t>,</w:t>
      </w:r>
      <w:r w:rsidRPr="008B1AA7">
        <w:rPr>
          <w:color w:val="FF0000"/>
          <w:sz w:val="24"/>
          <w:szCs w:val="24"/>
        </w:rPr>
        <w:t xml:space="preserve"> pod točko 4. </w:t>
      </w:r>
      <w:r w:rsidR="00032673">
        <w:rPr>
          <w:color w:val="FF0000"/>
          <w:sz w:val="24"/>
          <w:szCs w:val="24"/>
        </w:rPr>
        <w:t>»</w:t>
      </w:r>
      <w:r w:rsidRPr="008B1AA7">
        <w:rPr>
          <w:color w:val="FF0000"/>
          <w:sz w:val="24"/>
          <w:szCs w:val="24"/>
        </w:rPr>
        <w:t>Upravičenci</w:t>
      </w:r>
      <w:r w:rsidR="00032673">
        <w:rPr>
          <w:color w:val="FF0000"/>
          <w:sz w:val="24"/>
          <w:szCs w:val="24"/>
        </w:rPr>
        <w:t xml:space="preserve">«, </w:t>
      </w:r>
      <w:r w:rsidRPr="008B1AA7">
        <w:rPr>
          <w:color w:val="FF0000"/>
          <w:sz w:val="24"/>
          <w:szCs w:val="24"/>
        </w:rPr>
        <w:t>določeno: »</w:t>
      </w:r>
      <w:r w:rsidRPr="008B1AA7">
        <w:rPr>
          <w:i/>
          <w:iCs/>
          <w:color w:val="FF0000"/>
          <w:sz w:val="24"/>
          <w:szCs w:val="24"/>
        </w:rPr>
        <w:t>Na javni poziv se lahko prijavijo pravne osebe, ki pri svojem delovanju izkazujejo uresničevanje javnega interesa. Uresničevanje javnega interesa se izkazuje že na podlagi samega zakona, na podlagi katerega je bila ustanovljena pravna oseba ali na podlagi drugega individualnega pravnega akta, ki izkazuje uresničevanje javnega interesa.</w:t>
      </w:r>
      <w:r w:rsidRPr="008B1AA7">
        <w:rPr>
          <w:color w:val="FF0000"/>
          <w:sz w:val="24"/>
          <w:szCs w:val="24"/>
        </w:rPr>
        <w:t>«</w:t>
      </w:r>
    </w:p>
    <w:p w14:paraId="60FCD056" w14:textId="5507661F" w:rsidR="00A152B2" w:rsidRDefault="00032673" w:rsidP="00B244B8">
      <w:pPr>
        <w:spacing w:after="0"/>
        <w:jc w:val="both"/>
        <w:rPr>
          <w:color w:val="FF0000"/>
          <w:sz w:val="24"/>
          <w:szCs w:val="24"/>
        </w:rPr>
      </w:pPr>
      <w:r>
        <w:rPr>
          <w:color w:val="FF0000"/>
          <w:sz w:val="24"/>
          <w:szCs w:val="24"/>
        </w:rPr>
        <w:lastRenderedPageBreak/>
        <w:t>Iz vašega vprašanja ter javno dostopnih podatkov NE izhaja</w:t>
      </w:r>
      <w:r w:rsidRPr="00032673">
        <w:t xml:space="preserve"> </w:t>
      </w:r>
      <w:r>
        <w:rPr>
          <w:color w:val="FF0000"/>
          <w:sz w:val="24"/>
          <w:szCs w:val="24"/>
        </w:rPr>
        <w:t>u</w:t>
      </w:r>
      <w:r w:rsidRPr="00032673">
        <w:rPr>
          <w:color w:val="FF0000"/>
          <w:sz w:val="24"/>
          <w:szCs w:val="24"/>
        </w:rPr>
        <w:t xml:space="preserve">resničevanje javnega interesa že na podlagi samega zakona, na podlagi katerega je bila ustanovljena pravna oseba </w:t>
      </w:r>
      <w:r>
        <w:rPr>
          <w:color w:val="FF0000"/>
          <w:sz w:val="24"/>
          <w:szCs w:val="24"/>
        </w:rPr>
        <w:t>(statusno-pravno ste registrirani kot d.o.o. po Zakonu o gospodarskih družbah</w:t>
      </w:r>
      <w:r w:rsidR="00380BB6">
        <w:rPr>
          <w:color w:val="FF0000"/>
          <w:sz w:val="24"/>
          <w:szCs w:val="24"/>
        </w:rPr>
        <w:t xml:space="preserve"> (ZGD-1)</w:t>
      </w:r>
      <w:r w:rsidR="00250E0E">
        <w:rPr>
          <w:color w:val="FF0000"/>
          <w:sz w:val="24"/>
          <w:szCs w:val="24"/>
        </w:rPr>
        <w:t>)</w:t>
      </w:r>
      <w:r>
        <w:rPr>
          <w:color w:val="FF0000"/>
          <w:sz w:val="24"/>
          <w:szCs w:val="24"/>
        </w:rPr>
        <w:t>, prav tako so vaši ustanovitelji ter lastniki osebe zasebnega prava</w:t>
      </w:r>
      <w:r w:rsidR="00DD72B1">
        <w:rPr>
          <w:color w:val="FF0000"/>
          <w:sz w:val="24"/>
          <w:szCs w:val="24"/>
        </w:rPr>
        <w:t xml:space="preserve"> – fizične osebe</w:t>
      </w:r>
      <w:r w:rsidR="00A152B2">
        <w:rPr>
          <w:color w:val="FF0000"/>
          <w:sz w:val="24"/>
          <w:szCs w:val="24"/>
        </w:rPr>
        <w:t>),</w:t>
      </w:r>
      <w:r>
        <w:rPr>
          <w:color w:val="FF0000"/>
          <w:sz w:val="24"/>
          <w:szCs w:val="24"/>
        </w:rPr>
        <w:t xml:space="preserve"> </w:t>
      </w:r>
      <w:r w:rsidRPr="00032673">
        <w:rPr>
          <w:color w:val="FF0000"/>
          <w:sz w:val="24"/>
          <w:szCs w:val="24"/>
        </w:rPr>
        <w:t>ali na podlagi drugega individualnega pravnega akta</w:t>
      </w:r>
      <w:r w:rsidR="00A152B2">
        <w:rPr>
          <w:color w:val="FF0000"/>
          <w:sz w:val="24"/>
          <w:szCs w:val="24"/>
        </w:rPr>
        <w:t xml:space="preserve">, iz katerega bi izhajalo, da opravljate dejavnost ali del dejavnosti v javno korist </w:t>
      </w:r>
      <w:r>
        <w:rPr>
          <w:color w:val="FF0000"/>
          <w:sz w:val="24"/>
          <w:szCs w:val="24"/>
        </w:rPr>
        <w:t>(</w:t>
      </w:r>
      <w:r w:rsidR="00A152B2">
        <w:rPr>
          <w:color w:val="FF0000"/>
          <w:sz w:val="24"/>
          <w:szCs w:val="24"/>
        </w:rPr>
        <w:t xml:space="preserve">iz družbene pogodbe ne izhaja uresničevanje javnega interesa, prav tako </w:t>
      </w:r>
      <w:r>
        <w:rPr>
          <w:color w:val="FF0000"/>
          <w:sz w:val="24"/>
          <w:szCs w:val="24"/>
        </w:rPr>
        <w:t xml:space="preserve">niste predložili individualnega pravnega akta </w:t>
      </w:r>
      <w:r w:rsidR="00A152B2">
        <w:rPr>
          <w:color w:val="FF0000"/>
          <w:sz w:val="24"/>
          <w:szCs w:val="24"/>
        </w:rPr>
        <w:t xml:space="preserve">– </w:t>
      </w:r>
      <w:r>
        <w:rPr>
          <w:color w:val="FF0000"/>
          <w:sz w:val="24"/>
          <w:szCs w:val="24"/>
        </w:rPr>
        <w:t>odločb</w:t>
      </w:r>
      <w:r w:rsidR="00A152B2">
        <w:rPr>
          <w:color w:val="FF0000"/>
          <w:sz w:val="24"/>
          <w:szCs w:val="24"/>
        </w:rPr>
        <w:t>e, sklepa ipd., iz katerega bi izhajalo uresničevanje javnega interesa</w:t>
      </w:r>
      <w:r w:rsidR="00380BB6">
        <w:rPr>
          <w:color w:val="FF0000"/>
          <w:sz w:val="24"/>
          <w:szCs w:val="24"/>
        </w:rPr>
        <w:t>)</w:t>
      </w:r>
      <w:r w:rsidR="00A152B2">
        <w:rPr>
          <w:color w:val="FF0000"/>
          <w:sz w:val="24"/>
          <w:szCs w:val="24"/>
        </w:rPr>
        <w:t>.</w:t>
      </w:r>
    </w:p>
    <w:p w14:paraId="58C38614" w14:textId="77777777" w:rsidR="00B244B8" w:rsidRDefault="00B244B8" w:rsidP="00B244B8">
      <w:pPr>
        <w:spacing w:after="0"/>
        <w:jc w:val="both"/>
        <w:rPr>
          <w:color w:val="FF0000"/>
          <w:sz w:val="24"/>
          <w:szCs w:val="24"/>
        </w:rPr>
      </w:pPr>
    </w:p>
    <w:p w14:paraId="5C85C162" w14:textId="6859F01A" w:rsidR="00A152B2" w:rsidRDefault="00032673" w:rsidP="00B244B8">
      <w:pPr>
        <w:pBdr>
          <w:bottom w:val="single" w:sz="12" w:space="1" w:color="auto"/>
        </w:pBdr>
        <w:spacing w:after="0"/>
        <w:jc w:val="both"/>
        <w:rPr>
          <w:color w:val="FF0000"/>
          <w:sz w:val="24"/>
          <w:szCs w:val="24"/>
        </w:rPr>
      </w:pPr>
      <w:r>
        <w:rPr>
          <w:color w:val="FF0000"/>
          <w:sz w:val="24"/>
          <w:szCs w:val="24"/>
        </w:rPr>
        <w:t xml:space="preserve">V kolikor posedujete dodatna dokazila, nam jih </w:t>
      </w:r>
      <w:r w:rsidR="00380BB6">
        <w:rPr>
          <w:color w:val="FF0000"/>
          <w:sz w:val="24"/>
          <w:szCs w:val="24"/>
        </w:rPr>
        <w:t xml:space="preserve">lahko </w:t>
      </w:r>
      <w:r>
        <w:rPr>
          <w:color w:val="FF0000"/>
          <w:sz w:val="24"/>
          <w:szCs w:val="24"/>
        </w:rPr>
        <w:t>posredujte v d</w:t>
      </w:r>
      <w:r w:rsidR="00400D65">
        <w:rPr>
          <w:color w:val="FF0000"/>
          <w:sz w:val="24"/>
          <w:szCs w:val="24"/>
        </w:rPr>
        <w:t>opolnjenem</w:t>
      </w:r>
      <w:r>
        <w:rPr>
          <w:color w:val="FF0000"/>
          <w:sz w:val="24"/>
          <w:szCs w:val="24"/>
        </w:rPr>
        <w:t xml:space="preserve"> vprašanju.</w:t>
      </w:r>
      <w:r w:rsidR="00A152B2">
        <w:rPr>
          <w:color w:val="FF0000"/>
          <w:sz w:val="24"/>
          <w:szCs w:val="24"/>
        </w:rPr>
        <w:t xml:space="preserve"> </w:t>
      </w:r>
    </w:p>
    <w:p w14:paraId="00428FB3" w14:textId="77777777" w:rsidR="00941EF0" w:rsidRDefault="00941EF0" w:rsidP="00B244B8">
      <w:pPr>
        <w:spacing w:after="0"/>
        <w:jc w:val="both"/>
        <w:rPr>
          <w:color w:val="FF0000"/>
          <w:sz w:val="24"/>
          <w:szCs w:val="24"/>
        </w:rPr>
      </w:pPr>
    </w:p>
    <w:p w14:paraId="1009DFEA" w14:textId="2DDC9D98" w:rsidR="00C645EF" w:rsidRDefault="00C645EF" w:rsidP="00B244B8">
      <w:pPr>
        <w:spacing w:after="0"/>
        <w:jc w:val="both"/>
        <w:rPr>
          <w:b/>
          <w:bCs/>
          <w:sz w:val="24"/>
          <w:szCs w:val="24"/>
        </w:rPr>
      </w:pPr>
      <w:r w:rsidRPr="0087537D">
        <w:rPr>
          <w:b/>
          <w:bCs/>
          <w:sz w:val="24"/>
          <w:szCs w:val="24"/>
          <w:highlight w:val="yellow"/>
        </w:rPr>
        <w:t>1</w:t>
      </w:r>
      <w:r w:rsidR="0064556B">
        <w:rPr>
          <w:b/>
          <w:bCs/>
          <w:sz w:val="24"/>
          <w:szCs w:val="24"/>
          <w:highlight w:val="yellow"/>
        </w:rPr>
        <w:t>3</w:t>
      </w:r>
      <w:r w:rsidRPr="0087537D">
        <w:rPr>
          <w:b/>
          <w:bCs/>
          <w:sz w:val="24"/>
          <w:szCs w:val="24"/>
          <w:highlight w:val="yellow"/>
        </w:rPr>
        <w:t>. 5. 2026</w:t>
      </w:r>
    </w:p>
    <w:p w14:paraId="0CB2D632" w14:textId="77777777" w:rsidR="00B244B8" w:rsidRPr="00C645EF" w:rsidRDefault="00B244B8" w:rsidP="00B244B8">
      <w:pPr>
        <w:spacing w:after="0"/>
        <w:jc w:val="both"/>
        <w:rPr>
          <w:b/>
          <w:bCs/>
          <w:sz w:val="24"/>
          <w:szCs w:val="24"/>
        </w:rPr>
      </w:pPr>
    </w:p>
    <w:p w14:paraId="5B92CD47" w14:textId="4E6A718B" w:rsidR="00941EF0" w:rsidRDefault="00941EF0" w:rsidP="00B244B8">
      <w:pPr>
        <w:spacing w:after="0"/>
        <w:jc w:val="both"/>
        <w:rPr>
          <w:color w:val="000000" w:themeColor="text1"/>
          <w:sz w:val="24"/>
          <w:szCs w:val="24"/>
        </w:rPr>
      </w:pPr>
      <w:r w:rsidRPr="00B244B8">
        <w:rPr>
          <w:b/>
          <w:bCs/>
          <w:sz w:val="24"/>
          <w:szCs w:val="24"/>
        </w:rPr>
        <w:t>Vprašanje št. 7:</w:t>
      </w:r>
      <w:r w:rsidRPr="00C645EF">
        <w:rPr>
          <w:sz w:val="24"/>
          <w:szCs w:val="24"/>
        </w:rPr>
        <w:t xml:space="preserve"> </w:t>
      </w:r>
      <w:r w:rsidRPr="00941EF0">
        <w:rPr>
          <w:color w:val="000000" w:themeColor="text1"/>
          <w:sz w:val="24"/>
          <w:szCs w:val="24"/>
        </w:rPr>
        <w:t xml:space="preserve">Ali se v primeru, da so gradbeno-obrtniško-inštalacijska dela sicer zaključena, DZO je izdelan in oddana vloga za uporabno dovoljenje, odpravljajo pa se pomanjkljivosti in napake, to obdobje še šteje kot faza pred zaključkom gradnje? Prav tako v času oddaje vloge na vaš javni poziv še ne bo izdana končna gradbena situacija, saj je ta vezana na uspešno pridobitev uporabnega dovoljenja, ker je bila gradnja oddana po sistemu »ključ v roke« oziroma »sprojektiraj in zgradi« in takšno določilo vsebuje tudi izvajalska pogodba, torej bo za nas kot naročnika gradnja »de </w:t>
      </w:r>
      <w:proofErr w:type="spellStart"/>
      <w:r w:rsidRPr="00941EF0">
        <w:rPr>
          <w:color w:val="000000" w:themeColor="text1"/>
          <w:sz w:val="24"/>
          <w:szCs w:val="24"/>
        </w:rPr>
        <w:t>facto</w:t>
      </w:r>
      <w:proofErr w:type="spellEnd"/>
      <w:r w:rsidRPr="00941EF0">
        <w:rPr>
          <w:color w:val="000000" w:themeColor="text1"/>
          <w:sz w:val="24"/>
          <w:szCs w:val="24"/>
        </w:rPr>
        <w:t>« zaključena šele takrat.</w:t>
      </w:r>
    </w:p>
    <w:p w14:paraId="074957C6" w14:textId="77777777" w:rsidR="00B244B8" w:rsidRPr="00941EF0" w:rsidRDefault="00B244B8" w:rsidP="00B244B8">
      <w:pPr>
        <w:spacing w:after="0"/>
        <w:jc w:val="both"/>
        <w:rPr>
          <w:color w:val="000000" w:themeColor="text1"/>
          <w:sz w:val="24"/>
          <w:szCs w:val="24"/>
        </w:rPr>
      </w:pPr>
    </w:p>
    <w:p w14:paraId="5C9199ED" w14:textId="35E00D50" w:rsidR="00941EF0" w:rsidRPr="00C645EF" w:rsidRDefault="00941EF0" w:rsidP="00B244B8">
      <w:pPr>
        <w:spacing w:after="0"/>
        <w:jc w:val="both"/>
        <w:rPr>
          <w:color w:val="FF0000"/>
          <w:sz w:val="24"/>
          <w:szCs w:val="24"/>
        </w:rPr>
      </w:pPr>
      <w:r w:rsidRPr="00C645EF">
        <w:rPr>
          <w:sz w:val="24"/>
          <w:szCs w:val="24"/>
        </w:rPr>
        <w:t xml:space="preserve">Odgovor: </w:t>
      </w:r>
      <w:r w:rsidRPr="00C645EF">
        <w:rPr>
          <w:color w:val="FF0000"/>
          <w:sz w:val="24"/>
          <w:szCs w:val="24"/>
        </w:rPr>
        <w:t>Kot je določeno v pogoju za kandidiranje št. 7 javnega poziva, do sofinanciranja niso upravičeni projekti, pri katerih je prijavitelj do vključno dneva oddaje vloge že vložil zahtevo za izdajo uporabnega dovoljenja pri pristojni upravni enoti.</w:t>
      </w:r>
    </w:p>
    <w:p w14:paraId="5838D27F" w14:textId="77777777" w:rsidR="00941EF0" w:rsidRPr="00C645EF" w:rsidRDefault="00941EF0" w:rsidP="00B244B8">
      <w:pPr>
        <w:spacing w:after="0"/>
        <w:jc w:val="both"/>
        <w:rPr>
          <w:sz w:val="24"/>
          <w:szCs w:val="24"/>
        </w:rPr>
      </w:pPr>
    </w:p>
    <w:p w14:paraId="232FA73A" w14:textId="77777777" w:rsidR="00941EF0" w:rsidRDefault="00941EF0" w:rsidP="00B244B8">
      <w:pPr>
        <w:spacing w:after="0"/>
        <w:jc w:val="both"/>
        <w:rPr>
          <w:sz w:val="24"/>
          <w:szCs w:val="24"/>
        </w:rPr>
      </w:pPr>
      <w:r w:rsidRPr="00B244B8">
        <w:rPr>
          <w:b/>
          <w:bCs/>
          <w:sz w:val="24"/>
          <w:szCs w:val="24"/>
        </w:rPr>
        <w:t>Vprašanje št. 8:</w:t>
      </w:r>
      <w:r w:rsidRPr="00C645EF">
        <w:rPr>
          <w:sz w:val="24"/>
          <w:szCs w:val="24"/>
        </w:rPr>
        <w:t xml:space="preserve"> V zvezi z merilom št. 2 – Uporaba lokalnih materialov in znanj, nas zanima, ali se </w:t>
      </w:r>
      <w:proofErr w:type="spellStart"/>
      <w:r w:rsidRPr="00C645EF">
        <w:rPr>
          <w:sz w:val="24"/>
          <w:szCs w:val="24"/>
        </w:rPr>
        <w:t>centroid</w:t>
      </w:r>
      <w:proofErr w:type="spellEnd"/>
      <w:r w:rsidRPr="00C645EF">
        <w:rPr>
          <w:sz w:val="24"/>
          <w:szCs w:val="24"/>
        </w:rPr>
        <w:t xml:space="preserve"> meri od lokacije investicije ali od sedeža investitorja.</w:t>
      </w:r>
    </w:p>
    <w:p w14:paraId="1E4F83FA" w14:textId="77777777" w:rsidR="00B244B8" w:rsidRPr="00C645EF" w:rsidRDefault="00B244B8" w:rsidP="00B244B8">
      <w:pPr>
        <w:spacing w:after="0"/>
        <w:jc w:val="both"/>
        <w:rPr>
          <w:sz w:val="24"/>
          <w:szCs w:val="24"/>
        </w:rPr>
      </w:pPr>
    </w:p>
    <w:p w14:paraId="178EF3F1" w14:textId="4A19A729" w:rsidR="00941EF0" w:rsidRPr="00C645EF" w:rsidRDefault="00941EF0" w:rsidP="00B244B8">
      <w:pPr>
        <w:spacing w:after="0"/>
        <w:jc w:val="both"/>
        <w:rPr>
          <w:sz w:val="24"/>
          <w:szCs w:val="24"/>
        </w:rPr>
      </w:pPr>
      <w:r w:rsidRPr="00C645EF">
        <w:rPr>
          <w:sz w:val="24"/>
          <w:szCs w:val="24"/>
        </w:rPr>
        <w:t>Odgovor:</w:t>
      </w:r>
      <w:r w:rsidR="00F251FE" w:rsidRPr="00C645EF">
        <w:rPr>
          <w:sz w:val="24"/>
          <w:szCs w:val="24"/>
        </w:rPr>
        <w:t xml:space="preserve"> </w:t>
      </w:r>
      <w:r w:rsidR="00C645EF" w:rsidRPr="00C645EF">
        <w:rPr>
          <w:color w:val="FF0000"/>
          <w:sz w:val="24"/>
          <w:szCs w:val="24"/>
        </w:rPr>
        <w:t xml:space="preserve">V okviru merila št. 2 – Uporaba lokalnih materialov in znanj se </w:t>
      </w:r>
      <w:proofErr w:type="spellStart"/>
      <w:r w:rsidR="00C645EF" w:rsidRPr="00C645EF">
        <w:rPr>
          <w:color w:val="FF0000"/>
          <w:sz w:val="24"/>
          <w:szCs w:val="24"/>
        </w:rPr>
        <w:t>centroid</w:t>
      </w:r>
      <w:proofErr w:type="spellEnd"/>
      <w:r w:rsidR="00C645EF" w:rsidRPr="00C645EF">
        <w:rPr>
          <w:color w:val="FF0000"/>
          <w:sz w:val="24"/>
          <w:szCs w:val="24"/>
        </w:rPr>
        <w:t xml:space="preserve"> meri od lokacije izvedbe investicije oziroma projekta, ne od sedeža investitorja.</w:t>
      </w:r>
    </w:p>
    <w:p w14:paraId="16BFC866" w14:textId="762F1217" w:rsidR="00941EF0" w:rsidRPr="00C645EF" w:rsidRDefault="00941EF0" w:rsidP="00B244B8">
      <w:pPr>
        <w:spacing w:after="0"/>
        <w:jc w:val="both"/>
        <w:rPr>
          <w:sz w:val="24"/>
          <w:szCs w:val="24"/>
        </w:rPr>
      </w:pPr>
    </w:p>
    <w:p w14:paraId="2BD958D3" w14:textId="77777777" w:rsidR="00941EF0" w:rsidRDefault="00941EF0" w:rsidP="00B244B8">
      <w:pPr>
        <w:spacing w:after="0"/>
        <w:jc w:val="both"/>
        <w:rPr>
          <w:sz w:val="24"/>
          <w:szCs w:val="24"/>
        </w:rPr>
      </w:pPr>
      <w:r w:rsidRPr="00B244B8">
        <w:rPr>
          <w:b/>
          <w:bCs/>
          <w:sz w:val="24"/>
          <w:szCs w:val="24"/>
        </w:rPr>
        <w:t>Vprašanje št. 9:</w:t>
      </w:r>
      <w:r w:rsidRPr="00C645EF">
        <w:rPr>
          <w:sz w:val="24"/>
          <w:szCs w:val="24"/>
        </w:rPr>
        <w:t xml:space="preserve"> V zvezi s pogojem št. 9 (V kolikor je prijavitelj obvezan, mora biti projekt ustrezno opredeljen v veljavnem aktu o proračunu prijavitelja, in sicer v  NRP. Naziv projekta, zneski in viri financiranja morajo biti v investicijskem dokumentu, v obrazcih vloge in v NRP skladni.) nas zanima, ali je dovolj, da imamo v NRP zagotovljen le delež financiranja, ki ga bo za projekt zagotovila Občina, za delež sofinanciranja s strani MGTŠ pa podamo izjavo, da bo za predmetno operacijo najkasneje do podpisa pogodbe o sofinanciranju v NRP občinskega proračuna uvrščen projekt, usklajen s podatki v investicijski dokumentaciji, ki je priložena k vlogi.</w:t>
      </w:r>
    </w:p>
    <w:p w14:paraId="2DC05A9E" w14:textId="77777777" w:rsidR="00B244B8" w:rsidRPr="00C645EF" w:rsidRDefault="00B244B8" w:rsidP="00B244B8">
      <w:pPr>
        <w:spacing w:after="0"/>
        <w:jc w:val="both"/>
        <w:rPr>
          <w:sz w:val="24"/>
          <w:szCs w:val="24"/>
        </w:rPr>
      </w:pPr>
    </w:p>
    <w:p w14:paraId="0B135749" w14:textId="1091F4C4" w:rsidR="00941EF0" w:rsidRPr="00C645EF" w:rsidRDefault="00941EF0" w:rsidP="00B244B8">
      <w:pPr>
        <w:spacing w:after="0"/>
        <w:jc w:val="both"/>
        <w:rPr>
          <w:color w:val="FF0000"/>
          <w:sz w:val="24"/>
          <w:szCs w:val="24"/>
        </w:rPr>
      </w:pPr>
      <w:r w:rsidRPr="00C645EF">
        <w:rPr>
          <w:sz w:val="24"/>
          <w:szCs w:val="24"/>
        </w:rPr>
        <w:t>Odgovor:</w:t>
      </w:r>
      <w:r w:rsidR="00C645EF">
        <w:rPr>
          <w:sz w:val="24"/>
          <w:szCs w:val="24"/>
        </w:rPr>
        <w:t xml:space="preserve"> </w:t>
      </w:r>
      <w:r w:rsidR="00C645EF" w:rsidRPr="00C645EF">
        <w:rPr>
          <w:color w:val="FF0000"/>
          <w:sz w:val="24"/>
          <w:szCs w:val="24"/>
        </w:rPr>
        <w:t>Predlagana izjava je ustrezna, saj je za izpolnjevanje pogoja št. 9 bistveno, da ima prijavitelj v veljavnem NRP ob oddaji vloge zagotovljen lasten delež financiranja projekta, medtem ko se lahko delež predvidenega sofinanciranja MGTŠ v NRP uskladi naknadno</w:t>
      </w:r>
      <w:r w:rsidR="004A0C20">
        <w:rPr>
          <w:color w:val="FF0000"/>
          <w:sz w:val="24"/>
          <w:szCs w:val="24"/>
        </w:rPr>
        <w:t xml:space="preserve"> z </w:t>
      </w:r>
      <w:proofErr w:type="spellStart"/>
      <w:r w:rsidR="004A0C20">
        <w:rPr>
          <w:color w:val="FF0000"/>
          <w:sz w:val="24"/>
          <w:szCs w:val="24"/>
        </w:rPr>
        <w:t>novelacijo</w:t>
      </w:r>
      <w:proofErr w:type="spellEnd"/>
      <w:r w:rsidR="004A0C20">
        <w:rPr>
          <w:color w:val="FF0000"/>
          <w:sz w:val="24"/>
          <w:szCs w:val="24"/>
        </w:rPr>
        <w:t xml:space="preserve"> investicijske dokumentacije</w:t>
      </w:r>
      <w:r w:rsidR="000B7829">
        <w:rPr>
          <w:color w:val="FF0000"/>
          <w:sz w:val="24"/>
          <w:szCs w:val="24"/>
        </w:rPr>
        <w:t xml:space="preserve"> v času do podpisa pogodbe o sofinanciranju</w:t>
      </w:r>
      <w:r w:rsidR="00C645EF" w:rsidRPr="00C645EF">
        <w:rPr>
          <w:color w:val="FF0000"/>
          <w:sz w:val="24"/>
          <w:szCs w:val="24"/>
        </w:rPr>
        <w:t xml:space="preserve">. Zadostuje </w:t>
      </w:r>
      <w:r w:rsidR="00C645EF" w:rsidRPr="00C645EF">
        <w:rPr>
          <w:color w:val="FF0000"/>
          <w:sz w:val="24"/>
          <w:szCs w:val="24"/>
        </w:rPr>
        <w:lastRenderedPageBreak/>
        <w:t>torej izjava, da bo projekt najkasneje do podpisa pogodbe o sofinanciranju uvrščen v NRP občinskega proračuna v obsegu ter z vsebino, usklajeno z investicijsko dokumentacijo in podatki iz vloge.</w:t>
      </w:r>
    </w:p>
    <w:p w14:paraId="3BAD9F47" w14:textId="4C3170F1" w:rsidR="00941EF0" w:rsidRPr="00C645EF" w:rsidRDefault="00941EF0" w:rsidP="00B244B8">
      <w:pPr>
        <w:spacing w:after="0"/>
        <w:jc w:val="both"/>
        <w:rPr>
          <w:sz w:val="24"/>
          <w:szCs w:val="24"/>
        </w:rPr>
      </w:pPr>
    </w:p>
    <w:p w14:paraId="36714B46" w14:textId="77777777" w:rsidR="00941EF0" w:rsidRDefault="00941EF0" w:rsidP="00B244B8">
      <w:pPr>
        <w:spacing w:after="0"/>
        <w:jc w:val="both"/>
        <w:rPr>
          <w:sz w:val="24"/>
          <w:szCs w:val="24"/>
        </w:rPr>
      </w:pPr>
      <w:r w:rsidRPr="00B244B8">
        <w:rPr>
          <w:b/>
          <w:bCs/>
          <w:sz w:val="24"/>
          <w:szCs w:val="24"/>
        </w:rPr>
        <w:t>Vprašanje št. 10:</w:t>
      </w:r>
      <w:r w:rsidRPr="00C645EF">
        <w:rPr>
          <w:sz w:val="24"/>
          <w:szCs w:val="24"/>
        </w:rPr>
        <w:t xml:space="preserve"> Zanima me ali je društvo, ki je ustanovljeno na podlagi Zakona o društvih in ima podeljene naslednje statuse nevladne organizacije, ki deluje v javnem interesu, na področju: Izobraževanje - vzgoja in izobraževanje, Šport, Varstvo pred naravnimi in drugimi nesrečami, upravičeno do prijave na javnem razpisu?</w:t>
      </w:r>
    </w:p>
    <w:p w14:paraId="4E641506" w14:textId="77777777" w:rsidR="00B244B8" w:rsidRPr="00C645EF" w:rsidRDefault="00B244B8" w:rsidP="00B244B8">
      <w:pPr>
        <w:spacing w:after="0"/>
        <w:jc w:val="both"/>
        <w:rPr>
          <w:sz w:val="24"/>
          <w:szCs w:val="24"/>
        </w:rPr>
      </w:pPr>
    </w:p>
    <w:p w14:paraId="24784B08" w14:textId="77777777" w:rsidR="00E051C1" w:rsidRDefault="00941EF0" w:rsidP="000F3197">
      <w:pPr>
        <w:spacing w:after="0"/>
        <w:jc w:val="both"/>
        <w:rPr>
          <w:color w:val="FF0000"/>
        </w:rPr>
      </w:pPr>
      <w:r w:rsidRPr="00C645EF">
        <w:rPr>
          <w:sz w:val="24"/>
          <w:szCs w:val="24"/>
        </w:rPr>
        <w:t>Odgovor:</w:t>
      </w:r>
      <w:r w:rsidR="0033360D">
        <w:rPr>
          <w:sz w:val="24"/>
          <w:szCs w:val="24"/>
        </w:rPr>
        <w:t xml:space="preserve"> </w:t>
      </w:r>
      <w:r w:rsidR="000F3197" w:rsidRPr="000F3197">
        <w:rPr>
          <w:color w:val="FF0000"/>
        </w:rPr>
        <w:t>Društvo, ustanovljeno na podlagi Zakona o društvih, ki ima podeljen status nevladne organizacije v javnem interesu na področjih vzgoje in izobraževanja, športa ter varstva pred naravnimi in drugimi nesrečami, lahko izkazuje uresničevanje javnega interesa v smislu 4. točke javnega poziva, kjer je določeno, da se na javni poziv lahko prijavijo pravne osebe, ki pri svojem delovanju izkazujejo uresničevanje javnega interesa.</w:t>
      </w:r>
      <w:r w:rsidR="000F3197">
        <w:rPr>
          <w:color w:val="FF0000"/>
        </w:rPr>
        <w:t xml:space="preserve"> </w:t>
      </w:r>
    </w:p>
    <w:p w14:paraId="6B11993D" w14:textId="77777777" w:rsidR="00E051C1" w:rsidRDefault="00E051C1" w:rsidP="000F3197">
      <w:pPr>
        <w:spacing w:after="0"/>
        <w:jc w:val="both"/>
        <w:rPr>
          <w:color w:val="FF0000"/>
        </w:rPr>
      </w:pPr>
    </w:p>
    <w:p w14:paraId="4520330B" w14:textId="35E3466D" w:rsidR="000F3197" w:rsidRPr="000F3197" w:rsidRDefault="000F3197" w:rsidP="000F3197">
      <w:pPr>
        <w:spacing w:after="0"/>
        <w:jc w:val="both"/>
        <w:rPr>
          <w:color w:val="FF0000"/>
        </w:rPr>
      </w:pPr>
      <w:r w:rsidRPr="000F3197">
        <w:rPr>
          <w:color w:val="FF0000"/>
        </w:rPr>
        <w:t>Pri tem se presoja tudi izpolnjevanje pogoja iz 3. točke javnega poziva, kjer je določeno, da morajo biti lastniki objektov osebe javnega prava. V skladu z Zakonom o javnem naročanju (ZJN-3) »oseba javnega prava« pomeni osebo, ki</w:t>
      </w:r>
      <w:r>
        <w:rPr>
          <w:color w:val="FF0000"/>
        </w:rPr>
        <w:t xml:space="preserve"> </w:t>
      </w:r>
      <w:r w:rsidRPr="000F3197">
        <w:rPr>
          <w:color w:val="FF0000"/>
        </w:rPr>
        <w:t>je ustanovljena s posebnim namenom zadovoljevanja potreb splošnega interesa, ki niso industrijske ali poslovne narave in</w:t>
      </w:r>
      <w:r>
        <w:rPr>
          <w:color w:val="FF0000"/>
        </w:rPr>
        <w:t xml:space="preserve"> </w:t>
      </w:r>
      <w:r w:rsidRPr="000F3197">
        <w:rPr>
          <w:color w:val="FF0000"/>
        </w:rPr>
        <w:t>jo več kot v 50 odstotkih financirajo državni ali lokalni organi ali druge osebe javnega prava oziroma je pod njihovim upravljavskim nadzorom ali vplivom.</w:t>
      </w:r>
    </w:p>
    <w:p w14:paraId="69B3D08C" w14:textId="77777777" w:rsidR="000F3197" w:rsidRPr="000F3197" w:rsidRDefault="000F3197" w:rsidP="000F3197">
      <w:pPr>
        <w:spacing w:after="0"/>
        <w:jc w:val="both"/>
        <w:rPr>
          <w:color w:val="FF0000"/>
        </w:rPr>
      </w:pPr>
    </w:p>
    <w:p w14:paraId="30E07F56" w14:textId="076C2BB5" w:rsidR="0033360D" w:rsidRPr="0033360D" w:rsidRDefault="000F3197" w:rsidP="0033360D">
      <w:pPr>
        <w:spacing w:after="0"/>
        <w:jc w:val="both"/>
        <w:rPr>
          <w:color w:val="FF0000"/>
        </w:rPr>
      </w:pPr>
      <w:r w:rsidRPr="000F3197">
        <w:rPr>
          <w:color w:val="FF0000"/>
        </w:rPr>
        <w:t>Končna presoja upravičenosti pa bo izvedena v okviru pregleda celotne vloge in predložene dokumentacije.</w:t>
      </w:r>
    </w:p>
    <w:p w14:paraId="387C6DC9" w14:textId="2F81C974" w:rsidR="00941EF0" w:rsidRPr="00C645EF" w:rsidRDefault="00941EF0" w:rsidP="0033360D">
      <w:pPr>
        <w:spacing w:after="0"/>
        <w:jc w:val="both"/>
        <w:rPr>
          <w:sz w:val="24"/>
          <w:szCs w:val="24"/>
        </w:rPr>
      </w:pPr>
    </w:p>
    <w:p w14:paraId="6DAF4E7C" w14:textId="3B26BFB5" w:rsidR="0033360D" w:rsidRDefault="0033360D" w:rsidP="0033360D">
      <w:pPr>
        <w:spacing w:after="0"/>
        <w:jc w:val="both"/>
        <w:rPr>
          <w:sz w:val="24"/>
          <w:szCs w:val="24"/>
        </w:rPr>
      </w:pPr>
      <w:r w:rsidRPr="00B244B8">
        <w:rPr>
          <w:b/>
          <w:bCs/>
          <w:sz w:val="24"/>
          <w:szCs w:val="24"/>
        </w:rPr>
        <w:t>Vprašanje št. 1</w:t>
      </w:r>
      <w:r>
        <w:rPr>
          <w:b/>
          <w:bCs/>
          <w:sz w:val="24"/>
          <w:szCs w:val="24"/>
        </w:rPr>
        <w:t>1</w:t>
      </w:r>
      <w:r w:rsidRPr="00B244B8">
        <w:rPr>
          <w:b/>
          <w:bCs/>
          <w:sz w:val="24"/>
          <w:szCs w:val="24"/>
        </w:rPr>
        <w:t>:</w:t>
      </w:r>
      <w:r w:rsidRPr="00C645EF">
        <w:rPr>
          <w:sz w:val="24"/>
          <w:szCs w:val="24"/>
        </w:rPr>
        <w:t xml:space="preserve"> </w:t>
      </w:r>
      <w:r>
        <w:rPr>
          <w:sz w:val="24"/>
          <w:szCs w:val="24"/>
        </w:rPr>
        <w:t>P</w:t>
      </w:r>
      <w:r w:rsidRPr="0033360D">
        <w:rPr>
          <w:sz w:val="24"/>
          <w:szCs w:val="24"/>
        </w:rPr>
        <w:t xml:space="preserve">rojektiramo šolo v </w:t>
      </w:r>
      <w:r>
        <w:rPr>
          <w:sz w:val="24"/>
          <w:szCs w:val="24"/>
        </w:rPr>
        <w:t>XXXX</w:t>
      </w:r>
      <w:r w:rsidRPr="0033360D">
        <w:rPr>
          <w:sz w:val="24"/>
          <w:szCs w:val="24"/>
        </w:rPr>
        <w:t xml:space="preserve"> in imamo vprašanje glede razpisnih pogojev.</w:t>
      </w:r>
      <w:r>
        <w:rPr>
          <w:sz w:val="24"/>
          <w:szCs w:val="24"/>
        </w:rPr>
        <w:t xml:space="preserve"> </w:t>
      </w:r>
      <w:r w:rsidRPr="0033360D">
        <w:rPr>
          <w:sz w:val="24"/>
          <w:szCs w:val="24"/>
        </w:rPr>
        <w:t>Šola je v pritličju zidana in v nadstropju lesena. </w:t>
      </w:r>
      <w:r>
        <w:rPr>
          <w:sz w:val="24"/>
          <w:szCs w:val="24"/>
        </w:rPr>
        <w:t xml:space="preserve"> </w:t>
      </w:r>
      <w:r w:rsidRPr="0033360D">
        <w:rPr>
          <w:sz w:val="24"/>
          <w:szCs w:val="24"/>
        </w:rPr>
        <w:t>Da bi zagotovili odstotke, ki jih določa Uredba o zelenem javnem naročanju bomo upoštevali tudi odstotek uporabljene opeke - torej 20% lesa, 10% opeke.</w:t>
      </w:r>
      <w:r>
        <w:rPr>
          <w:sz w:val="24"/>
          <w:szCs w:val="24"/>
        </w:rPr>
        <w:t xml:space="preserve"> </w:t>
      </w:r>
      <w:r w:rsidRPr="0033360D">
        <w:rPr>
          <w:sz w:val="24"/>
          <w:szCs w:val="24"/>
        </w:rPr>
        <w:t>Zanima me, ali lahko ta odstotek upoštevamo tudi za ta razpis, ali mora biti tu v vsakem primeru 30% lesa.</w:t>
      </w:r>
    </w:p>
    <w:p w14:paraId="714DF015" w14:textId="77777777" w:rsidR="0033360D" w:rsidRDefault="0033360D" w:rsidP="0033360D">
      <w:pPr>
        <w:spacing w:after="0"/>
        <w:jc w:val="both"/>
        <w:rPr>
          <w:sz w:val="24"/>
          <w:szCs w:val="24"/>
        </w:rPr>
      </w:pPr>
    </w:p>
    <w:p w14:paraId="6E38F143" w14:textId="77777777" w:rsidR="0033360D" w:rsidRPr="0033360D" w:rsidRDefault="0033360D" w:rsidP="0033360D">
      <w:pPr>
        <w:spacing w:after="0"/>
        <w:jc w:val="both"/>
        <w:rPr>
          <w:color w:val="FF0000"/>
          <w:sz w:val="24"/>
          <w:szCs w:val="24"/>
        </w:rPr>
      </w:pPr>
      <w:r w:rsidRPr="00C645EF">
        <w:rPr>
          <w:sz w:val="24"/>
          <w:szCs w:val="24"/>
        </w:rPr>
        <w:t>Odgovor:</w:t>
      </w:r>
      <w:r>
        <w:rPr>
          <w:sz w:val="24"/>
          <w:szCs w:val="24"/>
        </w:rPr>
        <w:t xml:space="preserve"> </w:t>
      </w:r>
      <w:r w:rsidRPr="0033360D">
        <w:rPr>
          <w:color w:val="FF0000"/>
          <w:sz w:val="24"/>
          <w:szCs w:val="24"/>
        </w:rPr>
        <w:t>V besedilu razpisa je določeno, da mora v objektih - v skladu s 15. točko drugega odstavka 6. člena Uredbe o zelenem javnem naročanju (Uradni list RS, st. 51/17, 64/19, 121/21, 132/23 in 43/25, v nadaljevanju: Uredba) delež lesa v stavbah (ali lesnih tvoriv) znašati najmanj 30 % prostornine vgrajenih materialov (brez notranje opreme, plošče pritlične etaže in pod njo ležečih konstrukcij).</w:t>
      </w:r>
    </w:p>
    <w:p w14:paraId="5678E1CD" w14:textId="77777777" w:rsidR="0033360D" w:rsidRPr="0033360D" w:rsidRDefault="0033360D" w:rsidP="0033360D">
      <w:pPr>
        <w:spacing w:after="0"/>
        <w:jc w:val="both"/>
        <w:rPr>
          <w:color w:val="FF0000"/>
          <w:sz w:val="24"/>
          <w:szCs w:val="24"/>
        </w:rPr>
      </w:pPr>
    </w:p>
    <w:p w14:paraId="198C900D" w14:textId="77777777" w:rsidR="0033360D" w:rsidRPr="0033360D" w:rsidRDefault="0033360D" w:rsidP="0033360D">
      <w:pPr>
        <w:spacing w:after="0"/>
        <w:jc w:val="both"/>
        <w:rPr>
          <w:color w:val="FF0000"/>
          <w:sz w:val="24"/>
          <w:szCs w:val="24"/>
        </w:rPr>
      </w:pPr>
      <w:r w:rsidRPr="0033360D">
        <w:rPr>
          <w:color w:val="FF0000"/>
          <w:sz w:val="24"/>
          <w:szCs w:val="24"/>
        </w:rPr>
        <w:t xml:space="preserve">Alternativnih načinov izpolnjevanja cilja Uredbe o zelenem javnem naročanju za predmet projektiranja in izvedbe gradnje stavb javni poziv ne dopušča. </w:t>
      </w:r>
    </w:p>
    <w:p w14:paraId="652626EB" w14:textId="407F0E2D" w:rsidR="0033360D" w:rsidRDefault="0033360D" w:rsidP="0033360D">
      <w:pPr>
        <w:spacing w:after="0"/>
        <w:jc w:val="both"/>
        <w:rPr>
          <w:sz w:val="24"/>
          <w:szCs w:val="24"/>
        </w:rPr>
      </w:pPr>
    </w:p>
    <w:p w14:paraId="1E5D71F5" w14:textId="77777777" w:rsidR="00A84313" w:rsidRDefault="00A84313" w:rsidP="0033360D">
      <w:pPr>
        <w:spacing w:after="0"/>
        <w:jc w:val="both"/>
        <w:rPr>
          <w:sz w:val="24"/>
          <w:szCs w:val="24"/>
        </w:rPr>
      </w:pPr>
    </w:p>
    <w:p w14:paraId="742C4044" w14:textId="77777777" w:rsidR="00A84313" w:rsidRDefault="00A84313" w:rsidP="0033360D">
      <w:pPr>
        <w:spacing w:after="0"/>
        <w:jc w:val="both"/>
        <w:rPr>
          <w:sz w:val="24"/>
          <w:szCs w:val="24"/>
        </w:rPr>
      </w:pPr>
    </w:p>
    <w:p w14:paraId="0621D84E" w14:textId="77777777" w:rsidR="00A84313" w:rsidRDefault="00A84313" w:rsidP="0033360D">
      <w:pPr>
        <w:spacing w:after="0"/>
        <w:jc w:val="both"/>
        <w:rPr>
          <w:sz w:val="24"/>
          <w:szCs w:val="24"/>
        </w:rPr>
      </w:pPr>
    </w:p>
    <w:p w14:paraId="061AF3DE" w14:textId="77777777" w:rsidR="00A84313" w:rsidRDefault="00A84313" w:rsidP="0033360D">
      <w:pPr>
        <w:spacing w:after="0"/>
        <w:jc w:val="both"/>
        <w:rPr>
          <w:sz w:val="24"/>
          <w:szCs w:val="24"/>
        </w:rPr>
      </w:pPr>
    </w:p>
    <w:p w14:paraId="4D048AB3" w14:textId="77777777" w:rsidR="00A84313" w:rsidRDefault="00A84313" w:rsidP="0033360D">
      <w:pPr>
        <w:spacing w:after="0"/>
        <w:jc w:val="both"/>
        <w:rPr>
          <w:sz w:val="24"/>
          <w:szCs w:val="24"/>
        </w:rPr>
      </w:pPr>
    </w:p>
    <w:p w14:paraId="24D9C917" w14:textId="77777777" w:rsidR="00A84313" w:rsidRPr="0033360D" w:rsidRDefault="00A84313" w:rsidP="0033360D">
      <w:pPr>
        <w:spacing w:after="0"/>
        <w:jc w:val="both"/>
        <w:rPr>
          <w:sz w:val="24"/>
          <w:szCs w:val="24"/>
        </w:rPr>
      </w:pPr>
    </w:p>
    <w:p w14:paraId="6CCA51A8" w14:textId="460F72BC" w:rsidR="00A84313" w:rsidRDefault="00A84313" w:rsidP="00A84313">
      <w:pPr>
        <w:spacing w:after="0"/>
        <w:jc w:val="both"/>
        <w:rPr>
          <w:b/>
          <w:bCs/>
          <w:sz w:val="24"/>
          <w:szCs w:val="24"/>
        </w:rPr>
      </w:pPr>
      <w:r w:rsidRPr="0087537D">
        <w:rPr>
          <w:b/>
          <w:bCs/>
          <w:sz w:val="24"/>
          <w:szCs w:val="24"/>
          <w:highlight w:val="yellow"/>
        </w:rPr>
        <w:lastRenderedPageBreak/>
        <w:t>1</w:t>
      </w:r>
      <w:r w:rsidR="0064556B">
        <w:rPr>
          <w:b/>
          <w:bCs/>
          <w:sz w:val="24"/>
          <w:szCs w:val="24"/>
          <w:highlight w:val="yellow"/>
        </w:rPr>
        <w:t>4</w:t>
      </w:r>
      <w:r w:rsidRPr="0087537D">
        <w:rPr>
          <w:b/>
          <w:bCs/>
          <w:sz w:val="24"/>
          <w:szCs w:val="24"/>
          <w:highlight w:val="yellow"/>
        </w:rPr>
        <w:t>. 5. 2026</w:t>
      </w:r>
    </w:p>
    <w:p w14:paraId="3E0EF569" w14:textId="77777777" w:rsidR="0039798B" w:rsidRPr="00C645EF" w:rsidRDefault="0039798B" w:rsidP="00B244B8">
      <w:pPr>
        <w:spacing w:after="0"/>
        <w:jc w:val="both"/>
        <w:rPr>
          <w:sz w:val="24"/>
          <w:szCs w:val="24"/>
        </w:rPr>
      </w:pPr>
    </w:p>
    <w:p w14:paraId="0FFDF967" w14:textId="564EDB63" w:rsidR="00A84313" w:rsidRPr="00424F87" w:rsidRDefault="00A84313" w:rsidP="00A84313">
      <w:pPr>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12</w:t>
      </w:r>
      <w:r w:rsidRPr="00A84313">
        <w:rPr>
          <w:b/>
          <w:bCs/>
          <w:color w:val="000000" w:themeColor="text1"/>
          <w:sz w:val="24"/>
          <w:szCs w:val="24"/>
        </w:rPr>
        <w:t>:</w:t>
      </w:r>
      <w:r>
        <w:rPr>
          <w:color w:val="000000" w:themeColor="text1"/>
          <w:sz w:val="24"/>
          <w:szCs w:val="24"/>
        </w:rPr>
        <w:t xml:space="preserve"> </w:t>
      </w:r>
      <w:r w:rsidRPr="00424F87">
        <w:rPr>
          <w:color w:val="000000" w:themeColor="text1"/>
          <w:sz w:val="24"/>
          <w:szCs w:val="24"/>
        </w:rPr>
        <w:t>Občina ima namen postaviti gozdno razgledišče v leseni gradnji, s pogledom na gozdove. Objekt je sicer majhen, nezahteven, odprt in javen, zaradi velikosti pa tudi ne doseže vrednosti nad 100.000 € - kvečjemu tam do 40.000 €.</w:t>
      </w:r>
    </w:p>
    <w:p w14:paraId="1D55AC20" w14:textId="77777777" w:rsidR="00A84313" w:rsidRDefault="00A84313" w:rsidP="00A84313">
      <w:pPr>
        <w:jc w:val="both"/>
        <w:rPr>
          <w:color w:val="000000" w:themeColor="text1"/>
          <w:sz w:val="24"/>
          <w:szCs w:val="24"/>
        </w:rPr>
      </w:pPr>
      <w:r w:rsidRPr="00424F87">
        <w:rPr>
          <w:color w:val="000000" w:themeColor="text1"/>
          <w:sz w:val="24"/>
          <w:szCs w:val="24"/>
        </w:rPr>
        <w:t>Zanima nas, ali je smiselno pripravljati vlogo za takšen tip objekta, ki je sicer po namenu in cil</w:t>
      </w:r>
      <w:r>
        <w:rPr>
          <w:color w:val="000000" w:themeColor="text1"/>
          <w:sz w:val="24"/>
          <w:szCs w:val="24"/>
        </w:rPr>
        <w:t>ji</w:t>
      </w:r>
      <w:r w:rsidRPr="00424F87">
        <w:rPr>
          <w:color w:val="000000" w:themeColor="text1"/>
          <w:sz w:val="24"/>
          <w:szCs w:val="24"/>
        </w:rPr>
        <w:t>h razpisa povsem skladen, a gre za manjši javni objekt z namenom promocije gozda in lesene lokalne gradnje (objekt imamo že tipiziran kot del lokalne tipologije urbane opreme, nastopa v različnih variacijah in je rezultat lokalnega dizajna in izdelave)</w:t>
      </w:r>
      <w:r>
        <w:rPr>
          <w:color w:val="000000" w:themeColor="text1"/>
          <w:sz w:val="24"/>
          <w:szCs w:val="24"/>
        </w:rPr>
        <w:t>?</w:t>
      </w:r>
      <w:r w:rsidRPr="00424F87">
        <w:rPr>
          <w:color w:val="000000" w:themeColor="text1"/>
          <w:sz w:val="24"/>
          <w:szCs w:val="24"/>
        </w:rPr>
        <w:t xml:space="preserve"> </w:t>
      </w:r>
    </w:p>
    <w:p w14:paraId="7AB91AF1" w14:textId="77777777" w:rsidR="00A84313" w:rsidRDefault="00A84313" w:rsidP="00A84313">
      <w:pPr>
        <w:jc w:val="both"/>
        <w:rPr>
          <w:color w:val="FF0000"/>
          <w:sz w:val="24"/>
          <w:szCs w:val="24"/>
        </w:rPr>
      </w:pPr>
      <w:r>
        <w:rPr>
          <w:color w:val="000000" w:themeColor="text1"/>
          <w:sz w:val="24"/>
          <w:szCs w:val="24"/>
        </w:rPr>
        <w:t xml:space="preserve">Odgovor:  </w:t>
      </w:r>
      <w:r w:rsidRPr="00424F87">
        <w:rPr>
          <w:color w:val="FF0000"/>
          <w:sz w:val="24"/>
          <w:szCs w:val="24"/>
        </w:rPr>
        <w:t xml:space="preserve">Besedilo javnega poziva v točki </w:t>
      </w:r>
      <w:r>
        <w:rPr>
          <w:color w:val="FF0000"/>
          <w:sz w:val="24"/>
          <w:szCs w:val="24"/>
        </w:rPr>
        <w:t xml:space="preserve">5. »Pogoji za kandidiranje na javnem pozivu«, v 11. odstavku </w:t>
      </w:r>
      <w:r w:rsidRPr="00424F87">
        <w:rPr>
          <w:color w:val="FF0000"/>
          <w:sz w:val="24"/>
          <w:szCs w:val="24"/>
        </w:rPr>
        <w:t>določa</w:t>
      </w:r>
      <w:r>
        <w:rPr>
          <w:color w:val="FF0000"/>
          <w:sz w:val="24"/>
          <w:szCs w:val="24"/>
        </w:rPr>
        <w:t>:</w:t>
      </w:r>
      <w:r w:rsidRPr="00424F87">
        <w:rPr>
          <w:color w:val="FF0000"/>
          <w:sz w:val="24"/>
          <w:szCs w:val="24"/>
        </w:rPr>
        <w:t xml:space="preserve"> »</w:t>
      </w:r>
      <w:r>
        <w:rPr>
          <w:color w:val="FF0000"/>
          <w:sz w:val="24"/>
          <w:szCs w:val="24"/>
        </w:rPr>
        <w:t>N</w:t>
      </w:r>
      <w:r w:rsidRPr="00D93D36">
        <w:rPr>
          <w:color w:val="FF0000"/>
          <w:sz w:val="24"/>
          <w:szCs w:val="24"/>
        </w:rPr>
        <w:t>ačrtovana višina sofinanciranja upravičenih stroškov posameznega projekta mora znašati vsaj 100.000,00 EUR ter največ 250.000,00 EUR.</w:t>
      </w:r>
      <w:r>
        <w:rPr>
          <w:color w:val="FF0000"/>
          <w:sz w:val="24"/>
          <w:szCs w:val="24"/>
        </w:rPr>
        <w:t>« Torej projekta, katerega vrednost (sofinanciranja) znaša do 40.000,00 EUR NI mogoče sofinancirati.</w:t>
      </w:r>
    </w:p>
    <w:p w14:paraId="2A4B8F28" w14:textId="77777777" w:rsidR="00A84313" w:rsidRDefault="00A84313" w:rsidP="00A84313">
      <w:pPr>
        <w:jc w:val="both"/>
        <w:rPr>
          <w:color w:val="000000" w:themeColor="text1"/>
          <w:sz w:val="24"/>
          <w:szCs w:val="24"/>
        </w:rPr>
      </w:pPr>
      <w:r>
        <w:rPr>
          <w:color w:val="FF0000"/>
          <w:sz w:val="24"/>
          <w:szCs w:val="24"/>
        </w:rPr>
        <w:t>___________________________________________________________________________</w:t>
      </w:r>
    </w:p>
    <w:p w14:paraId="2FBFB1E5" w14:textId="77777777" w:rsidR="00A84313" w:rsidRDefault="00A84313" w:rsidP="00A84313">
      <w:pPr>
        <w:spacing w:after="0"/>
        <w:jc w:val="both"/>
        <w:rPr>
          <w:color w:val="000000" w:themeColor="text1"/>
          <w:sz w:val="24"/>
          <w:szCs w:val="24"/>
        </w:rPr>
      </w:pPr>
    </w:p>
    <w:p w14:paraId="68187927" w14:textId="5FA94D49" w:rsidR="00A84313" w:rsidRDefault="00A84313" w:rsidP="00A84313">
      <w:pPr>
        <w:spacing w:after="0"/>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13</w:t>
      </w:r>
      <w:r w:rsidRPr="00A84313">
        <w:rPr>
          <w:b/>
          <w:bCs/>
          <w:color w:val="000000" w:themeColor="text1"/>
          <w:sz w:val="24"/>
          <w:szCs w:val="24"/>
        </w:rPr>
        <w:t>:</w:t>
      </w:r>
      <w:r>
        <w:rPr>
          <w:color w:val="000000" w:themeColor="text1"/>
          <w:sz w:val="24"/>
          <w:szCs w:val="24"/>
        </w:rPr>
        <w:t xml:space="preserve"> </w:t>
      </w:r>
      <w:r w:rsidRPr="002E201A">
        <w:rPr>
          <w:color w:val="000000" w:themeColor="text1"/>
          <w:sz w:val="24"/>
          <w:szCs w:val="24"/>
        </w:rPr>
        <w:t xml:space="preserve">Občina je v fazi gradnje šolskega prizidka s telovadnico. Ocenjena vrednost investicije znaša 9 milijonov EUR. Pri tem je pridobila skupaj za 4,2 milijona sredstev s strani Ministrstva za vzgojo in izobraževanje ter s strani Ministrstva za gospodarstvo, turizem in šport. Čaka se še na odločitev </w:t>
      </w:r>
      <w:proofErr w:type="spellStart"/>
      <w:r w:rsidRPr="002E201A">
        <w:rPr>
          <w:color w:val="000000" w:themeColor="text1"/>
          <w:sz w:val="24"/>
          <w:szCs w:val="24"/>
        </w:rPr>
        <w:t>Eko</w:t>
      </w:r>
      <w:proofErr w:type="spellEnd"/>
      <w:r w:rsidRPr="002E201A">
        <w:rPr>
          <w:color w:val="000000" w:themeColor="text1"/>
          <w:sz w:val="24"/>
          <w:szCs w:val="24"/>
        </w:rPr>
        <w:t xml:space="preserve"> sklada na razpisu za gradnjo skoraj nič energijskih stavb splošnega družbenega pomena, kjer občina pričakuje še za 1,5 milijona nepovratnih sredstev. Skupno se tako pričakuje za 5,7 milijona nepovratnih sredstev, ostalo bo financirano iz lastnih sredstev občine (okvirno 3,3 milijone EUR).</w:t>
      </w:r>
    </w:p>
    <w:p w14:paraId="0DECBAA4" w14:textId="77777777" w:rsidR="00A84313" w:rsidRPr="002E201A" w:rsidRDefault="00A84313" w:rsidP="00A84313">
      <w:pPr>
        <w:spacing w:after="0"/>
        <w:jc w:val="both"/>
        <w:rPr>
          <w:color w:val="000000" w:themeColor="text1"/>
          <w:sz w:val="24"/>
          <w:szCs w:val="24"/>
        </w:rPr>
      </w:pPr>
    </w:p>
    <w:p w14:paraId="4DC0E784" w14:textId="77777777" w:rsidR="00A84313" w:rsidRDefault="00A84313" w:rsidP="00A84313">
      <w:pPr>
        <w:spacing w:after="0"/>
        <w:jc w:val="both"/>
        <w:rPr>
          <w:color w:val="000000" w:themeColor="text1"/>
          <w:sz w:val="24"/>
          <w:szCs w:val="24"/>
        </w:rPr>
      </w:pPr>
      <w:r w:rsidRPr="002E201A">
        <w:rPr>
          <w:color w:val="000000" w:themeColor="text1"/>
          <w:sz w:val="24"/>
          <w:szCs w:val="24"/>
        </w:rPr>
        <w:t>Ali je ob takšni finančni konstrukciji mogoče pridobiti sredstva tudi na razpisu DEMO LES 2026, če je najvišja nepovratna spodbuda na projekt navzgor omejen a na 250.000 EUR nepovratnih sredstev in tako ne bo  prišlo do dvojnega financiranja?</w:t>
      </w:r>
    </w:p>
    <w:p w14:paraId="7C7E86CB" w14:textId="77777777" w:rsidR="00A84313" w:rsidRPr="002E201A" w:rsidRDefault="00A84313" w:rsidP="00A84313">
      <w:pPr>
        <w:spacing w:after="0"/>
        <w:jc w:val="both"/>
        <w:rPr>
          <w:color w:val="000000" w:themeColor="text1"/>
          <w:sz w:val="24"/>
          <w:szCs w:val="24"/>
        </w:rPr>
      </w:pPr>
    </w:p>
    <w:p w14:paraId="1D0623C4" w14:textId="77777777" w:rsidR="00A84313" w:rsidRPr="002E201A" w:rsidRDefault="00A84313" w:rsidP="00A84313">
      <w:pPr>
        <w:spacing w:after="0"/>
        <w:jc w:val="both"/>
        <w:rPr>
          <w:color w:val="FF0000"/>
          <w:sz w:val="24"/>
          <w:szCs w:val="24"/>
        </w:rPr>
      </w:pPr>
      <w:r>
        <w:rPr>
          <w:color w:val="000000" w:themeColor="text1"/>
          <w:sz w:val="24"/>
          <w:szCs w:val="24"/>
        </w:rPr>
        <w:t xml:space="preserve">Odgovor: </w:t>
      </w:r>
      <w:r w:rsidRPr="002E201A">
        <w:rPr>
          <w:color w:val="FF0000"/>
          <w:sz w:val="24"/>
          <w:szCs w:val="24"/>
        </w:rPr>
        <w:t>Ob takšni finančni konstrukciji ter ob izpolnjevanju vseh ostalih določil besedila javnega poziva ter doseženega zadostnega števila točk za izdajo sklepa o izboru</w:t>
      </w:r>
      <w:r>
        <w:rPr>
          <w:color w:val="FF0000"/>
          <w:sz w:val="24"/>
          <w:szCs w:val="24"/>
        </w:rPr>
        <w:t xml:space="preserve">, JE </w:t>
      </w:r>
      <w:r w:rsidRPr="002E201A">
        <w:rPr>
          <w:color w:val="FF0000"/>
          <w:sz w:val="24"/>
          <w:szCs w:val="24"/>
        </w:rPr>
        <w:t>mogoče pridobiti sredstva iz Javnega poziva DEMO LES 2026, vendar mora biti v sami vlogi ter ves čas trajanja izvedbe projekta jasno razvidno, katere upravičene stroške se sofinancira iz sredstev  Javnega poziva DEMO LES 2026, ravno iz razloga, k</w:t>
      </w:r>
      <w:r>
        <w:rPr>
          <w:color w:val="FF0000"/>
          <w:sz w:val="24"/>
          <w:szCs w:val="24"/>
        </w:rPr>
        <w:t>i</w:t>
      </w:r>
      <w:r w:rsidRPr="002E201A">
        <w:rPr>
          <w:color w:val="FF0000"/>
          <w:sz w:val="24"/>
          <w:szCs w:val="24"/>
        </w:rPr>
        <w:t xml:space="preserve"> ste ga že sami navedli, to je, da ne prihaja do dvojnega financiranja.</w:t>
      </w:r>
    </w:p>
    <w:p w14:paraId="0F96E029" w14:textId="77777777" w:rsidR="00A84313" w:rsidRDefault="00A84313" w:rsidP="00A84313">
      <w:pPr>
        <w:spacing w:after="0"/>
        <w:jc w:val="both"/>
        <w:rPr>
          <w:color w:val="000000" w:themeColor="text1"/>
          <w:sz w:val="24"/>
          <w:szCs w:val="24"/>
        </w:rPr>
      </w:pPr>
      <w:r>
        <w:rPr>
          <w:color w:val="000000" w:themeColor="text1"/>
          <w:sz w:val="24"/>
          <w:szCs w:val="24"/>
        </w:rPr>
        <w:t>___________________________________________________________________________</w:t>
      </w:r>
    </w:p>
    <w:p w14:paraId="2A224316" w14:textId="77777777" w:rsidR="00A84313" w:rsidRPr="002E201A" w:rsidRDefault="00A84313" w:rsidP="00A84313">
      <w:pPr>
        <w:spacing w:after="0"/>
        <w:jc w:val="both"/>
        <w:rPr>
          <w:color w:val="000000" w:themeColor="text1"/>
          <w:sz w:val="24"/>
          <w:szCs w:val="24"/>
        </w:rPr>
      </w:pPr>
    </w:p>
    <w:p w14:paraId="7F7473B0" w14:textId="33059664" w:rsidR="00A84313" w:rsidRDefault="00A84313" w:rsidP="00A84313">
      <w:pPr>
        <w:spacing w:after="0"/>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14</w:t>
      </w:r>
      <w:r w:rsidRPr="00A84313">
        <w:rPr>
          <w:b/>
          <w:bCs/>
          <w:color w:val="000000" w:themeColor="text1"/>
          <w:sz w:val="24"/>
          <w:szCs w:val="24"/>
        </w:rPr>
        <w:t>:</w:t>
      </w:r>
      <w:r>
        <w:rPr>
          <w:color w:val="000000" w:themeColor="text1"/>
          <w:sz w:val="24"/>
          <w:szCs w:val="24"/>
        </w:rPr>
        <w:t xml:space="preserve"> </w:t>
      </w:r>
      <w:r w:rsidRPr="002E201A">
        <w:rPr>
          <w:color w:val="000000" w:themeColor="text1"/>
          <w:sz w:val="24"/>
          <w:szCs w:val="24"/>
        </w:rPr>
        <w:t>Glede merila lesenega stavbnega pohištva (poglavje 3 Predmet javnega poziva): »delež lesa ali lesnih tvoriv v stavbnem pohištvu znaša najmanj 80 % prostornine vgrajenih materialov (brez stekla in stavbnega okovja), razen če predpis ali namen uporabe to prepoveduje ali onemogoča</w:t>
      </w:r>
      <w:r>
        <w:rPr>
          <w:color w:val="000000" w:themeColor="text1"/>
          <w:sz w:val="24"/>
          <w:szCs w:val="24"/>
        </w:rPr>
        <w:t xml:space="preserve">.« </w:t>
      </w:r>
      <w:r w:rsidRPr="002E201A">
        <w:rPr>
          <w:color w:val="000000" w:themeColor="text1"/>
          <w:sz w:val="24"/>
          <w:szCs w:val="24"/>
        </w:rPr>
        <w:t>Se v tem izračunu upošteva samo stavbno pohištvo na toplotnem ovoju stavbe (zunanja okna in vrata), ali tudi notranje stavbno pohištvo (notranja vrata)?</w:t>
      </w:r>
    </w:p>
    <w:p w14:paraId="318718D4" w14:textId="77777777" w:rsidR="00A84313" w:rsidRDefault="00A84313" w:rsidP="00A84313">
      <w:pPr>
        <w:spacing w:after="0"/>
        <w:jc w:val="both"/>
        <w:rPr>
          <w:color w:val="000000" w:themeColor="text1"/>
          <w:sz w:val="24"/>
          <w:szCs w:val="24"/>
        </w:rPr>
      </w:pPr>
    </w:p>
    <w:p w14:paraId="26D05A74" w14:textId="77777777" w:rsidR="00A84313" w:rsidRDefault="00A84313" w:rsidP="00A84313">
      <w:pPr>
        <w:spacing w:after="0"/>
        <w:jc w:val="both"/>
        <w:rPr>
          <w:color w:val="FF0000"/>
          <w:sz w:val="24"/>
          <w:szCs w:val="24"/>
        </w:rPr>
      </w:pPr>
      <w:r>
        <w:rPr>
          <w:color w:val="000000" w:themeColor="text1"/>
          <w:sz w:val="24"/>
          <w:szCs w:val="24"/>
        </w:rPr>
        <w:lastRenderedPageBreak/>
        <w:t xml:space="preserve">Odgovor: </w:t>
      </w:r>
      <w:r w:rsidRPr="0025733D">
        <w:rPr>
          <w:color w:val="FF0000"/>
          <w:sz w:val="24"/>
          <w:szCs w:val="24"/>
        </w:rPr>
        <w:t>Sestavni del Uredbe o Zelenem javnem naročanju (Uradni list RS, št. 51/17, 64/19, 121/21, 132/23 in 43/25) je Priloga 1: Natančnejša opredelitev predmetov, za katere je zeleno javno naročanje obvezno</w:t>
      </w:r>
      <w:r>
        <w:rPr>
          <w:color w:val="FF0000"/>
          <w:sz w:val="24"/>
          <w:szCs w:val="24"/>
        </w:rPr>
        <w:t xml:space="preserve">, ki v svoji 77. točki določa: »Stavbno pohištvo pomeni okna in notranja vrata.« Predlagamo tudi, da upoštevate primere </w:t>
      </w:r>
      <w:proofErr w:type="spellStart"/>
      <w:r>
        <w:rPr>
          <w:color w:val="FF0000"/>
          <w:sz w:val="24"/>
          <w:szCs w:val="24"/>
        </w:rPr>
        <w:t>okoljskih</w:t>
      </w:r>
      <w:proofErr w:type="spellEnd"/>
      <w:r>
        <w:rPr>
          <w:color w:val="FF0000"/>
          <w:sz w:val="24"/>
          <w:szCs w:val="24"/>
        </w:rPr>
        <w:t xml:space="preserve"> zahtev in meril pri zelenem javnem naročanj in sicer Smernice in priporočila v zvezi s stavbnim pohištvom, objavljene na: </w:t>
      </w:r>
      <w:hyperlink r:id="rId8" w:history="1">
        <w:r w:rsidRPr="00A168CC">
          <w:rPr>
            <w:rStyle w:val="Hiperpovezava"/>
            <w:color w:val="FF0000"/>
            <w:sz w:val="24"/>
            <w:szCs w:val="24"/>
            <w:u w:val="none"/>
          </w:rPr>
          <w:t>https://www.gov.si/teme/zeleno-javno-narocanje/</w:t>
        </w:r>
      </w:hyperlink>
    </w:p>
    <w:p w14:paraId="222ADB06" w14:textId="77777777" w:rsidR="00A84313" w:rsidRDefault="00A84313" w:rsidP="00A84313">
      <w:pPr>
        <w:spacing w:after="0"/>
        <w:jc w:val="both"/>
        <w:rPr>
          <w:color w:val="FF0000"/>
          <w:sz w:val="24"/>
          <w:szCs w:val="24"/>
        </w:rPr>
      </w:pPr>
      <w:r>
        <w:rPr>
          <w:color w:val="FF0000"/>
          <w:sz w:val="24"/>
          <w:szCs w:val="24"/>
        </w:rPr>
        <w:t>___________________________________________________________________________</w:t>
      </w:r>
    </w:p>
    <w:p w14:paraId="61214893" w14:textId="77777777" w:rsidR="00A84313" w:rsidRDefault="00A84313" w:rsidP="00A84313">
      <w:pPr>
        <w:spacing w:after="0"/>
        <w:jc w:val="both"/>
        <w:rPr>
          <w:color w:val="000000" w:themeColor="text1"/>
          <w:sz w:val="24"/>
          <w:szCs w:val="24"/>
        </w:rPr>
      </w:pPr>
    </w:p>
    <w:p w14:paraId="54EA0F9C" w14:textId="2F28E664" w:rsidR="00A84313" w:rsidRDefault="00A84313" w:rsidP="00A84313">
      <w:pPr>
        <w:spacing w:after="0"/>
        <w:jc w:val="both"/>
        <w:rPr>
          <w:color w:val="000000" w:themeColor="text1"/>
          <w:sz w:val="24"/>
          <w:szCs w:val="24"/>
        </w:rPr>
      </w:pPr>
      <w:r w:rsidRPr="00A84313">
        <w:rPr>
          <w:b/>
          <w:bCs/>
          <w:color w:val="000000" w:themeColor="text1"/>
          <w:sz w:val="24"/>
          <w:szCs w:val="24"/>
        </w:rPr>
        <w:t>Vprašanje št. 1</w:t>
      </w:r>
      <w:r w:rsidR="002513C8">
        <w:rPr>
          <w:b/>
          <w:bCs/>
          <w:color w:val="000000" w:themeColor="text1"/>
          <w:sz w:val="24"/>
          <w:szCs w:val="24"/>
        </w:rPr>
        <w:t>5</w:t>
      </w:r>
      <w:r w:rsidRPr="00A84313">
        <w:rPr>
          <w:b/>
          <w:bCs/>
          <w:color w:val="000000" w:themeColor="text1"/>
          <w:sz w:val="24"/>
          <w:szCs w:val="24"/>
        </w:rPr>
        <w:t>:</w:t>
      </w:r>
      <w:r>
        <w:rPr>
          <w:color w:val="000000" w:themeColor="text1"/>
          <w:sz w:val="24"/>
          <w:szCs w:val="24"/>
        </w:rPr>
        <w:t xml:space="preserve"> Ali se r</w:t>
      </w:r>
      <w:r w:rsidRPr="002E201A">
        <w:rPr>
          <w:color w:val="000000" w:themeColor="text1"/>
          <w:sz w:val="24"/>
          <w:szCs w:val="24"/>
        </w:rPr>
        <w:t xml:space="preserve">ačuna volumen lesa v stavbnem pohištvu, in ne kot pri </w:t>
      </w:r>
      <w:proofErr w:type="spellStart"/>
      <w:r w:rsidRPr="002E201A">
        <w:rPr>
          <w:color w:val="000000" w:themeColor="text1"/>
          <w:sz w:val="24"/>
          <w:szCs w:val="24"/>
        </w:rPr>
        <w:t>Eko</w:t>
      </w:r>
      <w:proofErr w:type="spellEnd"/>
      <w:r w:rsidRPr="002E201A">
        <w:rPr>
          <w:color w:val="000000" w:themeColor="text1"/>
          <w:sz w:val="24"/>
          <w:szCs w:val="24"/>
        </w:rPr>
        <w:t xml:space="preserve"> skladu površino oken in vrat?</w:t>
      </w:r>
    </w:p>
    <w:p w14:paraId="3265B634" w14:textId="77777777" w:rsidR="00A84313" w:rsidRDefault="00A84313" w:rsidP="00A84313">
      <w:pPr>
        <w:spacing w:after="0"/>
        <w:jc w:val="both"/>
        <w:rPr>
          <w:color w:val="000000" w:themeColor="text1"/>
          <w:sz w:val="24"/>
          <w:szCs w:val="24"/>
        </w:rPr>
      </w:pPr>
    </w:p>
    <w:p w14:paraId="030BBD44" w14:textId="77777777" w:rsidR="00A84313" w:rsidRDefault="00A84313" w:rsidP="00A84313">
      <w:pPr>
        <w:spacing w:after="0"/>
        <w:jc w:val="both"/>
        <w:rPr>
          <w:color w:val="FF0000"/>
          <w:sz w:val="24"/>
          <w:szCs w:val="24"/>
        </w:rPr>
      </w:pPr>
      <w:r>
        <w:rPr>
          <w:color w:val="000000" w:themeColor="text1"/>
          <w:sz w:val="24"/>
          <w:szCs w:val="24"/>
        </w:rPr>
        <w:t xml:space="preserve">Odgovor: </w:t>
      </w:r>
      <w:r>
        <w:rPr>
          <w:color w:val="FF0000"/>
          <w:sz w:val="24"/>
          <w:szCs w:val="24"/>
        </w:rPr>
        <w:t>Uredba o Zelenem javnem naročanju (Uradni list RS, št. 51/17, 64/19, 121/21, 132/23 in 43/25) določa v  drugem odstavku 6. člena, v 29. točki sledeče: »D</w:t>
      </w:r>
      <w:r w:rsidRPr="00F06537">
        <w:rPr>
          <w:color w:val="FF0000"/>
          <w:sz w:val="24"/>
          <w:szCs w:val="24"/>
        </w:rPr>
        <w:t>elež lesa ali lesnih tvoriv v stavbnem pohištvu znaša najmanj 80 % prostornine vgrajenih materialov (brez stekla in stavbnega okovja), razen če predpis ali namen uporabe to prepoveduje ali onemogoča.</w:t>
      </w:r>
      <w:r>
        <w:rPr>
          <w:color w:val="FF0000"/>
          <w:sz w:val="24"/>
          <w:szCs w:val="24"/>
        </w:rPr>
        <w:t>«</w:t>
      </w:r>
    </w:p>
    <w:p w14:paraId="74687B0B" w14:textId="77777777" w:rsidR="00A84313" w:rsidRDefault="00A84313" w:rsidP="00A84313">
      <w:pPr>
        <w:spacing w:after="0"/>
        <w:jc w:val="both"/>
        <w:rPr>
          <w:color w:val="FF0000"/>
          <w:sz w:val="24"/>
          <w:szCs w:val="24"/>
        </w:rPr>
      </w:pPr>
      <w:r w:rsidRPr="00A168CC">
        <w:rPr>
          <w:color w:val="000000" w:themeColor="text1"/>
          <w:sz w:val="24"/>
          <w:szCs w:val="24"/>
        </w:rPr>
        <w:t>___________________________________________________________________________</w:t>
      </w:r>
    </w:p>
    <w:p w14:paraId="67454EAE" w14:textId="77777777" w:rsidR="00A84313" w:rsidRDefault="00A84313" w:rsidP="00A84313">
      <w:pPr>
        <w:spacing w:after="0"/>
        <w:jc w:val="both"/>
        <w:rPr>
          <w:color w:val="FF0000"/>
          <w:sz w:val="24"/>
          <w:szCs w:val="24"/>
        </w:rPr>
      </w:pPr>
    </w:p>
    <w:p w14:paraId="68E85987" w14:textId="647D89BA" w:rsidR="00A84313" w:rsidRDefault="00A84313" w:rsidP="00A84313">
      <w:pPr>
        <w:spacing w:after="0"/>
        <w:jc w:val="both"/>
        <w:rPr>
          <w:color w:val="000000" w:themeColor="text1"/>
          <w:sz w:val="24"/>
          <w:szCs w:val="24"/>
        </w:rPr>
      </w:pPr>
      <w:r w:rsidRPr="00A84313">
        <w:rPr>
          <w:b/>
          <w:bCs/>
          <w:color w:val="000000" w:themeColor="text1"/>
          <w:sz w:val="24"/>
          <w:szCs w:val="24"/>
        </w:rPr>
        <w:t>Vprašanje št. 1</w:t>
      </w:r>
      <w:r w:rsidR="002513C8">
        <w:rPr>
          <w:b/>
          <w:bCs/>
          <w:color w:val="000000" w:themeColor="text1"/>
          <w:sz w:val="24"/>
          <w:szCs w:val="24"/>
        </w:rPr>
        <w:t>6</w:t>
      </w:r>
      <w:r w:rsidRPr="00A84313">
        <w:rPr>
          <w:b/>
          <w:bCs/>
          <w:color w:val="000000" w:themeColor="text1"/>
          <w:sz w:val="24"/>
          <w:szCs w:val="24"/>
        </w:rPr>
        <w:t>:</w:t>
      </w:r>
      <w:r>
        <w:rPr>
          <w:color w:val="000000" w:themeColor="text1"/>
          <w:sz w:val="24"/>
          <w:szCs w:val="24"/>
        </w:rPr>
        <w:t xml:space="preserve"> </w:t>
      </w:r>
      <w:r w:rsidRPr="002E201A">
        <w:rPr>
          <w:color w:val="000000" w:themeColor="text1"/>
          <w:sz w:val="24"/>
          <w:szCs w:val="24"/>
        </w:rPr>
        <w:t>Če je zaradi požarno varstvenih zahtev (evakuacija) zahtevana uporaba aluminijastih okvirjev pri zunanjih vhodnih vratih in na požarnem stopnišču, lahko potem v tem primeru projekt odstopa od zahtevanih 80 % prostornine v stavbnem pohištvu? Za ta del je ustrezno, če projektant poda izjavo glede zahtev požarne varnosti?</w:t>
      </w:r>
    </w:p>
    <w:p w14:paraId="34BF7499" w14:textId="77777777" w:rsidR="00A84313" w:rsidRDefault="00A84313" w:rsidP="00A84313">
      <w:pPr>
        <w:spacing w:after="0"/>
        <w:jc w:val="both"/>
        <w:rPr>
          <w:color w:val="000000" w:themeColor="text1"/>
          <w:sz w:val="24"/>
          <w:szCs w:val="24"/>
        </w:rPr>
      </w:pPr>
    </w:p>
    <w:p w14:paraId="2FE8E248" w14:textId="77777777" w:rsidR="00A84313" w:rsidRDefault="00A84313" w:rsidP="00A84313">
      <w:pPr>
        <w:spacing w:after="0"/>
        <w:jc w:val="both"/>
        <w:rPr>
          <w:color w:val="FF0000"/>
          <w:sz w:val="24"/>
          <w:szCs w:val="24"/>
        </w:rPr>
      </w:pPr>
      <w:r>
        <w:rPr>
          <w:color w:val="000000" w:themeColor="text1"/>
          <w:sz w:val="24"/>
          <w:szCs w:val="24"/>
        </w:rPr>
        <w:t xml:space="preserve">Odgovor: </w:t>
      </w:r>
      <w:r w:rsidRPr="00F06537">
        <w:rPr>
          <w:color w:val="FF0000"/>
          <w:sz w:val="24"/>
          <w:szCs w:val="24"/>
        </w:rPr>
        <w:t>Gl. odgovor na prejšnje vprašanje št. 10.</w:t>
      </w:r>
      <w:r>
        <w:rPr>
          <w:color w:val="FF0000"/>
          <w:sz w:val="24"/>
          <w:szCs w:val="24"/>
        </w:rPr>
        <w:t xml:space="preserve">  Prijavljen projekt mora hkrati spoštovati določila GZ-1 (UL RS, št.. 199/21 in nadaljnji) ter Pravilnika o projektni in drugi dokumentaciji ter obrazcih pri graditvi objektov (UL RS, št. 30/23)</w:t>
      </w:r>
      <w:r w:rsidRPr="00E05B12">
        <w:rPr>
          <w:color w:val="FF0000"/>
          <w:sz w:val="24"/>
          <w:szCs w:val="24"/>
        </w:rPr>
        <w:t xml:space="preserve"> </w:t>
      </w:r>
      <w:r>
        <w:rPr>
          <w:color w:val="FF0000"/>
          <w:sz w:val="24"/>
          <w:szCs w:val="24"/>
        </w:rPr>
        <w:t xml:space="preserve">v zvezi s požarno varnostjo. </w:t>
      </w:r>
    </w:p>
    <w:p w14:paraId="143DAFB0" w14:textId="77777777" w:rsidR="00A84313" w:rsidRDefault="00A84313" w:rsidP="00A84313">
      <w:pPr>
        <w:spacing w:after="0"/>
        <w:jc w:val="both"/>
        <w:rPr>
          <w:color w:val="000000" w:themeColor="text1"/>
          <w:sz w:val="24"/>
          <w:szCs w:val="24"/>
        </w:rPr>
      </w:pPr>
    </w:p>
    <w:p w14:paraId="1D89AA03" w14:textId="77777777" w:rsidR="00A84313" w:rsidRPr="00474FEB" w:rsidRDefault="00A84313" w:rsidP="00A84313">
      <w:pPr>
        <w:spacing w:after="0"/>
        <w:jc w:val="both"/>
        <w:rPr>
          <w:color w:val="FF0000"/>
          <w:sz w:val="24"/>
          <w:szCs w:val="24"/>
        </w:rPr>
      </w:pPr>
      <w:r w:rsidRPr="00474FEB">
        <w:rPr>
          <w:color w:val="FF0000"/>
          <w:sz w:val="24"/>
          <w:szCs w:val="24"/>
        </w:rPr>
        <w:t xml:space="preserve">Cilj Uredbe o zelenem javnem naročanju za stavbno pohištvo je opredeljen kot: »delež lesa ali lesnih tvoriv v stavbnem pohištvu znaša najmanj 80 % prostornine vgrajenih materialov (brez stekla in stavbnega okovja), razen če predpis ali namen uporabe to prepoveduje ali onemogoča.« Pri tem se upoštevanje požarno varstvenih smernic šteje v del izjeme, ki se nanaša, da predpis onemogoča upoštevanje cilja Uredbe o </w:t>
      </w:r>
      <w:proofErr w:type="spellStart"/>
      <w:r w:rsidRPr="00474FEB">
        <w:rPr>
          <w:color w:val="FF0000"/>
          <w:sz w:val="24"/>
          <w:szCs w:val="24"/>
        </w:rPr>
        <w:t>ZeJN</w:t>
      </w:r>
      <w:proofErr w:type="spellEnd"/>
      <w:r w:rsidRPr="00474FEB">
        <w:rPr>
          <w:color w:val="FF0000"/>
          <w:sz w:val="24"/>
          <w:szCs w:val="24"/>
        </w:rPr>
        <w:t xml:space="preserve"> za ta dotičen proizvod. </w:t>
      </w:r>
    </w:p>
    <w:p w14:paraId="454BFBF9" w14:textId="77777777" w:rsidR="00A84313" w:rsidRPr="002E201A" w:rsidRDefault="00A84313" w:rsidP="00A84313">
      <w:pPr>
        <w:spacing w:after="0"/>
        <w:jc w:val="both"/>
        <w:rPr>
          <w:color w:val="000000" w:themeColor="text1"/>
          <w:sz w:val="24"/>
          <w:szCs w:val="24"/>
        </w:rPr>
      </w:pPr>
      <w:r>
        <w:rPr>
          <w:color w:val="000000" w:themeColor="text1"/>
          <w:sz w:val="24"/>
          <w:szCs w:val="24"/>
        </w:rPr>
        <w:t>___________________________________________________________________________</w:t>
      </w:r>
    </w:p>
    <w:p w14:paraId="0F0E52DB" w14:textId="77777777" w:rsidR="00A84313" w:rsidRDefault="00A84313" w:rsidP="00A84313">
      <w:pPr>
        <w:spacing w:after="0"/>
        <w:jc w:val="both"/>
        <w:rPr>
          <w:color w:val="000000" w:themeColor="text1"/>
          <w:sz w:val="24"/>
          <w:szCs w:val="24"/>
        </w:rPr>
      </w:pPr>
    </w:p>
    <w:p w14:paraId="338D5568" w14:textId="5526995C" w:rsidR="00A84313" w:rsidRDefault="00A84313" w:rsidP="00A84313">
      <w:pPr>
        <w:spacing w:after="0"/>
        <w:jc w:val="both"/>
        <w:rPr>
          <w:color w:val="000000" w:themeColor="text1"/>
          <w:sz w:val="24"/>
          <w:szCs w:val="24"/>
        </w:rPr>
      </w:pPr>
      <w:r w:rsidRPr="00A84313">
        <w:rPr>
          <w:b/>
          <w:bCs/>
          <w:color w:val="000000" w:themeColor="text1"/>
          <w:sz w:val="24"/>
          <w:szCs w:val="24"/>
        </w:rPr>
        <w:t>Vprašanje št. 1</w:t>
      </w:r>
      <w:r w:rsidR="002513C8">
        <w:rPr>
          <w:b/>
          <w:bCs/>
          <w:color w:val="000000" w:themeColor="text1"/>
          <w:sz w:val="24"/>
          <w:szCs w:val="24"/>
        </w:rPr>
        <w:t>7</w:t>
      </w:r>
      <w:r w:rsidRPr="00A84313">
        <w:rPr>
          <w:b/>
          <w:bCs/>
          <w:color w:val="000000" w:themeColor="text1"/>
          <w:sz w:val="24"/>
          <w:szCs w:val="24"/>
        </w:rPr>
        <w:t>:</w:t>
      </w:r>
      <w:r>
        <w:rPr>
          <w:color w:val="000000" w:themeColor="text1"/>
          <w:sz w:val="24"/>
          <w:szCs w:val="24"/>
        </w:rPr>
        <w:t xml:space="preserve"> K</w:t>
      </w:r>
      <w:r w:rsidRPr="002E201A">
        <w:rPr>
          <w:color w:val="000000" w:themeColor="text1"/>
          <w:sz w:val="24"/>
          <w:szCs w:val="24"/>
        </w:rPr>
        <w:t>ako se opredeljuje merilo 4 – promocijska komponenta lesene gradnje? Zaradi toplotno izolacijskih zahtev z zunanje strani objekta ne bo razvidno, da gre za leseno gradnjo (vgradnja toplotne izolacije na zunanje zidove + fasadni omet), v notranjosti objekta pa bodo vidni leseni lepljeni in CLT plošče (telovadnica) oziroma lesene stenske in stropne obloge (šolski prizidek). Je to ustrezno za pridobitev točk pri tem merilu?</w:t>
      </w:r>
    </w:p>
    <w:p w14:paraId="501232F3" w14:textId="77777777" w:rsidR="00A84313" w:rsidRDefault="00A84313" w:rsidP="00A84313">
      <w:pPr>
        <w:spacing w:after="0"/>
        <w:jc w:val="both"/>
        <w:rPr>
          <w:color w:val="000000" w:themeColor="text1"/>
          <w:sz w:val="24"/>
          <w:szCs w:val="24"/>
        </w:rPr>
      </w:pPr>
    </w:p>
    <w:p w14:paraId="653968A5" w14:textId="77777777" w:rsidR="00A84313" w:rsidRPr="00A168CC" w:rsidRDefault="00A84313" w:rsidP="00A84313">
      <w:pPr>
        <w:spacing w:after="0"/>
        <w:jc w:val="both"/>
        <w:rPr>
          <w:color w:val="000000" w:themeColor="text1"/>
          <w:sz w:val="24"/>
          <w:szCs w:val="24"/>
        </w:rPr>
      </w:pPr>
      <w:r>
        <w:rPr>
          <w:color w:val="000000" w:themeColor="text1"/>
          <w:sz w:val="24"/>
          <w:szCs w:val="24"/>
        </w:rPr>
        <w:t xml:space="preserve">Odgovor: </w:t>
      </w:r>
      <w:r w:rsidRPr="009F230C">
        <w:rPr>
          <w:color w:val="FF0000"/>
          <w:sz w:val="24"/>
          <w:szCs w:val="24"/>
        </w:rPr>
        <w:t xml:space="preserve">Besedilo Javnega poziva DEMO LES 2026 </w:t>
      </w:r>
      <w:r>
        <w:rPr>
          <w:color w:val="FF0000"/>
          <w:sz w:val="24"/>
          <w:szCs w:val="24"/>
        </w:rPr>
        <w:t xml:space="preserve">v 6. točki »Merila za ocenjevanje vlog in postopek izbora projektov«, </w:t>
      </w:r>
      <w:r w:rsidRPr="009F230C">
        <w:rPr>
          <w:color w:val="FF0000"/>
          <w:sz w:val="24"/>
          <w:szCs w:val="24"/>
        </w:rPr>
        <w:t xml:space="preserve">določa, da lahko projekt pridobi 4 točke pri ocenjevanju vloge, v </w:t>
      </w:r>
      <w:r>
        <w:rPr>
          <w:color w:val="FF0000"/>
          <w:sz w:val="24"/>
          <w:szCs w:val="24"/>
        </w:rPr>
        <w:t>kolikor p</w:t>
      </w:r>
      <w:r w:rsidRPr="009F230C">
        <w:rPr>
          <w:color w:val="FF0000"/>
          <w:sz w:val="24"/>
          <w:szCs w:val="24"/>
        </w:rPr>
        <w:t xml:space="preserve">romocijska komponenta lesene gradnje, to je </w:t>
      </w:r>
      <w:r>
        <w:rPr>
          <w:color w:val="FF0000"/>
          <w:sz w:val="24"/>
          <w:szCs w:val="24"/>
        </w:rPr>
        <w:t>»</w:t>
      </w:r>
      <w:r w:rsidRPr="009F230C">
        <w:rPr>
          <w:color w:val="FF0000"/>
          <w:sz w:val="24"/>
          <w:szCs w:val="24"/>
        </w:rPr>
        <w:t>uporaba konstrukcijskih elementov iz lesa na način, da je naključnemu opazovalcu vidno, da gre za lesene konstrukcijske elemente</w:t>
      </w:r>
      <w:r>
        <w:rPr>
          <w:color w:val="FF0000"/>
          <w:sz w:val="24"/>
          <w:szCs w:val="24"/>
        </w:rPr>
        <w:t xml:space="preserve">«. </w:t>
      </w:r>
    </w:p>
    <w:p w14:paraId="66707002" w14:textId="77777777" w:rsidR="00A84313" w:rsidRDefault="00A84313" w:rsidP="00A84313">
      <w:pPr>
        <w:spacing w:after="0"/>
        <w:jc w:val="both"/>
        <w:rPr>
          <w:color w:val="FF0000"/>
          <w:sz w:val="24"/>
          <w:szCs w:val="24"/>
        </w:rPr>
      </w:pPr>
      <w:r w:rsidRPr="00A201AD">
        <w:rPr>
          <w:color w:val="FF0000"/>
          <w:sz w:val="24"/>
          <w:szCs w:val="24"/>
        </w:rPr>
        <w:lastRenderedPageBreak/>
        <w:t>V kolikor bo</w:t>
      </w:r>
      <w:r>
        <w:rPr>
          <w:color w:val="FF0000"/>
          <w:sz w:val="24"/>
          <w:szCs w:val="24"/>
        </w:rPr>
        <w:t xml:space="preserve"> torej uporaba konstrukcijskih elementov lesa na način, da bo naključnemu opazovalcu vidno, da gre za lesene konstrukcijske elemente, potem takšen projekt lahko pri tem merilu prejme 4 točke.</w:t>
      </w:r>
    </w:p>
    <w:p w14:paraId="0285F66A" w14:textId="77777777" w:rsidR="00A84313" w:rsidRPr="00A168CC" w:rsidRDefault="00A84313" w:rsidP="00A84313">
      <w:pPr>
        <w:spacing w:after="0"/>
        <w:jc w:val="both"/>
        <w:rPr>
          <w:color w:val="000000" w:themeColor="text1"/>
          <w:sz w:val="24"/>
          <w:szCs w:val="24"/>
        </w:rPr>
      </w:pPr>
      <w:r w:rsidRPr="00A168CC">
        <w:rPr>
          <w:color w:val="000000" w:themeColor="text1"/>
          <w:sz w:val="24"/>
          <w:szCs w:val="24"/>
        </w:rPr>
        <w:t>___________________________________________________________________________</w:t>
      </w:r>
    </w:p>
    <w:p w14:paraId="684AF362" w14:textId="77777777" w:rsidR="00A84313" w:rsidRDefault="00A84313" w:rsidP="00A84313">
      <w:pPr>
        <w:spacing w:after="0"/>
        <w:jc w:val="both"/>
        <w:rPr>
          <w:color w:val="000000" w:themeColor="text1"/>
          <w:sz w:val="24"/>
          <w:szCs w:val="24"/>
        </w:rPr>
      </w:pPr>
    </w:p>
    <w:p w14:paraId="1E67DD42" w14:textId="6BB7574D" w:rsidR="00A84313" w:rsidRDefault="00A84313" w:rsidP="00A84313">
      <w:pPr>
        <w:spacing w:after="0"/>
        <w:jc w:val="both"/>
        <w:rPr>
          <w:color w:val="000000" w:themeColor="text1"/>
          <w:sz w:val="24"/>
          <w:szCs w:val="24"/>
        </w:rPr>
      </w:pPr>
      <w:r w:rsidRPr="00A84313">
        <w:rPr>
          <w:b/>
          <w:bCs/>
          <w:color w:val="000000" w:themeColor="text1"/>
          <w:sz w:val="24"/>
          <w:szCs w:val="24"/>
        </w:rPr>
        <w:t>Vprašanje št. 1</w:t>
      </w:r>
      <w:r w:rsidR="002513C8">
        <w:rPr>
          <w:b/>
          <w:bCs/>
          <w:color w:val="000000" w:themeColor="text1"/>
          <w:sz w:val="24"/>
          <w:szCs w:val="24"/>
        </w:rPr>
        <w:t>8</w:t>
      </w:r>
      <w:r w:rsidRPr="00A84313">
        <w:rPr>
          <w:b/>
          <w:bCs/>
          <w:color w:val="000000" w:themeColor="text1"/>
          <w:sz w:val="24"/>
          <w:szCs w:val="24"/>
        </w:rPr>
        <w:t>:</w:t>
      </w:r>
      <w:r w:rsidRPr="009F230C">
        <w:rPr>
          <w:color w:val="000000" w:themeColor="text1"/>
          <w:sz w:val="24"/>
          <w:szCs w:val="24"/>
        </w:rPr>
        <w:t xml:space="preserve"> </w:t>
      </w:r>
      <w:r w:rsidRPr="00A168CC">
        <w:rPr>
          <w:color w:val="000000" w:themeColor="text1"/>
          <w:sz w:val="24"/>
          <w:szCs w:val="24"/>
        </w:rPr>
        <w:t xml:space="preserve">Ali je za zadostitev merila pod točko 4 dovolj, če je les viden v notranjosti prostorov, pri čemer ne gre za pohištvo, ampak za konstrukcijski les ter stropne in stenske obloge. Ali mora biti les viden tudi z zunanje strani objekta? </w:t>
      </w:r>
    </w:p>
    <w:p w14:paraId="119FF19D" w14:textId="77777777" w:rsidR="00A84313" w:rsidRDefault="00A84313" w:rsidP="00A84313">
      <w:pPr>
        <w:spacing w:after="0"/>
        <w:jc w:val="both"/>
        <w:rPr>
          <w:color w:val="000000" w:themeColor="text1"/>
          <w:sz w:val="24"/>
          <w:szCs w:val="24"/>
        </w:rPr>
      </w:pPr>
    </w:p>
    <w:p w14:paraId="4004D632" w14:textId="0ED3C44C" w:rsidR="00A84313" w:rsidRDefault="00A84313" w:rsidP="00A84313">
      <w:pPr>
        <w:spacing w:after="0"/>
        <w:jc w:val="both"/>
        <w:rPr>
          <w:color w:val="000000" w:themeColor="text1"/>
          <w:sz w:val="24"/>
          <w:szCs w:val="24"/>
        </w:rPr>
      </w:pPr>
      <w:r>
        <w:rPr>
          <w:color w:val="000000" w:themeColor="text1"/>
          <w:sz w:val="24"/>
          <w:szCs w:val="24"/>
        </w:rPr>
        <w:t xml:space="preserve">Odgovor: </w:t>
      </w:r>
      <w:r>
        <w:rPr>
          <w:color w:val="FF0000"/>
          <w:sz w:val="24"/>
          <w:szCs w:val="24"/>
        </w:rPr>
        <w:t>Glejte odgovor na prejšnje vprašanje št. 1</w:t>
      </w:r>
      <w:r w:rsidR="006D4A5B">
        <w:rPr>
          <w:color w:val="FF0000"/>
          <w:sz w:val="24"/>
          <w:szCs w:val="24"/>
        </w:rPr>
        <w:t>7</w:t>
      </w:r>
      <w:r>
        <w:rPr>
          <w:color w:val="FF0000"/>
          <w:sz w:val="24"/>
          <w:szCs w:val="24"/>
        </w:rPr>
        <w:t>.</w:t>
      </w:r>
    </w:p>
    <w:p w14:paraId="149A24EB" w14:textId="77777777" w:rsidR="00A84313" w:rsidRPr="00A168CC" w:rsidRDefault="00A84313" w:rsidP="00A84313">
      <w:pPr>
        <w:spacing w:after="0"/>
        <w:jc w:val="both"/>
        <w:rPr>
          <w:color w:val="000000" w:themeColor="text1"/>
          <w:sz w:val="24"/>
          <w:szCs w:val="24"/>
        </w:rPr>
      </w:pPr>
      <w:r>
        <w:rPr>
          <w:color w:val="000000" w:themeColor="text1"/>
          <w:sz w:val="24"/>
          <w:szCs w:val="24"/>
        </w:rPr>
        <w:t>___________________________________________________________________________</w:t>
      </w:r>
    </w:p>
    <w:p w14:paraId="7886FC4C" w14:textId="77777777" w:rsidR="00A84313" w:rsidRDefault="00A84313" w:rsidP="00A84313">
      <w:pPr>
        <w:spacing w:after="0"/>
        <w:jc w:val="both"/>
        <w:rPr>
          <w:color w:val="000000" w:themeColor="text1"/>
          <w:sz w:val="24"/>
          <w:szCs w:val="24"/>
        </w:rPr>
      </w:pPr>
    </w:p>
    <w:p w14:paraId="6D89E0E6" w14:textId="69B739FF" w:rsidR="00A84313" w:rsidRDefault="00A84313" w:rsidP="00A84313">
      <w:pPr>
        <w:spacing w:after="0"/>
        <w:jc w:val="both"/>
        <w:rPr>
          <w:color w:val="000000" w:themeColor="text1"/>
          <w:sz w:val="24"/>
          <w:szCs w:val="24"/>
        </w:rPr>
      </w:pPr>
      <w:r w:rsidRPr="00A84313">
        <w:rPr>
          <w:b/>
          <w:bCs/>
          <w:color w:val="000000" w:themeColor="text1"/>
          <w:sz w:val="24"/>
          <w:szCs w:val="24"/>
        </w:rPr>
        <w:t>Vprašanje št. 1</w:t>
      </w:r>
      <w:r w:rsidR="002513C8">
        <w:rPr>
          <w:b/>
          <w:bCs/>
          <w:color w:val="000000" w:themeColor="text1"/>
          <w:sz w:val="24"/>
          <w:szCs w:val="24"/>
        </w:rPr>
        <w:t>9</w:t>
      </w:r>
      <w:r w:rsidRPr="00A84313">
        <w:rPr>
          <w:b/>
          <w:bCs/>
          <w:color w:val="000000" w:themeColor="text1"/>
          <w:sz w:val="24"/>
          <w:szCs w:val="24"/>
        </w:rPr>
        <w:t xml:space="preserve">: </w:t>
      </w:r>
      <w:r w:rsidRPr="00A168CC">
        <w:rPr>
          <w:color w:val="000000" w:themeColor="text1"/>
          <w:sz w:val="24"/>
          <w:szCs w:val="24"/>
        </w:rPr>
        <w:t>Kaj se šteje za presečni datum glede faze realizacije projekta, vezano na merilo št.5?</w:t>
      </w:r>
    </w:p>
    <w:p w14:paraId="5D85C9F8" w14:textId="77777777" w:rsidR="00A84313" w:rsidRDefault="00A84313" w:rsidP="00A84313">
      <w:pPr>
        <w:spacing w:after="0"/>
        <w:jc w:val="both"/>
        <w:rPr>
          <w:color w:val="000000" w:themeColor="text1"/>
          <w:sz w:val="24"/>
          <w:szCs w:val="24"/>
        </w:rPr>
      </w:pPr>
    </w:p>
    <w:p w14:paraId="70A21704" w14:textId="77777777" w:rsidR="00A84313" w:rsidRPr="00A168CC" w:rsidRDefault="00A84313" w:rsidP="00A84313">
      <w:pPr>
        <w:spacing w:after="0"/>
        <w:jc w:val="both"/>
        <w:rPr>
          <w:color w:val="000000" w:themeColor="text1"/>
          <w:sz w:val="24"/>
          <w:szCs w:val="24"/>
        </w:rPr>
      </w:pPr>
      <w:r>
        <w:rPr>
          <w:color w:val="000000" w:themeColor="text1"/>
          <w:sz w:val="24"/>
          <w:szCs w:val="24"/>
        </w:rPr>
        <w:t xml:space="preserve">Odgovor: </w:t>
      </w:r>
      <w:r>
        <w:rPr>
          <w:color w:val="FF0000"/>
          <w:sz w:val="24"/>
          <w:szCs w:val="24"/>
        </w:rPr>
        <w:t>V zvezi z merilom 5. »faza pripravljenosti oziroma realizacije projekta« se kot presečni datum šteje datum oddaje vloge. Ob tem pojasnjujemo še, da projekti tudi ne smejo biti zaključeni ob prijavi, kar pomeni, da na dan oddaje vloge na Javni poziv DEMO LES 2026 še ni oddana vloga za pridobitev uporabnega dovoljenja na upravno enoto.</w:t>
      </w:r>
    </w:p>
    <w:p w14:paraId="1559F230" w14:textId="77777777" w:rsidR="00A84313" w:rsidRDefault="00A84313" w:rsidP="00A84313">
      <w:pPr>
        <w:spacing w:after="0"/>
        <w:jc w:val="both"/>
        <w:rPr>
          <w:color w:val="000000" w:themeColor="text1"/>
          <w:sz w:val="24"/>
          <w:szCs w:val="24"/>
        </w:rPr>
      </w:pPr>
      <w:r>
        <w:rPr>
          <w:color w:val="000000" w:themeColor="text1"/>
          <w:sz w:val="24"/>
          <w:szCs w:val="24"/>
        </w:rPr>
        <w:t>___________________________________________________________________________</w:t>
      </w:r>
    </w:p>
    <w:p w14:paraId="36ACC71F" w14:textId="77777777" w:rsidR="00A84313" w:rsidRDefault="00A84313" w:rsidP="00A84313">
      <w:pPr>
        <w:spacing w:after="0"/>
        <w:jc w:val="both"/>
        <w:rPr>
          <w:color w:val="000000" w:themeColor="text1"/>
          <w:sz w:val="24"/>
          <w:szCs w:val="24"/>
        </w:rPr>
      </w:pPr>
    </w:p>
    <w:p w14:paraId="1D5FC622" w14:textId="18E49468" w:rsidR="00A84313" w:rsidRDefault="00A84313" w:rsidP="00A84313">
      <w:pPr>
        <w:spacing w:after="0"/>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20</w:t>
      </w:r>
      <w:r w:rsidRPr="00A84313">
        <w:rPr>
          <w:b/>
          <w:bCs/>
          <w:color w:val="000000" w:themeColor="text1"/>
          <w:sz w:val="24"/>
          <w:szCs w:val="24"/>
        </w:rPr>
        <w:t>:</w:t>
      </w:r>
      <w:r>
        <w:rPr>
          <w:color w:val="000000" w:themeColor="text1"/>
          <w:sz w:val="24"/>
          <w:szCs w:val="24"/>
        </w:rPr>
        <w:t xml:space="preserve"> </w:t>
      </w:r>
      <w:r w:rsidRPr="00A168CC">
        <w:rPr>
          <w:color w:val="000000" w:themeColor="text1"/>
          <w:sz w:val="24"/>
          <w:szCs w:val="24"/>
        </w:rPr>
        <w:t>Kaj od projektne dokumentacije se oddaja v fizični obliki?</w:t>
      </w:r>
    </w:p>
    <w:p w14:paraId="7E40BFF8" w14:textId="77777777" w:rsidR="00A84313" w:rsidRDefault="00A84313" w:rsidP="00A84313">
      <w:pPr>
        <w:spacing w:after="0"/>
        <w:jc w:val="both"/>
        <w:rPr>
          <w:color w:val="000000" w:themeColor="text1"/>
          <w:sz w:val="24"/>
          <w:szCs w:val="24"/>
        </w:rPr>
      </w:pPr>
    </w:p>
    <w:p w14:paraId="15118116" w14:textId="77777777" w:rsidR="00A84313" w:rsidRDefault="00A84313" w:rsidP="00A84313">
      <w:pPr>
        <w:spacing w:after="0"/>
        <w:jc w:val="both"/>
        <w:rPr>
          <w:color w:val="FF0000"/>
          <w:sz w:val="24"/>
          <w:szCs w:val="24"/>
        </w:rPr>
      </w:pPr>
      <w:r>
        <w:rPr>
          <w:color w:val="000000" w:themeColor="text1"/>
          <w:sz w:val="24"/>
          <w:szCs w:val="24"/>
        </w:rPr>
        <w:t xml:space="preserve">Odgovor: </w:t>
      </w:r>
      <w:r>
        <w:rPr>
          <w:color w:val="FF0000"/>
          <w:sz w:val="24"/>
          <w:szCs w:val="24"/>
        </w:rPr>
        <w:t xml:space="preserve">V kolikor je mišljena projektna dokumentacija v skladu z določili GZ-1 (UL RS, št. 199/21 in nadaljnji) ter </w:t>
      </w:r>
      <w:r w:rsidRPr="00E05B12">
        <w:rPr>
          <w:color w:val="FF0000"/>
          <w:sz w:val="24"/>
          <w:szCs w:val="24"/>
        </w:rPr>
        <w:t>Pravilnika o projektni in drugi dokumentaciji ter obrazcih pri graditvi objektov</w:t>
      </w:r>
      <w:r>
        <w:rPr>
          <w:color w:val="FF0000"/>
          <w:sz w:val="24"/>
          <w:szCs w:val="24"/>
        </w:rPr>
        <w:t xml:space="preserve"> </w:t>
      </w:r>
      <w:r w:rsidRPr="00E05B12">
        <w:rPr>
          <w:color w:val="FF0000"/>
          <w:sz w:val="24"/>
          <w:szCs w:val="24"/>
        </w:rPr>
        <w:t>(UL RS, št. 30/23)</w:t>
      </w:r>
      <w:r>
        <w:rPr>
          <w:color w:val="FF0000"/>
          <w:sz w:val="24"/>
          <w:szCs w:val="24"/>
        </w:rPr>
        <w:t>, potem se le-ta odda v obliki, kakor je predpisano zanjo po navedenih pravnih aktih. Rok in način oddaje vloge na Javni poziv DEMO LES 2026 pa je določen v 11. točki besedila predmetnega javnega poziva.</w:t>
      </w:r>
    </w:p>
    <w:p w14:paraId="5B91E35C" w14:textId="77777777" w:rsidR="00A84313" w:rsidRPr="00704C5D" w:rsidRDefault="00A84313" w:rsidP="00A84313">
      <w:pPr>
        <w:spacing w:after="0"/>
        <w:jc w:val="both"/>
        <w:rPr>
          <w:sz w:val="24"/>
          <w:szCs w:val="24"/>
        </w:rPr>
      </w:pPr>
      <w:r w:rsidRPr="00704C5D">
        <w:rPr>
          <w:sz w:val="24"/>
          <w:szCs w:val="24"/>
        </w:rPr>
        <w:t>___________________________________________________________________________</w:t>
      </w:r>
    </w:p>
    <w:p w14:paraId="06CC2D5F" w14:textId="77777777" w:rsidR="00A84313" w:rsidRDefault="00A84313" w:rsidP="00A84313">
      <w:pPr>
        <w:spacing w:after="0"/>
        <w:jc w:val="both"/>
        <w:rPr>
          <w:color w:val="000000" w:themeColor="text1"/>
          <w:sz w:val="24"/>
          <w:szCs w:val="24"/>
        </w:rPr>
      </w:pPr>
    </w:p>
    <w:p w14:paraId="61F54D08" w14:textId="31405531" w:rsidR="00A84313" w:rsidRDefault="00A84313" w:rsidP="00A84313">
      <w:pPr>
        <w:spacing w:after="0"/>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21</w:t>
      </w:r>
      <w:r w:rsidRPr="00A84313">
        <w:rPr>
          <w:b/>
          <w:bCs/>
          <w:color w:val="000000" w:themeColor="text1"/>
          <w:sz w:val="24"/>
          <w:szCs w:val="24"/>
        </w:rPr>
        <w:t xml:space="preserve">: </w:t>
      </w:r>
      <w:r w:rsidRPr="00A168CC">
        <w:rPr>
          <w:color w:val="000000" w:themeColor="text1"/>
          <w:sz w:val="24"/>
          <w:szCs w:val="24"/>
        </w:rPr>
        <w:t>Kakšna je razlika med prilogo 5 »podpisana izjava projektanta, s katero se dokazuje delež lesa ali lesnih tvoriv v odstotkih (%) prostornine vgrajenih materialov in obrazložitev izračuna« in prilogo 14 »obrazec za izračun deleža lesa na predpisanem obrazcu«?</w:t>
      </w:r>
    </w:p>
    <w:p w14:paraId="1A991C9A" w14:textId="77777777" w:rsidR="00A84313" w:rsidRDefault="00A84313" w:rsidP="00A84313">
      <w:pPr>
        <w:spacing w:after="0"/>
        <w:jc w:val="both"/>
        <w:rPr>
          <w:color w:val="000000" w:themeColor="text1"/>
          <w:sz w:val="24"/>
          <w:szCs w:val="24"/>
        </w:rPr>
      </w:pPr>
    </w:p>
    <w:p w14:paraId="7EEAFA9C" w14:textId="77777777" w:rsidR="00A84313" w:rsidRPr="00474FEB" w:rsidRDefault="00A84313" w:rsidP="00A84313">
      <w:pPr>
        <w:spacing w:after="0"/>
        <w:jc w:val="both"/>
        <w:rPr>
          <w:color w:val="FF0000"/>
          <w:sz w:val="24"/>
          <w:szCs w:val="24"/>
        </w:rPr>
      </w:pPr>
      <w:r>
        <w:rPr>
          <w:color w:val="000000" w:themeColor="text1"/>
          <w:sz w:val="24"/>
          <w:szCs w:val="24"/>
        </w:rPr>
        <w:t>Odgovor:</w:t>
      </w:r>
      <w:r>
        <w:rPr>
          <w:color w:val="FF0000"/>
          <w:sz w:val="24"/>
          <w:szCs w:val="24"/>
        </w:rPr>
        <w:t xml:space="preserve"> </w:t>
      </w:r>
      <w:r w:rsidRPr="00474FEB">
        <w:rPr>
          <w:color w:val="FF0000"/>
          <w:sz w:val="24"/>
          <w:szCs w:val="24"/>
        </w:rPr>
        <w:t xml:space="preserve">Svetujemo, da uporabite prilogo 14, na kateri je izračun deleža lesa v stavbi z zahtevanimi podatki in podpisom projektanta. V tem primeru je podpisana izvaja projektanta nepotrebna. </w:t>
      </w:r>
    </w:p>
    <w:p w14:paraId="179D3B7E" w14:textId="77777777" w:rsidR="00A84313" w:rsidRPr="00A168CC" w:rsidRDefault="00A84313" w:rsidP="00A84313">
      <w:pPr>
        <w:spacing w:after="0"/>
        <w:jc w:val="both"/>
        <w:rPr>
          <w:color w:val="000000" w:themeColor="text1"/>
          <w:sz w:val="24"/>
          <w:szCs w:val="24"/>
        </w:rPr>
      </w:pPr>
      <w:r>
        <w:rPr>
          <w:color w:val="000000" w:themeColor="text1"/>
          <w:sz w:val="24"/>
          <w:szCs w:val="24"/>
        </w:rPr>
        <w:t>___________________________________________________________________________</w:t>
      </w:r>
    </w:p>
    <w:p w14:paraId="06001E54" w14:textId="77777777" w:rsidR="00A84313" w:rsidRDefault="00A84313" w:rsidP="00A84313">
      <w:pPr>
        <w:spacing w:after="0"/>
        <w:jc w:val="both"/>
        <w:rPr>
          <w:color w:val="000000" w:themeColor="text1"/>
          <w:sz w:val="24"/>
          <w:szCs w:val="24"/>
        </w:rPr>
      </w:pPr>
    </w:p>
    <w:p w14:paraId="4D982FEA" w14:textId="26EB7146" w:rsidR="00A84313" w:rsidRPr="009F230C" w:rsidRDefault="00A84313" w:rsidP="00A84313">
      <w:pPr>
        <w:spacing w:after="0"/>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22</w:t>
      </w:r>
      <w:r w:rsidRPr="00A84313">
        <w:rPr>
          <w:b/>
          <w:bCs/>
          <w:color w:val="000000" w:themeColor="text1"/>
          <w:sz w:val="24"/>
          <w:szCs w:val="24"/>
        </w:rPr>
        <w:t>:</w:t>
      </w:r>
      <w:r>
        <w:rPr>
          <w:color w:val="000000" w:themeColor="text1"/>
          <w:sz w:val="24"/>
          <w:szCs w:val="24"/>
        </w:rPr>
        <w:t xml:space="preserve"> </w:t>
      </w:r>
      <w:r w:rsidRPr="00A168CC">
        <w:rPr>
          <w:color w:val="000000" w:themeColor="text1"/>
          <w:sz w:val="24"/>
          <w:szCs w:val="24"/>
        </w:rPr>
        <w:t>Ali mora biti predložen (trenutno veljaven) investicijski dokument skladen z zaprošeno višino sofinanciranja v prijavnem obrazcu? V IP imamo navedeno sofinanciranje v višini 200.000 EUR, v prijavi na poziv pa bo navedeno 250.000 EUR. Ali lahko navedena razhajanja uredimo z izjavo, da bomo v primeru odobrenega sofinanciranja novelirali IP?</w:t>
      </w:r>
    </w:p>
    <w:p w14:paraId="62731513" w14:textId="77777777" w:rsidR="00A84313" w:rsidRDefault="00A84313" w:rsidP="00A84313">
      <w:pPr>
        <w:spacing w:after="0"/>
        <w:jc w:val="both"/>
        <w:rPr>
          <w:color w:val="FF0000"/>
          <w:sz w:val="24"/>
          <w:szCs w:val="24"/>
        </w:rPr>
      </w:pPr>
    </w:p>
    <w:p w14:paraId="711257DC" w14:textId="77777777" w:rsidR="00A84313" w:rsidRDefault="00A84313" w:rsidP="00A84313">
      <w:pPr>
        <w:spacing w:after="0"/>
        <w:jc w:val="both"/>
        <w:rPr>
          <w:color w:val="FF0000"/>
          <w:sz w:val="24"/>
          <w:szCs w:val="24"/>
        </w:rPr>
      </w:pPr>
      <w:r w:rsidRPr="00A168CC">
        <w:rPr>
          <w:sz w:val="24"/>
          <w:szCs w:val="24"/>
        </w:rPr>
        <w:lastRenderedPageBreak/>
        <w:t xml:space="preserve">Odgovor: </w:t>
      </w:r>
      <w:r w:rsidRPr="00A84313">
        <w:rPr>
          <w:color w:val="FF0000"/>
          <w:sz w:val="24"/>
          <w:szCs w:val="24"/>
        </w:rPr>
        <w:t>V primeru, ki ga navajate, je mogoče razhajanje urediti s podpisano izjavo, da boste v primeru odobrenega sofinanciranja investicijski program (IP) ustrezno novelirali. Izjavo mora podpisati organ, pristojen za predlog in potrditev (</w:t>
      </w:r>
      <w:proofErr w:type="spellStart"/>
      <w:r w:rsidRPr="00A84313">
        <w:rPr>
          <w:color w:val="FF0000"/>
          <w:sz w:val="24"/>
          <w:szCs w:val="24"/>
        </w:rPr>
        <w:t>novelacije</w:t>
      </w:r>
      <w:proofErr w:type="spellEnd"/>
      <w:r w:rsidRPr="00A84313">
        <w:rPr>
          <w:color w:val="FF0000"/>
          <w:sz w:val="24"/>
          <w:szCs w:val="24"/>
        </w:rPr>
        <w:t>) investicijskega programa.</w:t>
      </w:r>
    </w:p>
    <w:p w14:paraId="63D8B934" w14:textId="77777777" w:rsidR="00A84313" w:rsidRPr="00A84313" w:rsidRDefault="00A84313" w:rsidP="00A84313">
      <w:pPr>
        <w:spacing w:after="0"/>
        <w:jc w:val="both"/>
        <w:rPr>
          <w:color w:val="FF0000"/>
          <w:sz w:val="24"/>
          <w:szCs w:val="24"/>
        </w:rPr>
      </w:pPr>
    </w:p>
    <w:p w14:paraId="67C175FA" w14:textId="77777777" w:rsidR="00A84313" w:rsidRPr="00A84313" w:rsidRDefault="00A84313" w:rsidP="00A84313">
      <w:pPr>
        <w:spacing w:after="0"/>
        <w:jc w:val="both"/>
        <w:rPr>
          <w:color w:val="FF0000"/>
          <w:sz w:val="24"/>
          <w:szCs w:val="24"/>
        </w:rPr>
      </w:pPr>
      <w:r w:rsidRPr="00A84313">
        <w:rPr>
          <w:color w:val="FF0000"/>
          <w:sz w:val="24"/>
          <w:szCs w:val="24"/>
        </w:rPr>
        <w:t>Dodajamo še, da morajo biti naziv projekta, zneski ter viri financiranja v investicijskem dokumentu oziroma v podpisani izjavi skladni s podatki v obrazcih vloge in v NRP ter se do morebitnega podpisa pogodbe o sofinanciranju projekta ne smejo več spreminjati.</w:t>
      </w:r>
    </w:p>
    <w:p w14:paraId="4D2372BD" w14:textId="77777777" w:rsidR="00B7579D" w:rsidRDefault="00B7579D" w:rsidP="00B244B8">
      <w:pPr>
        <w:spacing w:after="0"/>
        <w:jc w:val="both"/>
        <w:rPr>
          <w:color w:val="FF0000"/>
          <w:sz w:val="24"/>
          <w:szCs w:val="24"/>
        </w:rPr>
      </w:pPr>
    </w:p>
    <w:p w14:paraId="74A2B704" w14:textId="7EA87EBF" w:rsidR="0063213B" w:rsidRPr="0063213B" w:rsidRDefault="0063213B" w:rsidP="00B244B8">
      <w:pPr>
        <w:spacing w:after="0"/>
        <w:jc w:val="both"/>
        <w:rPr>
          <w:sz w:val="24"/>
          <w:szCs w:val="24"/>
        </w:rPr>
      </w:pPr>
      <w:r w:rsidRPr="00A84313">
        <w:rPr>
          <w:b/>
          <w:bCs/>
          <w:color w:val="000000" w:themeColor="text1"/>
          <w:sz w:val="24"/>
          <w:szCs w:val="24"/>
        </w:rPr>
        <w:t xml:space="preserve">Vprašanje št. </w:t>
      </w:r>
      <w:r>
        <w:rPr>
          <w:b/>
          <w:bCs/>
          <w:color w:val="000000" w:themeColor="text1"/>
          <w:sz w:val="24"/>
          <w:szCs w:val="24"/>
        </w:rPr>
        <w:t>23</w:t>
      </w:r>
      <w:r w:rsidRPr="00A84313">
        <w:rPr>
          <w:b/>
          <w:bCs/>
          <w:color w:val="000000" w:themeColor="text1"/>
          <w:sz w:val="24"/>
          <w:szCs w:val="24"/>
        </w:rPr>
        <w:t>:</w:t>
      </w:r>
      <w:r>
        <w:rPr>
          <w:color w:val="000000" w:themeColor="text1"/>
          <w:sz w:val="24"/>
          <w:szCs w:val="24"/>
        </w:rPr>
        <w:t xml:space="preserve"> </w:t>
      </w:r>
      <w:r w:rsidRPr="0063213B">
        <w:rPr>
          <w:sz w:val="24"/>
          <w:szCs w:val="24"/>
        </w:rPr>
        <w:t>Po metodologiji, navedeni v Smernicah za izračun deleža lesa in lesenih tvoriv v stavbah, je v točki 3.2. Elementi, ki se upoštevajo pri izračunu, navedeno, da se iz izračuna volumna izloči pohištvo, stavbno pohištvo in oprema. Zanima nas, ali je tu mišljeno notranje stavbno pohištvo ali tudi zunanje stavbno pohištvo? Obenem je navedeno, da se v izračun vključijo volumni fiksne notranje opreme – stenske in stropne obloge. Zanima nas, ali se vključijo tudi talne obloge?</w:t>
      </w:r>
    </w:p>
    <w:p w14:paraId="69064778" w14:textId="77777777" w:rsidR="0063213B" w:rsidRDefault="0063213B" w:rsidP="00B244B8">
      <w:pPr>
        <w:spacing w:after="0"/>
        <w:jc w:val="both"/>
        <w:rPr>
          <w:color w:val="FF0000"/>
          <w:sz w:val="24"/>
          <w:szCs w:val="24"/>
        </w:rPr>
      </w:pPr>
    </w:p>
    <w:p w14:paraId="08724762" w14:textId="77777777" w:rsidR="001F593F" w:rsidRPr="001F593F" w:rsidRDefault="0063213B" w:rsidP="001F593F">
      <w:pPr>
        <w:spacing w:after="0"/>
        <w:jc w:val="both"/>
        <w:rPr>
          <w:color w:val="FF0000"/>
          <w:sz w:val="24"/>
          <w:szCs w:val="24"/>
        </w:rPr>
      </w:pPr>
      <w:r w:rsidRPr="00A168CC">
        <w:rPr>
          <w:sz w:val="24"/>
          <w:szCs w:val="24"/>
        </w:rPr>
        <w:t>Odgovor:</w:t>
      </w:r>
      <w:r w:rsidR="001F593F">
        <w:rPr>
          <w:sz w:val="24"/>
          <w:szCs w:val="24"/>
        </w:rPr>
        <w:t xml:space="preserve"> </w:t>
      </w:r>
      <w:r w:rsidR="001F593F" w:rsidRPr="001F593F">
        <w:rPr>
          <w:color w:val="FF0000"/>
          <w:sz w:val="24"/>
          <w:szCs w:val="24"/>
        </w:rPr>
        <w:t>V skladu s točko 3.2 Smernic za izračun deleža lesa in lesnih tvoriv v stavbah se iz izračuna izločijo »pohištvo, stavbno pohištvo in oprema«. Navedeno se nanaša tako na notranje kot tudi zunanje stavbno pohištvo.</w:t>
      </w:r>
    </w:p>
    <w:p w14:paraId="09247AD3" w14:textId="77777777" w:rsidR="001F593F" w:rsidRPr="001F593F" w:rsidRDefault="001F593F" w:rsidP="001F593F">
      <w:pPr>
        <w:spacing w:after="0"/>
        <w:jc w:val="both"/>
        <w:rPr>
          <w:color w:val="FF0000"/>
          <w:sz w:val="24"/>
          <w:szCs w:val="24"/>
        </w:rPr>
      </w:pPr>
    </w:p>
    <w:p w14:paraId="15219701" w14:textId="664B7786" w:rsidR="001F593F" w:rsidRPr="001F593F" w:rsidRDefault="001F593F" w:rsidP="001F593F">
      <w:pPr>
        <w:spacing w:after="0"/>
        <w:jc w:val="both"/>
        <w:rPr>
          <w:color w:val="FF0000"/>
          <w:sz w:val="24"/>
          <w:szCs w:val="24"/>
        </w:rPr>
      </w:pPr>
      <w:r w:rsidRPr="001F593F">
        <w:rPr>
          <w:color w:val="FF0000"/>
          <w:sz w:val="24"/>
          <w:szCs w:val="24"/>
        </w:rPr>
        <w:t>Glede talnih oblog pojasnjujemo, da se v skladu s Smernicami v izračun vključijo tudi lesene talne obloge, kadar gre za fiksno vgrajene elemente oziroma trajno vgrajene sloje objekta (npr. masivni parket, lesene talne obloge iz lesenih tvoriv ipd.). To izhaja tudi iz poglavja 3.1 Smernic, kjer so med lesnimi tvorivi izrecno navedeni »masivni parketni elementi in talne obloge«.</w:t>
      </w:r>
      <w:r>
        <w:rPr>
          <w:color w:val="FF0000"/>
          <w:sz w:val="24"/>
          <w:szCs w:val="24"/>
        </w:rPr>
        <w:t xml:space="preserve"> </w:t>
      </w:r>
      <w:r w:rsidRPr="001F593F">
        <w:rPr>
          <w:color w:val="FF0000"/>
          <w:sz w:val="24"/>
          <w:szCs w:val="24"/>
        </w:rPr>
        <w:t>Pri tem se v izračun upošteva dejanski delež lesa po prostornini posameznega elementa oziroma sloja.</w:t>
      </w:r>
    </w:p>
    <w:p w14:paraId="2D23728B" w14:textId="77777777" w:rsidR="0063213B" w:rsidRDefault="0063213B" w:rsidP="00B244B8">
      <w:pPr>
        <w:spacing w:after="0"/>
        <w:jc w:val="both"/>
        <w:rPr>
          <w:sz w:val="24"/>
          <w:szCs w:val="24"/>
        </w:rPr>
      </w:pPr>
    </w:p>
    <w:p w14:paraId="73B5D198" w14:textId="16641C93" w:rsidR="0063213B" w:rsidRPr="0063213B" w:rsidRDefault="0063213B" w:rsidP="0063213B">
      <w:pPr>
        <w:spacing w:after="0"/>
        <w:jc w:val="both"/>
        <w:rPr>
          <w:color w:val="000000" w:themeColor="text1"/>
          <w:sz w:val="24"/>
          <w:szCs w:val="24"/>
        </w:rPr>
      </w:pPr>
      <w:r w:rsidRPr="00A84313">
        <w:rPr>
          <w:b/>
          <w:bCs/>
          <w:color w:val="000000" w:themeColor="text1"/>
          <w:sz w:val="24"/>
          <w:szCs w:val="24"/>
        </w:rPr>
        <w:t xml:space="preserve">Vprašanje št. </w:t>
      </w:r>
      <w:r>
        <w:rPr>
          <w:b/>
          <w:bCs/>
          <w:color w:val="000000" w:themeColor="text1"/>
          <w:sz w:val="24"/>
          <w:szCs w:val="24"/>
        </w:rPr>
        <w:t>24</w:t>
      </w:r>
      <w:r w:rsidRPr="00A84313">
        <w:rPr>
          <w:b/>
          <w:bCs/>
          <w:color w:val="000000" w:themeColor="text1"/>
          <w:sz w:val="24"/>
          <w:szCs w:val="24"/>
        </w:rPr>
        <w:t>:</w:t>
      </w:r>
      <w:r>
        <w:rPr>
          <w:b/>
          <w:bCs/>
          <w:color w:val="000000" w:themeColor="text1"/>
          <w:sz w:val="24"/>
          <w:szCs w:val="24"/>
        </w:rPr>
        <w:t xml:space="preserve"> </w:t>
      </w:r>
      <w:r w:rsidRPr="0063213B">
        <w:rPr>
          <w:color w:val="000000" w:themeColor="text1"/>
          <w:sz w:val="24"/>
          <w:szCs w:val="24"/>
        </w:rPr>
        <w:t>V primeru, da so podatki o izračunu bruto volumna lesa in lesnih tvoriv pridobivajo iz različnih virov (npr. kosovnice različnih dobaviteljev izvožene iz različnih programov), ali lahko v točki 5. </w:t>
      </w:r>
      <w:r w:rsidR="00AF50E7" w:rsidRPr="007713AB">
        <w:t>METODOLOŠKA POT IZRAČUNA</w:t>
      </w:r>
      <w:r w:rsidRPr="0063213B">
        <w:rPr>
          <w:color w:val="000000" w:themeColor="text1"/>
          <w:sz w:val="24"/>
          <w:szCs w:val="24"/>
        </w:rPr>
        <w:t xml:space="preserve"> </w:t>
      </w:r>
      <w:r w:rsidR="00AF50E7">
        <w:rPr>
          <w:color w:val="000000" w:themeColor="text1"/>
          <w:sz w:val="24"/>
          <w:szCs w:val="24"/>
        </w:rPr>
        <w:t>(</w:t>
      </w:r>
      <w:r w:rsidRPr="0063213B">
        <w:rPr>
          <w:color w:val="000000" w:themeColor="text1"/>
          <w:sz w:val="24"/>
          <w:szCs w:val="24"/>
        </w:rPr>
        <w:t>Obrazec 4 – Obrazec za izračun deleža lesa v stavbi</w:t>
      </w:r>
      <w:r w:rsidR="00AF50E7">
        <w:rPr>
          <w:color w:val="000000" w:themeColor="text1"/>
          <w:sz w:val="24"/>
          <w:szCs w:val="24"/>
        </w:rPr>
        <w:t>)</w:t>
      </w:r>
      <w:r w:rsidRPr="0063213B">
        <w:rPr>
          <w:color w:val="000000" w:themeColor="text1"/>
          <w:sz w:val="24"/>
          <w:szCs w:val="24"/>
        </w:rPr>
        <w:t>, označimo več metodoloških poti izračuna? Prav tako nas zanima, ali lahko označimo več namenov izračuna?</w:t>
      </w:r>
    </w:p>
    <w:p w14:paraId="1F3F9764" w14:textId="2136A7FC" w:rsidR="0063213B" w:rsidRPr="0063213B" w:rsidRDefault="0063213B" w:rsidP="00B244B8">
      <w:pPr>
        <w:spacing w:after="0"/>
        <w:jc w:val="both"/>
        <w:rPr>
          <w:color w:val="FF0000"/>
          <w:sz w:val="24"/>
          <w:szCs w:val="24"/>
        </w:rPr>
      </w:pPr>
    </w:p>
    <w:p w14:paraId="7E58F93C" w14:textId="77777777" w:rsidR="00AF50E7" w:rsidRDefault="0063213B" w:rsidP="00AF50E7">
      <w:pPr>
        <w:spacing w:after="0"/>
        <w:jc w:val="both"/>
        <w:rPr>
          <w:color w:val="FF0000"/>
          <w:sz w:val="24"/>
          <w:szCs w:val="24"/>
        </w:rPr>
      </w:pPr>
      <w:r w:rsidRPr="00A168CC">
        <w:rPr>
          <w:sz w:val="24"/>
          <w:szCs w:val="24"/>
        </w:rPr>
        <w:t>Odgovor:</w:t>
      </w:r>
      <w:r w:rsidR="00AF50E7">
        <w:rPr>
          <w:sz w:val="24"/>
          <w:szCs w:val="24"/>
        </w:rPr>
        <w:t xml:space="preserve"> </w:t>
      </w:r>
      <w:r w:rsidR="00AF50E7" w:rsidRPr="00AF50E7">
        <w:rPr>
          <w:color w:val="FF0000"/>
          <w:sz w:val="24"/>
          <w:szCs w:val="24"/>
        </w:rPr>
        <w:t>Da. V primeru, da so podatki za izračun bruto volumna lesa in lesnih tvoriv pridobljeni iz različnih virov oziroma z uporabo različnih programskih orodij (npr. kosovnice različnih dobaviteljev, izvozi iz različnih BIM/CAD programov ali kombinacija programskih izračunov in popisov v Excelu), lahko v točki 5. »METODOLOŠKA POT IZRAČUNA« označite več metodoloških poti izračuna.</w:t>
      </w:r>
    </w:p>
    <w:p w14:paraId="69E1B66F" w14:textId="77777777" w:rsidR="00AF50E7" w:rsidRPr="00AF50E7" w:rsidRDefault="00AF50E7" w:rsidP="00AF50E7">
      <w:pPr>
        <w:spacing w:after="0"/>
        <w:jc w:val="both"/>
        <w:rPr>
          <w:color w:val="FF0000"/>
          <w:sz w:val="24"/>
          <w:szCs w:val="24"/>
        </w:rPr>
      </w:pPr>
    </w:p>
    <w:p w14:paraId="365E8103" w14:textId="77777777" w:rsidR="00AF50E7" w:rsidRPr="00AF50E7" w:rsidRDefault="00AF50E7" w:rsidP="00AF50E7">
      <w:pPr>
        <w:spacing w:after="0"/>
        <w:jc w:val="both"/>
        <w:rPr>
          <w:color w:val="FF0000"/>
          <w:sz w:val="24"/>
          <w:szCs w:val="24"/>
        </w:rPr>
      </w:pPr>
      <w:r w:rsidRPr="00AF50E7">
        <w:rPr>
          <w:color w:val="FF0000"/>
          <w:sz w:val="24"/>
          <w:szCs w:val="24"/>
        </w:rPr>
        <w:t>Pri tem priporočamo, da v polju »Drug izračun« oziroma v spremljajoči obrazložitvi jasno navedete, kateri deli izračuna so bili pripravljeni po posamezni metodologiji oziroma iz katerega vira izhajajo podatki. Na ta način bo zagotovljena sledljivost in preverljivost izračuna.</w:t>
      </w:r>
    </w:p>
    <w:p w14:paraId="68FCFE6E" w14:textId="77777777" w:rsidR="00AF50E7" w:rsidRPr="00AF50E7" w:rsidRDefault="00AF50E7" w:rsidP="00AF50E7">
      <w:pPr>
        <w:spacing w:after="0"/>
        <w:jc w:val="both"/>
        <w:rPr>
          <w:color w:val="FF0000"/>
          <w:sz w:val="24"/>
          <w:szCs w:val="24"/>
        </w:rPr>
      </w:pPr>
    </w:p>
    <w:p w14:paraId="1B58F12C" w14:textId="77777777" w:rsidR="00AF50E7" w:rsidRPr="00AF50E7" w:rsidRDefault="00AF50E7" w:rsidP="00AF50E7">
      <w:pPr>
        <w:spacing w:after="0"/>
        <w:jc w:val="both"/>
        <w:rPr>
          <w:color w:val="FF0000"/>
          <w:sz w:val="24"/>
          <w:szCs w:val="24"/>
        </w:rPr>
      </w:pPr>
      <w:r w:rsidRPr="00AF50E7">
        <w:rPr>
          <w:color w:val="FF0000"/>
          <w:sz w:val="24"/>
          <w:szCs w:val="24"/>
        </w:rPr>
        <w:lastRenderedPageBreak/>
        <w:t>Ključno je, da je končni izračun pripravljen enotno in skladno s Smernicami za izračun deleža lesa v stavbah ter da omogoča jasno preveritev uporabljenih vhodnih podatkov in metodologije.</w:t>
      </w:r>
    </w:p>
    <w:p w14:paraId="566EDC4A" w14:textId="77777777" w:rsidR="0063213B" w:rsidRDefault="0063213B" w:rsidP="00B244B8">
      <w:pPr>
        <w:spacing w:after="0"/>
        <w:jc w:val="both"/>
        <w:rPr>
          <w:color w:val="FF0000"/>
          <w:sz w:val="24"/>
          <w:szCs w:val="24"/>
        </w:rPr>
      </w:pPr>
    </w:p>
    <w:p w14:paraId="0AB142D6" w14:textId="7B251AB2" w:rsidR="0063213B" w:rsidRPr="0063213B" w:rsidRDefault="0063213B" w:rsidP="0063213B">
      <w:pPr>
        <w:spacing w:after="0"/>
        <w:jc w:val="both"/>
        <w:rPr>
          <w:sz w:val="24"/>
          <w:szCs w:val="24"/>
        </w:rPr>
      </w:pPr>
      <w:r w:rsidRPr="00A84313">
        <w:rPr>
          <w:b/>
          <w:bCs/>
          <w:color w:val="000000" w:themeColor="text1"/>
          <w:sz w:val="24"/>
          <w:szCs w:val="24"/>
        </w:rPr>
        <w:t xml:space="preserve">Vprašanje št. </w:t>
      </w:r>
      <w:r>
        <w:rPr>
          <w:b/>
          <w:bCs/>
          <w:color w:val="000000" w:themeColor="text1"/>
          <w:sz w:val="24"/>
          <w:szCs w:val="24"/>
        </w:rPr>
        <w:t>25</w:t>
      </w:r>
      <w:r w:rsidRPr="00A84313">
        <w:rPr>
          <w:b/>
          <w:bCs/>
          <w:color w:val="000000" w:themeColor="text1"/>
          <w:sz w:val="24"/>
          <w:szCs w:val="24"/>
        </w:rPr>
        <w:t>:</w:t>
      </w:r>
      <w:r>
        <w:rPr>
          <w:b/>
          <w:bCs/>
          <w:color w:val="000000" w:themeColor="text1"/>
          <w:sz w:val="24"/>
          <w:szCs w:val="24"/>
        </w:rPr>
        <w:t xml:space="preserve"> </w:t>
      </w:r>
      <w:r w:rsidRPr="0063213B">
        <w:rPr>
          <w:sz w:val="24"/>
          <w:szCs w:val="24"/>
        </w:rPr>
        <w:t xml:space="preserve">V sklopu projekta imamo predvidena tudi </w:t>
      </w:r>
      <w:proofErr w:type="spellStart"/>
      <w:r w:rsidRPr="0063213B">
        <w:rPr>
          <w:sz w:val="24"/>
          <w:szCs w:val="24"/>
        </w:rPr>
        <w:t>rušitvena</w:t>
      </w:r>
      <w:proofErr w:type="spellEnd"/>
      <w:r w:rsidRPr="0063213B">
        <w:rPr>
          <w:sz w:val="24"/>
          <w:szCs w:val="24"/>
        </w:rPr>
        <w:t xml:space="preserve"> dela, ki so pogoj, da se rekonstrukcija objekta sploh lahko začne. Ali je v tem primeru strošek rušitve upravičen strošek?</w:t>
      </w:r>
    </w:p>
    <w:p w14:paraId="5B1F494C" w14:textId="77777777" w:rsidR="0063213B" w:rsidRDefault="0063213B" w:rsidP="00B244B8">
      <w:pPr>
        <w:spacing w:after="0"/>
        <w:jc w:val="both"/>
        <w:rPr>
          <w:color w:val="FF0000"/>
          <w:sz w:val="24"/>
          <w:szCs w:val="24"/>
        </w:rPr>
      </w:pPr>
    </w:p>
    <w:p w14:paraId="710BD9BA" w14:textId="77777777" w:rsidR="00B7579D" w:rsidRPr="00B7579D" w:rsidRDefault="0063213B" w:rsidP="00B7579D">
      <w:pPr>
        <w:spacing w:after="0"/>
        <w:jc w:val="both"/>
        <w:rPr>
          <w:color w:val="FF0000"/>
          <w:sz w:val="24"/>
          <w:szCs w:val="24"/>
        </w:rPr>
      </w:pPr>
      <w:r w:rsidRPr="00A168CC">
        <w:rPr>
          <w:sz w:val="24"/>
          <w:szCs w:val="24"/>
        </w:rPr>
        <w:t>Odgovor:</w:t>
      </w:r>
      <w:r w:rsidR="00B7579D">
        <w:rPr>
          <w:sz w:val="24"/>
          <w:szCs w:val="24"/>
        </w:rPr>
        <w:t xml:space="preserve"> </w:t>
      </w:r>
      <w:r w:rsidR="00B7579D" w:rsidRPr="00B7579D">
        <w:rPr>
          <w:color w:val="FF0000"/>
          <w:sz w:val="24"/>
          <w:szCs w:val="24"/>
        </w:rPr>
        <w:t xml:space="preserve">Da, strošek </w:t>
      </w:r>
      <w:proofErr w:type="spellStart"/>
      <w:r w:rsidR="00B7579D" w:rsidRPr="00B7579D">
        <w:rPr>
          <w:color w:val="FF0000"/>
          <w:sz w:val="24"/>
          <w:szCs w:val="24"/>
        </w:rPr>
        <w:t>rušitvenih</w:t>
      </w:r>
      <w:proofErr w:type="spellEnd"/>
      <w:r w:rsidR="00B7579D" w:rsidRPr="00B7579D">
        <w:rPr>
          <w:color w:val="FF0000"/>
          <w:sz w:val="24"/>
          <w:szCs w:val="24"/>
        </w:rPr>
        <w:t xml:space="preserve"> del se lahko šteje kot upravičen strošek, kadar so </w:t>
      </w:r>
      <w:proofErr w:type="spellStart"/>
      <w:r w:rsidR="00B7579D" w:rsidRPr="00B7579D">
        <w:rPr>
          <w:color w:val="FF0000"/>
          <w:sz w:val="24"/>
          <w:szCs w:val="24"/>
        </w:rPr>
        <w:t>rušitvena</w:t>
      </w:r>
      <w:proofErr w:type="spellEnd"/>
      <w:r w:rsidR="00B7579D" w:rsidRPr="00B7579D">
        <w:rPr>
          <w:color w:val="FF0000"/>
          <w:sz w:val="24"/>
          <w:szCs w:val="24"/>
        </w:rPr>
        <w:t xml:space="preserve"> dela neposredno povezana z izvedbo prijavljenega projekta in predstavljajo nujen pogoj za izvedbo rekonstrukcije oziroma gradnje objekta, ki je predmet prijave na javni poziv.</w:t>
      </w:r>
    </w:p>
    <w:p w14:paraId="5BD28A43" w14:textId="77777777" w:rsidR="00B7579D" w:rsidRPr="00B7579D" w:rsidRDefault="00B7579D" w:rsidP="00B7579D">
      <w:pPr>
        <w:spacing w:after="0"/>
        <w:jc w:val="both"/>
        <w:rPr>
          <w:color w:val="FF0000"/>
          <w:sz w:val="24"/>
          <w:szCs w:val="24"/>
        </w:rPr>
      </w:pPr>
    </w:p>
    <w:p w14:paraId="6EACB2BF" w14:textId="77777777" w:rsidR="00B7579D" w:rsidRPr="00B7579D" w:rsidRDefault="00B7579D" w:rsidP="00B7579D">
      <w:pPr>
        <w:spacing w:after="0"/>
        <w:jc w:val="both"/>
        <w:rPr>
          <w:color w:val="FF0000"/>
          <w:sz w:val="24"/>
          <w:szCs w:val="24"/>
        </w:rPr>
      </w:pPr>
      <w:r w:rsidRPr="00B7579D">
        <w:rPr>
          <w:color w:val="FF0000"/>
          <w:sz w:val="24"/>
          <w:szCs w:val="24"/>
        </w:rPr>
        <w:t>Navedeni stroški se v tem primeru obravnavajo kot del pripravljalnih in gradbenih del iz 8. točke javnega poziva »Upravičeni stroški«.</w:t>
      </w:r>
    </w:p>
    <w:p w14:paraId="58023226" w14:textId="77777777" w:rsidR="00B7579D" w:rsidRPr="00B7579D" w:rsidRDefault="00B7579D" w:rsidP="00B7579D">
      <w:pPr>
        <w:spacing w:after="0"/>
        <w:jc w:val="both"/>
        <w:rPr>
          <w:color w:val="FF0000"/>
          <w:sz w:val="24"/>
          <w:szCs w:val="24"/>
        </w:rPr>
      </w:pPr>
    </w:p>
    <w:p w14:paraId="72524517" w14:textId="77777777" w:rsidR="00B7579D" w:rsidRPr="00B7579D" w:rsidRDefault="00B7579D" w:rsidP="00B7579D">
      <w:pPr>
        <w:spacing w:after="0"/>
        <w:jc w:val="both"/>
        <w:rPr>
          <w:color w:val="FF0000"/>
          <w:sz w:val="24"/>
          <w:szCs w:val="24"/>
        </w:rPr>
      </w:pPr>
      <w:r w:rsidRPr="00B7579D">
        <w:rPr>
          <w:color w:val="FF0000"/>
          <w:sz w:val="24"/>
          <w:szCs w:val="24"/>
        </w:rPr>
        <w:t xml:space="preserve">Pri tem mora prijavitelj v vlogi jasno obrazložiti povezanost </w:t>
      </w:r>
      <w:proofErr w:type="spellStart"/>
      <w:r w:rsidRPr="00B7579D">
        <w:rPr>
          <w:color w:val="FF0000"/>
          <w:sz w:val="24"/>
          <w:szCs w:val="24"/>
        </w:rPr>
        <w:t>rušitvenih</w:t>
      </w:r>
      <w:proofErr w:type="spellEnd"/>
      <w:r w:rsidRPr="00B7579D">
        <w:rPr>
          <w:color w:val="FF0000"/>
          <w:sz w:val="24"/>
          <w:szCs w:val="24"/>
        </w:rPr>
        <w:t xml:space="preserve"> del s projektom ter izkazati, da so dela potrebna za izvedbo investicije, ki je predmet sofinanciranja. Stroški morajo biti vključeni tudi v investicijsko dokumentacijo in finančno konstrukcijo projekta.</w:t>
      </w:r>
    </w:p>
    <w:p w14:paraId="373E7717" w14:textId="77777777" w:rsidR="00B7579D" w:rsidRPr="00B7579D" w:rsidRDefault="00B7579D" w:rsidP="00B7579D">
      <w:pPr>
        <w:spacing w:after="0"/>
        <w:jc w:val="both"/>
        <w:rPr>
          <w:color w:val="FF0000"/>
          <w:sz w:val="24"/>
          <w:szCs w:val="24"/>
        </w:rPr>
      </w:pPr>
    </w:p>
    <w:p w14:paraId="59317F5C" w14:textId="77777777" w:rsidR="00B7579D" w:rsidRPr="00B7579D" w:rsidRDefault="00B7579D" w:rsidP="00B7579D">
      <w:pPr>
        <w:spacing w:after="0"/>
        <w:jc w:val="both"/>
        <w:rPr>
          <w:color w:val="FF0000"/>
          <w:sz w:val="24"/>
          <w:szCs w:val="24"/>
        </w:rPr>
      </w:pPr>
      <w:r w:rsidRPr="00B7579D">
        <w:rPr>
          <w:color w:val="FF0000"/>
          <w:sz w:val="24"/>
          <w:szCs w:val="24"/>
        </w:rPr>
        <w:t>Obenem opozarjamo, da morajo biti vsi upravičeni stroški neposredno povezani s projektom ter nastati v obdobju upravičenosti stroškov, določenem v javnem pozivu.</w:t>
      </w:r>
    </w:p>
    <w:p w14:paraId="0C686EBC" w14:textId="5AEFDDF0" w:rsidR="0063213B" w:rsidRDefault="0063213B" w:rsidP="0063213B">
      <w:pPr>
        <w:spacing w:after="0"/>
        <w:jc w:val="both"/>
        <w:rPr>
          <w:sz w:val="24"/>
          <w:szCs w:val="24"/>
        </w:rPr>
      </w:pPr>
    </w:p>
    <w:p w14:paraId="5E518EA9" w14:textId="7E3EC849" w:rsidR="0035446C" w:rsidRPr="0035446C" w:rsidRDefault="0035446C" w:rsidP="0035446C">
      <w:pPr>
        <w:spacing w:after="0"/>
        <w:jc w:val="both"/>
        <w:rPr>
          <w:color w:val="FF0000"/>
          <w:sz w:val="24"/>
          <w:szCs w:val="24"/>
        </w:rPr>
      </w:pPr>
      <w:r w:rsidRPr="0035446C">
        <w:rPr>
          <w:color w:val="FF0000"/>
          <w:sz w:val="24"/>
          <w:szCs w:val="24"/>
        </w:rPr>
        <w:t>___________________________________________________________________________</w:t>
      </w:r>
    </w:p>
    <w:p w14:paraId="2E5D0656" w14:textId="77777777" w:rsidR="0035446C" w:rsidRDefault="0035446C" w:rsidP="0035446C">
      <w:pPr>
        <w:spacing w:after="0"/>
        <w:jc w:val="both"/>
        <w:rPr>
          <w:b/>
          <w:bCs/>
          <w:color w:val="FF0000"/>
          <w:sz w:val="24"/>
          <w:szCs w:val="24"/>
          <w:highlight w:val="yellow"/>
        </w:rPr>
      </w:pPr>
    </w:p>
    <w:p w14:paraId="5B2C1151" w14:textId="49968444" w:rsidR="0035446C" w:rsidRPr="0035446C" w:rsidRDefault="0035446C" w:rsidP="0035446C">
      <w:pPr>
        <w:spacing w:after="0"/>
        <w:jc w:val="both"/>
        <w:rPr>
          <w:b/>
          <w:bCs/>
          <w:color w:val="FF0000"/>
          <w:sz w:val="24"/>
          <w:szCs w:val="24"/>
        </w:rPr>
      </w:pPr>
      <w:r w:rsidRPr="0035446C">
        <w:rPr>
          <w:b/>
          <w:bCs/>
          <w:color w:val="FF0000"/>
          <w:sz w:val="24"/>
          <w:szCs w:val="24"/>
          <w:highlight w:val="yellow"/>
        </w:rPr>
        <w:t>15. 5. 2026</w:t>
      </w:r>
    </w:p>
    <w:p w14:paraId="44A13880" w14:textId="77777777" w:rsidR="0035446C" w:rsidRPr="0035446C" w:rsidRDefault="0035446C" w:rsidP="0035446C">
      <w:pPr>
        <w:spacing w:after="0"/>
        <w:jc w:val="both"/>
        <w:rPr>
          <w:b/>
          <w:bCs/>
          <w:color w:val="FF0000"/>
          <w:sz w:val="24"/>
          <w:szCs w:val="24"/>
        </w:rPr>
      </w:pPr>
    </w:p>
    <w:p w14:paraId="78016BCD" w14:textId="77777777" w:rsidR="0035446C" w:rsidRPr="0035446C" w:rsidRDefault="0035446C" w:rsidP="0035446C">
      <w:pPr>
        <w:spacing w:after="0"/>
        <w:jc w:val="both"/>
        <w:rPr>
          <w:sz w:val="24"/>
          <w:szCs w:val="24"/>
        </w:rPr>
      </w:pPr>
      <w:r w:rsidRPr="0035446C">
        <w:rPr>
          <w:b/>
          <w:bCs/>
          <w:sz w:val="24"/>
          <w:szCs w:val="24"/>
        </w:rPr>
        <w:t xml:space="preserve">Vprašanje št. 26: </w:t>
      </w:r>
      <w:r w:rsidRPr="0035446C">
        <w:rPr>
          <w:sz w:val="24"/>
          <w:szCs w:val="24"/>
        </w:rPr>
        <w:t>Ali je potrebno do 13. 11. 2026, ko se izteče rok za podajo zahtevka, pridobiti tudi uporabno dovoljenje?</w:t>
      </w:r>
    </w:p>
    <w:p w14:paraId="6991877D" w14:textId="77777777" w:rsidR="0035446C" w:rsidRPr="0035446C" w:rsidRDefault="0035446C" w:rsidP="0035446C">
      <w:pPr>
        <w:spacing w:after="0"/>
        <w:jc w:val="both"/>
        <w:rPr>
          <w:color w:val="FF0000"/>
          <w:sz w:val="24"/>
          <w:szCs w:val="24"/>
        </w:rPr>
      </w:pPr>
    </w:p>
    <w:p w14:paraId="0F07B588" w14:textId="77777777" w:rsidR="0035446C" w:rsidRPr="0035446C" w:rsidRDefault="0035446C" w:rsidP="0035446C">
      <w:pPr>
        <w:spacing w:after="0"/>
        <w:jc w:val="both"/>
        <w:rPr>
          <w:color w:val="FF0000"/>
          <w:sz w:val="24"/>
          <w:szCs w:val="24"/>
        </w:rPr>
      </w:pPr>
      <w:r w:rsidRPr="0035446C">
        <w:rPr>
          <w:color w:val="FF0000"/>
          <w:sz w:val="24"/>
          <w:szCs w:val="24"/>
        </w:rPr>
        <w:t>Odgovor: Ne;</w:t>
      </w:r>
    </w:p>
    <w:p w14:paraId="35CBE432" w14:textId="41C8DEB8" w:rsidR="0035446C" w:rsidRPr="0035446C" w:rsidRDefault="0035446C" w:rsidP="0035446C">
      <w:pPr>
        <w:spacing w:after="0"/>
        <w:jc w:val="both"/>
        <w:rPr>
          <w:color w:val="FF0000"/>
          <w:sz w:val="24"/>
          <w:szCs w:val="24"/>
        </w:rPr>
      </w:pPr>
      <w:r w:rsidRPr="0035446C">
        <w:rPr>
          <w:color w:val="FF0000"/>
          <w:sz w:val="24"/>
          <w:szCs w:val="24"/>
        </w:rPr>
        <w:t>___________________________________________________________________________</w:t>
      </w:r>
    </w:p>
    <w:p w14:paraId="69FE1812" w14:textId="77777777" w:rsidR="0035446C" w:rsidRPr="0035446C" w:rsidRDefault="0035446C" w:rsidP="0035446C">
      <w:pPr>
        <w:spacing w:after="0"/>
        <w:jc w:val="both"/>
        <w:rPr>
          <w:color w:val="FF0000"/>
          <w:sz w:val="24"/>
          <w:szCs w:val="24"/>
        </w:rPr>
      </w:pPr>
    </w:p>
    <w:p w14:paraId="53EE566F" w14:textId="77777777" w:rsidR="0035446C" w:rsidRPr="0035446C" w:rsidRDefault="0035446C" w:rsidP="0035446C">
      <w:pPr>
        <w:spacing w:after="0"/>
        <w:jc w:val="both"/>
        <w:rPr>
          <w:sz w:val="24"/>
          <w:szCs w:val="24"/>
        </w:rPr>
      </w:pPr>
      <w:r w:rsidRPr="0035446C">
        <w:rPr>
          <w:b/>
          <w:bCs/>
          <w:sz w:val="24"/>
          <w:szCs w:val="24"/>
        </w:rPr>
        <w:t>Vprašanje št. 27:</w:t>
      </w:r>
      <w:r w:rsidRPr="0035446C">
        <w:rPr>
          <w:sz w:val="24"/>
          <w:szCs w:val="24"/>
        </w:rPr>
        <w:t xml:space="preserve"> Točka 3, ki ureja predmet javnega poziva, v zadnji alineji določa, da se bodo sofinancirali objekti, ki so klasificirani kot »objekti za šport, rekreacijo in prosti čas (CC-SI 241)«.</w:t>
      </w:r>
    </w:p>
    <w:p w14:paraId="7976CFBD" w14:textId="77777777" w:rsidR="0035446C" w:rsidRPr="0035446C" w:rsidRDefault="0035446C" w:rsidP="0035446C">
      <w:pPr>
        <w:spacing w:after="0"/>
        <w:jc w:val="both"/>
        <w:rPr>
          <w:sz w:val="24"/>
          <w:szCs w:val="24"/>
        </w:rPr>
      </w:pPr>
      <w:r w:rsidRPr="0035446C">
        <w:rPr>
          <w:sz w:val="24"/>
          <w:szCs w:val="24"/>
        </w:rPr>
        <w:t>Po Uredbi o razvrščanju objektov (Ur. l. RS, št. 96/22) je otroško igrišče s površino do 1.000 m2 (klasifikacija 24122) razvrščeno kot nezahteven objekt.</w:t>
      </w:r>
    </w:p>
    <w:p w14:paraId="5E0C89AF" w14:textId="77777777" w:rsidR="0035446C" w:rsidRPr="0035446C" w:rsidRDefault="0035446C" w:rsidP="0035446C">
      <w:pPr>
        <w:spacing w:after="0"/>
        <w:jc w:val="both"/>
        <w:rPr>
          <w:sz w:val="24"/>
          <w:szCs w:val="24"/>
        </w:rPr>
      </w:pPr>
    </w:p>
    <w:p w14:paraId="220ADA83" w14:textId="77777777" w:rsidR="0035446C" w:rsidRPr="0035446C" w:rsidRDefault="0035446C" w:rsidP="0035446C">
      <w:pPr>
        <w:spacing w:after="0"/>
        <w:jc w:val="both"/>
        <w:rPr>
          <w:sz w:val="24"/>
          <w:szCs w:val="24"/>
        </w:rPr>
      </w:pPr>
      <w:r w:rsidRPr="0035446C">
        <w:rPr>
          <w:sz w:val="24"/>
          <w:szCs w:val="24"/>
        </w:rPr>
        <w:t>Prosili bi za pojasnilo, ali je kot projekt možno prijaviti otroško igrišče s površino do 1.000 m2?</w:t>
      </w:r>
    </w:p>
    <w:p w14:paraId="156DA890" w14:textId="77777777" w:rsidR="0035446C" w:rsidRPr="0035446C" w:rsidRDefault="0035446C" w:rsidP="0035446C">
      <w:pPr>
        <w:spacing w:after="0"/>
        <w:jc w:val="both"/>
        <w:rPr>
          <w:sz w:val="24"/>
          <w:szCs w:val="24"/>
        </w:rPr>
      </w:pPr>
    </w:p>
    <w:p w14:paraId="2AE84F0A" w14:textId="77777777" w:rsidR="0035446C" w:rsidRPr="0035446C" w:rsidRDefault="0035446C" w:rsidP="0035446C">
      <w:pPr>
        <w:spacing w:after="0"/>
        <w:jc w:val="both"/>
        <w:rPr>
          <w:color w:val="FF0000"/>
          <w:sz w:val="24"/>
          <w:szCs w:val="24"/>
        </w:rPr>
      </w:pPr>
      <w:r w:rsidRPr="00FE0A09">
        <w:rPr>
          <w:sz w:val="24"/>
          <w:szCs w:val="24"/>
        </w:rPr>
        <w:t xml:space="preserve">Odgovor: </w:t>
      </w:r>
      <w:r w:rsidRPr="0035446C">
        <w:rPr>
          <w:color w:val="FF0000"/>
          <w:sz w:val="24"/>
          <w:szCs w:val="24"/>
        </w:rPr>
        <w:t xml:space="preserve">Glede na celotni namen predmetnega javnega poziva so predmet sofinanciranja stavbe. Gl. tudi odgovor št. 28.  </w:t>
      </w:r>
    </w:p>
    <w:p w14:paraId="2D2D0B59" w14:textId="77777777" w:rsidR="0035446C" w:rsidRPr="0035446C" w:rsidRDefault="0035446C" w:rsidP="0035446C">
      <w:pPr>
        <w:spacing w:after="0"/>
        <w:jc w:val="both"/>
        <w:rPr>
          <w:color w:val="FF0000"/>
          <w:sz w:val="24"/>
          <w:szCs w:val="24"/>
        </w:rPr>
      </w:pPr>
    </w:p>
    <w:p w14:paraId="34193192" w14:textId="77777777" w:rsidR="0035446C" w:rsidRPr="0035446C" w:rsidRDefault="0035446C" w:rsidP="0035446C">
      <w:pPr>
        <w:spacing w:after="0"/>
        <w:jc w:val="both"/>
        <w:rPr>
          <w:color w:val="FF0000"/>
          <w:sz w:val="24"/>
          <w:szCs w:val="24"/>
        </w:rPr>
      </w:pPr>
      <w:r w:rsidRPr="0035446C">
        <w:rPr>
          <w:b/>
          <w:bCs/>
          <w:sz w:val="24"/>
          <w:szCs w:val="24"/>
        </w:rPr>
        <w:t>Vprašanje št. 28</w:t>
      </w:r>
      <w:r w:rsidRPr="0035446C">
        <w:rPr>
          <w:sz w:val="24"/>
          <w:szCs w:val="24"/>
        </w:rPr>
        <w:t xml:space="preserve">: Smo pa v javnem razpisu zasledili, da »Stroški notranje opreme ter zunanje ureditve, vključno z igrali in protihrupnimi ograjami, so neupravičeni. V vsakem primeru pa </w:t>
      </w:r>
      <w:r w:rsidRPr="0035446C">
        <w:rPr>
          <w:sz w:val="24"/>
          <w:szCs w:val="24"/>
        </w:rPr>
        <w:lastRenderedPageBreak/>
        <w:t>mora prijavitelj spoštovati določbe Uredbe.« Naša razlaga je, da je ta določba aktualna v primeru, da je predmet operacije zgradba, bi pa prosili za potrditev oz. pojasnilo z vaše strani.</w:t>
      </w:r>
    </w:p>
    <w:p w14:paraId="458F7885" w14:textId="77777777" w:rsidR="0035446C" w:rsidRPr="0035446C" w:rsidRDefault="0035446C" w:rsidP="0035446C">
      <w:pPr>
        <w:spacing w:after="0"/>
        <w:jc w:val="both"/>
        <w:rPr>
          <w:color w:val="FF0000"/>
          <w:sz w:val="24"/>
          <w:szCs w:val="24"/>
        </w:rPr>
      </w:pPr>
    </w:p>
    <w:p w14:paraId="2C0F4EEC" w14:textId="77777777" w:rsidR="0035446C" w:rsidRPr="0035446C" w:rsidRDefault="0035446C" w:rsidP="0035446C">
      <w:pPr>
        <w:spacing w:after="0"/>
        <w:jc w:val="both"/>
        <w:rPr>
          <w:color w:val="FF0000"/>
          <w:sz w:val="24"/>
          <w:szCs w:val="24"/>
        </w:rPr>
      </w:pPr>
      <w:r w:rsidRPr="00FE0A09">
        <w:rPr>
          <w:sz w:val="24"/>
          <w:szCs w:val="24"/>
        </w:rPr>
        <w:t xml:space="preserve">Odgovor: </w:t>
      </w:r>
      <w:r w:rsidRPr="0035446C">
        <w:rPr>
          <w:color w:val="FF0000"/>
          <w:sz w:val="24"/>
          <w:szCs w:val="24"/>
        </w:rPr>
        <w:t xml:space="preserve">Da, vaše razumevanje je pravilno. Predmet sofinanciranja so lahko le stavbe (vi sicer uporabljate termin »zgradba«). </w:t>
      </w:r>
    </w:p>
    <w:p w14:paraId="62538DF2" w14:textId="52150BA4" w:rsidR="0035446C" w:rsidRPr="0035446C" w:rsidRDefault="0035446C" w:rsidP="0035446C">
      <w:pPr>
        <w:spacing w:after="0"/>
        <w:jc w:val="both"/>
        <w:rPr>
          <w:color w:val="FF0000"/>
          <w:sz w:val="24"/>
          <w:szCs w:val="24"/>
        </w:rPr>
      </w:pPr>
      <w:r w:rsidRPr="0035446C">
        <w:rPr>
          <w:color w:val="FF0000"/>
          <w:sz w:val="24"/>
          <w:szCs w:val="24"/>
        </w:rPr>
        <w:t>___________________________________________________________________________</w:t>
      </w:r>
    </w:p>
    <w:p w14:paraId="3A79716E" w14:textId="77777777" w:rsidR="0035446C" w:rsidRPr="0035446C" w:rsidRDefault="0035446C" w:rsidP="0035446C">
      <w:pPr>
        <w:spacing w:after="0"/>
        <w:jc w:val="both"/>
        <w:rPr>
          <w:color w:val="FF0000"/>
          <w:sz w:val="24"/>
          <w:szCs w:val="24"/>
        </w:rPr>
      </w:pPr>
    </w:p>
    <w:p w14:paraId="60014DBE" w14:textId="77777777" w:rsidR="0035446C" w:rsidRPr="0035446C" w:rsidRDefault="0035446C" w:rsidP="0035446C">
      <w:pPr>
        <w:spacing w:after="0"/>
        <w:jc w:val="both"/>
        <w:rPr>
          <w:sz w:val="24"/>
          <w:szCs w:val="24"/>
        </w:rPr>
      </w:pPr>
      <w:r w:rsidRPr="0035446C">
        <w:rPr>
          <w:b/>
          <w:bCs/>
          <w:sz w:val="24"/>
          <w:szCs w:val="24"/>
        </w:rPr>
        <w:t>Vprašanje št. 29</w:t>
      </w:r>
      <w:r w:rsidRPr="0035446C">
        <w:rPr>
          <w:sz w:val="24"/>
          <w:szCs w:val="24"/>
        </w:rPr>
        <w:t>: Ali lahko občina na JR za sofinanciranje projektov promocijske rabe lesa v letu 2026 prijavi obnovo obstoječega lesenega turistično-informacijskega objekta?</w:t>
      </w:r>
    </w:p>
    <w:p w14:paraId="2D10687D" w14:textId="77777777" w:rsidR="0035446C" w:rsidRPr="0035446C" w:rsidRDefault="0035446C" w:rsidP="0035446C">
      <w:pPr>
        <w:spacing w:after="0"/>
        <w:jc w:val="both"/>
        <w:rPr>
          <w:color w:val="FF0000"/>
          <w:sz w:val="24"/>
          <w:szCs w:val="24"/>
        </w:rPr>
      </w:pPr>
    </w:p>
    <w:p w14:paraId="69853D8D" w14:textId="77777777" w:rsidR="0035446C" w:rsidRPr="0035446C" w:rsidRDefault="0035446C" w:rsidP="0035446C">
      <w:pPr>
        <w:spacing w:after="0"/>
        <w:jc w:val="both"/>
        <w:rPr>
          <w:color w:val="FF0000"/>
          <w:sz w:val="24"/>
          <w:szCs w:val="24"/>
        </w:rPr>
      </w:pPr>
      <w:r w:rsidRPr="00FE0A09">
        <w:rPr>
          <w:sz w:val="24"/>
          <w:szCs w:val="24"/>
        </w:rPr>
        <w:t xml:space="preserve">Odgovor: </w:t>
      </w:r>
      <w:r w:rsidRPr="0035446C">
        <w:rPr>
          <w:color w:val="FF0000"/>
          <w:sz w:val="24"/>
          <w:szCs w:val="24"/>
        </w:rPr>
        <w:t>V vašem vprašanju uporabljate termin »obnova«. Gradbeni zakon (GZ-1; Uradni list RS, št. 199/21 in nadaljnji)  ne pozna pojma »obnova«, opredeljuje pa sledeče pojme:</w:t>
      </w:r>
    </w:p>
    <w:p w14:paraId="379748A1" w14:textId="77777777" w:rsidR="0035446C" w:rsidRPr="0035446C" w:rsidRDefault="0035446C" w:rsidP="0035446C">
      <w:pPr>
        <w:spacing w:after="0"/>
        <w:jc w:val="both"/>
        <w:rPr>
          <w:color w:val="FF0000"/>
          <w:sz w:val="24"/>
          <w:szCs w:val="24"/>
        </w:rPr>
      </w:pPr>
    </w:p>
    <w:p w14:paraId="41CA0C60" w14:textId="6B77E2D9" w:rsidR="0035446C" w:rsidRPr="00FE0A09" w:rsidRDefault="0035446C" w:rsidP="00FE0A09">
      <w:pPr>
        <w:pStyle w:val="Odstavekseznama"/>
        <w:numPr>
          <w:ilvl w:val="0"/>
          <w:numId w:val="8"/>
        </w:numPr>
        <w:spacing w:after="0"/>
        <w:jc w:val="both"/>
        <w:rPr>
          <w:color w:val="FF0000"/>
          <w:sz w:val="24"/>
          <w:szCs w:val="24"/>
        </w:rPr>
      </w:pPr>
      <w:r w:rsidRPr="00FE0A09">
        <w:rPr>
          <w:color w:val="FF0000"/>
          <w:sz w:val="24"/>
          <w:szCs w:val="24"/>
        </w:rPr>
        <w:t>rekonstrukcija je spreminjanje tehničnih značilnosti obstoječega objekta, pri čemer se spreminjajo njegovi konstrukcijski elementi, zmogljivost ali izvedejo druge izboljšave, pri čemer se mora ohraniti vsaj del konstrukcijskih elementov obstoječega objekta, in se gabariti objekta praviloma ne povečajo, lahko pa se zmanjšajo. Povečanje gabaritov je v okviru rekonstrukcije mogoče le zaradi usklajevanja z bistvenimi zahtevami, kot jih za objekte določajo predpisi, ki urejajo graditev. Rekonstrukcija je tudi takšna sprememba namembnosti, zaradi katere se objekt razvrsti v višjo vrsto zahtevnosti v skladu s predpisom, ki ureja razvrščanje objektov glede na zahtevnost gradnje;</w:t>
      </w:r>
    </w:p>
    <w:p w14:paraId="7F498814" w14:textId="29D0D34C" w:rsidR="0035446C" w:rsidRPr="00FE0A09" w:rsidRDefault="0035446C" w:rsidP="00FE0A09">
      <w:pPr>
        <w:pStyle w:val="Odstavekseznama"/>
        <w:numPr>
          <w:ilvl w:val="0"/>
          <w:numId w:val="8"/>
        </w:numPr>
        <w:spacing w:after="0"/>
        <w:jc w:val="both"/>
        <w:rPr>
          <w:color w:val="FF0000"/>
          <w:sz w:val="24"/>
          <w:szCs w:val="24"/>
        </w:rPr>
      </w:pPr>
      <w:r w:rsidRPr="00FE0A09">
        <w:rPr>
          <w:color w:val="FF0000"/>
          <w:sz w:val="24"/>
          <w:szCs w:val="24"/>
        </w:rPr>
        <w:t>manjša rekonstrukcija so dela, ki niso vzdrževanje objekta in niso rekonstrukcija, so pa izboljšava ali zamenjava več posameznih konstrukcijskih elementov, s katero se ne ogroža stabilnost konstrukcije, zamenjava elementov javnega vodovoda, javne kanalizacije, večji preboji konstrukcije, vgradnja dvigal v notranjosti objekta in manjše povečanje prostornine, ki ne poveča bruto tlorisne površine objekta, ter prizidava zunanjega stopnišča ali dvigala, ki ne povezuje več kot treh etaž;</w:t>
      </w:r>
    </w:p>
    <w:p w14:paraId="42F652DD" w14:textId="2A4DF5F8" w:rsidR="0035446C" w:rsidRPr="00FE0A09" w:rsidRDefault="0035446C" w:rsidP="00FE0A09">
      <w:pPr>
        <w:pStyle w:val="Odstavekseznama"/>
        <w:numPr>
          <w:ilvl w:val="0"/>
          <w:numId w:val="8"/>
        </w:numPr>
        <w:spacing w:after="0"/>
        <w:jc w:val="both"/>
        <w:rPr>
          <w:color w:val="FF0000"/>
          <w:sz w:val="24"/>
          <w:szCs w:val="24"/>
        </w:rPr>
      </w:pPr>
      <w:r w:rsidRPr="00FE0A09">
        <w:rPr>
          <w:color w:val="FF0000"/>
          <w:sz w:val="24"/>
          <w:szCs w:val="24"/>
        </w:rPr>
        <w:t>vzdrževalna dela v javno korist je izvedba takšnih vzdrževalnih in drugih del, za katere je v posebnem zakonu ali predpisu, izdanem na podlagi takšnega posebnega zakona, določeno, da se za zagotavljanje opravljanja določene vrste gospodarske javne službe lahko spremeni tudi zmogljivost objekta in z njo povezana velikost objekta;</w:t>
      </w:r>
    </w:p>
    <w:p w14:paraId="7ED5BBD4" w14:textId="1A98590A" w:rsidR="0035446C" w:rsidRPr="00FE0A09" w:rsidRDefault="0035446C" w:rsidP="00FE0A09">
      <w:pPr>
        <w:pStyle w:val="Odstavekseznama"/>
        <w:numPr>
          <w:ilvl w:val="0"/>
          <w:numId w:val="8"/>
        </w:numPr>
        <w:spacing w:after="0"/>
        <w:jc w:val="both"/>
        <w:rPr>
          <w:color w:val="FF0000"/>
          <w:sz w:val="24"/>
          <w:szCs w:val="24"/>
        </w:rPr>
      </w:pPr>
      <w:r w:rsidRPr="00FE0A09">
        <w:rPr>
          <w:color w:val="FF0000"/>
          <w:sz w:val="24"/>
          <w:szCs w:val="24"/>
        </w:rPr>
        <w:t>vzdrževanje objekta so dela, namenjena ohranjanju uporabnosti in vrednosti objekta, izboljšave, ki upoštevajo napredek tehnike, in manjši inštalacijski preboji;</w:t>
      </w:r>
    </w:p>
    <w:p w14:paraId="6893A228" w14:textId="77777777" w:rsidR="0035446C" w:rsidRPr="0035446C" w:rsidRDefault="0035446C" w:rsidP="0035446C">
      <w:pPr>
        <w:spacing w:after="0"/>
        <w:jc w:val="both"/>
        <w:rPr>
          <w:color w:val="FF0000"/>
          <w:sz w:val="24"/>
          <w:szCs w:val="24"/>
        </w:rPr>
      </w:pPr>
    </w:p>
    <w:p w14:paraId="02C0D956" w14:textId="77777777" w:rsidR="0035446C" w:rsidRPr="0035446C" w:rsidRDefault="0035446C" w:rsidP="0035446C">
      <w:pPr>
        <w:spacing w:after="0"/>
        <w:jc w:val="both"/>
        <w:rPr>
          <w:color w:val="FF0000"/>
          <w:sz w:val="24"/>
          <w:szCs w:val="24"/>
        </w:rPr>
      </w:pPr>
      <w:r w:rsidRPr="0035446C">
        <w:rPr>
          <w:color w:val="FF0000"/>
          <w:sz w:val="24"/>
          <w:szCs w:val="24"/>
        </w:rPr>
        <w:t>Uredba o razvrščanju objektov (Uradni list RS, št. 199/21) natančneje določa v Prilogi 2, kaj se šteje kot manjša rekonstrukcija in v Prilogi 3, kaj se šteje kot vzdrževanje objekta.</w:t>
      </w:r>
    </w:p>
    <w:p w14:paraId="3B5E74EF" w14:textId="77777777" w:rsidR="0035446C" w:rsidRPr="0035446C" w:rsidRDefault="0035446C" w:rsidP="0035446C">
      <w:pPr>
        <w:spacing w:after="0"/>
        <w:jc w:val="both"/>
        <w:rPr>
          <w:color w:val="FF0000"/>
          <w:sz w:val="24"/>
          <w:szCs w:val="24"/>
        </w:rPr>
      </w:pPr>
    </w:p>
    <w:p w14:paraId="31B8D39D" w14:textId="77777777" w:rsidR="0035446C" w:rsidRPr="0035446C" w:rsidRDefault="0035446C" w:rsidP="0035446C">
      <w:pPr>
        <w:spacing w:after="0"/>
        <w:jc w:val="both"/>
        <w:rPr>
          <w:color w:val="FF0000"/>
          <w:sz w:val="24"/>
          <w:szCs w:val="24"/>
        </w:rPr>
      </w:pPr>
      <w:r w:rsidRPr="0035446C">
        <w:rPr>
          <w:color w:val="FF0000"/>
          <w:sz w:val="24"/>
          <w:szCs w:val="24"/>
        </w:rPr>
        <w:t>Tako vam dokončnega odgovora v tem trenutku ne moremo podati.</w:t>
      </w:r>
    </w:p>
    <w:p w14:paraId="1A9AEFE6" w14:textId="77777777" w:rsidR="0035446C" w:rsidRPr="0035446C" w:rsidRDefault="0035446C" w:rsidP="0035446C">
      <w:pPr>
        <w:spacing w:after="0"/>
        <w:jc w:val="both"/>
        <w:rPr>
          <w:color w:val="FF0000"/>
          <w:sz w:val="24"/>
          <w:szCs w:val="24"/>
        </w:rPr>
      </w:pPr>
    </w:p>
    <w:p w14:paraId="44F2176E" w14:textId="77777777" w:rsidR="0035446C" w:rsidRPr="0035446C" w:rsidRDefault="0035446C" w:rsidP="0035446C">
      <w:pPr>
        <w:spacing w:after="0"/>
        <w:jc w:val="both"/>
        <w:rPr>
          <w:color w:val="FF0000"/>
          <w:sz w:val="24"/>
          <w:szCs w:val="24"/>
        </w:rPr>
      </w:pPr>
      <w:r w:rsidRPr="0035446C">
        <w:rPr>
          <w:color w:val="FF0000"/>
          <w:sz w:val="24"/>
          <w:szCs w:val="24"/>
        </w:rPr>
        <w:t>Lahko pa v dodatnem vprašanju natančneje opredelite predvideni projekt sofinanciranja v skladu z zgoraj naveden terminologijo.</w:t>
      </w:r>
    </w:p>
    <w:p w14:paraId="1679BEBD" w14:textId="0C6C6168" w:rsidR="0035446C" w:rsidRPr="0035446C" w:rsidRDefault="0035446C" w:rsidP="0035446C">
      <w:pPr>
        <w:spacing w:after="0"/>
        <w:jc w:val="both"/>
        <w:rPr>
          <w:color w:val="FF0000"/>
          <w:sz w:val="24"/>
          <w:szCs w:val="24"/>
        </w:rPr>
      </w:pPr>
      <w:r w:rsidRPr="0035446C">
        <w:rPr>
          <w:color w:val="FF0000"/>
          <w:sz w:val="24"/>
          <w:szCs w:val="24"/>
        </w:rPr>
        <w:t>___________________________________________________________________________</w:t>
      </w:r>
    </w:p>
    <w:p w14:paraId="57972217" w14:textId="77777777" w:rsidR="0035446C" w:rsidRPr="0035446C" w:rsidRDefault="0035446C" w:rsidP="0035446C">
      <w:pPr>
        <w:spacing w:after="0"/>
        <w:jc w:val="both"/>
        <w:rPr>
          <w:color w:val="FF0000"/>
          <w:sz w:val="24"/>
          <w:szCs w:val="24"/>
        </w:rPr>
      </w:pPr>
    </w:p>
    <w:p w14:paraId="5C03A67E" w14:textId="77777777" w:rsidR="0035446C" w:rsidRPr="0035446C" w:rsidRDefault="0035446C" w:rsidP="0035446C">
      <w:pPr>
        <w:spacing w:after="0"/>
        <w:jc w:val="both"/>
        <w:rPr>
          <w:color w:val="FF0000"/>
          <w:sz w:val="24"/>
          <w:szCs w:val="24"/>
        </w:rPr>
      </w:pPr>
    </w:p>
    <w:p w14:paraId="58B19B46" w14:textId="77777777" w:rsidR="0035446C" w:rsidRPr="0035446C" w:rsidRDefault="0035446C" w:rsidP="0035446C">
      <w:pPr>
        <w:spacing w:after="0"/>
        <w:jc w:val="both"/>
        <w:rPr>
          <w:b/>
          <w:bCs/>
          <w:color w:val="FF0000"/>
          <w:sz w:val="24"/>
          <w:szCs w:val="24"/>
        </w:rPr>
      </w:pPr>
      <w:r w:rsidRPr="0035446C">
        <w:rPr>
          <w:b/>
          <w:bCs/>
          <w:color w:val="FF0000"/>
          <w:sz w:val="24"/>
          <w:szCs w:val="24"/>
          <w:highlight w:val="yellow"/>
        </w:rPr>
        <w:lastRenderedPageBreak/>
        <w:t>19. 5. 2026</w:t>
      </w:r>
    </w:p>
    <w:p w14:paraId="309EA393" w14:textId="77777777" w:rsidR="0035446C" w:rsidRPr="0035446C" w:rsidRDefault="0035446C" w:rsidP="0035446C">
      <w:pPr>
        <w:spacing w:after="0"/>
        <w:jc w:val="both"/>
        <w:rPr>
          <w:color w:val="FF0000"/>
          <w:sz w:val="24"/>
          <w:szCs w:val="24"/>
        </w:rPr>
      </w:pPr>
    </w:p>
    <w:p w14:paraId="50F5FB65" w14:textId="77777777" w:rsidR="0035446C" w:rsidRPr="0035446C" w:rsidRDefault="0035446C" w:rsidP="0035446C">
      <w:pPr>
        <w:spacing w:after="0"/>
        <w:jc w:val="both"/>
        <w:rPr>
          <w:sz w:val="24"/>
          <w:szCs w:val="24"/>
        </w:rPr>
      </w:pPr>
      <w:r w:rsidRPr="0035446C">
        <w:rPr>
          <w:b/>
          <w:bCs/>
          <w:sz w:val="24"/>
          <w:szCs w:val="24"/>
        </w:rPr>
        <w:t>Vprašanje št. 30:</w:t>
      </w:r>
      <w:r w:rsidRPr="0035446C">
        <w:rPr>
          <w:sz w:val="24"/>
          <w:szCs w:val="24"/>
        </w:rPr>
        <w:t xml:space="preserve"> Vprašanje, vezano na dokazovanje upravičenih stroškov na razpisu DEMO LES 2026 - v našem primeru gre za gradnjo na ključ, kjer izvajalec izdaja obračunske situacije v deležu (procentualno) od izvedenih del. Višino stroškov, vezanih na posamezno vrsto del (npr. tesarska, zidarska dela, elektro instalacije </w:t>
      </w:r>
      <w:proofErr w:type="spellStart"/>
      <w:r w:rsidRPr="0035446C">
        <w:rPr>
          <w:sz w:val="24"/>
          <w:szCs w:val="24"/>
        </w:rPr>
        <w:t>ipd</w:t>
      </w:r>
      <w:proofErr w:type="spellEnd"/>
      <w:r w:rsidRPr="0035446C">
        <w:rPr>
          <w:sz w:val="24"/>
          <w:szCs w:val="24"/>
        </w:rPr>
        <w:t>) torej ni mogoče razbrati.</w:t>
      </w:r>
    </w:p>
    <w:p w14:paraId="07BA25FD" w14:textId="77777777" w:rsidR="0035446C" w:rsidRPr="0035446C" w:rsidRDefault="0035446C" w:rsidP="0035446C">
      <w:pPr>
        <w:spacing w:after="0"/>
        <w:jc w:val="both"/>
        <w:rPr>
          <w:sz w:val="24"/>
          <w:szCs w:val="24"/>
        </w:rPr>
      </w:pPr>
    </w:p>
    <w:p w14:paraId="0B501BA7" w14:textId="77777777" w:rsidR="0035446C" w:rsidRPr="0035446C" w:rsidRDefault="0035446C" w:rsidP="0035446C">
      <w:pPr>
        <w:spacing w:after="0"/>
        <w:jc w:val="both"/>
        <w:rPr>
          <w:sz w:val="24"/>
          <w:szCs w:val="24"/>
        </w:rPr>
      </w:pPr>
      <w:r w:rsidRPr="0035446C">
        <w:rPr>
          <w:sz w:val="24"/>
          <w:szCs w:val="24"/>
        </w:rPr>
        <w:t>Ali je v tem primeru ustrezno, da izvajalec pripravi ločen dokument s prikazom upravičenih stroškov po tem razpisu (Lepljeni leseni nosilci, CLT medetažne plošče, lesena strešna konstrukcija, lesene obloge, lesena notranja vrata …), ki jih ovrednoti po lastni ponudbi? Oziroma prosimo, da podate usmeritve, kako v takšnih primerih dokazovati višino upravičenih stroškov.</w:t>
      </w:r>
    </w:p>
    <w:p w14:paraId="1B4186C0" w14:textId="77777777" w:rsidR="0035446C" w:rsidRPr="0035446C" w:rsidRDefault="0035446C" w:rsidP="0035446C">
      <w:pPr>
        <w:spacing w:after="0"/>
        <w:jc w:val="both"/>
        <w:rPr>
          <w:sz w:val="24"/>
          <w:szCs w:val="24"/>
        </w:rPr>
      </w:pPr>
    </w:p>
    <w:p w14:paraId="3BDB2641" w14:textId="77777777" w:rsidR="0035446C" w:rsidRPr="0035446C" w:rsidRDefault="0035446C" w:rsidP="0035446C">
      <w:pPr>
        <w:spacing w:after="0"/>
        <w:jc w:val="both"/>
        <w:rPr>
          <w:sz w:val="24"/>
          <w:szCs w:val="24"/>
        </w:rPr>
      </w:pPr>
      <w:r w:rsidRPr="0035446C">
        <w:rPr>
          <w:sz w:val="24"/>
          <w:szCs w:val="24"/>
        </w:rPr>
        <w:t>Glede na to, da gre za 10 milijonski projekt gradnje in da je najvišja višina sofinanciranja na projektu DEMO LES 2026 do 250.000 EUR, bo upravičenih stroškov zagotovo več – v primeru našega projekta je težava le prikaz in dokazovanje višine teh stroškov, ker ne gre za obračun po dejansko izvedenih količinah, ampak za gradnjo na ključ.</w:t>
      </w:r>
    </w:p>
    <w:p w14:paraId="61574F6C" w14:textId="77777777" w:rsidR="0035446C" w:rsidRPr="0035446C" w:rsidRDefault="0035446C" w:rsidP="0035446C">
      <w:pPr>
        <w:spacing w:after="0"/>
        <w:jc w:val="both"/>
        <w:rPr>
          <w:color w:val="FF0000"/>
          <w:sz w:val="24"/>
          <w:szCs w:val="24"/>
        </w:rPr>
      </w:pPr>
    </w:p>
    <w:p w14:paraId="6D8ECAD5" w14:textId="77777777" w:rsidR="0035446C" w:rsidRPr="0035446C" w:rsidRDefault="0035446C" w:rsidP="0035446C">
      <w:pPr>
        <w:spacing w:after="0"/>
        <w:jc w:val="both"/>
        <w:rPr>
          <w:color w:val="ED0000"/>
          <w:sz w:val="24"/>
          <w:szCs w:val="24"/>
        </w:rPr>
      </w:pPr>
      <w:r w:rsidRPr="00FE0A09">
        <w:rPr>
          <w:sz w:val="24"/>
          <w:szCs w:val="24"/>
        </w:rPr>
        <w:t xml:space="preserve">Odgovor: </w:t>
      </w:r>
      <w:r w:rsidRPr="0035446C">
        <w:rPr>
          <w:color w:val="ED0000"/>
          <w:sz w:val="24"/>
          <w:szCs w:val="24"/>
        </w:rPr>
        <w:t xml:space="preserve">Predlog, ki ste ga že sami podali, to je »da izvajalec pripravi ločen dokument s prikazom upravičenih stroškov po Javnem pozivu DEMO LES 2026 (lepljeni nosilci, CLT medetažne plošče, ...)« je smiseln. </w:t>
      </w:r>
    </w:p>
    <w:p w14:paraId="1A083D1A" w14:textId="77777777" w:rsidR="0035446C" w:rsidRPr="0035446C" w:rsidRDefault="0035446C" w:rsidP="0035446C">
      <w:pPr>
        <w:spacing w:after="0"/>
        <w:jc w:val="both"/>
        <w:rPr>
          <w:color w:val="ED0000"/>
          <w:sz w:val="24"/>
          <w:szCs w:val="24"/>
        </w:rPr>
      </w:pPr>
    </w:p>
    <w:p w14:paraId="491CBB54" w14:textId="77777777" w:rsidR="0035446C" w:rsidRPr="0035446C" w:rsidRDefault="0035446C" w:rsidP="0035446C">
      <w:pPr>
        <w:spacing w:after="0"/>
        <w:jc w:val="both"/>
        <w:rPr>
          <w:color w:val="ED0000"/>
          <w:sz w:val="24"/>
          <w:szCs w:val="24"/>
        </w:rPr>
      </w:pPr>
      <w:r w:rsidRPr="0035446C">
        <w:rPr>
          <w:color w:val="ED0000"/>
          <w:sz w:val="24"/>
          <w:szCs w:val="24"/>
        </w:rPr>
        <w:t>Paziti morate, da v drugih obračunih ne boste teh istih stroškov ponovno uveljavljali, saj bi v tem primeru šlo za dvojno financiranje, kar pa ni dopustno.</w:t>
      </w:r>
    </w:p>
    <w:p w14:paraId="6E4B57C9" w14:textId="77777777" w:rsidR="0035446C" w:rsidRPr="0035446C" w:rsidRDefault="0035446C" w:rsidP="0035446C">
      <w:pPr>
        <w:spacing w:after="0"/>
        <w:jc w:val="both"/>
        <w:rPr>
          <w:color w:val="ED0000"/>
          <w:sz w:val="24"/>
          <w:szCs w:val="24"/>
        </w:rPr>
      </w:pPr>
    </w:p>
    <w:p w14:paraId="5B73A4CA" w14:textId="77777777" w:rsidR="0035446C" w:rsidRPr="0035446C" w:rsidRDefault="0035446C" w:rsidP="0035446C">
      <w:pPr>
        <w:spacing w:after="0"/>
        <w:jc w:val="both"/>
        <w:rPr>
          <w:color w:val="ED0000"/>
          <w:sz w:val="24"/>
          <w:szCs w:val="24"/>
        </w:rPr>
      </w:pPr>
      <w:r w:rsidRPr="0035446C">
        <w:rPr>
          <w:color w:val="ED0000"/>
          <w:sz w:val="24"/>
          <w:szCs w:val="24"/>
        </w:rPr>
        <w:t>Upravičenost stroškov pa dokazujete s potrjenim gradbenim dnevnikom, v katerem označite katera so tista izvedena dela, za katera uveljavljate stroške po Javnem pozivu DEMO LES 2026.</w:t>
      </w:r>
    </w:p>
    <w:p w14:paraId="7E85D370" w14:textId="369989A3" w:rsidR="0035446C" w:rsidRPr="0035446C" w:rsidRDefault="0035446C" w:rsidP="0035446C">
      <w:pPr>
        <w:spacing w:after="0"/>
        <w:jc w:val="both"/>
        <w:rPr>
          <w:color w:val="FF0000"/>
          <w:sz w:val="24"/>
          <w:szCs w:val="24"/>
        </w:rPr>
      </w:pPr>
      <w:r w:rsidRPr="0035446C">
        <w:rPr>
          <w:color w:val="FF0000"/>
          <w:sz w:val="24"/>
          <w:szCs w:val="24"/>
        </w:rPr>
        <w:t>___________________________________________________________________________</w:t>
      </w:r>
    </w:p>
    <w:p w14:paraId="6F0D6BC4" w14:textId="77777777" w:rsidR="0035446C" w:rsidRPr="0035446C" w:rsidRDefault="0035446C" w:rsidP="0035446C">
      <w:pPr>
        <w:spacing w:after="0"/>
        <w:jc w:val="both"/>
        <w:rPr>
          <w:color w:val="FF0000"/>
          <w:sz w:val="24"/>
          <w:szCs w:val="24"/>
        </w:rPr>
      </w:pPr>
    </w:p>
    <w:p w14:paraId="70EC369C" w14:textId="77777777" w:rsidR="0035446C" w:rsidRPr="0035446C" w:rsidRDefault="0035446C" w:rsidP="0035446C">
      <w:pPr>
        <w:spacing w:after="0"/>
        <w:jc w:val="both"/>
        <w:rPr>
          <w:sz w:val="24"/>
          <w:szCs w:val="24"/>
        </w:rPr>
      </w:pPr>
      <w:r w:rsidRPr="0035446C">
        <w:rPr>
          <w:b/>
          <w:bCs/>
          <w:sz w:val="24"/>
          <w:szCs w:val="24"/>
        </w:rPr>
        <w:t xml:space="preserve">Vprašanje št. 31: </w:t>
      </w:r>
      <w:r w:rsidRPr="0035446C">
        <w:rPr>
          <w:sz w:val="24"/>
          <w:szCs w:val="24"/>
        </w:rPr>
        <w:t>V zvezi z Javnim pozivom DEMO LES 2026 prosimo za dodatno pojasnilo glede izpolnjevanja pogoja št. 9, ki se nanaša na opredelitev projekta v veljavnem aktu o proračunu prijavitelja oziroma v Načrtu razvojnih programov.</w:t>
      </w:r>
    </w:p>
    <w:p w14:paraId="30F7FAFB" w14:textId="77777777" w:rsidR="0035446C" w:rsidRPr="0035446C" w:rsidRDefault="0035446C" w:rsidP="0035446C">
      <w:pPr>
        <w:spacing w:after="0"/>
        <w:jc w:val="both"/>
        <w:rPr>
          <w:sz w:val="24"/>
          <w:szCs w:val="24"/>
        </w:rPr>
      </w:pPr>
    </w:p>
    <w:p w14:paraId="34642FD9" w14:textId="77777777" w:rsidR="0035446C" w:rsidRPr="0035446C" w:rsidRDefault="0035446C" w:rsidP="0035446C">
      <w:pPr>
        <w:spacing w:after="0"/>
        <w:jc w:val="both"/>
        <w:rPr>
          <w:sz w:val="24"/>
          <w:szCs w:val="24"/>
        </w:rPr>
      </w:pPr>
      <w:r w:rsidRPr="0035446C">
        <w:rPr>
          <w:sz w:val="24"/>
          <w:szCs w:val="24"/>
        </w:rPr>
        <w:t>Občina namerava oddati vlogo na predmetni javni poziv, vendar projekt v času oddaje vloge še ne bo uvrščen v veljavni NRP občinskega proračuna. Prav tako v NRP ob oddaji vloge še ne bo posebej zagotovljenih sredstev za predmetni projekt, saj je uskladitev NRP predvidena z naslednjim rebalansom proračuna, predvideno v juniju 2026.</w:t>
      </w:r>
    </w:p>
    <w:p w14:paraId="028C684F" w14:textId="77777777" w:rsidR="0035446C" w:rsidRPr="0035446C" w:rsidRDefault="0035446C" w:rsidP="0035446C">
      <w:pPr>
        <w:spacing w:after="0"/>
        <w:jc w:val="both"/>
        <w:rPr>
          <w:sz w:val="24"/>
          <w:szCs w:val="24"/>
        </w:rPr>
      </w:pPr>
    </w:p>
    <w:p w14:paraId="5F8A5552" w14:textId="77777777" w:rsidR="0035446C" w:rsidRPr="0035446C" w:rsidRDefault="0035446C" w:rsidP="0035446C">
      <w:pPr>
        <w:spacing w:after="0"/>
        <w:jc w:val="both"/>
        <w:rPr>
          <w:sz w:val="24"/>
          <w:szCs w:val="24"/>
        </w:rPr>
      </w:pPr>
      <w:r w:rsidRPr="0035446C">
        <w:rPr>
          <w:sz w:val="24"/>
          <w:szCs w:val="24"/>
        </w:rPr>
        <w:t>Glede na objavljena odgovora na vprašanje št. 5 in vprašanje št. 9 prosimo za potrditev, ali v takšnem primeru za oddajo vloge zadostuje podpisana izjava odgovorne osebe prijavitelja, da bo projekt najkasneje do podpisa pogodbe o sofinanciranju ustrezno uvrščen oziroma usklajen v NRP občinskega proračuna, in sicer z nazivom projekta, vrednostjo investicije, viri financiranja, višino predvidenega sofinanciranja ter dinamiko izvedbe, kot bodo navedeni v investicijski dokumentaciji in obrazcih vloge.</w:t>
      </w:r>
    </w:p>
    <w:p w14:paraId="58F81497" w14:textId="77777777" w:rsidR="0035446C" w:rsidRPr="0035446C" w:rsidRDefault="0035446C" w:rsidP="0035446C">
      <w:pPr>
        <w:spacing w:after="0"/>
        <w:jc w:val="both"/>
        <w:rPr>
          <w:b/>
          <w:bCs/>
          <w:color w:val="FF0000"/>
          <w:sz w:val="24"/>
          <w:szCs w:val="24"/>
        </w:rPr>
      </w:pPr>
    </w:p>
    <w:p w14:paraId="403AC19E" w14:textId="77777777" w:rsidR="0035446C" w:rsidRPr="0035446C" w:rsidRDefault="0035446C" w:rsidP="0035446C">
      <w:pPr>
        <w:spacing w:after="0"/>
        <w:jc w:val="both"/>
        <w:rPr>
          <w:color w:val="FF0000"/>
          <w:sz w:val="24"/>
          <w:szCs w:val="24"/>
        </w:rPr>
      </w:pPr>
      <w:r w:rsidRPr="00FE0A09">
        <w:rPr>
          <w:sz w:val="24"/>
          <w:szCs w:val="24"/>
        </w:rPr>
        <w:t>Odgovor:</w:t>
      </w:r>
      <w:r w:rsidRPr="0035446C">
        <w:rPr>
          <w:color w:val="FF0000"/>
          <w:sz w:val="24"/>
          <w:szCs w:val="24"/>
        </w:rPr>
        <w:t xml:space="preserve"> Odgovor na vprašanji št. 5 in št. 9 se smiselno uporablja tudi za primer, ki ga navajate.</w:t>
      </w:r>
    </w:p>
    <w:p w14:paraId="29229F4B" w14:textId="77777777" w:rsidR="0035446C" w:rsidRPr="0035446C" w:rsidRDefault="0035446C" w:rsidP="0035446C">
      <w:pPr>
        <w:spacing w:after="0"/>
        <w:jc w:val="both"/>
        <w:rPr>
          <w:color w:val="FF0000"/>
          <w:sz w:val="24"/>
          <w:szCs w:val="24"/>
        </w:rPr>
      </w:pPr>
    </w:p>
    <w:p w14:paraId="3045D25E" w14:textId="77777777" w:rsidR="0035446C" w:rsidRPr="0035446C" w:rsidRDefault="0035446C" w:rsidP="0035446C">
      <w:pPr>
        <w:spacing w:after="0"/>
        <w:jc w:val="both"/>
        <w:rPr>
          <w:color w:val="FF0000"/>
          <w:sz w:val="24"/>
          <w:szCs w:val="24"/>
        </w:rPr>
      </w:pPr>
      <w:r w:rsidRPr="0035446C">
        <w:rPr>
          <w:color w:val="FF0000"/>
          <w:sz w:val="24"/>
          <w:szCs w:val="24"/>
        </w:rPr>
        <w:t>V besedilu Javnega poziva DEMO LES 2026 je pod točko 5 »Pogoji za kandidiranje na javnem pozivu«, v 9. točki določeno: »V kolikor je prijavitelj obvezan, mora biti projekt ustrezno opredeljen v veljavnem aktu o proračunu prijavitelja, in sicer v načrtu razvojnih programov (NRP). Naziv projekta, zneski in viri financiranja morajo biti v investicijskem dokumentu, v obrazcih vloge in v NRP skladni.«</w:t>
      </w:r>
    </w:p>
    <w:p w14:paraId="01A43CFD" w14:textId="77777777" w:rsidR="0035446C" w:rsidRPr="0035446C" w:rsidRDefault="0035446C" w:rsidP="0035446C">
      <w:pPr>
        <w:spacing w:after="0"/>
        <w:jc w:val="both"/>
        <w:rPr>
          <w:color w:val="FF0000"/>
          <w:sz w:val="24"/>
          <w:szCs w:val="24"/>
        </w:rPr>
      </w:pPr>
    </w:p>
    <w:p w14:paraId="14C46B69" w14:textId="77777777" w:rsidR="0035446C" w:rsidRPr="0035446C" w:rsidRDefault="0035446C" w:rsidP="0035446C">
      <w:pPr>
        <w:spacing w:after="0"/>
        <w:jc w:val="both"/>
        <w:rPr>
          <w:color w:val="FF0000"/>
          <w:sz w:val="24"/>
          <w:szCs w:val="24"/>
        </w:rPr>
      </w:pPr>
      <w:r w:rsidRPr="0035446C">
        <w:rPr>
          <w:color w:val="FF0000"/>
          <w:sz w:val="24"/>
          <w:szCs w:val="24"/>
        </w:rPr>
        <w:t>V primeru, ko projekt ob oddaji vloge še ni uvrščen v veljavni NRP občinskega proračuna oziroma sredstva za projekt še niso posebej zagotovljena v NRP, za oddajo vloge zadostuje podpisana izjava odgovorne osebe prijavitelja, da bo projekt najkasneje do podpisa pogodbe o sofinanciranju ustrezno uvrščen oziroma usklajen v NRP občinskega proračuna.</w:t>
      </w:r>
    </w:p>
    <w:p w14:paraId="4E596925" w14:textId="77777777" w:rsidR="0035446C" w:rsidRPr="0035446C" w:rsidRDefault="0035446C" w:rsidP="0035446C">
      <w:pPr>
        <w:spacing w:after="0"/>
        <w:jc w:val="both"/>
        <w:rPr>
          <w:color w:val="FF0000"/>
          <w:sz w:val="24"/>
          <w:szCs w:val="24"/>
        </w:rPr>
      </w:pPr>
    </w:p>
    <w:p w14:paraId="57239927" w14:textId="77777777" w:rsidR="0035446C" w:rsidRPr="0035446C" w:rsidRDefault="0035446C" w:rsidP="0035446C">
      <w:pPr>
        <w:spacing w:after="0"/>
        <w:jc w:val="both"/>
        <w:rPr>
          <w:color w:val="FF0000"/>
          <w:sz w:val="24"/>
          <w:szCs w:val="24"/>
        </w:rPr>
      </w:pPr>
      <w:r w:rsidRPr="0035446C">
        <w:rPr>
          <w:color w:val="FF0000"/>
          <w:sz w:val="24"/>
          <w:szCs w:val="24"/>
        </w:rPr>
        <w:t>Izjava mora zajemati, da bodo naziv projekta, vrednost investicije, viri financiranja, višina predvidenega sofinanciranja ter dinamika izvedbe usklajeni s podatki iz investicijske dokumentacije in obrazcev vloge ter da se do morebitnega podpisa pogodbe o sofinanciranju ne bodo več spreminjali.</w:t>
      </w:r>
    </w:p>
    <w:p w14:paraId="0BB7541F" w14:textId="77777777" w:rsidR="0035446C" w:rsidRPr="0035446C" w:rsidRDefault="0035446C" w:rsidP="0035446C">
      <w:pPr>
        <w:spacing w:after="0"/>
        <w:jc w:val="both"/>
        <w:rPr>
          <w:color w:val="FF0000"/>
          <w:sz w:val="24"/>
          <w:szCs w:val="24"/>
        </w:rPr>
      </w:pPr>
    </w:p>
    <w:p w14:paraId="1322F2C5" w14:textId="77777777" w:rsidR="0035446C" w:rsidRPr="0035446C" w:rsidRDefault="0035446C" w:rsidP="0035446C">
      <w:pPr>
        <w:spacing w:after="0"/>
        <w:jc w:val="both"/>
        <w:rPr>
          <w:b/>
          <w:bCs/>
          <w:color w:val="FF0000"/>
          <w:sz w:val="24"/>
          <w:szCs w:val="24"/>
        </w:rPr>
      </w:pPr>
      <w:r w:rsidRPr="0035446C">
        <w:rPr>
          <w:color w:val="FF0000"/>
          <w:sz w:val="24"/>
          <w:szCs w:val="24"/>
        </w:rPr>
        <w:t>Ob tem opozarjamo, da mora biti ob oddaji vloge finančna konstrukcija projekta zaprta in izkazani zagotovljeni viri financiranja za izvedbo projekta, skladno z zahtevami javnega poziva in prijavnega obrazca.</w:t>
      </w:r>
    </w:p>
    <w:p w14:paraId="3EC82A50" w14:textId="77777777" w:rsidR="0035446C" w:rsidRPr="0035446C" w:rsidRDefault="0035446C" w:rsidP="0035446C">
      <w:pPr>
        <w:spacing w:after="0"/>
        <w:jc w:val="both"/>
        <w:rPr>
          <w:b/>
          <w:bCs/>
          <w:color w:val="FF0000"/>
          <w:sz w:val="24"/>
          <w:szCs w:val="24"/>
        </w:rPr>
      </w:pPr>
    </w:p>
    <w:p w14:paraId="200C0220" w14:textId="533AE153" w:rsidR="0035446C" w:rsidRPr="0035446C" w:rsidRDefault="0035446C" w:rsidP="0035446C">
      <w:pPr>
        <w:spacing w:after="0"/>
        <w:jc w:val="both"/>
        <w:rPr>
          <w:b/>
          <w:bCs/>
          <w:color w:val="FF0000"/>
          <w:sz w:val="24"/>
          <w:szCs w:val="24"/>
        </w:rPr>
      </w:pPr>
      <w:r w:rsidRPr="0035446C">
        <w:rPr>
          <w:b/>
          <w:bCs/>
          <w:color w:val="FF0000"/>
          <w:sz w:val="24"/>
          <w:szCs w:val="24"/>
        </w:rPr>
        <w:t>___________________________________________________________________________</w:t>
      </w:r>
    </w:p>
    <w:p w14:paraId="07BA4EE9" w14:textId="77777777" w:rsidR="0035446C" w:rsidRDefault="0035446C" w:rsidP="0035446C">
      <w:pPr>
        <w:spacing w:after="0"/>
        <w:jc w:val="both"/>
        <w:rPr>
          <w:b/>
          <w:bCs/>
          <w:color w:val="FF0000"/>
          <w:sz w:val="24"/>
          <w:szCs w:val="24"/>
        </w:rPr>
      </w:pPr>
    </w:p>
    <w:p w14:paraId="1D4160D8" w14:textId="1513A46B" w:rsidR="00044A74" w:rsidRDefault="00044A74" w:rsidP="0035446C">
      <w:pPr>
        <w:spacing w:after="0"/>
        <w:jc w:val="both"/>
        <w:rPr>
          <w:b/>
          <w:bCs/>
          <w:color w:val="FF0000"/>
          <w:sz w:val="24"/>
          <w:szCs w:val="24"/>
        </w:rPr>
      </w:pPr>
      <w:r w:rsidRPr="00044A74">
        <w:rPr>
          <w:b/>
          <w:bCs/>
          <w:color w:val="FF0000"/>
          <w:sz w:val="24"/>
          <w:szCs w:val="24"/>
          <w:highlight w:val="yellow"/>
        </w:rPr>
        <w:t>21. 5. 2026</w:t>
      </w:r>
    </w:p>
    <w:p w14:paraId="7FE12AC1" w14:textId="77777777" w:rsidR="00044A74" w:rsidRPr="0035446C" w:rsidRDefault="00044A74" w:rsidP="0035446C">
      <w:pPr>
        <w:spacing w:after="0"/>
        <w:jc w:val="both"/>
        <w:rPr>
          <w:b/>
          <w:bCs/>
          <w:color w:val="FF0000"/>
          <w:sz w:val="24"/>
          <w:szCs w:val="24"/>
        </w:rPr>
      </w:pPr>
    </w:p>
    <w:p w14:paraId="53DE6832" w14:textId="77777777" w:rsidR="00044A74" w:rsidRPr="00FE0A09" w:rsidRDefault="00044A74" w:rsidP="00044A74">
      <w:pPr>
        <w:spacing w:after="0"/>
        <w:jc w:val="both"/>
        <w:rPr>
          <w:sz w:val="24"/>
          <w:szCs w:val="24"/>
        </w:rPr>
      </w:pPr>
      <w:r w:rsidRPr="00FE0A09">
        <w:rPr>
          <w:b/>
          <w:bCs/>
          <w:sz w:val="24"/>
          <w:szCs w:val="24"/>
        </w:rPr>
        <w:t>Vprašanje št. 32:</w:t>
      </w:r>
      <w:r w:rsidRPr="00FE0A09">
        <w:rPr>
          <w:sz w:val="24"/>
          <w:szCs w:val="24"/>
        </w:rPr>
        <w:t xml:space="preserve"> V Javnem pozivu za sofinanciranje investicij iz Gozdnega sklada za izvajanje Promocije javnih demo lesenih objektov za leto 2026 (DEMO LES 2026) je v 3. točki določeno, da mora biti v objektih skladno s 15. točko drugega odstavka 6. člena Uredbe o zelenem javnem naročanju delež lesa oziroma lesnih tvoriv najmanj 30 % prostornine vgrajenih materialov. Navedena določba Uredbe hkrati določa tudi izjemo, in sicer da je lahko delež lesa za tretjino manjši, če se v stavbo vgradi najmanj 10 % gradbenih proizvodov z </w:t>
      </w:r>
      <w:proofErr w:type="spellStart"/>
      <w:r w:rsidRPr="00FE0A09">
        <w:rPr>
          <w:sz w:val="24"/>
          <w:szCs w:val="24"/>
        </w:rPr>
        <w:t>okoljskim</w:t>
      </w:r>
      <w:proofErr w:type="spellEnd"/>
      <w:r w:rsidRPr="00FE0A09">
        <w:rPr>
          <w:sz w:val="24"/>
          <w:szCs w:val="24"/>
        </w:rPr>
        <w:t xml:space="preserve"> znakom tipa I ali III, razen kadar predpis ali namen uporabe to prepoveduje ali onemogoča.</w:t>
      </w:r>
    </w:p>
    <w:p w14:paraId="165033DD" w14:textId="77777777" w:rsidR="00044A74" w:rsidRPr="00FE0A09" w:rsidRDefault="00044A74" w:rsidP="00044A74">
      <w:pPr>
        <w:spacing w:after="0"/>
        <w:jc w:val="both"/>
        <w:rPr>
          <w:sz w:val="24"/>
          <w:szCs w:val="24"/>
        </w:rPr>
      </w:pPr>
    </w:p>
    <w:p w14:paraId="1DE255C4" w14:textId="77777777" w:rsidR="00044A74" w:rsidRPr="00FE0A09" w:rsidRDefault="00044A74" w:rsidP="00044A74">
      <w:pPr>
        <w:spacing w:after="0"/>
        <w:jc w:val="both"/>
        <w:rPr>
          <w:sz w:val="24"/>
          <w:szCs w:val="24"/>
        </w:rPr>
      </w:pPr>
      <w:r w:rsidRPr="00FE0A09">
        <w:rPr>
          <w:sz w:val="24"/>
          <w:szCs w:val="24"/>
        </w:rPr>
        <w:t>V 6. točki javnega poziva pa je pri merilu »delež lesa ali lesnih tvoriv v odstotkih (%) prostornine vgrajenih materialov« določeno:</w:t>
      </w:r>
    </w:p>
    <w:p w14:paraId="0F0107B0" w14:textId="77777777" w:rsidR="00044A74" w:rsidRPr="00FE0A09" w:rsidRDefault="00044A74" w:rsidP="00044A74">
      <w:pPr>
        <w:spacing w:after="0"/>
        <w:jc w:val="both"/>
        <w:rPr>
          <w:sz w:val="24"/>
          <w:szCs w:val="24"/>
        </w:rPr>
      </w:pPr>
      <w:r w:rsidRPr="00FE0A09">
        <w:rPr>
          <w:sz w:val="24"/>
          <w:szCs w:val="24"/>
        </w:rPr>
        <w:t>•             do 30 % – 0 točk,</w:t>
      </w:r>
    </w:p>
    <w:p w14:paraId="3590A95B" w14:textId="77777777" w:rsidR="00044A74" w:rsidRPr="00FE0A09" w:rsidRDefault="00044A74" w:rsidP="00044A74">
      <w:pPr>
        <w:spacing w:after="0"/>
        <w:jc w:val="both"/>
        <w:rPr>
          <w:sz w:val="24"/>
          <w:szCs w:val="24"/>
        </w:rPr>
      </w:pPr>
      <w:r w:rsidRPr="00FE0A09">
        <w:rPr>
          <w:sz w:val="24"/>
          <w:szCs w:val="24"/>
        </w:rPr>
        <w:t>•             več kot 30 % do 40 % – 2 točki itd.</w:t>
      </w:r>
    </w:p>
    <w:p w14:paraId="09BDC74D" w14:textId="77777777" w:rsidR="00044A74" w:rsidRPr="00FE0A09" w:rsidRDefault="00044A74" w:rsidP="00044A74">
      <w:pPr>
        <w:spacing w:after="0"/>
        <w:jc w:val="both"/>
        <w:rPr>
          <w:sz w:val="24"/>
          <w:szCs w:val="24"/>
        </w:rPr>
      </w:pPr>
    </w:p>
    <w:p w14:paraId="50939423" w14:textId="4C15F5AD" w:rsidR="00044A74" w:rsidRPr="00FE0A09" w:rsidRDefault="00044A74" w:rsidP="00044A74">
      <w:pPr>
        <w:spacing w:after="0"/>
        <w:jc w:val="both"/>
        <w:rPr>
          <w:sz w:val="24"/>
          <w:szCs w:val="24"/>
        </w:rPr>
      </w:pPr>
      <w:r w:rsidRPr="00FE0A09">
        <w:rPr>
          <w:sz w:val="24"/>
          <w:szCs w:val="24"/>
        </w:rPr>
        <w:t xml:space="preserve">Prosimo za pojasnilo: Ali se pri izpolnjevanju pogoja oziroma točkovanju lahko upošteva tudi zgoraj navedena izjema iz 15. točke drugega odstavka 6. člena Uredbe o zelenem javnem naročanju, torej da je dopustno znižanje minimalnega deleža lesa za tretjino ob izpolnitvi pogoja glede vgradnje najmanj 10 % gradbenih proizvodov z </w:t>
      </w:r>
      <w:proofErr w:type="spellStart"/>
      <w:r w:rsidRPr="00FE0A09">
        <w:rPr>
          <w:sz w:val="24"/>
          <w:szCs w:val="24"/>
        </w:rPr>
        <w:t>okoljskim</w:t>
      </w:r>
      <w:proofErr w:type="spellEnd"/>
      <w:r w:rsidRPr="00FE0A09">
        <w:rPr>
          <w:sz w:val="24"/>
          <w:szCs w:val="24"/>
        </w:rPr>
        <w:t xml:space="preserve"> znakom tipa I ali III ali </w:t>
      </w:r>
      <w:r w:rsidRPr="00FE0A09">
        <w:rPr>
          <w:sz w:val="24"/>
          <w:szCs w:val="24"/>
        </w:rPr>
        <w:lastRenderedPageBreak/>
        <w:t>se projekt, ki zaradi uporabe navedene izjeme dosega manj kot 30 % delež lesa, vendar je še vedno skladen z Uredbo, pri merilu »do 30 %« šteje kot upravičen projekt z 0 točkami pri tem merilu?</w:t>
      </w:r>
    </w:p>
    <w:p w14:paraId="48A6E146" w14:textId="77777777" w:rsidR="00044A74" w:rsidRPr="00044A74" w:rsidRDefault="00044A74" w:rsidP="00044A74">
      <w:pPr>
        <w:spacing w:after="0"/>
        <w:jc w:val="both"/>
        <w:rPr>
          <w:color w:val="FF0000"/>
          <w:sz w:val="24"/>
          <w:szCs w:val="24"/>
        </w:rPr>
      </w:pPr>
    </w:p>
    <w:p w14:paraId="451D1D1C" w14:textId="77777777" w:rsidR="00044A74" w:rsidRPr="00044A74" w:rsidRDefault="00044A74" w:rsidP="00044A74">
      <w:pPr>
        <w:spacing w:after="0"/>
        <w:jc w:val="both"/>
        <w:rPr>
          <w:color w:val="FF0000"/>
          <w:sz w:val="24"/>
          <w:szCs w:val="24"/>
        </w:rPr>
      </w:pPr>
      <w:r w:rsidRPr="00FE0A09">
        <w:rPr>
          <w:sz w:val="24"/>
          <w:szCs w:val="24"/>
        </w:rPr>
        <w:t xml:space="preserve">Odgovor: </w:t>
      </w:r>
      <w:r w:rsidRPr="00044A74">
        <w:rPr>
          <w:color w:val="FF0000"/>
          <w:sz w:val="24"/>
          <w:szCs w:val="24"/>
        </w:rPr>
        <w:t>V besedilu razpisa je določeno, da mora v objektih - v skladu s 15. točko drugega odstavka 6. člena Uredbe o zelenem javnem naročanju (Uradni list RS, st. 51/17, 64/19, 121/21, 132/23 in 43/25, v nadaljevanju: Uredba) delež lesa v stavbah (ali lesnih tvoriv) znašati najmanj 30 % prostornine vgrajenih materialov (brez notranje opreme, plošče pritlične etaže in pod njo ležečih konstrukcij).</w:t>
      </w:r>
    </w:p>
    <w:p w14:paraId="08F29D7B" w14:textId="77777777" w:rsidR="00044A74" w:rsidRPr="00044A74" w:rsidRDefault="00044A74" w:rsidP="00044A74">
      <w:pPr>
        <w:spacing w:after="0"/>
        <w:jc w:val="both"/>
        <w:rPr>
          <w:color w:val="FF0000"/>
          <w:sz w:val="24"/>
          <w:szCs w:val="24"/>
        </w:rPr>
      </w:pPr>
    </w:p>
    <w:p w14:paraId="5E903725" w14:textId="77777777" w:rsidR="00044A74" w:rsidRPr="00044A74" w:rsidRDefault="00044A74" w:rsidP="00044A74">
      <w:pPr>
        <w:spacing w:after="0"/>
        <w:jc w:val="both"/>
        <w:rPr>
          <w:color w:val="FF0000"/>
          <w:sz w:val="24"/>
          <w:szCs w:val="24"/>
        </w:rPr>
      </w:pPr>
      <w:r w:rsidRPr="00044A74">
        <w:rPr>
          <w:color w:val="FF0000"/>
          <w:sz w:val="24"/>
          <w:szCs w:val="24"/>
        </w:rPr>
        <w:t>Alternativnih načinov izpolnjevanja cilja Uredbe o zelenem javnem naročanju za predmet projektiranja in izvedbe gradnje stavb javni poziv ne dopušča.</w:t>
      </w:r>
    </w:p>
    <w:p w14:paraId="5DA080DF" w14:textId="77777777" w:rsidR="00044A74" w:rsidRPr="00044A74" w:rsidRDefault="00044A74" w:rsidP="00044A74">
      <w:pPr>
        <w:spacing w:after="0"/>
        <w:jc w:val="both"/>
        <w:rPr>
          <w:color w:val="FF0000"/>
          <w:sz w:val="24"/>
          <w:szCs w:val="24"/>
        </w:rPr>
      </w:pPr>
    </w:p>
    <w:p w14:paraId="717CE392" w14:textId="77777777" w:rsidR="00044A74" w:rsidRPr="00044A74" w:rsidRDefault="00044A74" w:rsidP="00044A74">
      <w:pPr>
        <w:spacing w:after="0"/>
        <w:jc w:val="both"/>
        <w:rPr>
          <w:color w:val="FF0000"/>
          <w:sz w:val="24"/>
          <w:szCs w:val="24"/>
        </w:rPr>
      </w:pPr>
      <w:r w:rsidRPr="00044A74">
        <w:rPr>
          <w:color w:val="FF0000"/>
          <w:sz w:val="24"/>
          <w:szCs w:val="24"/>
        </w:rPr>
        <w:t>V zvezi s tem gl. tudi vprašanje in odgovor št. 11.</w:t>
      </w:r>
    </w:p>
    <w:p w14:paraId="5F333BD8" w14:textId="77777777" w:rsidR="00044A74" w:rsidRPr="00044A74" w:rsidRDefault="00044A74" w:rsidP="00044A74">
      <w:pPr>
        <w:spacing w:after="0"/>
        <w:jc w:val="both"/>
        <w:rPr>
          <w:color w:val="FF0000"/>
          <w:sz w:val="24"/>
          <w:szCs w:val="24"/>
        </w:rPr>
      </w:pPr>
    </w:p>
    <w:p w14:paraId="4B8BA536" w14:textId="77777777" w:rsidR="00044A74" w:rsidRPr="00044A74" w:rsidRDefault="00044A74" w:rsidP="00044A74">
      <w:pPr>
        <w:spacing w:after="0"/>
        <w:jc w:val="both"/>
        <w:rPr>
          <w:color w:val="FF0000"/>
          <w:sz w:val="24"/>
          <w:szCs w:val="24"/>
        </w:rPr>
      </w:pPr>
      <w:r w:rsidRPr="00044A74">
        <w:rPr>
          <w:color w:val="FF0000"/>
          <w:sz w:val="24"/>
          <w:szCs w:val="24"/>
        </w:rPr>
        <w:t>Uredba sicer omogoča alternativne načine izpolnjevanja cilja.</w:t>
      </w:r>
    </w:p>
    <w:p w14:paraId="474DD6FE" w14:textId="3C4E5C8D" w:rsidR="00044A74" w:rsidRPr="00044A74" w:rsidRDefault="00044A74" w:rsidP="00044A74">
      <w:pPr>
        <w:spacing w:after="0"/>
        <w:jc w:val="both"/>
        <w:rPr>
          <w:color w:val="FF0000"/>
          <w:sz w:val="24"/>
          <w:szCs w:val="24"/>
        </w:rPr>
      </w:pPr>
      <w:r w:rsidRPr="00044A74">
        <w:rPr>
          <w:color w:val="FF0000"/>
          <w:sz w:val="24"/>
          <w:szCs w:val="24"/>
        </w:rPr>
        <w:t>__________________________________________________________________________</w:t>
      </w:r>
      <w:r>
        <w:rPr>
          <w:color w:val="FF0000"/>
          <w:sz w:val="24"/>
          <w:szCs w:val="24"/>
        </w:rPr>
        <w:t>_</w:t>
      </w:r>
    </w:p>
    <w:p w14:paraId="103DA7F7" w14:textId="77777777" w:rsidR="00044A74" w:rsidRPr="00044A74" w:rsidRDefault="00044A74" w:rsidP="00044A74">
      <w:pPr>
        <w:spacing w:after="0"/>
        <w:jc w:val="both"/>
        <w:rPr>
          <w:color w:val="FF0000"/>
          <w:sz w:val="24"/>
          <w:szCs w:val="24"/>
        </w:rPr>
      </w:pPr>
    </w:p>
    <w:p w14:paraId="28617278" w14:textId="77777777" w:rsidR="00044A74" w:rsidRPr="00044A74" w:rsidRDefault="00044A74" w:rsidP="00044A74">
      <w:pPr>
        <w:spacing w:after="0"/>
        <w:jc w:val="both"/>
        <w:rPr>
          <w:sz w:val="24"/>
          <w:szCs w:val="24"/>
        </w:rPr>
      </w:pPr>
      <w:r w:rsidRPr="00044A74">
        <w:rPr>
          <w:b/>
          <w:bCs/>
          <w:sz w:val="24"/>
          <w:szCs w:val="24"/>
        </w:rPr>
        <w:t>Vprašanje št. 33:</w:t>
      </w:r>
      <w:r w:rsidRPr="00044A74">
        <w:rPr>
          <w:sz w:val="24"/>
          <w:szCs w:val="24"/>
        </w:rPr>
        <w:t xml:space="preserve"> Ali za oceno vrednosti projekta oziroma del zadostuje projektantski predračun ali je potrebna kakšna izvajalska ponudba?</w:t>
      </w:r>
    </w:p>
    <w:p w14:paraId="3D7120DD" w14:textId="77777777" w:rsidR="00044A74" w:rsidRPr="00044A74" w:rsidRDefault="00044A74" w:rsidP="00044A74">
      <w:pPr>
        <w:spacing w:after="0"/>
        <w:jc w:val="both"/>
        <w:rPr>
          <w:sz w:val="24"/>
          <w:szCs w:val="24"/>
        </w:rPr>
      </w:pPr>
    </w:p>
    <w:p w14:paraId="38068BC3" w14:textId="77777777" w:rsidR="00044A74" w:rsidRPr="00044A74" w:rsidRDefault="00044A74" w:rsidP="00044A74">
      <w:pPr>
        <w:spacing w:after="0"/>
        <w:jc w:val="both"/>
        <w:rPr>
          <w:color w:val="FF0000"/>
          <w:sz w:val="24"/>
          <w:szCs w:val="24"/>
        </w:rPr>
      </w:pPr>
      <w:r w:rsidRPr="00FE0A09">
        <w:rPr>
          <w:sz w:val="24"/>
          <w:szCs w:val="24"/>
        </w:rPr>
        <w:t xml:space="preserve">Odgovor: </w:t>
      </w:r>
      <w:r w:rsidRPr="00044A74">
        <w:rPr>
          <w:color w:val="FF0000"/>
          <w:sz w:val="24"/>
          <w:szCs w:val="24"/>
        </w:rPr>
        <w:t xml:space="preserve">Na predmetni Javni poziv DEMO LES 2026 se lahko prijavi projekte vse od idejne faze naprej, kar pomeni fazo do pridobitve pravnomočnega gradbenega dovoljenja, pa vse do deloma že izvedenih projektov. Projekti ob prijavi še ne smejo biti zaključeni. </w:t>
      </w:r>
    </w:p>
    <w:p w14:paraId="6E2C8AA2" w14:textId="77777777" w:rsidR="00044A74" w:rsidRPr="00044A74" w:rsidRDefault="00044A74" w:rsidP="00044A74">
      <w:pPr>
        <w:spacing w:after="0"/>
        <w:jc w:val="both"/>
        <w:rPr>
          <w:color w:val="FF0000"/>
          <w:sz w:val="24"/>
          <w:szCs w:val="24"/>
        </w:rPr>
      </w:pPr>
    </w:p>
    <w:p w14:paraId="3DCF5E0A" w14:textId="77777777" w:rsidR="00044A74" w:rsidRPr="00044A74" w:rsidRDefault="00044A74" w:rsidP="00044A74">
      <w:pPr>
        <w:spacing w:after="0"/>
        <w:jc w:val="both"/>
        <w:rPr>
          <w:color w:val="FF0000"/>
          <w:sz w:val="24"/>
          <w:szCs w:val="24"/>
        </w:rPr>
      </w:pPr>
      <w:r w:rsidRPr="00044A74">
        <w:rPr>
          <w:color w:val="FF0000"/>
          <w:sz w:val="24"/>
          <w:szCs w:val="24"/>
        </w:rPr>
        <w:t>Glede na navedene faze projektov zadostuje projektantska ocena projekta, vendar opominjamo na realno oceno prijavljenega projekta tako v skladu z določili Pravilnika o projektni in drugi dokumentaciji ter obrazcih pri graditvi objektov  (Uradni list RS, št. 30/23), ki predpisuje ocenjena vrednost objekta v vlogi za izdajo gradbenega dovoljenja kakor tudi na dejstvo, da je projektant strokovno usposobljena oseba, ki pozna razmere na trgu ter lahko v skladu s popisom del in materialov realno oceni strošek gradnje.</w:t>
      </w:r>
    </w:p>
    <w:p w14:paraId="575782C5" w14:textId="77777777" w:rsidR="00044A74" w:rsidRPr="00044A74" w:rsidRDefault="00044A74" w:rsidP="00044A74">
      <w:pPr>
        <w:spacing w:after="0"/>
        <w:jc w:val="both"/>
        <w:rPr>
          <w:color w:val="FF0000"/>
          <w:sz w:val="24"/>
          <w:szCs w:val="24"/>
        </w:rPr>
      </w:pPr>
    </w:p>
    <w:p w14:paraId="534090F0" w14:textId="77777777" w:rsidR="00044A74" w:rsidRPr="00044A74" w:rsidRDefault="00044A74" w:rsidP="00044A74">
      <w:pPr>
        <w:spacing w:after="0"/>
        <w:jc w:val="both"/>
        <w:rPr>
          <w:color w:val="FF0000"/>
          <w:sz w:val="24"/>
          <w:szCs w:val="24"/>
        </w:rPr>
      </w:pPr>
      <w:r w:rsidRPr="00044A74">
        <w:rPr>
          <w:color w:val="FF0000"/>
          <w:sz w:val="24"/>
          <w:szCs w:val="24"/>
        </w:rPr>
        <w:t>Ponovno bi ob tem radi opozorili na realno oceno stroškov projekta tako, da bo vrednost, viri financiranja, višina predvidenega sofinanciranja ter dinamika izvedbe usklajena s podatki iz investicijske dokumentacije in obrazcev vloge ter da se do morebitnega podpisa pogodbe o sofinanciranju podatki ne bodo več spreminjali. Ob oddaji vloge mora biti finančna konstrukcija projekta zaprta in izkazani zagotovljeni viri financiranja za izvedbo projekta, skladno z zahtevami javnega poziva in prijavnega obrazca.</w:t>
      </w:r>
    </w:p>
    <w:p w14:paraId="6F052B10" w14:textId="122A9045" w:rsidR="00044A74" w:rsidRPr="00044A74" w:rsidRDefault="00044A74" w:rsidP="00044A74">
      <w:pPr>
        <w:spacing w:after="0"/>
        <w:jc w:val="both"/>
        <w:rPr>
          <w:color w:val="FF0000"/>
          <w:sz w:val="24"/>
          <w:szCs w:val="24"/>
        </w:rPr>
      </w:pPr>
      <w:r w:rsidRPr="00044A74">
        <w:rPr>
          <w:color w:val="FF0000"/>
          <w:sz w:val="24"/>
          <w:szCs w:val="24"/>
        </w:rPr>
        <w:t>_____________________________________________________________________</w:t>
      </w:r>
      <w:r>
        <w:rPr>
          <w:color w:val="FF0000"/>
          <w:sz w:val="24"/>
          <w:szCs w:val="24"/>
        </w:rPr>
        <w:t>______</w:t>
      </w:r>
    </w:p>
    <w:p w14:paraId="345209E3" w14:textId="77777777" w:rsidR="00044A74" w:rsidRPr="00044A74" w:rsidRDefault="00044A74" w:rsidP="00044A74">
      <w:pPr>
        <w:spacing w:after="0"/>
        <w:jc w:val="both"/>
        <w:rPr>
          <w:color w:val="FF0000"/>
          <w:sz w:val="24"/>
          <w:szCs w:val="24"/>
        </w:rPr>
      </w:pPr>
    </w:p>
    <w:p w14:paraId="4A5213B8" w14:textId="77777777" w:rsidR="00044A74" w:rsidRPr="00044A74" w:rsidRDefault="00044A74" w:rsidP="00044A74">
      <w:pPr>
        <w:spacing w:after="0"/>
        <w:jc w:val="both"/>
        <w:rPr>
          <w:sz w:val="24"/>
          <w:szCs w:val="24"/>
        </w:rPr>
      </w:pPr>
      <w:r w:rsidRPr="00044A74">
        <w:rPr>
          <w:b/>
          <w:bCs/>
          <w:sz w:val="24"/>
          <w:szCs w:val="24"/>
        </w:rPr>
        <w:t>Vprašanje št. 34</w:t>
      </w:r>
      <w:r w:rsidRPr="00044A74">
        <w:rPr>
          <w:sz w:val="24"/>
          <w:szCs w:val="24"/>
          <w:u w:val="single"/>
        </w:rPr>
        <w:t>:</w:t>
      </w:r>
      <w:r w:rsidRPr="00044A74">
        <w:rPr>
          <w:sz w:val="24"/>
          <w:szCs w:val="24"/>
        </w:rPr>
        <w:t xml:space="preserve"> V povezavi z razpisom Javni poziv za sofinanciranje investicij iz Gozdnega sklada za izvajanje Promocije javnih demo lesenih objektov za leto 2026 imamo vprašanje.</w:t>
      </w:r>
    </w:p>
    <w:p w14:paraId="49CB53E8" w14:textId="77777777" w:rsidR="00044A74" w:rsidRPr="00044A74" w:rsidRDefault="00044A74" w:rsidP="00044A74">
      <w:pPr>
        <w:spacing w:after="0"/>
        <w:jc w:val="both"/>
        <w:rPr>
          <w:sz w:val="24"/>
          <w:szCs w:val="24"/>
        </w:rPr>
      </w:pPr>
    </w:p>
    <w:p w14:paraId="185ED1DC" w14:textId="77777777" w:rsidR="00044A74" w:rsidRPr="00044A74" w:rsidRDefault="00044A74" w:rsidP="00044A74">
      <w:pPr>
        <w:spacing w:after="0"/>
        <w:jc w:val="both"/>
        <w:rPr>
          <w:sz w:val="24"/>
          <w:szCs w:val="24"/>
        </w:rPr>
      </w:pPr>
      <w:r w:rsidRPr="00044A74">
        <w:rPr>
          <w:sz w:val="24"/>
          <w:szCs w:val="24"/>
        </w:rPr>
        <w:lastRenderedPageBreak/>
        <w:t>Za projekt že imamo izdelano projektno dokumentacijo za pridobitev mnenj in gradbenega dovoljenja (DGD) in pravnomočno gradbeno dovoljenje. Ali je kljub temu potrebno priložiti idejno zasnovo projekta (IDZ) in sklep o potrditvi idejne zasnove s strani pristojnega organa prijavitelja?</w:t>
      </w:r>
    </w:p>
    <w:p w14:paraId="08A5B1F4" w14:textId="77777777" w:rsidR="00044A74" w:rsidRPr="00044A74" w:rsidRDefault="00044A74" w:rsidP="00044A74">
      <w:pPr>
        <w:spacing w:after="0"/>
        <w:jc w:val="both"/>
        <w:rPr>
          <w:color w:val="FF0000"/>
          <w:sz w:val="24"/>
          <w:szCs w:val="24"/>
        </w:rPr>
      </w:pPr>
    </w:p>
    <w:p w14:paraId="57A886A0" w14:textId="77777777" w:rsidR="00044A74" w:rsidRPr="00044A74" w:rsidRDefault="00044A74" w:rsidP="00044A74">
      <w:pPr>
        <w:spacing w:after="0"/>
        <w:jc w:val="both"/>
        <w:rPr>
          <w:color w:val="FF0000"/>
          <w:sz w:val="24"/>
          <w:szCs w:val="24"/>
        </w:rPr>
      </w:pPr>
      <w:r w:rsidRPr="00FE0A09">
        <w:rPr>
          <w:sz w:val="24"/>
          <w:szCs w:val="24"/>
        </w:rPr>
        <w:t xml:space="preserve">Odgovor: </w:t>
      </w:r>
      <w:r w:rsidRPr="00044A74">
        <w:rPr>
          <w:color w:val="FF0000"/>
          <w:sz w:val="24"/>
          <w:szCs w:val="24"/>
        </w:rPr>
        <w:t xml:space="preserve">Idejno zasnovo projekta (IDZ), katere namen je pridobitev projektnih pogojev oziroma soglasij za priključitev, seveda ni treba prilagati v primeru pravnomočnega gradbenega dovoljenja. </w:t>
      </w:r>
    </w:p>
    <w:p w14:paraId="77418FAC" w14:textId="6512414B" w:rsidR="00044A74" w:rsidRPr="00044A74" w:rsidRDefault="00044A74" w:rsidP="00044A74">
      <w:pPr>
        <w:spacing w:after="0"/>
        <w:jc w:val="both"/>
        <w:rPr>
          <w:color w:val="FF0000"/>
          <w:sz w:val="24"/>
          <w:szCs w:val="24"/>
        </w:rPr>
      </w:pPr>
      <w:r w:rsidRPr="00044A74">
        <w:rPr>
          <w:color w:val="FF0000"/>
          <w:sz w:val="24"/>
          <w:szCs w:val="24"/>
        </w:rPr>
        <w:t>___________________________________________________________________</w:t>
      </w:r>
      <w:r>
        <w:rPr>
          <w:color w:val="FF0000"/>
          <w:sz w:val="24"/>
          <w:szCs w:val="24"/>
        </w:rPr>
        <w:t>________</w:t>
      </w:r>
    </w:p>
    <w:p w14:paraId="2931BABD" w14:textId="77777777" w:rsidR="00044A74" w:rsidRDefault="00044A74" w:rsidP="00044A74">
      <w:pPr>
        <w:spacing w:after="0"/>
        <w:jc w:val="both"/>
        <w:rPr>
          <w:color w:val="FF0000"/>
          <w:sz w:val="24"/>
          <w:szCs w:val="24"/>
        </w:rPr>
      </w:pPr>
    </w:p>
    <w:p w14:paraId="6EE93EF8" w14:textId="74507526" w:rsidR="00B151B8" w:rsidRDefault="00B151B8" w:rsidP="00B151B8">
      <w:pPr>
        <w:spacing w:after="0"/>
        <w:jc w:val="both"/>
        <w:rPr>
          <w:b/>
          <w:bCs/>
          <w:color w:val="FF0000"/>
          <w:sz w:val="24"/>
          <w:szCs w:val="24"/>
        </w:rPr>
      </w:pPr>
      <w:r w:rsidRPr="00044A74">
        <w:rPr>
          <w:b/>
          <w:bCs/>
          <w:color w:val="FF0000"/>
          <w:sz w:val="24"/>
          <w:szCs w:val="24"/>
          <w:highlight w:val="yellow"/>
        </w:rPr>
        <w:t>2</w:t>
      </w:r>
      <w:r>
        <w:rPr>
          <w:b/>
          <w:bCs/>
          <w:color w:val="FF0000"/>
          <w:sz w:val="24"/>
          <w:szCs w:val="24"/>
          <w:highlight w:val="yellow"/>
        </w:rPr>
        <w:t>5</w:t>
      </w:r>
      <w:r w:rsidRPr="00044A74">
        <w:rPr>
          <w:b/>
          <w:bCs/>
          <w:color w:val="FF0000"/>
          <w:sz w:val="24"/>
          <w:szCs w:val="24"/>
          <w:highlight w:val="yellow"/>
        </w:rPr>
        <w:t>. 5. 2026</w:t>
      </w:r>
    </w:p>
    <w:p w14:paraId="378470D4" w14:textId="77777777" w:rsidR="00B151B8" w:rsidRDefault="00B151B8" w:rsidP="00044A74">
      <w:pPr>
        <w:spacing w:after="0"/>
        <w:jc w:val="both"/>
        <w:rPr>
          <w:color w:val="FF0000"/>
          <w:sz w:val="24"/>
          <w:szCs w:val="24"/>
        </w:rPr>
      </w:pPr>
    </w:p>
    <w:p w14:paraId="0FC0342A" w14:textId="77777777" w:rsidR="00DC6CD7" w:rsidRPr="00DC6CD7" w:rsidRDefault="00DC6CD7" w:rsidP="00DC6CD7">
      <w:pPr>
        <w:spacing w:after="0"/>
        <w:jc w:val="both"/>
        <w:rPr>
          <w:color w:val="000000" w:themeColor="text1"/>
          <w:sz w:val="24"/>
          <w:szCs w:val="24"/>
        </w:rPr>
      </w:pPr>
      <w:r w:rsidRPr="00DC6CD7">
        <w:rPr>
          <w:b/>
          <w:bCs/>
          <w:color w:val="000000" w:themeColor="text1"/>
          <w:sz w:val="24"/>
          <w:szCs w:val="24"/>
        </w:rPr>
        <w:t>Vprašanje št. 35 :</w:t>
      </w:r>
      <w:r w:rsidRPr="00DC6CD7">
        <w:rPr>
          <w:color w:val="000000" w:themeColor="text1"/>
          <w:sz w:val="24"/>
          <w:szCs w:val="24"/>
        </w:rPr>
        <w:t xml:space="preserve"> Za objekt, ki se trenutno izvaja so stroški fasadnih izolacijskih plošč iz lesenih vlaken nastali novembra 2025, za kar je bila izstavljena situacija izvajalca za nabavo materiala. Izvajalec jih je začasno deponiral. Trenutno iz teh plošč izvaja fasado, za kar bo izstavil situacijo le za delo, saj je bil material že obračunan nov. 2025. Ali je upravičen strošek tudi material dobavljen nov. 2025? </w:t>
      </w:r>
    </w:p>
    <w:p w14:paraId="2BCE780E" w14:textId="77777777" w:rsidR="00DC6CD7" w:rsidRPr="00044A74" w:rsidRDefault="00DC6CD7" w:rsidP="00044A74">
      <w:pPr>
        <w:spacing w:after="0"/>
        <w:jc w:val="both"/>
        <w:rPr>
          <w:color w:val="FF0000"/>
          <w:sz w:val="24"/>
          <w:szCs w:val="24"/>
        </w:rPr>
      </w:pPr>
    </w:p>
    <w:p w14:paraId="58A8BEC2" w14:textId="77777777" w:rsidR="00DC6CD7" w:rsidRPr="00DC6CD7" w:rsidRDefault="00DC6CD7" w:rsidP="00DC6CD7">
      <w:pPr>
        <w:spacing w:after="0"/>
        <w:jc w:val="both"/>
        <w:rPr>
          <w:color w:val="FF0000"/>
          <w:sz w:val="24"/>
          <w:szCs w:val="24"/>
        </w:rPr>
      </w:pPr>
      <w:r w:rsidRPr="00FE0A09">
        <w:rPr>
          <w:sz w:val="24"/>
          <w:szCs w:val="24"/>
        </w:rPr>
        <w:t xml:space="preserve">Odgovor: </w:t>
      </w:r>
      <w:r w:rsidRPr="00DC6CD7">
        <w:rPr>
          <w:color w:val="FF0000"/>
          <w:sz w:val="24"/>
          <w:szCs w:val="24"/>
        </w:rPr>
        <w:t>V skladu z besedilom Javnega poziva DEMO LES 2026 so upravičeni stroški le stroški, ki nastanejo v obdobju upravičenosti stroškov, določenem v javnem pozivu, pri čemer je v odgovorih na vprašanja že bilo poudarjeno, da morajo biti stroški neposredno povezani s projektom ter ustrezno izkazani z verodostojnimi dokazili.</w:t>
      </w:r>
    </w:p>
    <w:p w14:paraId="5CAAF6BD" w14:textId="77777777" w:rsidR="00DC6CD7" w:rsidRPr="00DC6CD7" w:rsidRDefault="00DC6CD7" w:rsidP="00DC6CD7">
      <w:pPr>
        <w:spacing w:after="0"/>
        <w:jc w:val="both"/>
        <w:rPr>
          <w:color w:val="FF0000"/>
          <w:sz w:val="24"/>
          <w:szCs w:val="24"/>
        </w:rPr>
      </w:pPr>
    </w:p>
    <w:p w14:paraId="25C88E79" w14:textId="77777777" w:rsidR="00DC6CD7" w:rsidRPr="00DC6CD7" w:rsidRDefault="00DC6CD7" w:rsidP="00DC6CD7">
      <w:pPr>
        <w:spacing w:after="0"/>
        <w:jc w:val="both"/>
        <w:rPr>
          <w:color w:val="FF0000"/>
          <w:sz w:val="24"/>
          <w:szCs w:val="24"/>
        </w:rPr>
      </w:pPr>
      <w:r w:rsidRPr="00DC6CD7">
        <w:rPr>
          <w:color w:val="FF0000"/>
          <w:sz w:val="24"/>
          <w:szCs w:val="24"/>
        </w:rPr>
        <w:t>Če je bil material (fasadne izolacijske plošče iz lesenih vlaken) dobavljen in obračunan že novembra 2025, torej pred začetkom obdobja upravičenosti stroškov, strošek nabave materiala ni upravičen do sofinanciranja po Javnem pozivu DEMO LES 2026, tudi če se material fizično vgrajuje v objekt šele v obdobju upravičenosti.</w:t>
      </w:r>
    </w:p>
    <w:p w14:paraId="1A0E7B52" w14:textId="77777777" w:rsidR="00DC6CD7" w:rsidRPr="00DC6CD7" w:rsidRDefault="00DC6CD7" w:rsidP="00DC6CD7">
      <w:pPr>
        <w:spacing w:after="0"/>
        <w:jc w:val="both"/>
        <w:rPr>
          <w:color w:val="FF0000"/>
          <w:sz w:val="24"/>
          <w:szCs w:val="24"/>
        </w:rPr>
      </w:pPr>
    </w:p>
    <w:p w14:paraId="389DB794" w14:textId="77777777" w:rsidR="00DC6CD7" w:rsidRPr="00DC6CD7" w:rsidRDefault="00DC6CD7" w:rsidP="00DC6CD7">
      <w:pPr>
        <w:spacing w:after="0"/>
        <w:jc w:val="both"/>
        <w:rPr>
          <w:color w:val="FF0000"/>
          <w:sz w:val="24"/>
          <w:szCs w:val="24"/>
        </w:rPr>
      </w:pPr>
      <w:r w:rsidRPr="00DC6CD7">
        <w:rPr>
          <w:color w:val="FF0000"/>
          <w:sz w:val="24"/>
          <w:szCs w:val="24"/>
        </w:rPr>
        <w:t>Kot upravičen strošek pa se lahko upošteva strošek izvedbe del oziroma vgradnje materiala, če:</w:t>
      </w:r>
    </w:p>
    <w:p w14:paraId="15988ADA" w14:textId="77777777" w:rsidR="00DC6CD7" w:rsidRPr="00DC6CD7" w:rsidRDefault="00DC6CD7" w:rsidP="00DC6CD7">
      <w:pPr>
        <w:numPr>
          <w:ilvl w:val="0"/>
          <w:numId w:val="1"/>
        </w:numPr>
        <w:spacing w:after="0"/>
        <w:jc w:val="both"/>
        <w:rPr>
          <w:color w:val="FF0000"/>
          <w:sz w:val="24"/>
          <w:szCs w:val="24"/>
        </w:rPr>
      </w:pPr>
      <w:r w:rsidRPr="00DC6CD7">
        <w:rPr>
          <w:color w:val="FF0000"/>
          <w:sz w:val="24"/>
          <w:szCs w:val="24"/>
        </w:rPr>
        <w:t xml:space="preserve">je storitev izvedena v obdobju upravičenosti stroškov, </w:t>
      </w:r>
    </w:p>
    <w:p w14:paraId="181377C2" w14:textId="77777777" w:rsidR="00DC6CD7" w:rsidRPr="00DC6CD7" w:rsidRDefault="00DC6CD7" w:rsidP="00DC6CD7">
      <w:pPr>
        <w:numPr>
          <w:ilvl w:val="0"/>
          <w:numId w:val="1"/>
        </w:numPr>
        <w:spacing w:after="0"/>
        <w:jc w:val="both"/>
        <w:rPr>
          <w:color w:val="FF0000"/>
          <w:sz w:val="24"/>
          <w:szCs w:val="24"/>
        </w:rPr>
      </w:pPr>
      <w:r w:rsidRPr="00DC6CD7">
        <w:rPr>
          <w:color w:val="FF0000"/>
          <w:sz w:val="24"/>
          <w:szCs w:val="24"/>
        </w:rPr>
        <w:t xml:space="preserve">je ustrezno obračunana v situaciji izvajalca, </w:t>
      </w:r>
    </w:p>
    <w:p w14:paraId="3DE6078C" w14:textId="77777777" w:rsidR="00DC6CD7" w:rsidRPr="00DC6CD7" w:rsidRDefault="00DC6CD7" w:rsidP="00DC6CD7">
      <w:pPr>
        <w:numPr>
          <w:ilvl w:val="0"/>
          <w:numId w:val="1"/>
        </w:numPr>
        <w:spacing w:after="0"/>
        <w:jc w:val="both"/>
        <w:rPr>
          <w:color w:val="FF0000"/>
          <w:sz w:val="24"/>
          <w:szCs w:val="24"/>
        </w:rPr>
      </w:pPr>
      <w:r w:rsidRPr="00DC6CD7">
        <w:rPr>
          <w:color w:val="FF0000"/>
          <w:sz w:val="24"/>
          <w:szCs w:val="24"/>
        </w:rPr>
        <w:t xml:space="preserve">je neposredno povezana s prijavljenim projektom in </w:t>
      </w:r>
    </w:p>
    <w:p w14:paraId="3CBC56EF" w14:textId="77777777" w:rsidR="00DC6CD7" w:rsidRPr="00DC6CD7" w:rsidRDefault="00DC6CD7" w:rsidP="00DC6CD7">
      <w:pPr>
        <w:numPr>
          <w:ilvl w:val="0"/>
          <w:numId w:val="1"/>
        </w:numPr>
        <w:spacing w:after="0"/>
        <w:jc w:val="both"/>
        <w:rPr>
          <w:color w:val="FF0000"/>
          <w:sz w:val="24"/>
          <w:szCs w:val="24"/>
        </w:rPr>
      </w:pPr>
      <w:r w:rsidRPr="00DC6CD7">
        <w:rPr>
          <w:color w:val="FF0000"/>
          <w:sz w:val="24"/>
          <w:szCs w:val="24"/>
        </w:rPr>
        <w:t xml:space="preserve">je ustrezno dokazljiva z gradbenim dnevnikom ter drugo relevantno dokumentacijo. </w:t>
      </w:r>
    </w:p>
    <w:p w14:paraId="205FD6D5" w14:textId="77777777" w:rsidR="00DC6CD7" w:rsidRPr="00DC6CD7" w:rsidRDefault="00DC6CD7" w:rsidP="00DC6CD7">
      <w:pPr>
        <w:spacing w:after="0"/>
        <w:jc w:val="both"/>
        <w:rPr>
          <w:color w:val="FF0000"/>
          <w:sz w:val="24"/>
          <w:szCs w:val="24"/>
        </w:rPr>
      </w:pPr>
    </w:p>
    <w:p w14:paraId="17C17236" w14:textId="77777777" w:rsidR="00DC6CD7" w:rsidRDefault="00DC6CD7" w:rsidP="00DC6CD7">
      <w:pPr>
        <w:spacing w:after="0"/>
        <w:jc w:val="both"/>
        <w:rPr>
          <w:color w:val="FF0000"/>
          <w:sz w:val="24"/>
          <w:szCs w:val="24"/>
        </w:rPr>
      </w:pPr>
      <w:r w:rsidRPr="00DC6CD7">
        <w:rPr>
          <w:color w:val="FF0000"/>
          <w:sz w:val="24"/>
          <w:szCs w:val="24"/>
        </w:rPr>
        <w:t>Smiselno se pri tem upošteva tudi odgovor na vprašanje št. 30, kjer je navedeno, da se upravičenost stroškov dokazuje s potrjenim gradbenim dnevnikom in ločenim prikazom upravičenih stroškov.</w:t>
      </w:r>
    </w:p>
    <w:p w14:paraId="73EA77CB" w14:textId="1E9EE822" w:rsidR="00FE0A09" w:rsidRDefault="00FE0A09" w:rsidP="00DC6CD7">
      <w:pPr>
        <w:spacing w:after="0"/>
        <w:jc w:val="both"/>
        <w:rPr>
          <w:color w:val="FF0000"/>
          <w:sz w:val="24"/>
          <w:szCs w:val="24"/>
        </w:rPr>
      </w:pPr>
      <w:r>
        <w:rPr>
          <w:color w:val="FF0000"/>
          <w:sz w:val="24"/>
          <w:szCs w:val="24"/>
        </w:rPr>
        <w:t>___________________________________________________________________________</w:t>
      </w:r>
    </w:p>
    <w:p w14:paraId="0A586C1A" w14:textId="77777777" w:rsidR="00FE0A09" w:rsidRDefault="00FE0A09" w:rsidP="00DC6CD7">
      <w:pPr>
        <w:spacing w:after="0"/>
        <w:jc w:val="both"/>
        <w:rPr>
          <w:color w:val="FF0000"/>
          <w:sz w:val="24"/>
          <w:szCs w:val="24"/>
        </w:rPr>
      </w:pPr>
    </w:p>
    <w:p w14:paraId="7DB81FF9" w14:textId="374268DA" w:rsidR="00B151B8" w:rsidRDefault="00B151B8" w:rsidP="00B151B8">
      <w:pPr>
        <w:spacing w:after="0"/>
        <w:jc w:val="both"/>
        <w:rPr>
          <w:b/>
          <w:bCs/>
          <w:color w:val="FF0000"/>
          <w:sz w:val="24"/>
          <w:szCs w:val="24"/>
        </w:rPr>
      </w:pPr>
      <w:r w:rsidRPr="00044A74">
        <w:rPr>
          <w:b/>
          <w:bCs/>
          <w:color w:val="FF0000"/>
          <w:sz w:val="24"/>
          <w:szCs w:val="24"/>
          <w:highlight w:val="yellow"/>
        </w:rPr>
        <w:t>2</w:t>
      </w:r>
      <w:r>
        <w:rPr>
          <w:b/>
          <w:bCs/>
          <w:color w:val="FF0000"/>
          <w:sz w:val="24"/>
          <w:szCs w:val="24"/>
          <w:highlight w:val="yellow"/>
        </w:rPr>
        <w:t>6</w:t>
      </w:r>
      <w:r w:rsidRPr="00044A74">
        <w:rPr>
          <w:b/>
          <w:bCs/>
          <w:color w:val="FF0000"/>
          <w:sz w:val="24"/>
          <w:szCs w:val="24"/>
          <w:highlight w:val="yellow"/>
        </w:rPr>
        <w:t>. 5. 2026</w:t>
      </w:r>
    </w:p>
    <w:p w14:paraId="41B5FD02" w14:textId="77777777" w:rsidR="00B151B8" w:rsidRPr="00DC6CD7" w:rsidRDefault="00B151B8" w:rsidP="00DC6CD7">
      <w:pPr>
        <w:spacing w:after="0"/>
        <w:jc w:val="both"/>
        <w:rPr>
          <w:color w:val="FF0000"/>
          <w:sz w:val="24"/>
          <w:szCs w:val="24"/>
        </w:rPr>
      </w:pPr>
    </w:p>
    <w:p w14:paraId="5FF32B0D" w14:textId="77777777" w:rsidR="00FE0A09" w:rsidRPr="00FE0A09" w:rsidRDefault="00FE0A09" w:rsidP="00FE0A09">
      <w:pPr>
        <w:spacing w:after="0"/>
        <w:jc w:val="both"/>
        <w:rPr>
          <w:color w:val="000000" w:themeColor="text1"/>
          <w:sz w:val="24"/>
          <w:szCs w:val="24"/>
        </w:rPr>
      </w:pPr>
      <w:r w:rsidRPr="00DC6CD7">
        <w:rPr>
          <w:b/>
          <w:bCs/>
          <w:color w:val="000000" w:themeColor="text1"/>
          <w:sz w:val="24"/>
          <w:szCs w:val="24"/>
        </w:rPr>
        <w:t>Vprašanje št. 3</w:t>
      </w:r>
      <w:r>
        <w:rPr>
          <w:b/>
          <w:bCs/>
          <w:color w:val="000000" w:themeColor="text1"/>
          <w:sz w:val="24"/>
          <w:szCs w:val="24"/>
        </w:rPr>
        <w:t>6</w:t>
      </w:r>
      <w:r w:rsidRPr="00DC6CD7">
        <w:rPr>
          <w:b/>
          <w:bCs/>
          <w:color w:val="000000" w:themeColor="text1"/>
          <w:sz w:val="24"/>
          <w:szCs w:val="24"/>
        </w:rPr>
        <w:t>:</w:t>
      </w:r>
      <w:r>
        <w:rPr>
          <w:b/>
          <w:bCs/>
          <w:color w:val="000000" w:themeColor="text1"/>
          <w:sz w:val="24"/>
          <w:szCs w:val="24"/>
        </w:rPr>
        <w:t xml:space="preserve"> </w:t>
      </w:r>
      <w:r w:rsidRPr="00FE0A09">
        <w:rPr>
          <w:color w:val="000000" w:themeColor="text1"/>
          <w:sz w:val="24"/>
          <w:szCs w:val="24"/>
        </w:rPr>
        <w:t xml:space="preserve">V zvezi z razpisom DEMO LES 2026 bi prosili za dodatna pojasnila pri merilih: </w:t>
      </w:r>
      <w:r w:rsidRPr="00FE0A09">
        <w:rPr>
          <w:color w:val="000000" w:themeColor="text1"/>
          <w:sz w:val="24"/>
          <w:szCs w:val="24"/>
        </w:rPr>
        <w:br/>
        <w:t xml:space="preserve">Merilo št. 2: uporaba lokalnih materialov in znanj: </w:t>
      </w:r>
    </w:p>
    <w:p w14:paraId="0EC77814" w14:textId="77777777" w:rsidR="00FE0A09" w:rsidRPr="00FE0A09" w:rsidRDefault="00FE0A09" w:rsidP="00FE0A09">
      <w:pPr>
        <w:numPr>
          <w:ilvl w:val="0"/>
          <w:numId w:val="2"/>
        </w:numPr>
        <w:spacing w:after="0"/>
        <w:jc w:val="both"/>
        <w:rPr>
          <w:color w:val="000000" w:themeColor="text1"/>
          <w:sz w:val="24"/>
          <w:szCs w:val="24"/>
        </w:rPr>
      </w:pPr>
      <w:r w:rsidRPr="00FE0A09">
        <w:rPr>
          <w:color w:val="000000" w:themeColor="text1"/>
          <w:sz w:val="24"/>
          <w:szCs w:val="24"/>
        </w:rPr>
        <w:lastRenderedPageBreak/>
        <w:t xml:space="preserve">Kakšna je metodologija izračuna </w:t>
      </w:r>
      <w:proofErr w:type="spellStart"/>
      <w:r w:rsidRPr="00FE0A09">
        <w:rPr>
          <w:color w:val="000000" w:themeColor="text1"/>
          <w:sz w:val="24"/>
          <w:szCs w:val="24"/>
        </w:rPr>
        <w:t>centroida</w:t>
      </w:r>
      <w:proofErr w:type="spellEnd"/>
      <w:r w:rsidRPr="00FE0A09">
        <w:rPr>
          <w:color w:val="000000" w:themeColor="text1"/>
          <w:sz w:val="24"/>
          <w:szCs w:val="24"/>
        </w:rPr>
        <w:t xml:space="preserve">, </w:t>
      </w:r>
    </w:p>
    <w:p w14:paraId="15564F64" w14:textId="17947E08" w:rsidR="00FE0A09" w:rsidRPr="00FE0A09" w:rsidRDefault="00FE0A09" w:rsidP="00FE0A09">
      <w:pPr>
        <w:numPr>
          <w:ilvl w:val="0"/>
          <w:numId w:val="2"/>
        </w:numPr>
        <w:spacing w:after="0"/>
        <w:jc w:val="both"/>
        <w:rPr>
          <w:color w:val="000000" w:themeColor="text1"/>
          <w:sz w:val="24"/>
          <w:szCs w:val="24"/>
        </w:rPr>
      </w:pPr>
      <w:r w:rsidRPr="00FE0A09">
        <w:rPr>
          <w:color w:val="000000" w:themeColor="text1"/>
          <w:sz w:val="24"/>
          <w:szCs w:val="24"/>
        </w:rPr>
        <w:t>katere lokacije se upoštevajo (samo izvor lesa in podjetja za izdelavo lesenih elementov, ali pa se upošteva tudi npr</w:t>
      </w:r>
      <w:r>
        <w:rPr>
          <w:color w:val="000000" w:themeColor="text1"/>
          <w:sz w:val="24"/>
          <w:szCs w:val="24"/>
        </w:rPr>
        <w:t>.</w:t>
      </w:r>
      <w:r w:rsidRPr="00FE0A09">
        <w:rPr>
          <w:color w:val="000000" w:themeColor="text1"/>
          <w:sz w:val="24"/>
          <w:szCs w:val="24"/>
        </w:rPr>
        <w:t xml:space="preserve"> lokacija izvajalca, lokacija projektanta, nadzora</w:t>
      </w:r>
      <w:r>
        <w:rPr>
          <w:color w:val="000000" w:themeColor="text1"/>
          <w:sz w:val="24"/>
          <w:szCs w:val="24"/>
        </w:rPr>
        <w:t>,</w:t>
      </w:r>
      <w:r w:rsidRPr="00FE0A09">
        <w:rPr>
          <w:color w:val="000000" w:themeColor="text1"/>
          <w:sz w:val="24"/>
          <w:szCs w:val="24"/>
        </w:rPr>
        <w:t xml:space="preserve"> ipd</w:t>
      </w:r>
      <w:r>
        <w:rPr>
          <w:color w:val="000000" w:themeColor="text1"/>
          <w:sz w:val="24"/>
          <w:szCs w:val="24"/>
        </w:rPr>
        <w:t>.</w:t>
      </w:r>
      <w:r w:rsidRPr="00FE0A09">
        <w:rPr>
          <w:color w:val="000000" w:themeColor="text1"/>
          <w:sz w:val="24"/>
          <w:szCs w:val="24"/>
        </w:rPr>
        <w:t xml:space="preserve">)? </w:t>
      </w:r>
    </w:p>
    <w:p w14:paraId="2B3064AE" w14:textId="77777777" w:rsidR="00FE0A09" w:rsidRPr="00FE0A09" w:rsidRDefault="00FE0A09" w:rsidP="00FE0A09">
      <w:pPr>
        <w:numPr>
          <w:ilvl w:val="0"/>
          <w:numId w:val="2"/>
        </w:numPr>
        <w:spacing w:after="0"/>
        <w:jc w:val="both"/>
        <w:rPr>
          <w:color w:val="000000" w:themeColor="text1"/>
          <w:sz w:val="24"/>
          <w:szCs w:val="24"/>
        </w:rPr>
      </w:pPr>
      <w:r w:rsidRPr="00FE0A09">
        <w:rPr>
          <w:color w:val="000000" w:themeColor="text1"/>
          <w:sz w:val="24"/>
          <w:szCs w:val="24"/>
        </w:rPr>
        <w:t xml:space="preserve">katera dokazila štejejo kot ustrezna (je to lastna izjava proizvajalca, se lahko sedež podjetja, ki se ukvarja z lesom, dokazuje kar z izpisom iz </w:t>
      </w:r>
      <w:proofErr w:type="spellStart"/>
      <w:r w:rsidRPr="00FE0A09">
        <w:rPr>
          <w:color w:val="000000" w:themeColor="text1"/>
          <w:sz w:val="24"/>
          <w:szCs w:val="24"/>
        </w:rPr>
        <w:t>Ajpesa</w:t>
      </w:r>
      <w:proofErr w:type="spellEnd"/>
      <w:r w:rsidRPr="00FE0A09">
        <w:rPr>
          <w:color w:val="000000" w:themeColor="text1"/>
          <w:sz w:val="24"/>
          <w:szCs w:val="24"/>
        </w:rPr>
        <w:t xml:space="preserve"> ali podobno)?</w:t>
      </w:r>
    </w:p>
    <w:p w14:paraId="5A0A71B2" w14:textId="25B71CF6" w:rsidR="00FE0A09" w:rsidRDefault="00FE0A09" w:rsidP="00FE0A09">
      <w:pPr>
        <w:spacing w:after="0"/>
        <w:jc w:val="both"/>
        <w:rPr>
          <w:color w:val="FF0000"/>
          <w:sz w:val="24"/>
          <w:szCs w:val="24"/>
        </w:rPr>
      </w:pPr>
      <w:r w:rsidRPr="00FE0A09">
        <w:rPr>
          <w:color w:val="000000" w:themeColor="text1"/>
          <w:sz w:val="24"/>
          <w:szCs w:val="24"/>
        </w:rPr>
        <w:t xml:space="preserve">  </w:t>
      </w:r>
      <w:r w:rsidRPr="00FE0A09">
        <w:rPr>
          <w:color w:val="000000" w:themeColor="text1"/>
          <w:sz w:val="24"/>
          <w:szCs w:val="24"/>
        </w:rPr>
        <w:br/>
      </w:r>
      <w:r w:rsidRPr="00FE0A09">
        <w:rPr>
          <w:sz w:val="24"/>
          <w:szCs w:val="24"/>
        </w:rPr>
        <w:t xml:space="preserve">Odgovor: </w:t>
      </w:r>
      <w:r w:rsidRPr="00FE0A09">
        <w:rPr>
          <w:color w:val="FF0000"/>
          <w:sz w:val="24"/>
          <w:szCs w:val="24"/>
        </w:rPr>
        <w:t xml:space="preserve">V zvezi z merilom št. 2 »uporaba lokalnih materialov in znanj« pojasnjujemo, da se </w:t>
      </w:r>
      <w:proofErr w:type="spellStart"/>
      <w:r w:rsidRPr="00FE0A09">
        <w:rPr>
          <w:color w:val="FF0000"/>
          <w:sz w:val="24"/>
          <w:szCs w:val="24"/>
        </w:rPr>
        <w:t>centroid</w:t>
      </w:r>
      <w:proofErr w:type="spellEnd"/>
      <w:r w:rsidRPr="00FE0A09">
        <w:rPr>
          <w:color w:val="FF0000"/>
          <w:sz w:val="24"/>
          <w:szCs w:val="24"/>
        </w:rPr>
        <w:t xml:space="preserve"> meri od lokacije izvedbe investicije oziroma projekta in ne od sedeža investitorja, kot je bilo že pojasnjeno v odgovoru na vprašanje št. 8. </w:t>
      </w:r>
    </w:p>
    <w:p w14:paraId="0D86A776" w14:textId="77777777" w:rsidR="00FE0A09" w:rsidRDefault="00FE0A09" w:rsidP="00FE0A09">
      <w:pPr>
        <w:spacing w:after="0"/>
        <w:rPr>
          <w:color w:val="FF0000"/>
          <w:sz w:val="24"/>
          <w:szCs w:val="24"/>
        </w:rPr>
      </w:pPr>
    </w:p>
    <w:p w14:paraId="6F6AD1E1" w14:textId="77777777" w:rsidR="00FE0A09" w:rsidRDefault="00FE0A09" w:rsidP="00FE0A09">
      <w:pPr>
        <w:spacing w:after="0"/>
        <w:jc w:val="both"/>
        <w:rPr>
          <w:color w:val="FF0000"/>
          <w:sz w:val="24"/>
          <w:szCs w:val="24"/>
        </w:rPr>
      </w:pPr>
      <w:r w:rsidRPr="00FE0A09">
        <w:rPr>
          <w:color w:val="FF0000"/>
          <w:sz w:val="24"/>
          <w:szCs w:val="24"/>
        </w:rPr>
        <w:t xml:space="preserve">Za potrebe izračuna </w:t>
      </w:r>
      <w:proofErr w:type="spellStart"/>
      <w:r w:rsidRPr="00FE0A09">
        <w:rPr>
          <w:color w:val="FF0000"/>
          <w:sz w:val="24"/>
          <w:szCs w:val="24"/>
        </w:rPr>
        <w:t>centroida</w:t>
      </w:r>
      <w:proofErr w:type="spellEnd"/>
      <w:r w:rsidRPr="00FE0A09">
        <w:rPr>
          <w:color w:val="FF0000"/>
          <w:sz w:val="24"/>
          <w:szCs w:val="24"/>
        </w:rPr>
        <w:t xml:space="preserve"> se uporablja aplikacija Google </w:t>
      </w:r>
      <w:proofErr w:type="spellStart"/>
      <w:r w:rsidRPr="00FE0A09">
        <w:rPr>
          <w:color w:val="FF0000"/>
          <w:sz w:val="24"/>
          <w:szCs w:val="24"/>
        </w:rPr>
        <w:t>Maps</w:t>
      </w:r>
      <w:proofErr w:type="spellEnd"/>
      <w:r w:rsidRPr="00FE0A09">
        <w:rPr>
          <w:color w:val="FF0000"/>
          <w:sz w:val="24"/>
          <w:szCs w:val="24"/>
        </w:rPr>
        <w:t xml:space="preserve"> (merjenje geografskih razdalj) oziroma merjenje razdalje med lokacijo investicije in lokacijami posameznih deležnikov oziroma virov materialov. </w:t>
      </w:r>
    </w:p>
    <w:p w14:paraId="2FA12D55" w14:textId="77777777" w:rsidR="00FE0A09" w:rsidRDefault="00FE0A09" w:rsidP="00FE0A09">
      <w:pPr>
        <w:spacing w:after="0"/>
        <w:rPr>
          <w:color w:val="FF0000"/>
          <w:sz w:val="24"/>
          <w:szCs w:val="24"/>
        </w:rPr>
      </w:pPr>
    </w:p>
    <w:p w14:paraId="13406FD9" w14:textId="70029F2B" w:rsidR="00FE0A09" w:rsidRPr="00FE0A09" w:rsidRDefault="00FE0A09" w:rsidP="00FE0A09">
      <w:pPr>
        <w:spacing w:after="0"/>
        <w:jc w:val="both"/>
        <w:rPr>
          <w:color w:val="FF0000"/>
          <w:sz w:val="24"/>
          <w:szCs w:val="24"/>
        </w:rPr>
      </w:pPr>
      <w:r w:rsidRPr="00FE0A09">
        <w:rPr>
          <w:color w:val="FF0000"/>
          <w:sz w:val="24"/>
          <w:szCs w:val="24"/>
        </w:rPr>
        <w:t xml:space="preserve">Pri merilu se praviloma upoštevajo lokacije, ki so neposredno povezane z uporabo lokalnih materialov in znanj pri izvedbi lesene gradnje, zlasti: </w:t>
      </w:r>
    </w:p>
    <w:p w14:paraId="2A0F823E" w14:textId="77777777" w:rsidR="00FE0A09" w:rsidRPr="00FE0A09" w:rsidRDefault="00FE0A09" w:rsidP="00FE0A09">
      <w:pPr>
        <w:numPr>
          <w:ilvl w:val="0"/>
          <w:numId w:val="3"/>
        </w:numPr>
        <w:spacing w:after="0"/>
        <w:jc w:val="both"/>
        <w:rPr>
          <w:color w:val="FF0000"/>
          <w:sz w:val="24"/>
          <w:szCs w:val="24"/>
        </w:rPr>
      </w:pPr>
      <w:r w:rsidRPr="00FE0A09">
        <w:rPr>
          <w:color w:val="FF0000"/>
          <w:sz w:val="24"/>
          <w:szCs w:val="24"/>
        </w:rPr>
        <w:t xml:space="preserve">izvor oziroma predelava lesa, </w:t>
      </w:r>
    </w:p>
    <w:p w14:paraId="30045705" w14:textId="77777777" w:rsidR="00FE0A09" w:rsidRPr="00FE0A09" w:rsidRDefault="00FE0A09" w:rsidP="00FE0A09">
      <w:pPr>
        <w:numPr>
          <w:ilvl w:val="0"/>
          <w:numId w:val="3"/>
        </w:numPr>
        <w:spacing w:after="0"/>
        <w:jc w:val="both"/>
        <w:rPr>
          <w:color w:val="FF0000"/>
          <w:sz w:val="24"/>
          <w:szCs w:val="24"/>
        </w:rPr>
      </w:pPr>
      <w:r w:rsidRPr="00FE0A09">
        <w:rPr>
          <w:color w:val="FF0000"/>
          <w:sz w:val="24"/>
          <w:szCs w:val="24"/>
        </w:rPr>
        <w:t xml:space="preserve">lokacija proizvajalcev lesenih konstrukcijskih elementov oziroma lesenih tvoriv, </w:t>
      </w:r>
    </w:p>
    <w:p w14:paraId="318B3422" w14:textId="77777777" w:rsidR="00FE0A09" w:rsidRDefault="00FE0A09" w:rsidP="00FE0A09">
      <w:pPr>
        <w:numPr>
          <w:ilvl w:val="0"/>
          <w:numId w:val="3"/>
        </w:numPr>
        <w:spacing w:after="0"/>
        <w:jc w:val="both"/>
        <w:rPr>
          <w:color w:val="FF0000"/>
          <w:sz w:val="24"/>
          <w:szCs w:val="24"/>
        </w:rPr>
      </w:pPr>
      <w:r w:rsidRPr="00FE0A09">
        <w:rPr>
          <w:color w:val="FF0000"/>
          <w:sz w:val="24"/>
          <w:szCs w:val="24"/>
        </w:rPr>
        <w:t xml:space="preserve">lokacija izvajalcev ključnih lesenih del. </w:t>
      </w:r>
    </w:p>
    <w:p w14:paraId="1A34743B" w14:textId="77777777" w:rsidR="00FE0A09" w:rsidRPr="00FE0A09" w:rsidRDefault="00FE0A09" w:rsidP="00FE0A09">
      <w:pPr>
        <w:spacing w:after="0"/>
        <w:ind w:left="720"/>
        <w:jc w:val="both"/>
        <w:rPr>
          <w:color w:val="FF0000"/>
          <w:sz w:val="24"/>
          <w:szCs w:val="24"/>
        </w:rPr>
      </w:pPr>
    </w:p>
    <w:p w14:paraId="445BC39C" w14:textId="77777777" w:rsidR="00FE0A09" w:rsidRPr="00FE0A09" w:rsidRDefault="00FE0A09" w:rsidP="00FE0A09">
      <w:pPr>
        <w:spacing w:after="0"/>
        <w:jc w:val="both"/>
        <w:rPr>
          <w:color w:val="FF0000"/>
          <w:sz w:val="24"/>
          <w:szCs w:val="24"/>
        </w:rPr>
      </w:pPr>
      <w:r w:rsidRPr="00FE0A09">
        <w:rPr>
          <w:color w:val="FF0000"/>
          <w:sz w:val="24"/>
          <w:szCs w:val="24"/>
        </w:rPr>
        <w:t>V kolikor so predmet projekta oziroma javnega naročila tudi elementi stavbnega pohištva ali notranje opreme iz lesa, se lahko pri merilu smiselno upoštevajo tudi:</w:t>
      </w:r>
    </w:p>
    <w:p w14:paraId="0F6C078C" w14:textId="77777777" w:rsidR="00FE0A09" w:rsidRPr="00FE0A09" w:rsidRDefault="00FE0A09" w:rsidP="00FE0A09">
      <w:pPr>
        <w:numPr>
          <w:ilvl w:val="0"/>
          <w:numId w:val="4"/>
        </w:numPr>
        <w:spacing w:after="0"/>
        <w:jc w:val="both"/>
        <w:rPr>
          <w:color w:val="FF0000"/>
          <w:sz w:val="24"/>
          <w:szCs w:val="24"/>
        </w:rPr>
      </w:pPr>
      <w:r w:rsidRPr="00FE0A09">
        <w:rPr>
          <w:color w:val="FF0000"/>
          <w:sz w:val="24"/>
          <w:szCs w:val="24"/>
        </w:rPr>
        <w:t xml:space="preserve">lokacije proizvajalcev lesenega stavbnega pohištva, </w:t>
      </w:r>
    </w:p>
    <w:p w14:paraId="3E6A5176" w14:textId="77777777" w:rsidR="00FE0A09" w:rsidRPr="00FE0A09" w:rsidRDefault="00FE0A09" w:rsidP="00FE0A09">
      <w:pPr>
        <w:numPr>
          <w:ilvl w:val="0"/>
          <w:numId w:val="4"/>
        </w:numPr>
        <w:spacing w:after="0"/>
        <w:jc w:val="both"/>
        <w:rPr>
          <w:color w:val="FF0000"/>
          <w:sz w:val="24"/>
          <w:szCs w:val="24"/>
        </w:rPr>
      </w:pPr>
      <w:r w:rsidRPr="00FE0A09">
        <w:rPr>
          <w:color w:val="FF0000"/>
          <w:sz w:val="24"/>
          <w:szCs w:val="24"/>
        </w:rPr>
        <w:t xml:space="preserve">lokacije proizvajalcev oziroma dobaviteljev lesene notranje opreme in pohištva. </w:t>
      </w:r>
    </w:p>
    <w:p w14:paraId="0FC40046" w14:textId="77777777" w:rsidR="00FE0A09" w:rsidRPr="00FE0A09" w:rsidRDefault="00FE0A09" w:rsidP="00FE0A09">
      <w:pPr>
        <w:spacing w:after="0"/>
        <w:jc w:val="both"/>
        <w:rPr>
          <w:color w:val="FF0000"/>
          <w:sz w:val="24"/>
          <w:szCs w:val="24"/>
        </w:rPr>
      </w:pPr>
      <w:r w:rsidRPr="00FE0A09">
        <w:rPr>
          <w:color w:val="FF0000"/>
          <w:sz w:val="24"/>
          <w:szCs w:val="24"/>
        </w:rPr>
        <w:t>Pri tem mora prijavitelj jasno izkazati povezanost teh elementov s prijavljenim projektom ter njihovo relevantnost za merilo uporabe lokalnih materialov in znanj.</w:t>
      </w:r>
    </w:p>
    <w:p w14:paraId="6D4B4030" w14:textId="77777777" w:rsidR="00FE0A09" w:rsidRPr="00FE0A09" w:rsidRDefault="00FE0A09" w:rsidP="00FE0A09">
      <w:pPr>
        <w:spacing w:after="0"/>
        <w:jc w:val="both"/>
        <w:rPr>
          <w:color w:val="FF0000"/>
          <w:sz w:val="24"/>
          <w:szCs w:val="24"/>
        </w:rPr>
      </w:pPr>
      <w:r w:rsidRPr="00FE0A09">
        <w:rPr>
          <w:color w:val="FF0000"/>
          <w:sz w:val="24"/>
          <w:szCs w:val="24"/>
        </w:rPr>
        <w:t xml:space="preserve">  </w:t>
      </w:r>
      <w:r w:rsidRPr="00FE0A09">
        <w:rPr>
          <w:color w:val="FF0000"/>
          <w:sz w:val="24"/>
          <w:szCs w:val="24"/>
        </w:rPr>
        <w:br/>
        <w:t xml:space="preserve">Kot ustrezna dokazila se lahko upoštevajo: </w:t>
      </w:r>
    </w:p>
    <w:p w14:paraId="7AEA6B91" w14:textId="77777777" w:rsidR="00FE0A09" w:rsidRPr="00FE0A09" w:rsidRDefault="00FE0A09" w:rsidP="00FE0A09">
      <w:pPr>
        <w:numPr>
          <w:ilvl w:val="0"/>
          <w:numId w:val="5"/>
        </w:numPr>
        <w:spacing w:after="0"/>
        <w:jc w:val="both"/>
        <w:rPr>
          <w:color w:val="FF0000"/>
          <w:sz w:val="24"/>
          <w:szCs w:val="24"/>
        </w:rPr>
      </w:pPr>
      <w:r w:rsidRPr="00FE0A09">
        <w:rPr>
          <w:color w:val="FF0000"/>
          <w:sz w:val="24"/>
          <w:szCs w:val="24"/>
        </w:rPr>
        <w:t xml:space="preserve">podpisane izjave proizvajalcev oziroma izvajalcev, </w:t>
      </w:r>
    </w:p>
    <w:p w14:paraId="0E2D9CE1" w14:textId="77777777" w:rsidR="00FE0A09" w:rsidRPr="00FE0A09" w:rsidRDefault="00FE0A09" w:rsidP="00FE0A09">
      <w:pPr>
        <w:numPr>
          <w:ilvl w:val="0"/>
          <w:numId w:val="5"/>
        </w:numPr>
        <w:spacing w:after="0"/>
        <w:jc w:val="both"/>
        <w:rPr>
          <w:color w:val="FF0000"/>
          <w:sz w:val="24"/>
          <w:szCs w:val="24"/>
        </w:rPr>
      </w:pPr>
      <w:r w:rsidRPr="00FE0A09">
        <w:rPr>
          <w:color w:val="FF0000"/>
          <w:sz w:val="24"/>
          <w:szCs w:val="24"/>
        </w:rPr>
        <w:t xml:space="preserve">izpis iz AJPES oziroma drug uradni register za dokazovanje sedeža podjetja, </w:t>
      </w:r>
    </w:p>
    <w:p w14:paraId="06E81951" w14:textId="77777777" w:rsidR="00FE0A09" w:rsidRPr="00FE0A09" w:rsidRDefault="00FE0A09" w:rsidP="00FE0A09">
      <w:pPr>
        <w:numPr>
          <w:ilvl w:val="0"/>
          <w:numId w:val="5"/>
        </w:numPr>
        <w:spacing w:after="0"/>
        <w:jc w:val="both"/>
        <w:rPr>
          <w:color w:val="FF0000"/>
          <w:sz w:val="24"/>
          <w:szCs w:val="24"/>
        </w:rPr>
      </w:pPr>
      <w:r w:rsidRPr="00FE0A09">
        <w:rPr>
          <w:color w:val="FF0000"/>
          <w:sz w:val="24"/>
          <w:szCs w:val="24"/>
        </w:rPr>
        <w:t xml:space="preserve">pogodbe, ponudbe, dobavnice, kosovnice ali druga dokumentacija, iz katere je razvidna lokacija proizvodnje oziroma izvedbe, </w:t>
      </w:r>
    </w:p>
    <w:p w14:paraId="111FE709" w14:textId="77777777" w:rsidR="00FE0A09" w:rsidRPr="00FE0A09" w:rsidRDefault="00FE0A09" w:rsidP="00FE0A09">
      <w:pPr>
        <w:numPr>
          <w:ilvl w:val="0"/>
          <w:numId w:val="5"/>
        </w:numPr>
        <w:spacing w:after="0"/>
        <w:jc w:val="both"/>
        <w:rPr>
          <w:color w:val="FF0000"/>
          <w:sz w:val="24"/>
          <w:szCs w:val="24"/>
        </w:rPr>
      </w:pPr>
      <w:r w:rsidRPr="00FE0A09">
        <w:rPr>
          <w:color w:val="FF0000"/>
          <w:sz w:val="24"/>
          <w:szCs w:val="24"/>
        </w:rPr>
        <w:t xml:space="preserve">izpis oziroma prikaz razdalj iz aplikacije Google </w:t>
      </w:r>
      <w:proofErr w:type="spellStart"/>
      <w:r w:rsidRPr="00FE0A09">
        <w:rPr>
          <w:color w:val="FF0000"/>
          <w:sz w:val="24"/>
          <w:szCs w:val="24"/>
        </w:rPr>
        <w:t>Maps</w:t>
      </w:r>
      <w:proofErr w:type="spellEnd"/>
      <w:r w:rsidRPr="00FE0A09">
        <w:rPr>
          <w:color w:val="FF0000"/>
          <w:sz w:val="24"/>
          <w:szCs w:val="24"/>
        </w:rPr>
        <w:t xml:space="preserve">, </w:t>
      </w:r>
    </w:p>
    <w:p w14:paraId="0FEEF700" w14:textId="77777777" w:rsidR="00FE0A09" w:rsidRPr="00FE0A09" w:rsidRDefault="00FE0A09" w:rsidP="00FE0A09">
      <w:pPr>
        <w:numPr>
          <w:ilvl w:val="0"/>
          <w:numId w:val="5"/>
        </w:numPr>
        <w:spacing w:after="0"/>
        <w:jc w:val="both"/>
        <w:rPr>
          <w:color w:val="FF0000"/>
          <w:sz w:val="24"/>
          <w:szCs w:val="24"/>
        </w:rPr>
      </w:pPr>
      <w:r w:rsidRPr="00FE0A09">
        <w:rPr>
          <w:color w:val="FF0000"/>
          <w:sz w:val="24"/>
          <w:szCs w:val="24"/>
        </w:rPr>
        <w:t xml:space="preserve">druga verodostojna dokazila, iz katerih je mogoče preveriti navedbe prijavitelja. </w:t>
      </w:r>
    </w:p>
    <w:p w14:paraId="34555059" w14:textId="77777777" w:rsidR="00FE0A09" w:rsidRDefault="00FE0A09" w:rsidP="00FE0A09">
      <w:pPr>
        <w:spacing w:after="0"/>
        <w:jc w:val="both"/>
        <w:rPr>
          <w:color w:val="FF0000"/>
          <w:sz w:val="24"/>
          <w:szCs w:val="24"/>
        </w:rPr>
      </w:pPr>
    </w:p>
    <w:p w14:paraId="5D866D5A" w14:textId="5554E155" w:rsidR="00FE0A09" w:rsidRPr="00FE0A09" w:rsidRDefault="00FE0A09" w:rsidP="00FE0A09">
      <w:pPr>
        <w:spacing w:after="0"/>
        <w:jc w:val="both"/>
        <w:rPr>
          <w:color w:val="FF0000"/>
          <w:sz w:val="24"/>
          <w:szCs w:val="24"/>
        </w:rPr>
      </w:pPr>
      <w:r w:rsidRPr="00FE0A09">
        <w:rPr>
          <w:color w:val="FF0000"/>
          <w:sz w:val="24"/>
          <w:szCs w:val="24"/>
        </w:rPr>
        <w:t xml:space="preserve">Pri izračunu </w:t>
      </w:r>
      <w:proofErr w:type="spellStart"/>
      <w:r w:rsidRPr="00FE0A09">
        <w:rPr>
          <w:color w:val="FF0000"/>
          <w:sz w:val="24"/>
          <w:szCs w:val="24"/>
        </w:rPr>
        <w:t>centroida</w:t>
      </w:r>
      <w:proofErr w:type="spellEnd"/>
      <w:r w:rsidRPr="00FE0A09">
        <w:rPr>
          <w:color w:val="FF0000"/>
          <w:sz w:val="24"/>
          <w:szCs w:val="24"/>
        </w:rPr>
        <w:t xml:space="preserve"> pa se praviloma ne upoštevajo:</w:t>
      </w:r>
    </w:p>
    <w:p w14:paraId="091DF1F0" w14:textId="77777777" w:rsidR="00FE0A09" w:rsidRPr="00FE0A09" w:rsidRDefault="00FE0A09" w:rsidP="00FE0A09">
      <w:pPr>
        <w:numPr>
          <w:ilvl w:val="0"/>
          <w:numId w:val="6"/>
        </w:numPr>
        <w:spacing w:after="0"/>
        <w:jc w:val="both"/>
        <w:rPr>
          <w:color w:val="FF0000"/>
          <w:sz w:val="24"/>
          <w:szCs w:val="24"/>
        </w:rPr>
      </w:pPr>
      <w:r w:rsidRPr="00FE0A09">
        <w:rPr>
          <w:color w:val="FF0000"/>
          <w:sz w:val="24"/>
          <w:szCs w:val="24"/>
        </w:rPr>
        <w:t xml:space="preserve">projektanti, </w:t>
      </w:r>
    </w:p>
    <w:p w14:paraId="5CD7284D" w14:textId="77777777" w:rsidR="00FE0A09" w:rsidRPr="00FE0A09" w:rsidRDefault="00FE0A09" w:rsidP="00FE0A09">
      <w:pPr>
        <w:numPr>
          <w:ilvl w:val="0"/>
          <w:numId w:val="6"/>
        </w:numPr>
        <w:spacing w:after="0"/>
        <w:jc w:val="both"/>
        <w:rPr>
          <w:color w:val="FF0000"/>
          <w:sz w:val="24"/>
          <w:szCs w:val="24"/>
        </w:rPr>
      </w:pPr>
      <w:r w:rsidRPr="00FE0A09">
        <w:rPr>
          <w:color w:val="FF0000"/>
          <w:sz w:val="24"/>
          <w:szCs w:val="24"/>
        </w:rPr>
        <w:t xml:space="preserve">izvajalci nadzora, </w:t>
      </w:r>
    </w:p>
    <w:p w14:paraId="453200F1" w14:textId="77777777" w:rsidR="00FE0A09" w:rsidRPr="00FE0A09" w:rsidRDefault="00FE0A09" w:rsidP="00FE0A09">
      <w:pPr>
        <w:numPr>
          <w:ilvl w:val="0"/>
          <w:numId w:val="6"/>
        </w:numPr>
        <w:spacing w:after="0"/>
        <w:jc w:val="both"/>
        <w:rPr>
          <w:color w:val="FF0000"/>
          <w:sz w:val="24"/>
          <w:szCs w:val="24"/>
        </w:rPr>
      </w:pPr>
      <w:r w:rsidRPr="00FE0A09">
        <w:rPr>
          <w:color w:val="FF0000"/>
          <w:sz w:val="24"/>
          <w:szCs w:val="24"/>
        </w:rPr>
        <w:t xml:space="preserve">dobavitelji ne-lesenih materialov, </w:t>
      </w:r>
    </w:p>
    <w:p w14:paraId="2A5AF7C4" w14:textId="77777777" w:rsidR="00FE0A09" w:rsidRPr="00FE0A09" w:rsidRDefault="00FE0A09" w:rsidP="00FE0A09">
      <w:pPr>
        <w:numPr>
          <w:ilvl w:val="0"/>
          <w:numId w:val="6"/>
        </w:numPr>
        <w:spacing w:after="0"/>
        <w:jc w:val="both"/>
        <w:rPr>
          <w:color w:val="FF0000"/>
          <w:sz w:val="24"/>
          <w:szCs w:val="24"/>
        </w:rPr>
      </w:pPr>
      <w:r w:rsidRPr="00FE0A09">
        <w:rPr>
          <w:color w:val="FF0000"/>
          <w:sz w:val="24"/>
          <w:szCs w:val="24"/>
        </w:rPr>
        <w:t xml:space="preserve">podizvajalci, ki niso neposredno povezani z leseno komponento objekta, </w:t>
      </w:r>
    </w:p>
    <w:p w14:paraId="7EDFE85A" w14:textId="77777777" w:rsidR="00FE0A09" w:rsidRPr="00FE0A09" w:rsidRDefault="00FE0A09" w:rsidP="00FE0A09">
      <w:pPr>
        <w:numPr>
          <w:ilvl w:val="0"/>
          <w:numId w:val="6"/>
        </w:numPr>
        <w:spacing w:after="0"/>
        <w:jc w:val="both"/>
        <w:rPr>
          <w:color w:val="FF0000"/>
          <w:sz w:val="24"/>
          <w:szCs w:val="24"/>
        </w:rPr>
      </w:pPr>
      <w:r w:rsidRPr="00FE0A09">
        <w:rPr>
          <w:color w:val="FF0000"/>
          <w:sz w:val="24"/>
          <w:szCs w:val="24"/>
        </w:rPr>
        <w:t>drugi deležniki, katerih dejavnost ni neposredno vezana na uporabo lesa oziroma izvedbo lesenega dela investicije.</w:t>
      </w:r>
    </w:p>
    <w:p w14:paraId="6EE1AFD7" w14:textId="77777777" w:rsidR="00FE0A09" w:rsidRDefault="00FE0A09" w:rsidP="00FE0A09">
      <w:pPr>
        <w:spacing w:after="0"/>
        <w:jc w:val="both"/>
        <w:rPr>
          <w:color w:val="FF0000"/>
          <w:sz w:val="24"/>
          <w:szCs w:val="24"/>
        </w:rPr>
      </w:pPr>
    </w:p>
    <w:p w14:paraId="1C6E2868" w14:textId="22B0D6D3" w:rsidR="00FE0A09" w:rsidRPr="00FE0A09" w:rsidRDefault="00FE0A09" w:rsidP="00FE0A09">
      <w:pPr>
        <w:spacing w:after="0"/>
        <w:jc w:val="both"/>
        <w:rPr>
          <w:color w:val="FF0000"/>
          <w:sz w:val="24"/>
          <w:szCs w:val="24"/>
        </w:rPr>
      </w:pPr>
      <w:r w:rsidRPr="00DC6CD7">
        <w:rPr>
          <w:b/>
          <w:bCs/>
          <w:color w:val="000000" w:themeColor="text1"/>
          <w:sz w:val="24"/>
          <w:szCs w:val="24"/>
        </w:rPr>
        <w:lastRenderedPageBreak/>
        <w:t>Vprašanje št. 3</w:t>
      </w:r>
      <w:r>
        <w:rPr>
          <w:b/>
          <w:bCs/>
          <w:color w:val="000000" w:themeColor="text1"/>
          <w:sz w:val="24"/>
          <w:szCs w:val="24"/>
        </w:rPr>
        <w:t>7</w:t>
      </w:r>
      <w:r w:rsidRPr="00DC6CD7">
        <w:rPr>
          <w:b/>
          <w:bCs/>
          <w:color w:val="000000" w:themeColor="text1"/>
          <w:sz w:val="24"/>
          <w:szCs w:val="24"/>
        </w:rPr>
        <w:t>:</w:t>
      </w:r>
      <w:r>
        <w:rPr>
          <w:b/>
          <w:bCs/>
          <w:color w:val="000000" w:themeColor="text1"/>
          <w:sz w:val="24"/>
          <w:szCs w:val="24"/>
        </w:rPr>
        <w:t xml:space="preserve"> </w:t>
      </w:r>
      <w:r w:rsidRPr="00FE0A09">
        <w:rPr>
          <w:color w:val="000000" w:themeColor="text1"/>
          <w:sz w:val="24"/>
          <w:szCs w:val="24"/>
        </w:rPr>
        <w:t xml:space="preserve">Merilo št. 7: izvajanje promocijske kampanje v sklopu prijavljenega projekta: </w:t>
      </w:r>
      <w:r w:rsidRPr="00FE0A09">
        <w:rPr>
          <w:color w:val="000000" w:themeColor="text1"/>
          <w:sz w:val="24"/>
          <w:szCs w:val="24"/>
        </w:rPr>
        <w:br/>
        <w:t>Kako se dokazuje ta aktivnost?</w:t>
      </w:r>
      <w:r>
        <w:rPr>
          <w:color w:val="000000" w:themeColor="text1"/>
          <w:sz w:val="24"/>
          <w:szCs w:val="24"/>
        </w:rPr>
        <w:t xml:space="preserve"> </w:t>
      </w:r>
      <w:r w:rsidRPr="00FE0A09">
        <w:rPr>
          <w:color w:val="000000" w:themeColor="text1"/>
          <w:sz w:val="24"/>
          <w:szCs w:val="24"/>
        </w:rPr>
        <w:t xml:space="preserve">Če občina pripravi npr. načrt promocijskih aktivnosti, v katerem navede vrsto aktivnosti in predvideno </w:t>
      </w:r>
      <w:proofErr w:type="spellStart"/>
      <w:r w:rsidRPr="00FE0A09">
        <w:rPr>
          <w:color w:val="000000" w:themeColor="text1"/>
          <w:sz w:val="24"/>
          <w:szCs w:val="24"/>
        </w:rPr>
        <w:t>časovnico</w:t>
      </w:r>
      <w:proofErr w:type="spellEnd"/>
      <w:r w:rsidRPr="00FE0A09">
        <w:rPr>
          <w:color w:val="000000" w:themeColor="text1"/>
          <w:sz w:val="24"/>
          <w:szCs w:val="24"/>
        </w:rPr>
        <w:t xml:space="preserve"> posameznega tipa aktivnosti, je to ustrezno?</w:t>
      </w:r>
      <w:r w:rsidRPr="00FE0A09">
        <w:rPr>
          <w:b/>
          <w:bCs/>
          <w:color w:val="000000" w:themeColor="text1"/>
          <w:sz w:val="24"/>
          <w:szCs w:val="24"/>
        </w:rPr>
        <w:t xml:space="preserve"> </w:t>
      </w:r>
      <w:r w:rsidRPr="00FE0A09">
        <w:rPr>
          <w:b/>
          <w:bCs/>
          <w:color w:val="000000" w:themeColor="text1"/>
          <w:sz w:val="24"/>
          <w:szCs w:val="24"/>
        </w:rPr>
        <w:br/>
      </w:r>
    </w:p>
    <w:p w14:paraId="2B53A41B" w14:textId="106B86DE" w:rsidR="00FE0A09" w:rsidRDefault="00FE0A09" w:rsidP="00FE0A09">
      <w:pPr>
        <w:spacing w:after="0"/>
        <w:jc w:val="both"/>
        <w:rPr>
          <w:color w:val="FF0000"/>
          <w:sz w:val="24"/>
          <w:szCs w:val="24"/>
        </w:rPr>
      </w:pPr>
      <w:r w:rsidRPr="00FE0A09">
        <w:rPr>
          <w:sz w:val="24"/>
          <w:szCs w:val="24"/>
        </w:rPr>
        <w:t>Odgovor:</w:t>
      </w:r>
      <w:r>
        <w:rPr>
          <w:color w:val="FF0000"/>
          <w:sz w:val="24"/>
          <w:szCs w:val="24"/>
        </w:rPr>
        <w:t xml:space="preserve"> </w:t>
      </w:r>
      <w:r w:rsidRPr="00FE0A09">
        <w:rPr>
          <w:color w:val="FF0000"/>
          <w:sz w:val="24"/>
          <w:szCs w:val="24"/>
        </w:rPr>
        <w:t xml:space="preserve">V zvezi z merilom št. 7 »izvajanje promocijske kampanje v sklopu prijavljenega projekta« pojasnjujemo, da mora prijavitelj v vlogi ustrezno predstaviti načrtovane promocijske aktivnosti projekta. </w:t>
      </w:r>
      <w:r>
        <w:rPr>
          <w:color w:val="FF0000"/>
          <w:sz w:val="24"/>
          <w:szCs w:val="24"/>
        </w:rPr>
        <w:t xml:space="preserve"> </w:t>
      </w:r>
    </w:p>
    <w:p w14:paraId="109F82A8" w14:textId="77777777" w:rsidR="00FE0A09" w:rsidRDefault="00FE0A09" w:rsidP="00FE0A09">
      <w:pPr>
        <w:spacing w:after="0"/>
        <w:jc w:val="both"/>
        <w:rPr>
          <w:color w:val="FF0000"/>
          <w:sz w:val="24"/>
          <w:szCs w:val="24"/>
        </w:rPr>
      </w:pPr>
    </w:p>
    <w:p w14:paraId="6323C1B7" w14:textId="42CB699D" w:rsidR="00FE0A09" w:rsidRPr="00FE0A09" w:rsidRDefault="00FE0A09" w:rsidP="00FE0A09">
      <w:pPr>
        <w:spacing w:after="0"/>
        <w:jc w:val="both"/>
        <w:rPr>
          <w:color w:val="FF0000"/>
          <w:sz w:val="24"/>
          <w:szCs w:val="24"/>
        </w:rPr>
      </w:pPr>
      <w:r w:rsidRPr="00FE0A09">
        <w:rPr>
          <w:color w:val="FF0000"/>
          <w:sz w:val="24"/>
          <w:szCs w:val="24"/>
        </w:rPr>
        <w:t xml:space="preserve">Kot ustrezno dokazilo se šteje tudi načrt promocijskih aktivnosti, iz katerega so razvidni: </w:t>
      </w:r>
    </w:p>
    <w:p w14:paraId="6DCB77FF" w14:textId="77777777" w:rsidR="00FE0A09" w:rsidRPr="00FE0A09" w:rsidRDefault="00FE0A09" w:rsidP="00FE0A09">
      <w:pPr>
        <w:numPr>
          <w:ilvl w:val="0"/>
          <w:numId w:val="7"/>
        </w:numPr>
        <w:spacing w:after="0"/>
        <w:jc w:val="both"/>
        <w:rPr>
          <w:color w:val="FF0000"/>
          <w:sz w:val="24"/>
          <w:szCs w:val="24"/>
        </w:rPr>
      </w:pPr>
      <w:r w:rsidRPr="00FE0A09">
        <w:rPr>
          <w:color w:val="FF0000"/>
          <w:sz w:val="24"/>
          <w:szCs w:val="24"/>
        </w:rPr>
        <w:t xml:space="preserve">vrste predvidenih aktivnosti, </w:t>
      </w:r>
    </w:p>
    <w:p w14:paraId="31C76EC5" w14:textId="77777777" w:rsidR="00FE0A09" w:rsidRPr="00FE0A09" w:rsidRDefault="00FE0A09" w:rsidP="00FE0A09">
      <w:pPr>
        <w:numPr>
          <w:ilvl w:val="0"/>
          <w:numId w:val="7"/>
        </w:numPr>
        <w:spacing w:after="0"/>
        <w:jc w:val="both"/>
        <w:rPr>
          <w:color w:val="FF0000"/>
          <w:sz w:val="24"/>
          <w:szCs w:val="24"/>
        </w:rPr>
      </w:pPr>
      <w:r w:rsidRPr="00FE0A09">
        <w:rPr>
          <w:color w:val="FF0000"/>
          <w:sz w:val="24"/>
          <w:szCs w:val="24"/>
        </w:rPr>
        <w:t xml:space="preserve">ciljne skupine, </w:t>
      </w:r>
    </w:p>
    <w:p w14:paraId="4AF13C3B" w14:textId="77777777" w:rsidR="00FE0A09" w:rsidRPr="00FE0A09" w:rsidRDefault="00FE0A09" w:rsidP="00FE0A09">
      <w:pPr>
        <w:numPr>
          <w:ilvl w:val="0"/>
          <w:numId w:val="7"/>
        </w:numPr>
        <w:spacing w:after="0"/>
        <w:jc w:val="both"/>
        <w:rPr>
          <w:color w:val="FF0000"/>
          <w:sz w:val="24"/>
          <w:szCs w:val="24"/>
        </w:rPr>
      </w:pPr>
      <w:r w:rsidRPr="00FE0A09">
        <w:rPr>
          <w:color w:val="FF0000"/>
          <w:sz w:val="24"/>
          <w:szCs w:val="24"/>
        </w:rPr>
        <w:t xml:space="preserve">okvirna </w:t>
      </w:r>
      <w:proofErr w:type="spellStart"/>
      <w:r w:rsidRPr="00FE0A09">
        <w:rPr>
          <w:color w:val="FF0000"/>
          <w:sz w:val="24"/>
          <w:szCs w:val="24"/>
        </w:rPr>
        <w:t>časovnica</w:t>
      </w:r>
      <w:proofErr w:type="spellEnd"/>
      <w:r w:rsidRPr="00FE0A09">
        <w:rPr>
          <w:color w:val="FF0000"/>
          <w:sz w:val="24"/>
          <w:szCs w:val="24"/>
        </w:rPr>
        <w:t xml:space="preserve"> izvajanja, </w:t>
      </w:r>
    </w:p>
    <w:p w14:paraId="23A073E9" w14:textId="77777777" w:rsidR="00FE0A09" w:rsidRPr="00FE0A09" w:rsidRDefault="00FE0A09" w:rsidP="00FE0A09">
      <w:pPr>
        <w:numPr>
          <w:ilvl w:val="0"/>
          <w:numId w:val="7"/>
        </w:numPr>
        <w:spacing w:after="0"/>
        <w:jc w:val="both"/>
        <w:rPr>
          <w:color w:val="FF0000"/>
          <w:sz w:val="24"/>
          <w:szCs w:val="24"/>
        </w:rPr>
      </w:pPr>
      <w:r w:rsidRPr="00FE0A09">
        <w:rPr>
          <w:color w:val="FF0000"/>
          <w:sz w:val="24"/>
          <w:szCs w:val="24"/>
        </w:rPr>
        <w:t>način promocije lesene gradnje oziroma projekta, pri čemer mora biti jasno opisano, kako bo prijavitelj javnosti, ali drugim ciljnim skupinam predstavljal uporabo lesa, trajnostne vidike lesene gradnje, tehnične oziroma arhitekturne rešitve projekta ter demonstracijski pomen objekta. Prijavitelj naj navede konkretne promocijske aktivnosti, način njihove izvedbe, predvidene komunikacijske kanale ter obseg in čas izvajanja aktivnosti (npr. dnevi odprtih vrat, strokovni ogledi, predstavitve projekta, delavnice, predavanja, promocijske objave, medijske aktivnosti, spletne vsebine, informativne table, sodelovanje na dogodkih ipd.).</w:t>
      </w:r>
    </w:p>
    <w:p w14:paraId="29755468" w14:textId="01016080" w:rsidR="00FE0A09" w:rsidRDefault="00FE0A09" w:rsidP="00FE0A09">
      <w:pPr>
        <w:spacing w:after="0"/>
        <w:jc w:val="both"/>
        <w:rPr>
          <w:color w:val="FF0000"/>
          <w:sz w:val="24"/>
          <w:szCs w:val="24"/>
        </w:rPr>
      </w:pPr>
      <w:r w:rsidRPr="00FE0A09">
        <w:rPr>
          <w:color w:val="FF0000"/>
          <w:sz w:val="24"/>
          <w:szCs w:val="24"/>
        </w:rPr>
        <w:t xml:space="preserve">  </w:t>
      </w:r>
      <w:r w:rsidRPr="00FE0A09">
        <w:rPr>
          <w:color w:val="FF0000"/>
          <w:sz w:val="24"/>
          <w:szCs w:val="24"/>
        </w:rPr>
        <w:br/>
        <w:t>Predložitev takšnega načrta promocijskih aktivnosti se šteje kot ustrezna podlaga za presojo izpolnjevanja predmetnega merila</w:t>
      </w:r>
      <w:r>
        <w:rPr>
          <w:color w:val="FF0000"/>
          <w:sz w:val="24"/>
          <w:szCs w:val="24"/>
        </w:rPr>
        <w:t>.</w:t>
      </w:r>
    </w:p>
    <w:p w14:paraId="268379FD" w14:textId="77777777" w:rsidR="00920904" w:rsidRDefault="00920904" w:rsidP="00FE0A09">
      <w:pPr>
        <w:spacing w:after="0"/>
        <w:jc w:val="both"/>
        <w:rPr>
          <w:color w:val="FF0000"/>
          <w:sz w:val="24"/>
          <w:szCs w:val="24"/>
        </w:rPr>
      </w:pPr>
    </w:p>
    <w:p w14:paraId="18EABD22" w14:textId="1402A044" w:rsidR="00920904" w:rsidRDefault="00920904" w:rsidP="00FE0A09">
      <w:pPr>
        <w:spacing w:after="0"/>
        <w:jc w:val="both"/>
        <w:rPr>
          <w:color w:val="000000" w:themeColor="text1"/>
          <w:sz w:val="24"/>
          <w:szCs w:val="24"/>
        </w:rPr>
      </w:pPr>
      <w:r w:rsidRPr="00DC6CD7">
        <w:rPr>
          <w:b/>
          <w:bCs/>
          <w:color w:val="000000" w:themeColor="text1"/>
          <w:sz w:val="24"/>
          <w:szCs w:val="24"/>
        </w:rPr>
        <w:t>Vprašanje št. 3</w:t>
      </w:r>
      <w:r>
        <w:rPr>
          <w:b/>
          <w:bCs/>
          <w:color w:val="000000" w:themeColor="text1"/>
          <w:sz w:val="24"/>
          <w:szCs w:val="24"/>
        </w:rPr>
        <w:t>8</w:t>
      </w:r>
      <w:r w:rsidRPr="00DC6CD7">
        <w:rPr>
          <w:b/>
          <w:bCs/>
          <w:color w:val="000000" w:themeColor="text1"/>
          <w:sz w:val="24"/>
          <w:szCs w:val="24"/>
        </w:rPr>
        <w:t>:</w:t>
      </w:r>
      <w:r>
        <w:rPr>
          <w:b/>
          <w:bCs/>
          <w:color w:val="000000" w:themeColor="text1"/>
          <w:sz w:val="24"/>
          <w:szCs w:val="24"/>
        </w:rPr>
        <w:t xml:space="preserve"> </w:t>
      </w:r>
      <w:r w:rsidRPr="00920904">
        <w:rPr>
          <w:color w:val="000000" w:themeColor="text1"/>
          <w:sz w:val="24"/>
          <w:szCs w:val="24"/>
        </w:rPr>
        <w:t>Ali se pri izračunu deleža lesa po Obrazcu 4 za rekonstrukcijo obstoječe stavbe upoštevajo samo novi vgrajeni materiali ali vsa obstoječa substanca stavbe skupaj z novimi materiali?</w:t>
      </w:r>
    </w:p>
    <w:p w14:paraId="5D8ED457" w14:textId="77777777" w:rsidR="00920904" w:rsidRDefault="00920904" w:rsidP="00FE0A09">
      <w:pPr>
        <w:spacing w:after="0"/>
        <w:jc w:val="both"/>
        <w:rPr>
          <w:color w:val="000000" w:themeColor="text1"/>
          <w:sz w:val="24"/>
          <w:szCs w:val="24"/>
        </w:rPr>
      </w:pPr>
    </w:p>
    <w:p w14:paraId="04DD5B7C" w14:textId="77777777" w:rsidR="00920904" w:rsidRPr="00920904" w:rsidRDefault="00920904" w:rsidP="00920904">
      <w:pPr>
        <w:spacing w:after="0"/>
        <w:jc w:val="both"/>
        <w:rPr>
          <w:color w:val="FF0000"/>
          <w:sz w:val="24"/>
          <w:szCs w:val="24"/>
        </w:rPr>
      </w:pPr>
      <w:r w:rsidRPr="00FE0A09">
        <w:rPr>
          <w:sz w:val="24"/>
          <w:szCs w:val="24"/>
        </w:rPr>
        <w:t>Odgovor:</w:t>
      </w:r>
      <w:r>
        <w:rPr>
          <w:sz w:val="24"/>
          <w:szCs w:val="24"/>
        </w:rPr>
        <w:t xml:space="preserve"> </w:t>
      </w:r>
      <w:r w:rsidRPr="00920904">
        <w:rPr>
          <w:color w:val="FF0000"/>
          <w:sz w:val="24"/>
          <w:szCs w:val="24"/>
        </w:rPr>
        <w:t>Pri rekonstrukciji obstoječe stavbe se pri izračunu deleža lesa na Obrazcu 4 upoštevajo samo novi vgrajeni materiali oziroma gradbeni elementi, ki so predmet prijavljenega projekta in rekonstrukcije. Obstoječi deli stavbe, ki se v okviru prijavljenega projekta ne rekonstruirajo, ne nadgrajujejo ali vanje ni poseženo z novimi materiali, se pri izračunu deleža lesa ne upoštevajo.</w:t>
      </w:r>
    </w:p>
    <w:p w14:paraId="0CB404D9" w14:textId="3B0B44B7" w:rsidR="00920904" w:rsidRPr="00920904" w:rsidRDefault="00920904" w:rsidP="00920904">
      <w:pPr>
        <w:spacing w:after="0"/>
        <w:jc w:val="both"/>
        <w:rPr>
          <w:color w:val="FF0000"/>
          <w:sz w:val="24"/>
          <w:szCs w:val="24"/>
        </w:rPr>
      </w:pPr>
      <w:r w:rsidRPr="00920904">
        <w:rPr>
          <w:color w:val="FF0000"/>
          <w:sz w:val="24"/>
          <w:szCs w:val="24"/>
        </w:rPr>
        <w:t>Izračun mora biti pripravljen skladno s Smernicami za izračun deleža lesa v stavbah ter metodologijo, navedeno v Obrazcu 4.</w:t>
      </w:r>
    </w:p>
    <w:p w14:paraId="5D4A6087" w14:textId="77777777" w:rsidR="00920904" w:rsidRDefault="00920904" w:rsidP="00920904">
      <w:pPr>
        <w:spacing w:after="0"/>
        <w:jc w:val="both"/>
        <w:rPr>
          <w:sz w:val="24"/>
          <w:szCs w:val="24"/>
        </w:rPr>
      </w:pPr>
    </w:p>
    <w:p w14:paraId="28DA837B" w14:textId="1A053F67" w:rsidR="00920904" w:rsidRPr="00920904" w:rsidRDefault="00920904" w:rsidP="00920904">
      <w:pPr>
        <w:spacing w:after="0"/>
        <w:jc w:val="both"/>
        <w:rPr>
          <w:color w:val="000000" w:themeColor="text1"/>
          <w:sz w:val="24"/>
          <w:szCs w:val="24"/>
        </w:rPr>
      </w:pPr>
      <w:r w:rsidRPr="00DC6CD7">
        <w:rPr>
          <w:b/>
          <w:bCs/>
          <w:color w:val="000000" w:themeColor="text1"/>
          <w:sz w:val="24"/>
          <w:szCs w:val="24"/>
        </w:rPr>
        <w:t>Vprašanje št. 3</w:t>
      </w:r>
      <w:r>
        <w:rPr>
          <w:b/>
          <w:bCs/>
          <w:color w:val="000000" w:themeColor="text1"/>
          <w:sz w:val="24"/>
          <w:szCs w:val="24"/>
        </w:rPr>
        <w:t>9</w:t>
      </w:r>
      <w:r w:rsidRPr="00DC6CD7">
        <w:rPr>
          <w:b/>
          <w:bCs/>
          <w:color w:val="000000" w:themeColor="text1"/>
          <w:sz w:val="24"/>
          <w:szCs w:val="24"/>
        </w:rPr>
        <w:t>:</w:t>
      </w:r>
      <w:r>
        <w:rPr>
          <w:b/>
          <w:bCs/>
          <w:color w:val="000000" w:themeColor="text1"/>
          <w:sz w:val="24"/>
          <w:szCs w:val="24"/>
        </w:rPr>
        <w:t xml:space="preserve"> </w:t>
      </w:r>
      <w:r w:rsidRPr="00920904">
        <w:rPr>
          <w:color w:val="000000" w:themeColor="text1"/>
          <w:sz w:val="24"/>
          <w:szCs w:val="24"/>
        </w:rPr>
        <w:t>Ali sta v projektu lahko dve ločeni stavbi, ki skupaj tvorita celoto (domačijo) prijavljeni kot en projekt?</w:t>
      </w:r>
    </w:p>
    <w:p w14:paraId="605E20E2" w14:textId="77777777" w:rsidR="00920904" w:rsidRDefault="00920904" w:rsidP="00FE0A09">
      <w:pPr>
        <w:spacing w:after="0"/>
        <w:jc w:val="both"/>
        <w:rPr>
          <w:color w:val="FF0000"/>
          <w:sz w:val="24"/>
          <w:szCs w:val="24"/>
        </w:rPr>
      </w:pPr>
    </w:p>
    <w:p w14:paraId="135FB126" w14:textId="19AA65B3" w:rsidR="00920904" w:rsidRDefault="00920904" w:rsidP="00920904">
      <w:pPr>
        <w:spacing w:after="0"/>
        <w:jc w:val="both"/>
        <w:rPr>
          <w:color w:val="FF0000"/>
          <w:sz w:val="24"/>
          <w:szCs w:val="24"/>
        </w:rPr>
      </w:pPr>
      <w:r w:rsidRPr="00920904">
        <w:rPr>
          <w:sz w:val="24"/>
          <w:szCs w:val="24"/>
        </w:rPr>
        <w:t xml:space="preserve">Odgovor: </w:t>
      </w:r>
      <w:r w:rsidRPr="00920904">
        <w:rPr>
          <w:color w:val="FF0000"/>
          <w:sz w:val="24"/>
          <w:szCs w:val="24"/>
        </w:rPr>
        <w:t xml:space="preserve">V okviru enega projekta sta lahko prijavljeni tudi dve ločeni stavbi, če skupaj tvorita funkcionalno in vsebinsko zaključeno celoto oziroma enotno investicijo (npr. </w:t>
      </w:r>
      <w:r>
        <w:rPr>
          <w:color w:val="FF0000"/>
          <w:sz w:val="24"/>
          <w:szCs w:val="24"/>
        </w:rPr>
        <w:t>upravna stavba</w:t>
      </w:r>
      <w:r w:rsidRPr="00920904">
        <w:rPr>
          <w:color w:val="FF0000"/>
          <w:sz w:val="24"/>
          <w:szCs w:val="24"/>
        </w:rPr>
        <w:t>) ter sta medsebojno povezani v okviru iste projektne dokumentacije, investicije in namena uporabe.</w:t>
      </w:r>
    </w:p>
    <w:p w14:paraId="1D1DEFB2" w14:textId="77777777" w:rsidR="00920904" w:rsidRPr="00920904" w:rsidRDefault="00920904" w:rsidP="00920904">
      <w:pPr>
        <w:spacing w:after="0"/>
        <w:jc w:val="both"/>
        <w:rPr>
          <w:color w:val="FF0000"/>
          <w:sz w:val="24"/>
          <w:szCs w:val="24"/>
        </w:rPr>
      </w:pPr>
    </w:p>
    <w:p w14:paraId="591BCBAE" w14:textId="77777777" w:rsidR="00920904" w:rsidRDefault="00920904" w:rsidP="00920904">
      <w:pPr>
        <w:spacing w:after="0"/>
        <w:jc w:val="both"/>
        <w:rPr>
          <w:color w:val="FF0000"/>
          <w:sz w:val="24"/>
          <w:szCs w:val="24"/>
        </w:rPr>
      </w:pPr>
      <w:r w:rsidRPr="00920904">
        <w:rPr>
          <w:color w:val="FF0000"/>
          <w:sz w:val="24"/>
          <w:szCs w:val="24"/>
        </w:rPr>
        <w:lastRenderedPageBreak/>
        <w:t>Pri tem mora prijavitelj v vlogi jasno obrazložiti: povezanost obeh stavb, skupni namen investicije, enotno finančno konstrukcijo ter način izračuna deleža lesa za posamezno stavbo oziroma za projekt kot celoto.</w:t>
      </w:r>
    </w:p>
    <w:p w14:paraId="4159AD62" w14:textId="77777777" w:rsidR="00920904" w:rsidRPr="00920904" w:rsidRDefault="00920904" w:rsidP="00920904">
      <w:pPr>
        <w:spacing w:after="0"/>
        <w:jc w:val="both"/>
        <w:rPr>
          <w:color w:val="FF0000"/>
          <w:sz w:val="24"/>
          <w:szCs w:val="24"/>
        </w:rPr>
      </w:pPr>
    </w:p>
    <w:p w14:paraId="1A61B9FD" w14:textId="77777777" w:rsidR="00920904" w:rsidRPr="00920904" w:rsidRDefault="00920904" w:rsidP="00920904">
      <w:pPr>
        <w:spacing w:after="0"/>
        <w:jc w:val="both"/>
        <w:rPr>
          <w:color w:val="FF0000"/>
          <w:sz w:val="24"/>
          <w:szCs w:val="24"/>
        </w:rPr>
      </w:pPr>
      <w:r w:rsidRPr="00920904">
        <w:rPr>
          <w:color w:val="FF0000"/>
          <w:sz w:val="24"/>
          <w:szCs w:val="24"/>
        </w:rPr>
        <w:t>Komisija bo upravičenost presojala na podlagi celotne projektne dokumentacije in vsebine prijavljenega projekta.</w:t>
      </w:r>
    </w:p>
    <w:p w14:paraId="6FD5B6B5" w14:textId="77777777" w:rsidR="00920904" w:rsidRDefault="00920904" w:rsidP="00FE0A09">
      <w:pPr>
        <w:spacing w:after="0"/>
        <w:jc w:val="both"/>
        <w:rPr>
          <w:color w:val="FF0000"/>
          <w:sz w:val="24"/>
          <w:szCs w:val="24"/>
        </w:rPr>
      </w:pPr>
    </w:p>
    <w:p w14:paraId="270BC1BC" w14:textId="61532CE4" w:rsidR="00B151B8" w:rsidRDefault="00B151B8" w:rsidP="00B151B8">
      <w:pPr>
        <w:spacing w:after="0"/>
        <w:jc w:val="both"/>
        <w:rPr>
          <w:b/>
          <w:bCs/>
          <w:color w:val="FF0000"/>
          <w:sz w:val="24"/>
          <w:szCs w:val="24"/>
        </w:rPr>
      </w:pPr>
      <w:r w:rsidRPr="00044A74">
        <w:rPr>
          <w:b/>
          <w:bCs/>
          <w:color w:val="FF0000"/>
          <w:sz w:val="24"/>
          <w:szCs w:val="24"/>
          <w:highlight w:val="yellow"/>
        </w:rPr>
        <w:t>2</w:t>
      </w:r>
      <w:r>
        <w:rPr>
          <w:b/>
          <w:bCs/>
          <w:color w:val="FF0000"/>
          <w:sz w:val="24"/>
          <w:szCs w:val="24"/>
          <w:highlight w:val="yellow"/>
        </w:rPr>
        <w:t>7</w:t>
      </w:r>
      <w:r w:rsidRPr="00044A74">
        <w:rPr>
          <w:b/>
          <w:bCs/>
          <w:color w:val="FF0000"/>
          <w:sz w:val="24"/>
          <w:szCs w:val="24"/>
          <w:highlight w:val="yellow"/>
        </w:rPr>
        <w:t>. 5. 2026</w:t>
      </w:r>
    </w:p>
    <w:p w14:paraId="3BC24632" w14:textId="77777777" w:rsidR="00B151B8" w:rsidRDefault="00B151B8" w:rsidP="00FE0A09">
      <w:pPr>
        <w:spacing w:after="0"/>
        <w:jc w:val="both"/>
        <w:rPr>
          <w:color w:val="FF0000"/>
          <w:sz w:val="24"/>
          <w:szCs w:val="24"/>
        </w:rPr>
      </w:pPr>
    </w:p>
    <w:p w14:paraId="2311A9EE" w14:textId="77777777" w:rsidR="00B151B8" w:rsidRPr="00B151B8" w:rsidRDefault="00B151B8" w:rsidP="00B151B8">
      <w:pPr>
        <w:spacing w:after="0"/>
        <w:jc w:val="both"/>
        <w:rPr>
          <w:color w:val="000000" w:themeColor="text1"/>
          <w:sz w:val="24"/>
          <w:szCs w:val="24"/>
        </w:rPr>
      </w:pPr>
      <w:r w:rsidRPr="00DC6CD7">
        <w:rPr>
          <w:b/>
          <w:bCs/>
          <w:color w:val="000000" w:themeColor="text1"/>
          <w:sz w:val="24"/>
          <w:szCs w:val="24"/>
        </w:rPr>
        <w:t xml:space="preserve">Vprašanje št. </w:t>
      </w:r>
      <w:r>
        <w:rPr>
          <w:b/>
          <w:bCs/>
          <w:color w:val="000000" w:themeColor="text1"/>
          <w:sz w:val="24"/>
          <w:szCs w:val="24"/>
        </w:rPr>
        <w:t>40</w:t>
      </w:r>
      <w:r w:rsidRPr="00DC6CD7">
        <w:rPr>
          <w:b/>
          <w:bCs/>
          <w:color w:val="000000" w:themeColor="text1"/>
          <w:sz w:val="24"/>
          <w:szCs w:val="24"/>
        </w:rPr>
        <w:t>:</w:t>
      </w:r>
      <w:r>
        <w:rPr>
          <w:b/>
          <w:bCs/>
          <w:color w:val="000000" w:themeColor="text1"/>
          <w:sz w:val="24"/>
          <w:szCs w:val="24"/>
        </w:rPr>
        <w:t xml:space="preserve"> </w:t>
      </w:r>
      <w:r w:rsidRPr="00B151B8">
        <w:rPr>
          <w:color w:val="000000" w:themeColor="text1"/>
          <w:sz w:val="24"/>
          <w:szCs w:val="24"/>
        </w:rPr>
        <w:t>Prosimo za odgovore na sledeča vprašanja pri izpolnjevanju prijavnega obrazca. Prijavitelj na razpis DEMO LES 2026 bo občina.</w:t>
      </w:r>
    </w:p>
    <w:p w14:paraId="77B0CE8C" w14:textId="77777777" w:rsidR="00B151B8" w:rsidRPr="00B151B8" w:rsidRDefault="00B151B8" w:rsidP="00B151B8">
      <w:pPr>
        <w:spacing w:after="0"/>
        <w:jc w:val="both"/>
        <w:rPr>
          <w:color w:val="000000" w:themeColor="text1"/>
          <w:sz w:val="24"/>
          <w:szCs w:val="24"/>
        </w:rPr>
      </w:pPr>
    </w:p>
    <w:p w14:paraId="54F0CED0" w14:textId="77777777" w:rsidR="00B151B8" w:rsidRPr="00B151B8" w:rsidRDefault="00B151B8" w:rsidP="00B151B8">
      <w:pPr>
        <w:pStyle w:val="Odstavekseznama"/>
        <w:numPr>
          <w:ilvl w:val="0"/>
          <w:numId w:val="15"/>
        </w:numPr>
        <w:spacing w:after="0"/>
        <w:jc w:val="both"/>
        <w:rPr>
          <w:color w:val="000000" w:themeColor="text1"/>
          <w:sz w:val="24"/>
          <w:szCs w:val="24"/>
        </w:rPr>
      </w:pPr>
      <w:r w:rsidRPr="00B151B8">
        <w:rPr>
          <w:color w:val="000000" w:themeColor="text1"/>
          <w:sz w:val="24"/>
          <w:szCs w:val="24"/>
        </w:rPr>
        <w:t>Katere pomoči se izpolnjujejo v sklopu regionalnih in državnih pomoči, če gre za primer občine? Za koliko let nazaj? Je tukaj mišljeno na splošno, ali vezano na projekt, ki se prijavlja na razpis (ostale vire namreč navajamo že v predhodni tabeli v sklopu finančne konstrukcije projekta)?</w:t>
      </w:r>
    </w:p>
    <w:p w14:paraId="353AE871" w14:textId="77777777" w:rsidR="00B151B8" w:rsidRPr="00B151B8" w:rsidRDefault="00B151B8" w:rsidP="00B151B8">
      <w:pPr>
        <w:spacing w:after="0"/>
        <w:jc w:val="both"/>
        <w:rPr>
          <w:color w:val="000000" w:themeColor="text1"/>
          <w:sz w:val="24"/>
          <w:szCs w:val="24"/>
        </w:rPr>
      </w:pPr>
    </w:p>
    <w:p w14:paraId="2FF3F997" w14:textId="77777777" w:rsidR="00B151B8" w:rsidRPr="00B151B8" w:rsidRDefault="00B151B8" w:rsidP="00B151B8">
      <w:pPr>
        <w:pStyle w:val="Odstavekseznama"/>
        <w:numPr>
          <w:ilvl w:val="0"/>
          <w:numId w:val="15"/>
        </w:numPr>
        <w:spacing w:after="0"/>
        <w:jc w:val="both"/>
        <w:rPr>
          <w:color w:val="000000" w:themeColor="text1"/>
          <w:sz w:val="24"/>
          <w:szCs w:val="24"/>
        </w:rPr>
      </w:pPr>
      <w:r w:rsidRPr="00B151B8">
        <w:rPr>
          <w:color w:val="000000" w:themeColor="text1"/>
          <w:sz w:val="24"/>
          <w:szCs w:val="24"/>
        </w:rPr>
        <w:t xml:space="preserve">Se izpolnjujejo podatki tudi za občine v primeru prejetih »de </w:t>
      </w:r>
      <w:proofErr w:type="spellStart"/>
      <w:r w:rsidRPr="00B151B8">
        <w:rPr>
          <w:color w:val="000000" w:themeColor="text1"/>
          <w:sz w:val="24"/>
          <w:szCs w:val="24"/>
        </w:rPr>
        <w:t>minimis</w:t>
      </w:r>
      <w:proofErr w:type="spellEnd"/>
      <w:r w:rsidRPr="00B151B8">
        <w:rPr>
          <w:color w:val="000000" w:themeColor="text1"/>
          <w:sz w:val="24"/>
          <w:szCs w:val="24"/>
        </w:rPr>
        <w:t>« pomoči?</w:t>
      </w:r>
    </w:p>
    <w:p w14:paraId="3DBAD4B9" w14:textId="77777777" w:rsidR="00B151B8" w:rsidRPr="00B151B8" w:rsidRDefault="00B151B8" w:rsidP="00B151B8">
      <w:pPr>
        <w:spacing w:after="0"/>
        <w:ind w:left="-1080"/>
        <w:jc w:val="both"/>
        <w:rPr>
          <w:color w:val="000000" w:themeColor="text1"/>
          <w:sz w:val="24"/>
          <w:szCs w:val="24"/>
        </w:rPr>
      </w:pPr>
    </w:p>
    <w:p w14:paraId="437F7FE5" w14:textId="77777777" w:rsidR="00B151B8" w:rsidRPr="00B151B8" w:rsidRDefault="00B151B8" w:rsidP="00B151B8">
      <w:pPr>
        <w:pStyle w:val="Odstavekseznama"/>
        <w:numPr>
          <w:ilvl w:val="0"/>
          <w:numId w:val="15"/>
        </w:numPr>
        <w:spacing w:after="0"/>
        <w:jc w:val="both"/>
        <w:rPr>
          <w:color w:val="000000" w:themeColor="text1"/>
          <w:sz w:val="24"/>
          <w:szCs w:val="24"/>
        </w:rPr>
      </w:pPr>
      <w:r w:rsidRPr="00B151B8">
        <w:rPr>
          <w:color w:val="000000" w:themeColor="text1"/>
          <w:sz w:val="24"/>
          <w:szCs w:val="24"/>
        </w:rPr>
        <w:t>Vlogi se prilaga kopija gradbenega dovoljenja do trenutka oddaje vloge, če je projekt v fazi gradnje (II. gradbena faza)? Ali je gradbeni dnevnik nujna priloga?</w:t>
      </w:r>
    </w:p>
    <w:p w14:paraId="5F941A43" w14:textId="0D5A40FF" w:rsidR="00B151B8" w:rsidRDefault="00B151B8" w:rsidP="00FE0A09">
      <w:pPr>
        <w:spacing w:after="0"/>
        <w:jc w:val="both"/>
        <w:rPr>
          <w:color w:val="FF0000"/>
          <w:sz w:val="24"/>
          <w:szCs w:val="24"/>
        </w:rPr>
      </w:pPr>
    </w:p>
    <w:p w14:paraId="46E458DB" w14:textId="797109FC" w:rsidR="00B151B8" w:rsidRPr="00B151B8" w:rsidRDefault="00B151B8" w:rsidP="00B151B8">
      <w:pPr>
        <w:spacing w:after="0"/>
        <w:jc w:val="both"/>
        <w:rPr>
          <w:color w:val="FF0000"/>
          <w:sz w:val="24"/>
          <w:szCs w:val="24"/>
        </w:rPr>
      </w:pPr>
      <w:r w:rsidRPr="00B151B8">
        <w:rPr>
          <w:color w:val="FF0000"/>
          <w:sz w:val="24"/>
          <w:szCs w:val="24"/>
        </w:rPr>
        <w:t xml:space="preserve">Odgovor: V sklopu »Lokalne, regionalne, državne pomoči oz. pomoči de </w:t>
      </w:r>
      <w:proofErr w:type="spellStart"/>
      <w:r w:rsidRPr="00B151B8">
        <w:rPr>
          <w:color w:val="FF0000"/>
          <w:sz w:val="24"/>
          <w:szCs w:val="24"/>
        </w:rPr>
        <w:t>minimis</w:t>
      </w:r>
      <w:proofErr w:type="spellEnd"/>
      <w:r w:rsidRPr="00B151B8">
        <w:rPr>
          <w:color w:val="FF0000"/>
          <w:sz w:val="24"/>
          <w:szCs w:val="24"/>
        </w:rPr>
        <w:t xml:space="preserve">« se navedejo vsa javna sredstva, ki so bila prijavitelju odobrena oziroma dodeljena v zadnjih treh letih. </w:t>
      </w:r>
    </w:p>
    <w:p w14:paraId="4131A39F" w14:textId="41B6AE60" w:rsidR="00B151B8" w:rsidRPr="00B151B8" w:rsidRDefault="00B151B8" w:rsidP="00B151B8">
      <w:pPr>
        <w:spacing w:after="0"/>
        <w:jc w:val="both"/>
        <w:rPr>
          <w:color w:val="FF0000"/>
          <w:sz w:val="24"/>
          <w:szCs w:val="24"/>
        </w:rPr>
      </w:pPr>
      <w:r w:rsidRPr="00B151B8">
        <w:rPr>
          <w:color w:val="FF0000"/>
          <w:sz w:val="24"/>
          <w:szCs w:val="24"/>
        </w:rPr>
        <w:t xml:space="preserve">Navedba ni vezana zgolj na projekt, ki je predmet prijave na Javni poziv DEMO LES 2026, temveč na splošno na prejeta javna sredstva prijavitelja. </w:t>
      </w:r>
    </w:p>
    <w:p w14:paraId="285EF157" w14:textId="77777777" w:rsidR="00B151B8" w:rsidRPr="00B151B8" w:rsidRDefault="00B151B8" w:rsidP="00B151B8">
      <w:pPr>
        <w:spacing w:after="0"/>
        <w:jc w:val="both"/>
        <w:rPr>
          <w:color w:val="FF0000"/>
          <w:sz w:val="24"/>
          <w:szCs w:val="24"/>
        </w:rPr>
      </w:pPr>
    </w:p>
    <w:p w14:paraId="5D5D63A1" w14:textId="009911BF" w:rsidR="00B151B8" w:rsidRPr="00B151B8" w:rsidRDefault="00B151B8" w:rsidP="00B151B8">
      <w:pPr>
        <w:spacing w:after="0"/>
        <w:jc w:val="both"/>
        <w:rPr>
          <w:color w:val="FF0000"/>
          <w:sz w:val="24"/>
          <w:szCs w:val="24"/>
        </w:rPr>
      </w:pPr>
      <w:r w:rsidRPr="00B151B8">
        <w:rPr>
          <w:color w:val="FF0000"/>
          <w:sz w:val="24"/>
          <w:szCs w:val="24"/>
        </w:rPr>
        <w:t xml:space="preserve">Podatki o prejetih pomočeh »de </w:t>
      </w:r>
      <w:proofErr w:type="spellStart"/>
      <w:r w:rsidRPr="00B151B8">
        <w:rPr>
          <w:color w:val="FF0000"/>
          <w:sz w:val="24"/>
          <w:szCs w:val="24"/>
        </w:rPr>
        <w:t>minimis</w:t>
      </w:r>
      <w:proofErr w:type="spellEnd"/>
      <w:r w:rsidRPr="00B151B8">
        <w:rPr>
          <w:color w:val="FF0000"/>
          <w:sz w:val="24"/>
          <w:szCs w:val="24"/>
        </w:rPr>
        <w:t xml:space="preserve">« se izpolnjujejo tudi v primeru občin, v kolikor je občina takšne pomoči prejela oziroma so ji bile odobrene v zadnjih treh letih. </w:t>
      </w:r>
    </w:p>
    <w:p w14:paraId="62C40D33" w14:textId="77777777" w:rsidR="00B151B8" w:rsidRPr="00B151B8" w:rsidRDefault="00B151B8" w:rsidP="00B151B8">
      <w:pPr>
        <w:spacing w:after="0"/>
        <w:jc w:val="both"/>
        <w:rPr>
          <w:color w:val="FF0000"/>
          <w:sz w:val="24"/>
          <w:szCs w:val="24"/>
        </w:rPr>
      </w:pPr>
      <w:r w:rsidRPr="00B151B8">
        <w:rPr>
          <w:color w:val="FF0000"/>
          <w:sz w:val="24"/>
          <w:szCs w:val="24"/>
        </w:rPr>
        <w:t xml:space="preserve">Če občina takšnih pomoči ni prejela, se skladno z navodilom v prijavnem obrazcu tabela lahko prečrta oziroma pusti prazna. </w:t>
      </w:r>
    </w:p>
    <w:p w14:paraId="163B4515" w14:textId="77777777" w:rsidR="00B151B8" w:rsidRPr="00B151B8" w:rsidRDefault="00B151B8" w:rsidP="00B151B8">
      <w:pPr>
        <w:spacing w:after="0"/>
        <w:jc w:val="both"/>
        <w:rPr>
          <w:color w:val="FF0000"/>
          <w:sz w:val="24"/>
          <w:szCs w:val="24"/>
        </w:rPr>
      </w:pPr>
    </w:p>
    <w:p w14:paraId="7AD5EB26" w14:textId="0B4A6FFB" w:rsidR="00B151B8" w:rsidRPr="00B151B8" w:rsidRDefault="00B151B8" w:rsidP="00B151B8">
      <w:pPr>
        <w:spacing w:after="0"/>
        <w:jc w:val="both"/>
        <w:rPr>
          <w:color w:val="FF0000"/>
          <w:sz w:val="24"/>
          <w:szCs w:val="24"/>
        </w:rPr>
      </w:pPr>
      <w:r w:rsidRPr="00B151B8">
        <w:rPr>
          <w:color w:val="FF0000"/>
          <w:sz w:val="24"/>
          <w:szCs w:val="24"/>
        </w:rPr>
        <w:t xml:space="preserve">V primeru, da je projekt v fazi gradnje, se vlogi priloži gradbeno dovoljenje, če je bilo za projekt izdano oziroma pridobljeno do trenutka oddaje vloge. </w:t>
      </w:r>
    </w:p>
    <w:p w14:paraId="7BAB1DAB" w14:textId="77777777" w:rsidR="00B151B8" w:rsidRPr="00B151B8" w:rsidRDefault="00B151B8" w:rsidP="00B151B8">
      <w:pPr>
        <w:spacing w:after="0"/>
        <w:jc w:val="both"/>
        <w:rPr>
          <w:color w:val="FF0000"/>
          <w:sz w:val="24"/>
          <w:szCs w:val="24"/>
        </w:rPr>
      </w:pPr>
      <w:r w:rsidRPr="00B151B8">
        <w:rPr>
          <w:color w:val="FF0000"/>
          <w:sz w:val="24"/>
          <w:szCs w:val="24"/>
        </w:rPr>
        <w:t>Glede gradbenega dnevnika pojasnjujemo, da prijavni obrazec med prilogami določa: »projektna dokumentacija, gradbeno dovoljenje, gradbeni dnevnik (če obstaja)«. To pomeni, da gradbeni dnevnik ni obvezna priloga v vseh primerih, ga je pa potrebno priložiti, če že obstaja oziroma se projekt že izvaja. Gradbeni dnevnik je lahko pomemben tudi pri dokazovanju faze izvedbe projekta ter kasnejšem dokazovanju upravičenih stroškov.</w:t>
      </w:r>
    </w:p>
    <w:p w14:paraId="3AF36670" w14:textId="77777777" w:rsidR="00B151B8" w:rsidRPr="00920904" w:rsidRDefault="00B151B8" w:rsidP="00FE0A09">
      <w:pPr>
        <w:spacing w:after="0"/>
        <w:jc w:val="both"/>
        <w:rPr>
          <w:color w:val="FF0000"/>
          <w:sz w:val="24"/>
          <w:szCs w:val="24"/>
        </w:rPr>
      </w:pPr>
    </w:p>
    <w:sectPr w:rsidR="00B151B8" w:rsidRPr="00920904" w:rsidSect="009473DA">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6F65" w14:textId="77777777" w:rsidR="0037744D" w:rsidRDefault="0037744D" w:rsidP="00A02BE8">
      <w:pPr>
        <w:spacing w:after="0" w:line="240" w:lineRule="auto"/>
      </w:pPr>
      <w:r>
        <w:separator/>
      </w:r>
    </w:p>
  </w:endnote>
  <w:endnote w:type="continuationSeparator" w:id="0">
    <w:p w14:paraId="4304A7E4" w14:textId="77777777" w:rsidR="0037744D" w:rsidRDefault="0037744D" w:rsidP="00A0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499D" w14:textId="77777777" w:rsidR="00A02BE8" w:rsidRDefault="00A02BE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390A1D4A" w14:textId="77777777" w:rsidR="00A02BE8" w:rsidRDefault="00A02BE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B14A" w14:textId="77777777" w:rsidR="0037744D" w:rsidRDefault="0037744D" w:rsidP="00A02BE8">
      <w:pPr>
        <w:spacing w:after="0" w:line="240" w:lineRule="auto"/>
      </w:pPr>
      <w:r>
        <w:separator/>
      </w:r>
    </w:p>
  </w:footnote>
  <w:footnote w:type="continuationSeparator" w:id="0">
    <w:p w14:paraId="62E696FC" w14:textId="77777777" w:rsidR="0037744D" w:rsidRDefault="0037744D" w:rsidP="00A0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DB8"/>
    <w:multiLevelType w:val="hybridMultilevel"/>
    <w:tmpl w:val="9F54E4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527A85"/>
    <w:multiLevelType w:val="hybridMultilevel"/>
    <w:tmpl w:val="EE02729C"/>
    <w:lvl w:ilvl="0" w:tplc="398659EA">
      <w:numFmt w:val="bullet"/>
      <w:lvlText w:val="-"/>
      <w:lvlJc w:val="left"/>
      <w:pPr>
        <w:ind w:left="1140" w:hanging="78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193203"/>
    <w:multiLevelType w:val="multilevel"/>
    <w:tmpl w:val="B5D2A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5460A"/>
    <w:multiLevelType w:val="hybridMultilevel"/>
    <w:tmpl w:val="E53E319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57066A2"/>
    <w:multiLevelType w:val="multilevel"/>
    <w:tmpl w:val="607C0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818FA"/>
    <w:multiLevelType w:val="multilevel"/>
    <w:tmpl w:val="B8320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B440E"/>
    <w:multiLevelType w:val="hybridMultilevel"/>
    <w:tmpl w:val="3140B1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7974D2"/>
    <w:multiLevelType w:val="hybridMultilevel"/>
    <w:tmpl w:val="E4704A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C019F6"/>
    <w:multiLevelType w:val="multilevel"/>
    <w:tmpl w:val="52A61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E2289"/>
    <w:multiLevelType w:val="hybridMultilevel"/>
    <w:tmpl w:val="4A343D5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44C674B"/>
    <w:multiLevelType w:val="multilevel"/>
    <w:tmpl w:val="0EB6D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32C2A"/>
    <w:multiLevelType w:val="multilevel"/>
    <w:tmpl w:val="0B9A6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30C79"/>
    <w:multiLevelType w:val="hybridMultilevel"/>
    <w:tmpl w:val="7772F5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DFA28C2"/>
    <w:multiLevelType w:val="multilevel"/>
    <w:tmpl w:val="A0E2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1837043">
    <w:abstractNumId w:val="5"/>
  </w:num>
  <w:num w:numId="2" w16cid:durableId="1997488169">
    <w:abstractNumId w:val="13"/>
  </w:num>
  <w:num w:numId="3" w16cid:durableId="364604417">
    <w:abstractNumId w:val="10"/>
  </w:num>
  <w:num w:numId="4" w16cid:durableId="2005544060">
    <w:abstractNumId w:val="4"/>
  </w:num>
  <w:num w:numId="5" w16cid:durableId="575088337">
    <w:abstractNumId w:val="11"/>
  </w:num>
  <w:num w:numId="6" w16cid:durableId="710542797">
    <w:abstractNumId w:val="2"/>
  </w:num>
  <w:num w:numId="7" w16cid:durableId="1624576097">
    <w:abstractNumId w:val="8"/>
  </w:num>
  <w:num w:numId="8" w16cid:durableId="1417478272">
    <w:abstractNumId w:val="7"/>
  </w:num>
  <w:num w:numId="9" w16cid:durableId="256644107">
    <w:abstractNumId w:val="1"/>
  </w:num>
  <w:num w:numId="10" w16cid:durableId="2043506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541754">
    <w:abstractNumId w:val="3"/>
  </w:num>
  <w:num w:numId="12" w16cid:durableId="837577133">
    <w:abstractNumId w:val="9"/>
  </w:num>
  <w:num w:numId="13" w16cid:durableId="1638560948">
    <w:abstractNumId w:val="12"/>
  </w:num>
  <w:num w:numId="14" w16cid:durableId="1176070407">
    <w:abstractNumId w:val="0"/>
  </w:num>
  <w:num w:numId="15" w16cid:durableId="612983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54"/>
    <w:rsid w:val="00032673"/>
    <w:rsid w:val="00044A74"/>
    <w:rsid w:val="00061B7E"/>
    <w:rsid w:val="00084AB3"/>
    <w:rsid w:val="00091D9B"/>
    <w:rsid w:val="000934ED"/>
    <w:rsid w:val="000B7829"/>
    <w:rsid w:val="000F3197"/>
    <w:rsid w:val="001167C3"/>
    <w:rsid w:val="00125CE5"/>
    <w:rsid w:val="00135825"/>
    <w:rsid w:val="001D767B"/>
    <w:rsid w:val="001F593F"/>
    <w:rsid w:val="0023491D"/>
    <w:rsid w:val="00250E0E"/>
    <w:rsid w:val="002513C8"/>
    <w:rsid w:val="002A3EC5"/>
    <w:rsid w:val="002B3DE3"/>
    <w:rsid w:val="0033360D"/>
    <w:rsid w:val="0035446C"/>
    <w:rsid w:val="00370D90"/>
    <w:rsid w:val="0037744D"/>
    <w:rsid w:val="00380BB6"/>
    <w:rsid w:val="0039798B"/>
    <w:rsid w:val="003F1271"/>
    <w:rsid w:val="003F66D3"/>
    <w:rsid w:val="00400D65"/>
    <w:rsid w:val="004056A7"/>
    <w:rsid w:val="004A0C20"/>
    <w:rsid w:val="004E4AFF"/>
    <w:rsid w:val="00556E59"/>
    <w:rsid w:val="005B68A7"/>
    <w:rsid w:val="0063213B"/>
    <w:rsid w:val="0064556B"/>
    <w:rsid w:val="00646B8A"/>
    <w:rsid w:val="00663BFD"/>
    <w:rsid w:val="0068749E"/>
    <w:rsid w:val="00691AED"/>
    <w:rsid w:val="006D4A5B"/>
    <w:rsid w:val="007248A4"/>
    <w:rsid w:val="007740F6"/>
    <w:rsid w:val="007D2423"/>
    <w:rsid w:val="007E1B31"/>
    <w:rsid w:val="00802D5D"/>
    <w:rsid w:val="0082327B"/>
    <w:rsid w:val="0087537D"/>
    <w:rsid w:val="00880328"/>
    <w:rsid w:val="00890802"/>
    <w:rsid w:val="008B1AA7"/>
    <w:rsid w:val="008C32D1"/>
    <w:rsid w:val="00920904"/>
    <w:rsid w:val="00941EF0"/>
    <w:rsid w:val="009473DA"/>
    <w:rsid w:val="0099763F"/>
    <w:rsid w:val="00A02BE8"/>
    <w:rsid w:val="00A152B2"/>
    <w:rsid w:val="00A3130A"/>
    <w:rsid w:val="00A8364B"/>
    <w:rsid w:val="00A84313"/>
    <w:rsid w:val="00AA23AE"/>
    <w:rsid w:val="00AA5C3A"/>
    <w:rsid w:val="00AC2E6A"/>
    <w:rsid w:val="00AE6787"/>
    <w:rsid w:val="00AF50E7"/>
    <w:rsid w:val="00B151B8"/>
    <w:rsid w:val="00B244B8"/>
    <w:rsid w:val="00B7579D"/>
    <w:rsid w:val="00BD1384"/>
    <w:rsid w:val="00C031E3"/>
    <w:rsid w:val="00C47342"/>
    <w:rsid w:val="00C645EF"/>
    <w:rsid w:val="00C76454"/>
    <w:rsid w:val="00CD49BD"/>
    <w:rsid w:val="00D83FB8"/>
    <w:rsid w:val="00DB036C"/>
    <w:rsid w:val="00DB68B8"/>
    <w:rsid w:val="00DC6CD7"/>
    <w:rsid w:val="00DD72B1"/>
    <w:rsid w:val="00DE3C19"/>
    <w:rsid w:val="00DF1CCA"/>
    <w:rsid w:val="00E051C1"/>
    <w:rsid w:val="00E128D4"/>
    <w:rsid w:val="00EF565F"/>
    <w:rsid w:val="00F03310"/>
    <w:rsid w:val="00F251FE"/>
    <w:rsid w:val="00F378DE"/>
    <w:rsid w:val="00FC2B43"/>
    <w:rsid w:val="00FE0A09"/>
    <w:rsid w:val="00FF4041"/>
    <w:rsid w:val="00FF73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26E9"/>
  <w15:chartTrackingRefBased/>
  <w15:docId w15:val="{FA581BE9-FE8D-489F-8055-710A780F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76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C76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C7645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C7645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76454"/>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7645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7645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7645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7645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76454"/>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C76454"/>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C76454"/>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C76454"/>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76454"/>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7645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7645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7645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76454"/>
    <w:rPr>
      <w:rFonts w:eastAsiaTheme="majorEastAsia" w:cstheme="majorBidi"/>
      <w:color w:val="272727" w:themeColor="text1" w:themeTint="D8"/>
    </w:rPr>
  </w:style>
  <w:style w:type="paragraph" w:styleId="Naslov">
    <w:name w:val="Title"/>
    <w:basedOn w:val="Navaden"/>
    <w:next w:val="Navaden"/>
    <w:link w:val="NaslovZnak"/>
    <w:uiPriority w:val="10"/>
    <w:qFormat/>
    <w:rsid w:val="00C76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7645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7645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7645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76454"/>
    <w:pPr>
      <w:spacing w:before="160"/>
      <w:jc w:val="center"/>
    </w:pPr>
    <w:rPr>
      <w:i/>
      <w:iCs/>
      <w:color w:val="404040" w:themeColor="text1" w:themeTint="BF"/>
    </w:rPr>
  </w:style>
  <w:style w:type="character" w:customStyle="1" w:styleId="CitatZnak">
    <w:name w:val="Citat Znak"/>
    <w:basedOn w:val="Privzetapisavaodstavka"/>
    <w:link w:val="Citat"/>
    <w:uiPriority w:val="29"/>
    <w:rsid w:val="00C76454"/>
    <w:rPr>
      <w:i/>
      <w:iCs/>
      <w:color w:val="404040" w:themeColor="text1" w:themeTint="BF"/>
    </w:rPr>
  </w:style>
  <w:style w:type="paragraph" w:styleId="Odstavekseznama">
    <w:name w:val="List Paragraph"/>
    <w:basedOn w:val="Navaden"/>
    <w:uiPriority w:val="34"/>
    <w:qFormat/>
    <w:rsid w:val="00C76454"/>
    <w:pPr>
      <w:ind w:left="720"/>
      <w:contextualSpacing/>
    </w:pPr>
  </w:style>
  <w:style w:type="character" w:styleId="Intenzivenpoudarek">
    <w:name w:val="Intense Emphasis"/>
    <w:basedOn w:val="Privzetapisavaodstavka"/>
    <w:uiPriority w:val="21"/>
    <w:qFormat/>
    <w:rsid w:val="00C76454"/>
    <w:rPr>
      <w:i/>
      <w:iCs/>
      <w:color w:val="2F5496" w:themeColor="accent1" w:themeShade="BF"/>
    </w:rPr>
  </w:style>
  <w:style w:type="paragraph" w:styleId="Intenzivencitat">
    <w:name w:val="Intense Quote"/>
    <w:basedOn w:val="Navaden"/>
    <w:next w:val="Navaden"/>
    <w:link w:val="IntenzivencitatZnak"/>
    <w:uiPriority w:val="30"/>
    <w:qFormat/>
    <w:rsid w:val="00C76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76454"/>
    <w:rPr>
      <w:i/>
      <w:iCs/>
      <w:color w:val="2F5496" w:themeColor="accent1" w:themeShade="BF"/>
    </w:rPr>
  </w:style>
  <w:style w:type="character" w:styleId="Intenzivensklic">
    <w:name w:val="Intense Reference"/>
    <w:basedOn w:val="Privzetapisavaodstavka"/>
    <w:uiPriority w:val="32"/>
    <w:qFormat/>
    <w:rsid w:val="00C76454"/>
    <w:rPr>
      <w:b/>
      <w:bCs/>
      <w:smallCaps/>
      <w:color w:val="2F5496" w:themeColor="accent1" w:themeShade="BF"/>
      <w:spacing w:val="5"/>
    </w:rPr>
  </w:style>
  <w:style w:type="paragraph" w:styleId="Glava">
    <w:name w:val="header"/>
    <w:basedOn w:val="Navaden"/>
    <w:link w:val="GlavaZnak"/>
    <w:uiPriority w:val="99"/>
    <w:unhideWhenUsed/>
    <w:rsid w:val="00A02BE8"/>
    <w:pPr>
      <w:tabs>
        <w:tab w:val="center" w:pos="4536"/>
        <w:tab w:val="right" w:pos="9072"/>
      </w:tabs>
      <w:spacing w:after="0" w:line="240" w:lineRule="auto"/>
    </w:pPr>
  </w:style>
  <w:style w:type="character" w:customStyle="1" w:styleId="GlavaZnak">
    <w:name w:val="Glava Znak"/>
    <w:basedOn w:val="Privzetapisavaodstavka"/>
    <w:link w:val="Glava"/>
    <w:uiPriority w:val="99"/>
    <w:rsid w:val="00A02BE8"/>
  </w:style>
  <w:style w:type="paragraph" w:styleId="Noga">
    <w:name w:val="footer"/>
    <w:basedOn w:val="Navaden"/>
    <w:link w:val="NogaZnak"/>
    <w:uiPriority w:val="99"/>
    <w:unhideWhenUsed/>
    <w:rsid w:val="00A02BE8"/>
    <w:pPr>
      <w:tabs>
        <w:tab w:val="center" w:pos="4536"/>
        <w:tab w:val="right" w:pos="9072"/>
      </w:tabs>
      <w:spacing w:after="0" w:line="240" w:lineRule="auto"/>
    </w:pPr>
  </w:style>
  <w:style w:type="character" w:customStyle="1" w:styleId="NogaZnak">
    <w:name w:val="Noga Znak"/>
    <w:basedOn w:val="Privzetapisavaodstavka"/>
    <w:link w:val="Noga"/>
    <w:uiPriority w:val="99"/>
    <w:rsid w:val="00A02BE8"/>
  </w:style>
  <w:style w:type="paragraph" w:styleId="Revizija">
    <w:name w:val="Revision"/>
    <w:hidden/>
    <w:uiPriority w:val="99"/>
    <w:semiHidden/>
    <w:rsid w:val="00BD1384"/>
    <w:pPr>
      <w:spacing w:after="0" w:line="240" w:lineRule="auto"/>
    </w:pPr>
  </w:style>
  <w:style w:type="paragraph" w:styleId="Navadensplet">
    <w:name w:val="Normal (Web)"/>
    <w:basedOn w:val="Navaden"/>
    <w:uiPriority w:val="99"/>
    <w:semiHidden/>
    <w:unhideWhenUsed/>
    <w:rsid w:val="0033360D"/>
    <w:rPr>
      <w:rFonts w:ascii="Times New Roman" w:hAnsi="Times New Roman" w:cs="Times New Roman"/>
      <w:sz w:val="24"/>
      <w:szCs w:val="24"/>
    </w:rPr>
  </w:style>
  <w:style w:type="character" w:styleId="Pripombasklic">
    <w:name w:val="annotation reference"/>
    <w:basedOn w:val="Privzetapisavaodstavka"/>
    <w:uiPriority w:val="99"/>
    <w:semiHidden/>
    <w:unhideWhenUsed/>
    <w:rsid w:val="0039798B"/>
    <w:rPr>
      <w:sz w:val="16"/>
      <w:szCs w:val="16"/>
    </w:rPr>
  </w:style>
  <w:style w:type="paragraph" w:styleId="Pripombabesedilo">
    <w:name w:val="annotation text"/>
    <w:basedOn w:val="Navaden"/>
    <w:link w:val="PripombabesediloZnak"/>
    <w:uiPriority w:val="99"/>
    <w:unhideWhenUsed/>
    <w:rsid w:val="0039798B"/>
    <w:pPr>
      <w:spacing w:line="240" w:lineRule="auto"/>
    </w:pPr>
    <w:rPr>
      <w:sz w:val="20"/>
      <w:szCs w:val="20"/>
    </w:rPr>
  </w:style>
  <w:style w:type="character" w:customStyle="1" w:styleId="PripombabesediloZnak">
    <w:name w:val="Pripomba – besedilo Znak"/>
    <w:basedOn w:val="Privzetapisavaodstavka"/>
    <w:link w:val="Pripombabesedilo"/>
    <w:uiPriority w:val="99"/>
    <w:rsid w:val="0039798B"/>
    <w:rPr>
      <w:sz w:val="20"/>
      <w:szCs w:val="20"/>
    </w:rPr>
  </w:style>
  <w:style w:type="paragraph" w:styleId="Zadevapripombe">
    <w:name w:val="annotation subject"/>
    <w:basedOn w:val="Pripombabesedilo"/>
    <w:next w:val="Pripombabesedilo"/>
    <w:link w:val="ZadevapripombeZnak"/>
    <w:uiPriority w:val="99"/>
    <w:semiHidden/>
    <w:unhideWhenUsed/>
    <w:rsid w:val="0039798B"/>
    <w:rPr>
      <w:b/>
      <w:bCs/>
    </w:rPr>
  </w:style>
  <w:style w:type="character" w:customStyle="1" w:styleId="ZadevapripombeZnak">
    <w:name w:val="Zadeva pripombe Znak"/>
    <w:basedOn w:val="PripombabesediloZnak"/>
    <w:link w:val="Zadevapripombe"/>
    <w:uiPriority w:val="99"/>
    <w:semiHidden/>
    <w:rsid w:val="0039798B"/>
    <w:rPr>
      <w:b/>
      <w:bCs/>
      <w:sz w:val="20"/>
      <w:szCs w:val="20"/>
    </w:rPr>
  </w:style>
  <w:style w:type="character" w:styleId="Hiperpovezava">
    <w:name w:val="Hyperlink"/>
    <w:basedOn w:val="Privzetapisavaodstavka"/>
    <w:uiPriority w:val="99"/>
    <w:unhideWhenUsed/>
    <w:rsid w:val="00A843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1670">
      <w:bodyDiv w:val="1"/>
      <w:marLeft w:val="0"/>
      <w:marRight w:val="0"/>
      <w:marTop w:val="0"/>
      <w:marBottom w:val="0"/>
      <w:divBdr>
        <w:top w:val="none" w:sz="0" w:space="0" w:color="auto"/>
        <w:left w:val="none" w:sz="0" w:space="0" w:color="auto"/>
        <w:bottom w:val="none" w:sz="0" w:space="0" w:color="auto"/>
        <w:right w:val="none" w:sz="0" w:space="0" w:color="auto"/>
      </w:divBdr>
    </w:div>
    <w:div w:id="1045761546">
      <w:bodyDiv w:val="1"/>
      <w:marLeft w:val="0"/>
      <w:marRight w:val="0"/>
      <w:marTop w:val="0"/>
      <w:marBottom w:val="0"/>
      <w:divBdr>
        <w:top w:val="none" w:sz="0" w:space="0" w:color="auto"/>
        <w:left w:val="none" w:sz="0" w:space="0" w:color="auto"/>
        <w:bottom w:val="none" w:sz="0" w:space="0" w:color="auto"/>
        <w:right w:val="none" w:sz="0" w:space="0" w:color="auto"/>
      </w:divBdr>
    </w:div>
    <w:div w:id="1293752882">
      <w:bodyDiv w:val="1"/>
      <w:marLeft w:val="0"/>
      <w:marRight w:val="0"/>
      <w:marTop w:val="0"/>
      <w:marBottom w:val="0"/>
      <w:divBdr>
        <w:top w:val="none" w:sz="0" w:space="0" w:color="auto"/>
        <w:left w:val="none" w:sz="0" w:space="0" w:color="auto"/>
        <w:bottom w:val="none" w:sz="0" w:space="0" w:color="auto"/>
        <w:right w:val="none" w:sz="0" w:space="0" w:color="auto"/>
      </w:divBdr>
    </w:div>
    <w:div w:id="1544362436">
      <w:bodyDiv w:val="1"/>
      <w:marLeft w:val="0"/>
      <w:marRight w:val="0"/>
      <w:marTop w:val="0"/>
      <w:marBottom w:val="0"/>
      <w:divBdr>
        <w:top w:val="none" w:sz="0" w:space="0" w:color="auto"/>
        <w:left w:val="none" w:sz="0" w:space="0" w:color="auto"/>
        <w:bottom w:val="none" w:sz="0" w:space="0" w:color="auto"/>
        <w:right w:val="none" w:sz="0" w:space="0" w:color="auto"/>
      </w:divBdr>
    </w:div>
    <w:div w:id="1705793162">
      <w:bodyDiv w:val="1"/>
      <w:marLeft w:val="0"/>
      <w:marRight w:val="0"/>
      <w:marTop w:val="0"/>
      <w:marBottom w:val="0"/>
      <w:divBdr>
        <w:top w:val="none" w:sz="0" w:space="0" w:color="auto"/>
        <w:left w:val="none" w:sz="0" w:space="0" w:color="auto"/>
        <w:bottom w:val="none" w:sz="0" w:space="0" w:color="auto"/>
        <w:right w:val="none" w:sz="0" w:space="0" w:color="auto"/>
      </w:divBdr>
    </w:div>
    <w:div w:id="209481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zeleno-javno-narocanj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44CD-F5A0-40FA-AFD6-E104DB64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6781</Words>
  <Characters>38655</Characters>
  <Application>Microsoft Office Word</Application>
  <DocSecurity>0</DocSecurity>
  <Lines>322</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Uporabnik</cp:lastModifiedBy>
  <cp:revision>3</cp:revision>
  <cp:lastPrinted>2026-05-12T10:18:00Z</cp:lastPrinted>
  <dcterms:created xsi:type="dcterms:W3CDTF">2026-05-27T07:14:00Z</dcterms:created>
  <dcterms:modified xsi:type="dcterms:W3CDTF">2026-05-27T07:22:00Z</dcterms:modified>
</cp:coreProperties>
</file>