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6A61" w:rsidRPr="000770DB" w:rsidRDefault="00A66A61" w:rsidP="000770DB">
      <w:pPr>
        <w:pStyle w:val="BodyText22"/>
        <w:rPr>
          <w:rFonts w:ascii="Arial" w:hAnsi="Arial" w:cs="Arial"/>
          <w:sz w:val="22"/>
          <w:szCs w:val="22"/>
        </w:rPr>
      </w:pPr>
      <w:r w:rsidRPr="000770DB">
        <w:rPr>
          <w:rFonts w:ascii="Arial" w:hAnsi="Arial" w:cs="Arial"/>
          <w:sz w:val="22"/>
          <w:szCs w:val="22"/>
          <w:lang w:val="mk-MK"/>
        </w:rPr>
        <w:t xml:space="preserve">   </w:t>
      </w:r>
    </w:p>
    <w:p w:rsidR="00A66A61" w:rsidRPr="000770DB" w:rsidRDefault="0033728C" w:rsidP="0033728C">
      <w:pPr>
        <w:pStyle w:val="Naslov6"/>
        <w:tabs>
          <w:tab w:val="clear" w:pos="851"/>
          <w:tab w:val="left" w:pos="5370"/>
        </w:tabs>
        <w:jc w:val="both"/>
        <w:rPr>
          <w:rStyle w:val="SloglatinskiArialsestavljenArialSestavljen11ptLa"/>
          <w:rFonts w:ascii="Arial" w:hAnsi="Arial" w:cs="Arial"/>
          <w:b/>
          <w:bCs/>
          <w:i w:val="0"/>
          <w:iCs w:val="0"/>
        </w:rPr>
      </w:pPr>
      <w:r>
        <w:rPr>
          <w:rStyle w:val="SloglatinskiArialsestavljenArialSestavljen11ptLa"/>
          <w:rFonts w:ascii="Arial" w:hAnsi="Arial" w:cs="Arial"/>
          <w:b/>
          <w:bCs/>
          <w:i w:val="0"/>
          <w:iCs w:val="0"/>
        </w:rPr>
        <w:tab/>
      </w:r>
    </w:p>
    <w:p w:rsidR="00FE036D" w:rsidRDefault="00FE036D" w:rsidP="000770DB">
      <w:pPr>
        <w:pStyle w:val="Telobesedila"/>
        <w:spacing w:after="0"/>
        <w:jc w:val="both"/>
        <w:rPr>
          <w:rFonts w:ascii="Arial" w:hAnsi="Arial" w:cs="Arial"/>
          <w:b/>
          <w:i/>
          <w:sz w:val="22"/>
          <w:szCs w:val="22"/>
        </w:rPr>
      </w:pPr>
    </w:p>
    <w:p w:rsidR="0015230A" w:rsidRPr="000770DB" w:rsidRDefault="0015230A" w:rsidP="000770DB">
      <w:pPr>
        <w:pStyle w:val="Telobesedila"/>
        <w:spacing w:after="0"/>
        <w:jc w:val="both"/>
        <w:rPr>
          <w:rFonts w:ascii="Arial" w:hAnsi="Arial" w:cs="Arial"/>
          <w:b/>
          <w:i/>
          <w:sz w:val="22"/>
          <w:szCs w:val="22"/>
        </w:rPr>
      </w:pPr>
    </w:p>
    <w:p w:rsidR="00B00052" w:rsidRDefault="004E7FD6" w:rsidP="00B00052">
      <w:pPr>
        <w:contextualSpacing/>
        <w:jc w:val="center"/>
        <w:rPr>
          <w:rFonts w:ascii="Calibri" w:eastAsia="MS Mincho" w:hAnsi="Calibri" w:cs="Arial"/>
          <w:b/>
          <w:szCs w:val="24"/>
        </w:rPr>
      </w:pPr>
      <w:r w:rsidRPr="009B3B40">
        <w:rPr>
          <w:rFonts w:ascii="Calibri" w:eastAsia="MS Mincho" w:hAnsi="Calibri" w:cs="Arial"/>
          <w:b/>
          <w:szCs w:val="24"/>
        </w:rPr>
        <w:t xml:space="preserve">JAVNI </w:t>
      </w:r>
      <w:r w:rsidR="00F743E8">
        <w:rPr>
          <w:rFonts w:ascii="Calibri" w:eastAsia="MS Mincho" w:hAnsi="Calibri" w:cs="Arial"/>
          <w:b/>
          <w:caps/>
          <w:szCs w:val="24"/>
        </w:rPr>
        <w:t>razpiS</w:t>
      </w:r>
      <w:r w:rsidRPr="009B3B40">
        <w:rPr>
          <w:rFonts w:ascii="Calibri" w:eastAsia="MS Mincho" w:hAnsi="Calibri" w:cs="Arial"/>
          <w:b/>
          <w:caps/>
          <w:szCs w:val="24"/>
        </w:rPr>
        <w:t xml:space="preserve"> </w:t>
      </w:r>
      <w:r w:rsidR="00B00052" w:rsidRPr="00B00052">
        <w:rPr>
          <w:rFonts w:ascii="Calibri" w:eastAsia="MS Mincho" w:hAnsi="Calibri" w:cs="Arial"/>
          <w:b/>
          <w:szCs w:val="24"/>
        </w:rPr>
        <w:t xml:space="preserve">»SPODBUDE ZA PROJEKTE, VKLJUČENE </w:t>
      </w:r>
    </w:p>
    <w:p w:rsidR="004E7FD6" w:rsidRPr="009B3B40" w:rsidRDefault="00B00052" w:rsidP="00B00052">
      <w:pPr>
        <w:contextualSpacing/>
        <w:jc w:val="center"/>
        <w:rPr>
          <w:rFonts w:ascii="Calibri" w:eastAsia="MS Mincho" w:hAnsi="Calibri" w:cs="Arial"/>
          <w:b/>
          <w:caps/>
          <w:szCs w:val="24"/>
        </w:rPr>
      </w:pPr>
      <w:r w:rsidRPr="00B00052">
        <w:rPr>
          <w:rFonts w:ascii="Calibri" w:eastAsia="MS Mincho" w:hAnsi="Calibri" w:cs="Arial"/>
          <w:b/>
          <w:szCs w:val="24"/>
        </w:rPr>
        <w:t xml:space="preserve">V IPCEI </w:t>
      </w:r>
      <w:r w:rsidR="00852B38">
        <w:rPr>
          <w:rFonts w:ascii="Calibri" w:eastAsia="MS Mincho" w:hAnsi="Calibri" w:cs="Arial"/>
          <w:b/>
          <w:szCs w:val="24"/>
        </w:rPr>
        <w:t>CIS</w:t>
      </w:r>
      <w:r w:rsidRPr="00B00052">
        <w:rPr>
          <w:rFonts w:ascii="Calibri" w:eastAsia="MS Mincho" w:hAnsi="Calibri" w:cs="Arial"/>
          <w:b/>
          <w:szCs w:val="24"/>
        </w:rPr>
        <w:t>«</w:t>
      </w:r>
    </w:p>
    <w:p w:rsidR="0015230A" w:rsidRPr="009B3B40" w:rsidRDefault="0015230A" w:rsidP="00D7525F">
      <w:pPr>
        <w:jc w:val="center"/>
        <w:outlineLvl w:val="0"/>
        <w:rPr>
          <w:rFonts w:ascii="Calibri" w:hAnsi="Calibri" w:cs="Arial"/>
          <w:b/>
          <w:sz w:val="20"/>
          <w:lang w:eastAsia="sl-SI"/>
        </w:rPr>
      </w:pPr>
    </w:p>
    <w:p w:rsidR="0015230A" w:rsidRPr="009B3B40" w:rsidRDefault="0015230A" w:rsidP="00D7525F">
      <w:pPr>
        <w:jc w:val="center"/>
        <w:outlineLvl w:val="0"/>
        <w:rPr>
          <w:rFonts w:ascii="Calibri" w:hAnsi="Calibri" w:cs="Arial"/>
          <w:b/>
          <w:sz w:val="20"/>
          <w:lang w:eastAsia="sl-SI"/>
        </w:rPr>
      </w:pPr>
    </w:p>
    <w:p w:rsidR="0015230A" w:rsidRPr="009B3B40" w:rsidRDefault="0015230A" w:rsidP="00D7525F">
      <w:pPr>
        <w:jc w:val="center"/>
        <w:outlineLvl w:val="0"/>
        <w:rPr>
          <w:rFonts w:ascii="Calibri" w:hAnsi="Calibri" w:cs="Arial"/>
          <w:b/>
          <w:sz w:val="20"/>
          <w:lang w:eastAsia="sl-SI"/>
        </w:rPr>
      </w:pPr>
    </w:p>
    <w:p w:rsidR="00A66A61" w:rsidRPr="009B3B40" w:rsidRDefault="004E7FD6" w:rsidP="0015230A">
      <w:pPr>
        <w:jc w:val="center"/>
        <w:rPr>
          <w:rFonts w:ascii="Calibri" w:hAnsi="Calibri" w:cs="Arial"/>
          <w:b/>
          <w:sz w:val="22"/>
          <w:szCs w:val="22"/>
        </w:rPr>
      </w:pPr>
      <w:r w:rsidRPr="009B3B40">
        <w:rPr>
          <w:rFonts w:ascii="Calibri" w:hAnsi="Calibri" w:cs="Arial"/>
          <w:b/>
          <w:sz w:val="22"/>
          <w:szCs w:val="22"/>
        </w:rPr>
        <w:t>OBRAZEC 4</w:t>
      </w:r>
    </w:p>
    <w:p w:rsidR="0015230A" w:rsidRPr="009B3B40" w:rsidRDefault="0015230A" w:rsidP="0015230A">
      <w:pPr>
        <w:jc w:val="center"/>
        <w:rPr>
          <w:rFonts w:ascii="Calibri" w:hAnsi="Calibri" w:cs="Arial"/>
          <w:b/>
          <w:sz w:val="22"/>
          <w:szCs w:val="22"/>
        </w:rPr>
      </w:pPr>
    </w:p>
    <w:p w:rsidR="0015230A" w:rsidRPr="009B3B40" w:rsidRDefault="0015230A" w:rsidP="0015230A">
      <w:pPr>
        <w:jc w:val="center"/>
        <w:rPr>
          <w:rFonts w:ascii="Calibri" w:hAnsi="Calibri" w:cs="Arial"/>
          <w:b/>
          <w:sz w:val="22"/>
          <w:szCs w:val="22"/>
        </w:rPr>
      </w:pPr>
    </w:p>
    <w:p w:rsidR="0015230A" w:rsidRPr="009B3B40" w:rsidRDefault="0015230A" w:rsidP="000770DB">
      <w:pPr>
        <w:jc w:val="both"/>
        <w:rPr>
          <w:rFonts w:ascii="Calibri" w:hAnsi="Calibri" w:cs="Arial"/>
          <w:b/>
          <w:sz w:val="20"/>
        </w:rPr>
      </w:pPr>
    </w:p>
    <w:p w:rsidR="00A66A61" w:rsidRPr="009B3B40" w:rsidRDefault="00A66A61" w:rsidP="00675CFD">
      <w:pPr>
        <w:jc w:val="center"/>
        <w:rPr>
          <w:rFonts w:ascii="Calibri" w:hAnsi="Calibri" w:cs="Arial"/>
          <w:b/>
          <w:color w:val="000000"/>
          <w:sz w:val="22"/>
          <w:szCs w:val="22"/>
          <w:lang w:eastAsia="sl-SI"/>
        </w:rPr>
      </w:pPr>
      <w:r w:rsidRPr="009B3B40">
        <w:rPr>
          <w:rFonts w:ascii="Calibri" w:hAnsi="Calibri" w:cs="Arial"/>
          <w:b/>
          <w:color w:val="000000"/>
          <w:sz w:val="22"/>
          <w:szCs w:val="22"/>
          <w:lang w:eastAsia="sl-SI"/>
        </w:rPr>
        <w:t>IZJAVA O SPREJEMANJU  POGOJEV</w:t>
      </w:r>
      <w:r w:rsidR="0055125C" w:rsidRPr="009B3B40">
        <w:rPr>
          <w:rFonts w:ascii="Calibri" w:hAnsi="Calibri" w:cs="Arial"/>
          <w:b/>
          <w:color w:val="000000"/>
          <w:sz w:val="22"/>
          <w:szCs w:val="22"/>
          <w:lang w:eastAsia="sl-SI"/>
        </w:rPr>
        <w:t xml:space="preserve"> </w:t>
      </w:r>
      <w:r w:rsidR="009824C2">
        <w:rPr>
          <w:rFonts w:ascii="Calibri" w:hAnsi="Calibri" w:cs="Arial"/>
          <w:b/>
          <w:color w:val="000000"/>
          <w:sz w:val="22"/>
          <w:szCs w:val="22"/>
          <w:lang w:eastAsia="sl-SI"/>
        </w:rPr>
        <w:t>ZA KANDIDIRANJE</w:t>
      </w:r>
    </w:p>
    <w:p w:rsidR="002D47BA" w:rsidRPr="009B3B40" w:rsidRDefault="00C36462" w:rsidP="00675CFD">
      <w:pPr>
        <w:jc w:val="center"/>
        <w:rPr>
          <w:rFonts w:ascii="Calibri" w:hAnsi="Calibri" w:cs="Arial"/>
          <w:b/>
          <w:color w:val="000000"/>
          <w:sz w:val="22"/>
          <w:szCs w:val="22"/>
          <w:lang w:eastAsia="sl-SI"/>
        </w:rPr>
      </w:pPr>
      <w:r w:rsidRPr="009B3B40">
        <w:rPr>
          <w:rFonts w:ascii="Calibri" w:hAnsi="Calibri" w:cs="Arial"/>
          <w:b/>
          <w:color w:val="000000"/>
          <w:sz w:val="22"/>
          <w:szCs w:val="22"/>
          <w:lang w:eastAsia="sl-SI"/>
        </w:rPr>
        <w:t xml:space="preserve">(obrazec izpolni </w:t>
      </w:r>
      <w:r w:rsidRPr="00A6025C">
        <w:rPr>
          <w:rFonts w:ascii="Calibri" w:hAnsi="Calibri" w:cs="Arial"/>
          <w:b/>
          <w:color w:val="000000"/>
          <w:sz w:val="22"/>
          <w:szCs w:val="22"/>
          <w:u w:val="single"/>
          <w:lang w:eastAsia="sl-SI"/>
        </w:rPr>
        <w:t>vsak konzorcijski partner</w:t>
      </w:r>
      <w:r w:rsidRPr="009B3B40">
        <w:rPr>
          <w:rFonts w:ascii="Calibri" w:hAnsi="Calibri" w:cs="Arial"/>
          <w:b/>
          <w:color w:val="000000"/>
          <w:sz w:val="22"/>
          <w:szCs w:val="22"/>
          <w:lang w:eastAsia="sl-SI"/>
        </w:rPr>
        <w:t xml:space="preserve">) </w:t>
      </w:r>
    </w:p>
    <w:p w:rsidR="00A66A61" w:rsidRPr="009B3B40" w:rsidRDefault="00A66A61" w:rsidP="000770DB">
      <w:pPr>
        <w:jc w:val="both"/>
        <w:rPr>
          <w:rFonts w:ascii="Calibri" w:hAnsi="Calibri" w:cs="Arial"/>
          <w:sz w:val="20"/>
        </w:rPr>
      </w:pPr>
    </w:p>
    <w:p w:rsidR="0015230A" w:rsidRPr="009B3B40" w:rsidRDefault="0015230A" w:rsidP="000770DB">
      <w:pPr>
        <w:jc w:val="both"/>
        <w:rPr>
          <w:rFonts w:ascii="Calibri" w:hAnsi="Calibri" w:cs="Arial"/>
          <w:sz w:val="20"/>
        </w:rPr>
      </w:pPr>
    </w:p>
    <w:p w:rsidR="0015230A" w:rsidRPr="009B3B40" w:rsidRDefault="0015230A" w:rsidP="000770DB">
      <w:pPr>
        <w:jc w:val="both"/>
        <w:rPr>
          <w:rFonts w:ascii="Calibri" w:hAnsi="Calibri"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A66A61" w:rsidRPr="009B3B40" w:rsidTr="008344E9">
        <w:trPr>
          <w:trHeight w:hRule="exact" w:val="851"/>
        </w:trPr>
        <w:tc>
          <w:tcPr>
            <w:tcW w:w="3828" w:type="dxa"/>
            <w:vAlign w:val="center"/>
          </w:tcPr>
          <w:p w:rsidR="00D50D26" w:rsidRPr="009B3B40" w:rsidRDefault="0033728C" w:rsidP="0033728C">
            <w:pPr>
              <w:rPr>
                <w:rFonts w:ascii="Calibri" w:hAnsi="Calibri" w:cs="Arial"/>
                <w:b/>
                <w:sz w:val="20"/>
              </w:rPr>
            </w:pPr>
            <w:r>
              <w:rPr>
                <w:rFonts w:ascii="Calibri" w:hAnsi="Calibri" w:cs="Arial"/>
                <w:b/>
                <w:sz w:val="20"/>
              </w:rPr>
              <w:t>Podjetje</w:t>
            </w:r>
            <w:r w:rsidR="00F743E8">
              <w:rPr>
                <w:rFonts w:ascii="Calibri" w:hAnsi="Calibri" w:cs="Arial"/>
                <w:b/>
                <w:sz w:val="20"/>
              </w:rPr>
              <w:t xml:space="preserve"> </w:t>
            </w:r>
            <w:r w:rsidR="0055125C" w:rsidRPr="009B3B40">
              <w:rPr>
                <w:rFonts w:ascii="Calibri" w:hAnsi="Calibri" w:cs="Arial"/>
                <w:b/>
                <w:sz w:val="20"/>
              </w:rPr>
              <w:t>(n</w:t>
            </w:r>
            <w:r w:rsidR="002D47BA" w:rsidRPr="009B3B40">
              <w:rPr>
                <w:rFonts w:ascii="Calibri" w:hAnsi="Calibri" w:cs="Arial"/>
                <w:b/>
                <w:sz w:val="20"/>
              </w:rPr>
              <w:t>aziv in naslov)</w:t>
            </w:r>
          </w:p>
        </w:tc>
        <w:tc>
          <w:tcPr>
            <w:tcW w:w="5386" w:type="dxa"/>
            <w:vAlign w:val="center"/>
          </w:tcPr>
          <w:p w:rsidR="00A66A61" w:rsidRPr="009B3B40" w:rsidRDefault="005A7249" w:rsidP="005A7249">
            <w:pPr>
              <w:rPr>
                <w:rFonts w:ascii="Calibri" w:hAnsi="Calibri" w:cs="Arial"/>
                <w:sz w:val="20"/>
              </w:rPr>
            </w:pPr>
            <w:r w:rsidRPr="009B3B40">
              <w:rPr>
                <w:rFonts w:ascii="Calibri" w:eastAsia="Calibri" w:hAnsi="Calibri"/>
                <w:sz w:val="20"/>
              </w:rPr>
              <w:fldChar w:fldCharType="begin">
                <w:ffData>
                  <w:name w:val="Text17"/>
                  <w:enabled/>
                  <w:calcOnExit w:val="0"/>
                  <w:textInput/>
                </w:ffData>
              </w:fldChar>
            </w:r>
            <w:r w:rsidRPr="009B3B40">
              <w:rPr>
                <w:rFonts w:ascii="Calibri" w:eastAsia="Calibri" w:hAnsi="Calibri"/>
                <w:sz w:val="20"/>
              </w:rPr>
              <w:instrText xml:space="preserve"> FORMTEXT </w:instrText>
            </w:r>
            <w:r w:rsidRPr="009B3B40">
              <w:rPr>
                <w:rFonts w:ascii="Calibri" w:eastAsia="Calibri" w:hAnsi="Calibri"/>
                <w:sz w:val="20"/>
              </w:rPr>
            </w:r>
            <w:r w:rsidRPr="009B3B40">
              <w:rPr>
                <w:rFonts w:ascii="Calibri" w:eastAsia="Calibri" w:hAnsi="Calibri"/>
                <w:sz w:val="20"/>
              </w:rPr>
              <w:fldChar w:fldCharType="separate"/>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fldChar w:fldCharType="end"/>
            </w:r>
          </w:p>
        </w:tc>
      </w:tr>
      <w:tr w:rsidR="00A66A61" w:rsidRPr="009B3B40" w:rsidTr="008344E9">
        <w:trPr>
          <w:trHeight w:hRule="exact" w:val="851"/>
        </w:trPr>
        <w:tc>
          <w:tcPr>
            <w:tcW w:w="3828" w:type="dxa"/>
            <w:vAlign w:val="center"/>
          </w:tcPr>
          <w:p w:rsidR="00A66A61" w:rsidRPr="009B3B40" w:rsidRDefault="00034069" w:rsidP="0055125C">
            <w:pPr>
              <w:rPr>
                <w:rFonts w:ascii="Calibri" w:hAnsi="Calibri" w:cs="Arial"/>
                <w:b/>
                <w:sz w:val="20"/>
              </w:rPr>
            </w:pPr>
            <w:r w:rsidRPr="009B3B40">
              <w:rPr>
                <w:rFonts w:ascii="Calibri" w:hAnsi="Calibri" w:cs="Arial"/>
                <w:b/>
                <w:sz w:val="20"/>
              </w:rPr>
              <w:t>Zakoniti zastopnik podjetja</w:t>
            </w:r>
          </w:p>
          <w:p w:rsidR="00D50D26" w:rsidRPr="009B3B40" w:rsidRDefault="00034069" w:rsidP="0055125C">
            <w:pPr>
              <w:rPr>
                <w:rFonts w:ascii="Calibri" w:hAnsi="Calibri" w:cs="Arial"/>
                <w:b/>
                <w:sz w:val="20"/>
              </w:rPr>
            </w:pPr>
            <w:r w:rsidRPr="009B3B40">
              <w:rPr>
                <w:rFonts w:ascii="Calibri" w:hAnsi="Calibri" w:cs="Arial"/>
                <w:b/>
                <w:sz w:val="20"/>
              </w:rPr>
              <w:t>(ime in priimek</w:t>
            </w:r>
            <w:r w:rsidR="00A66A61" w:rsidRPr="009B3B40">
              <w:rPr>
                <w:rFonts w:ascii="Calibri" w:hAnsi="Calibri" w:cs="Arial"/>
                <w:b/>
                <w:sz w:val="20"/>
              </w:rPr>
              <w:t>)</w:t>
            </w:r>
          </w:p>
        </w:tc>
        <w:tc>
          <w:tcPr>
            <w:tcW w:w="5386" w:type="dxa"/>
            <w:vAlign w:val="center"/>
          </w:tcPr>
          <w:p w:rsidR="00A66A61" w:rsidRPr="009B3B40" w:rsidRDefault="00A66A61" w:rsidP="005A7249">
            <w:pPr>
              <w:rPr>
                <w:rFonts w:ascii="Calibri" w:hAnsi="Calibri" w:cs="Arial"/>
                <w:sz w:val="20"/>
              </w:rPr>
            </w:pPr>
          </w:p>
          <w:p w:rsidR="00A66A61" w:rsidRPr="009B3B40" w:rsidRDefault="005A7249" w:rsidP="005A7249">
            <w:pPr>
              <w:rPr>
                <w:rFonts w:ascii="Calibri" w:hAnsi="Calibri" w:cs="Arial"/>
                <w:sz w:val="20"/>
              </w:rPr>
            </w:pPr>
            <w:r w:rsidRPr="009B3B40">
              <w:rPr>
                <w:rFonts w:ascii="Calibri" w:eastAsia="Calibri" w:hAnsi="Calibri"/>
                <w:sz w:val="20"/>
              </w:rPr>
              <w:fldChar w:fldCharType="begin">
                <w:ffData>
                  <w:name w:val="Text17"/>
                  <w:enabled/>
                  <w:calcOnExit w:val="0"/>
                  <w:textInput/>
                </w:ffData>
              </w:fldChar>
            </w:r>
            <w:r w:rsidRPr="009B3B40">
              <w:rPr>
                <w:rFonts w:ascii="Calibri" w:eastAsia="Calibri" w:hAnsi="Calibri"/>
                <w:sz w:val="20"/>
              </w:rPr>
              <w:instrText xml:space="preserve"> FORMTEXT </w:instrText>
            </w:r>
            <w:r w:rsidRPr="009B3B40">
              <w:rPr>
                <w:rFonts w:ascii="Calibri" w:eastAsia="Calibri" w:hAnsi="Calibri"/>
                <w:sz w:val="20"/>
              </w:rPr>
            </w:r>
            <w:r w:rsidRPr="009B3B40">
              <w:rPr>
                <w:rFonts w:ascii="Calibri" w:eastAsia="Calibri" w:hAnsi="Calibri"/>
                <w:sz w:val="20"/>
              </w:rPr>
              <w:fldChar w:fldCharType="separate"/>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fldChar w:fldCharType="end"/>
            </w:r>
          </w:p>
        </w:tc>
      </w:tr>
      <w:tr w:rsidR="002D47BA" w:rsidRPr="009B3B40" w:rsidTr="008344E9">
        <w:trPr>
          <w:trHeight w:hRule="exact" w:val="851"/>
        </w:trPr>
        <w:tc>
          <w:tcPr>
            <w:tcW w:w="3828" w:type="dxa"/>
            <w:vAlign w:val="center"/>
          </w:tcPr>
          <w:p w:rsidR="002D47BA" w:rsidRPr="009B3B40" w:rsidRDefault="0033728C" w:rsidP="0055125C">
            <w:pPr>
              <w:rPr>
                <w:rFonts w:ascii="Calibri" w:hAnsi="Calibri" w:cs="Arial"/>
                <w:b/>
                <w:sz w:val="20"/>
              </w:rPr>
            </w:pPr>
            <w:r>
              <w:rPr>
                <w:rFonts w:ascii="Calibri" w:hAnsi="Calibri" w:cs="Arial"/>
                <w:b/>
                <w:sz w:val="20"/>
              </w:rPr>
              <w:t xml:space="preserve">Naziv </w:t>
            </w:r>
            <w:r w:rsidR="002D47BA" w:rsidRPr="009B3B40">
              <w:rPr>
                <w:rFonts w:ascii="Calibri" w:hAnsi="Calibri" w:cs="Arial"/>
                <w:b/>
                <w:sz w:val="20"/>
              </w:rPr>
              <w:t>projekta</w:t>
            </w:r>
            <w:r>
              <w:rPr>
                <w:rFonts w:ascii="Calibri" w:hAnsi="Calibri" w:cs="Arial"/>
                <w:b/>
                <w:sz w:val="20"/>
              </w:rPr>
              <w:t xml:space="preserve"> </w:t>
            </w:r>
          </w:p>
        </w:tc>
        <w:tc>
          <w:tcPr>
            <w:tcW w:w="5386" w:type="dxa"/>
            <w:vAlign w:val="center"/>
          </w:tcPr>
          <w:p w:rsidR="002D47BA" w:rsidRPr="009B3B40" w:rsidRDefault="002D47BA" w:rsidP="005A7249">
            <w:pPr>
              <w:rPr>
                <w:rFonts w:ascii="Calibri" w:hAnsi="Calibri" w:cs="Arial"/>
                <w:sz w:val="20"/>
              </w:rPr>
            </w:pPr>
          </w:p>
          <w:p w:rsidR="002D47BA" w:rsidRPr="009B3B40" w:rsidRDefault="005A7249" w:rsidP="005A7249">
            <w:pPr>
              <w:rPr>
                <w:rFonts w:ascii="Calibri" w:hAnsi="Calibri" w:cs="Arial"/>
                <w:sz w:val="20"/>
              </w:rPr>
            </w:pPr>
            <w:r w:rsidRPr="009B3B40">
              <w:rPr>
                <w:rFonts w:ascii="Calibri" w:eastAsia="Calibri" w:hAnsi="Calibri"/>
                <w:sz w:val="20"/>
              </w:rPr>
              <w:fldChar w:fldCharType="begin">
                <w:ffData>
                  <w:name w:val="Text17"/>
                  <w:enabled/>
                  <w:calcOnExit w:val="0"/>
                  <w:textInput/>
                </w:ffData>
              </w:fldChar>
            </w:r>
            <w:r w:rsidRPr="009B3B40">
              <w:rPr>
                <w:rFonts w:ascii="Calibri" w:eastAsia="Calibri" w:hAnsi="Calibri"/>
                <w:sz w:val="20"/>
              </w:rPr>
              <w:instrText xml:space="preserve"> FORMTEXT </w:instrText>
            </w:r>
            <w:r w:rsidRPr="009B3B40">
              <w:rPr>
                <w:rFonts w:ascii="Calibri" w:eastAsia="Calibri" w:hAnsi="Calibri"/>
                <w:sz w:val="20"/>
              </w:rPr>
            </w:r>
            <w:r w:rsidRPr="009B3B40">
              <w:rPr>
                <w:rFonts w:ascii="Calibri" w:eastAsia="Calibri" w:hAnsi="Calibri"/>
                <w:sz w:val="20"/>
              </w:rPr>
              <w:fldChar w:fldCharType="separate"/>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t> </w:t>
            </w:r>
            <w:r w:rsidRPr="009B3B40">
              <w:rPr>
                <w:rFonts w:ascii="Calibri" w:eastAsia="Calibri" w:hAnsi="Calibri"/>
                <w:sz w:val="20"/>
              </w:rPr>
              <w:fldChar w:fldCharType="end"/>
            </w:r>
          </w:p>
        </w:tc>
      </w:tr>
    </w:tbl>
    <w:p w:rsidR="00A66A61" w:rsidRPr="009B3B40" w:rsidRDefault="00A66A61" w:rsidP="000770DB">
      <w:pPr>
        <w:jc w:val="both"/>
        <w:rPr>
          <w:rFonts w:ascii="Calibri" w:hAnsi="Calibri" w:cs="Arial"/>
          <w:b/>
          <w:bCs/>
          <w:sz w:val="20"/>
        </w:rPr>
      </w:pPr>
    </w:p>
    <w:p w:rsidR="0015230A" w:rsidRPr="0033728C" w:rsidRDefault="0015230A" w:rsidP="000770DB">
      <w:pPr>
        <w:jc w:val="both"/>
        <w:rPr>
          <w:rFonts w:ascii="Calibri" w:hAnsi="Calibri" w:cs="Arial"/>
          <w:bCs/>
          <w:sz w:val="20"/>
        </w:rPr>
      </w:pPr>
    </w:p>
    <w:p w:rsidR="0033728C" w:rsidRPr="0033728C" w:rsidRDefault="0033728C" w:rsidP="0033728C">
      <w:pPr>
        <w:jc w:val="both"/>
        <w:rPr>
          <w:rFonts w:ascii="Calibri" w:hAnsi="Calibri" w:cs="Arial"/>
          <w:bCs/>
          <w:sz w:val="20"/>
        </w:rPr>
      </w:pPr>
      <w:r w:rsidRPr="0033728C">
        <w:rPr>
          <w:rFonts w:ascii="Calibri" w:hAnsi="Calibri" w:cs="Arial"/>
          <w:bCs/>
          <w:sz w:val="20"/>
        </w:rPr>
        <w:t>S podpisom te izjave pod kazensko in materialno odgovornostjo izjavljamo</w:t>
      </w:r>
      <w:r w:rsidR="00C5109C">
        <w:rPr>
          <w:rFonts w:ascii="Calibri" w:hAnsi="Calibri" w:cs="Arial"/>
          <w:bCs/>
          <w:sz w:val="20"/>
        </w:rPr>
        <w:t>,</w:t>
      </w:r>
      <w:r w:rsidR="005D6B1A">
        <w:rPr>
          <w:rFonts w:ascii="Calibri" w:hAnsi="Calibri" w:cs="Arial"/>
          <w:bCs/>
          <w:sz w:val="20"/>
        </w:rPr>
        <w:t xml:space="preserve"> da</w:t>
      </w:r>
      <w:r w:rsidRPr="0033728C">
        <w:rPr>
          <w:rFonts w:ascii="Calibri" w:hAnsi="Calibri" w:cs="Arial"/>
          <w:bCs/>
          <w:sz w:val="20"/>
        </w:rPr>
        <w:t>:</w:t>
      </w:r>
    </w:p>
    <w:p w:rsidR="0033728C" w:rsidRPr="0033728C" w:rsidRDefault="0033728C" w:rsidP="001A6D02">
      <w:pPr>
        <w:numPr>
          <w:ilvl w:val="0"/>
          <w:numId w:val="20"/>
        </w:numPr>
        <w:ind w:left="567" w:hanging="283"/>
        <w:jc w:val="both"/>
        <w:rPr>
          <w:rFonts w:ascii="Calibri" w:hAnsi="Calibri" w:cs="Arial"/>
          <w:bCs/>
          <w:sz w:val="20"/>
        </w:rPr>
      </w:pPr>
      <w:r w:rsidRPr="0033728C">
        <w:rPr>
          <w:rFonts w:ascii="Calibri" w:hAnsi="Calibri" w:cs="Arial"/>
          <w:bCs/>
          <w:sz w:val="20"/>
        </w:rPr>
        <w:t>smo seznanjeni z vsemi pogoji javnega razpisa,</w:t>
      </w:r>
    </w:p>
    <w:p w:rsidR="0033728C" w:rsidRPr="0033728C" w:rsidRDefault="0033728C" w:rsidP="001A6D02">
      <w:pPr>
        <w:numPr>
          <w:ilvl w:val="0"/>
          <w:numId w:val="20"/>
        </w:numPr>
        <w:ind w:left="567" w:hanging="283"/>
        <w:jc w:val="both"/>
        <w:rPr>
          <w:rFonts w:ascii="Calibri" w:hAnsi="Calibri" w:cs="Arial"/>
          <w:bCs/>
          <w:sz w:val="20"/>
        </w:rPr>
      </w:pPr>
      <w:r w:rsidRPr="0033728C">
        <w:rPr>
          <w:rFonts w:ascii="Calibri" w:hAnsi="Calibri" w:cs="Arial"/>
          <w:bCs/>
          <w:sz w:val="20"/>
        </w:rPr>
        <w:t>pogoje javnega razpisa sprejemamo,</w:t>
      </w:r>
    </w:p>
    <w:p w:rsidR="001A6D02" w:rsidRDefault="0033728C" w:rsidP="001A6D02">
      <w:pPr>
        <w:numPr>
          <w:ilvl w:val="0"/>
          <w:numId w:val="20"/>
        </w:numPr>
        <w:ind w:left="567" w:hanging="283"/>
        <w:jc w:val="both"/>
        <w:rPr>
          <w:rFonts w:ascii="Calibri" w:hAnsi="Calibri" w:cs="Arial"/>
          <w:bCs/>
          <w:sz w:val="20"/>
        </w:rPr>
      </w:pPr>
      <w:r w:rsidRPr="0033728C">
        <w:rPr>
          <w:rFonts w:ascii="Calibri" w:hAnsi="Calibri" w:cs="Arial"/>
          <w:bCs/>
          <w:sz w:val="20"/>
        </w:rPr>
        <w:t>izpolnjujemo vse pogoje javnega razpisa,</w:t>
      </w:r>
    </w:p>
    <w:p w:rsidR="0033728C" w:rsidRPr="001A6D02" w:rsidRDefault="0033728C" w:rsidP="001A6D02">
      <w:pPr>
        <w:numPr>
          <w:ilvl w:val="0"/>
          <w:numId w:val="20"/>
        </w:numPr>
        <w:ind w:left="567" w:hanging="283"/>
        <w:jc w:val="both"/>
        <w:rPr>
          <w:rFonts w:ascii="Calibri" w:hAnsi="Calibri" w:cs="Arial"/>
          <w:bCs/>
          <w:sz w:val="20"/>
        </w:rPr>
      </w:pPr>
      <w:r w:rsidRPr="001A6D02">
        <w:rPr>
          <w:rFonts w:ascii="Calibri" w:hAnsi="Calibri" w:cs="Arial"/>
          <w:bCs/>
          <w:sz w:val="20"/>
        </w:rPr>
        <w:t xml:space="preserve">ministrstvu v vlogi na javni razpis nismo zamolčali </w:t>
      </w:r>
      <w:r w:rsidR="008E66AB" w:rsidRPr="001A6D02">
        <w:rPr>
          <w:rFonts w:ascii="Calibri" w:hAnsi="Calibri" w:cs="Arial"/>
          <w:bCs/>
          <w:sz w:val="20"/>
        </w:rPr>
        <w:t>nobenih dejstev, ki so nam znana ali bi</w:t>
      </w:r>
      <w:r w:rsidR="00C00DA2">
        <w:rPr>
          <w:rFonts w:ascii="Calibri" w:hAnsi="Calibri" w:cs="Arial"/>
          <w:bCs/>
          <w:sz w:val="20"/>
        </w:rPr>
        <w:t xml:space="preserve"> nam</w:t>
      </w:r>
      <w:r w:rsidR="008E66AB" w:rsidRPr="001A6D02">
        <w:rPr>
          <w:rFonts w:ascii="Calibri" w:hAnsi="Calibri" w:cs="Arial"/>
          <w:bCs/>
          <w:sz w:val="20"/>
        </w:rPr>
        <w:t xml:space="preserve"> morala</w:t>
      </w:r>
      <w:r w:rsidRPr="001A6D02">
        <w:rPr>
          <w:rFonts w:ascii="Calibri" w:hAnsi="Calibri" w:cs="Arial"/>
          <w:bCs/>
          <w:sz w:val="20"/>
        </w:rPr>
        <w:t xml:space="preserve"> biti znana v zvezi z izpolnjevanjem pogojev javnega razpisa,</w:t>
      </w:r>
    </w:p>
    <w:p w:rsidR="008E66AB" w:rsidRPr="00B878B8" w:rsidRDefault="0033728C" w:rsidP="001A6D02">
      <w:pPr>
        <w:numPr>
          <w:ilvl w:val="0"/>
          <w:numId w:val="20"/>
        </w:numPr>
        <w:ind w:left="567" w:hanging="283"/>
        <w:jc w:val="both"/>
        <w:rPr>
          <w:rFonts w:ascii="Calibri" w:hAnsi="Calibri" w:cs="Arial"/>
          <w:bCs/>
          <w:sz w:val="20"/>
        </w:rPr>
      </w:pPr>
      <w:r w:rsidRPr="0033728C">
        <w:rPr>
          <w:rFonts w:ascii="Calibri" w:hAnsi="Calibri" w:cs="Arial"/>
          <w:bCs/>
          <w:sz w:val="20"/>
        </w:rPr>
        <w:t xml:space="preserve">bomo </w:t>
      </w:r>
      <w:r w:rsidRPr="00B878B8">
        <w:rPr>
          <w:rFonts w:ascii="Calibri" w:hAnsi="Calibri" w:cs="Arial"/>
          <w:bCs/>
          <w:sz w:val="20"/>
        </w:rPr>
        <w:t>ministrstvo nemudoma obvestili o vseh spremembah v zvezi z izpolnjevanjem pogojev, v katerem koli tr</w:t>
      </w:r>
      <w:r w:rsidR="008E66AB" w:rsidRPr="00B878B8">
        <w:rPr>
          <w:rFonts w:ascii="Calibri" w:hAnsi="Calibri" w:cs="Arial"/>
          <w:bCs/>
          <w:sz w:val="20"/>
        </w:rPr>
        <w:t>enutku obravnave vloge, podpisa</w:t>
      </w:r>
      <w:r w:rsidRPr="00B878B8">
        <w:rPr>
          <w:rFonts w:ascii="Calibri" w:hAnsi="Calibri" w:cs="Arial"/>
          <w:bCs/>
          <w:sz w:val="20"/>
        </w:rPr>
        <w:t xml:space="preserve"> pogodbe in izvajanja projekta</w:t>
      </w:r>
      <w:r w:rsidR="008E66AB" w:rsidRPr="00B878B8">
        <w:rPr>
          <w:rFonts w:ascii="Calibri" w:hAnsi="Calibri" w:cs="Arial"/>
          <w:bCs/>
          <w:sz w:val="20"/>
        </w:rPr>
        <w:t>,</w:t>
      </w:r>
    </w:p>
    <w:p w:rsidR="008E66AB" w:rsidRPr="00B878B8" w:rsidRDefault="008E66AB" w:rsidP="001A6D02">
      <w:pPr>
        <w:numPr>
          <w:ilvl w:val="0"/>
          <w:numId w:val="20"/>
        </w:numPr>
        <w:ind w:left="567" w:hanging="283"/>
        <w:jc w:val="both"/>
        <w:rPr>
          <w:rFonts w:ascii="Calibri" w:hAnsi="Calibri" w:cs="Arial"/>
          <w:bCs/>
          <w:sz w:val="20"/>
        </w:rPr>
      </w:pPr>
      <w:r w:rsidRPr="00B878B8">
        <w:rPr>
          <w:rFonts w:ascii="Calibri" w:hAnsi="Calibri" w:cs="Arial"/>
          <w:bCs/>
          <w:sz w:val="20"/>
        </w:rPr>
        <w:t>so vse navedbe, ki so podane v vlogi, resnične in ustrezajo dejanskemu stanju,</w:t>
      </w:r>
    </w:p>
    <w:p w:rsidR="0033728C" w:rsidRPr="00B878B8" w:rsidRDefault="008E66AB" w:rsidP="00C07207">
      <w:pPr>
        <w:numPr>
          <w:ilvl w:val="0"/>
          <w:numId w:val="20"/>
        </w:numPr>
        <w:ind w:left="567" w:hanging="283"/>
        <w:jc w:val="both"/>
        <w:rPr>
          <w:rFonts w:ascii="Calibri" w:eastAsia="MS Mincho" w:hAnsi="Calibri"/>
          <w:sz w:val="20"/>
        </w:rPr>
      </w:pPr>
      <w:r w:rsidRPr="00B878B8">
        <w:rPr>
          <w:rFonts w:ascii="Calibri" w:hAnsi="Calibri" w:cs="Arial"/>
          <w:bCs/>
          <w:sz w:val="20"/>
        </w:rPr>
        <w:t>vse kopije, ki so priložene k vlogi, ustrezajo originalom</w:t>
      </w:r>
      <w:r w:rsidR="00920415">
        <w:rPr>
          <w:rFonts w:ascii="Calibri" w:hAnsi="Calibri" w:cs="Arial"/>
          <w:bCs/>
          <w:sz w:val="20"/>
        </w:rPr>
        <w:t>,</w:t>
      </w:r>
    </w:p>
    <w:p w:rsidR="00FE4279" w:rsidRPr="00B878B8" w:rsidRDefault="00FE4279" w:rsidP="00FE4279">
      <w:pPr>
        <w:numPr>
          <w:ilvl w:val="0"/>
          <w:numId w:val="20"/>
        </w:numPr>
        <w:ind w:left="567" w:hanging="283"/>
        <w:jc w:val="both"/>
        <w:rPr>
          <w:rFonts w:ascii="Calibri" w:eastAsia="MS Mincho" w:hAnsi="Calibri"/>
          <w:sz w:val="20"/>
        </w:rPr>
      </w:pPr>
      <w:r w:rsidRPr="00B878B8">
        <w:rPr>
          <w:rFonts w:ascii="Calibri" w:eastAsia="MS Mincho" w:hAnsi="Calibri"/>
          <w:sz w:val="20"/>
        </w:rPr>
        <w:t>se prijavljamo na javni razpis z vlogo za projekt, ki v formalnem in vsebinskem smislu izpolnjuje naslednje pogoje:</w:t>
      </w:r>
    </w:p>
    <w:p w:rsidR="00FE4279" w:rsidRPr="00B878B8" w:rsidRDefault="00FE4279" w:rsidP="00FE4279">
      <w:pPr>
        <w:numPr>
          <w:ilvl w:val="1"/>
          <w:numId w:val="24"/>
        </w:numPr>
        <w:ind w:left="1134" w:hanging="283"/>
        <w:jc w:val="both"/>
        <w:rPr>
          <w:rFonts w:ascii="Calibri" w:eastAsia="MS Mincho" w:hAnsi="Calibri"/>
          <w:sz w:val="20"/>
        </w:rPr>
      </w:pPr>
      <w:r w:rsidRPr="00B878B8">
        <w:rPr>
          <w:rFonts w:ascii="Calibri" w:eastAsia="MS Mincho" w:hAnsi="Calibri"/>
          <w:sz w:val="20"/>
        </w:rPr>
        <w:t xml:space="preserve">projekt je skladen z namenom, ciljem in s predmetom javnega razpisa, </w:t>
      </w:r>
    </w:p>
    <w:p w:rsidR="00FE4279" w:rsidRPr="00B878B8" w:rsidRDefault="00FE4279" w:rsidP="00FE4279">
      <w:pPr>
        <w:numPr>
          <w:ilvl w:val="1"/>
          <w:numId w:val="24"/>
        </w:numPr>
        <w:ind w:left="1134" w:hanging="283"/>
        <w:jc w:val="both"/>
        <w:rPr>
          <w:rFonts w:ascii="Calibri" w:eastAsia="MS Mincho" w:hAnsi="Calibri"/>
          <w:sz w:val="20"/>
        </w:rPr>
      </w:pPr>
      <w:r w:rsidRPr="00B878B8">
        <w:rPr>
          <w:rFonts w:ascii="Calibri" w:eastAsia="MS Mincho" w:hAnsi="Calibri"/>
          <w:sz w:val="20"/>
        </w:rPr>
        <w:t xml:space="preserve">projekt se ni začel izvajati </w:t>
      </w:r>
      <w:r w:rsidR="00E03D07" w:rsidRPr="00E03D07">
        <w:rPr>
          <w:rFonts w:ascii="Calibri" w:eastAsia="MS Mincho" w:hAnsi="Calibri"/>
          <w:sz w:val="20"/>
        </w:rPr>
        <w:t xml:space="preserve">pred oddajo projektnega predloga, ki </w:t>
      </w:r>
      <w:r w:rsidR="00CD5215">
        <w:rPr>
          <w:rFonts w:ascii="Calibri" w:eastAsia="MS Mincho" w:hAnsi="Calibri"/>
          <w:sz w:val="20"/>
        </w:rPr>
        <w:t>smo</w:t>
      </w:r>
      <w:r w:rsidR="00E03D07">
        <w:rPr>
          <w:rFonts w:ascii="Calibri" w:eastAsia="MS Mincho" w:hAnsi="Calibri"/>
          <w:sz w:val="20"/>
        </w:rPr>
        <w:t xml:space="preserve"> ga</w:t>
      </w:r>
      <w:r w:rsidR="00E03D07" w:rsidRPr="00E03D07">
        <w:rPr>
          <w:rFonts w:ascii="Calibri" w:eastAsia="MS Mincho" w:hAnsi="Calibri"/>
          <w:sz w:val="20"/>
        </w:rPr>
        <w:t xml:space="preserve"> pred oddajo vloge na ta javni razpis posredoval</w:t>
      </w:r>
      <w:r w:rsidR="00CD5215">
        <w:rPr>
          <w:rFonts w:ascii="Calibri" w:eastAsia="MS Mincho" w:hAnsi="Calibri"/>
          <w:sz w:val="20"/>
        </w:rPr>
        <w:t>i</w:t>
      </w:r>
      <w:r w:rsidR="00E03D07" w:rsidRPr="00E03D07">
        <w:rPr>
          <w:rFonts w:ascii="Calibri" w:eastAsia="MS Mincho" w:hAnsi="Calibri"/>
          <w:sz w:val="20"/>
        </w:rPr>
        <w:t xml:space="preserve"> ministrstvu</w:t>
      </w:r>
      <w:r w:rsidR="00E03D07">
        <w:rPr>
          <w:rFonts w:ascii="Calibri" w:eastAsia="MS Mincho" w:hAnsi="Calibri"/>
          <w:sz w:val="20"/>
        </w:rPr>
        <w:t>,</w:t>
      </w:r>
    </w:p>
    <w:p w:rsidR="00FE4279" w:rsidRPr="00B878B8" w:rsidRDefault="0083565F" w:rsidP="00FE4279">
      <w:pPr>
        <w:numPr>
          <w:ilvl w:val="1"/>
          <w:numId w:val="24"/>
        </w:numPr>
        <w:ind w:left="1134" w:hanging="283"/>
        <w:jc w:val="both"/>
        <w:rPr>
          <w:rFonts w:ascii="Calibri" w:eastAsia="MS Mincho" w:hAnsi="Calibri"/>
          <w:sz w:val="20"/>
        </w:rPr>
      </w:pPr>
      <w:r>
        <w:rPr>
          <w:rFonts w:ascii="Calibri" w:eastAsia="MS Mincho" w:hAnsi="Calibri"/>
          <w:sz w:val="20"/>
        </w:rPr>
        <w:t>zaključek projekta ni načrtovan po</w:t>
      </w:r>
      <w:r w:rsidR="00FE4279" w:rsidRPr="00B878B8">
        <w:rPr>
          <w:rFonts w:ascii="Calibri" w:eastAsia="MS Mincho" w:hAnsi="Calibri"/>
          <w:sz w:val="20"/>
        </w:rPr>
        <w:t xml:space="preserve"> 30. 6. 2026,</w:t>
      </w:r>
    </w:p>
    <w:p w:rsidR="00FE4279" w:rsidRPr="00B878B8" w:rsidRDefault="00FE4279" w:rsidP="00FE4279">
      <w:pPr>
        <w:numPr>
          <w:ilvl w:val="1"/>
          <w:numId w:val="24"/>
        </w:numPr>
        <w:ind w:left="1134" w:hanging="283"/>
        <w:jc w:val="both"/>
        <w:rPr>
          <w:rFonts w:ascii="Calibri" w:eastAsia="MS Mincho" w:hAnsi="Calibri"/>
          <w:sz w:val="20"/>
        </w:rPr>
      </w:pPr>
      <w:r w:rsidRPr="00B878B8">
        <w:rPr>
          <w:rFonts w:ascii="Calibri" w:eastAsia="MS Mincho" w:hAnsi="Calibri"/>
          <w:sz w:val="20"/>
        </w:rPr>
        <w:t>načrtovana višina sofinanciranja upravičenih stroškov</w:t>
      </w:r>
      <w:r w:rsidR="0083565F">
        <w:rPr>
          <w:rFonts w:ascii="Calibri" w:eastAsia="MS Mincho" w:hAnsi="Calibri"/>
          <w:sz w:val="20"/>
        </w:rPr>
        <w:t xml:space="preserve"> projekta</w:t>
      </w:r>
      <w:r w:rsidRPr="00B878B8">
        <w:rPr>
          <w:rFonts w:ascii="Calibri" w:eastAsia="MS Mincho" w:hAnsi="Calibri"/>
          <w:sz w:val="20"/>
        </w:rPr>
        <w:t xml:space="preserve"> ne presega višine sofinanciranja upravičenih stroškov projekta, kot </w:t>
      </w:r>
      <w:r w:rsidR="00CD5215">
        <w:rPr>
          <w:rFonts w:ascii="Calibri" w:eastAsia="MS Mincho" w:hAnsi="Calibri"/>
          <w:sz w:val="20"/>
        </w:rPr>
        <w:t>smo ga načrtovali</w:t>
      </w:r>
      <w:r w:rsidRPr="00B878B8">
        <w:rPr>
          <w:rFonts w:ascii="Calibri" w:eastAsia="MS Mincho" w:hAnsi="Calibri"/>
          <w:sz w:val="20"/>
        </w:rPr>
        <w:t xml:space="preserve"> v projektnem predlogu</w:t>
      </w:r>
      <w:r w:rsidR="0083565F">
        <w:rPr>
          <w:rFonts w:ascii="Calibri" w:eastAsia="MS Mincho" w:hAnsi="Calibri"/>
          <w:sz w:val="20"/>
        </w:rPr>
        <w:t>,</w:t>
      </w:r>
    </w:p>
    <w:p w:rsidR="00C43FC9" w:rsidRPr="00B878B8" w:rsidRDefault="00C43FC9" w:rsidP="00FE4279">
      <w:pPr>
        <w:numPr>
          <w:ilvl w:val="1"/>
          <w:numId w:val="24"/>
        </w:numPr>
        <w:ind w:left="1134" w:hanging="283"/>
        <w:jc w:val="both"/>
        <w:rPr>
          <w:rFonts w:ascii="Calibri" w:eastAsia="MS Mincho" w:hAnsi="Calibri"/>
          <w:sz w:val="20"/>
        </w:rPr>
      </w:pPr>
      <w:r w:rsidRPr="00B878B8">
        <w:rPr>
          <w:rFonts w:ascii="Calibri" w:eastAsia="MS Mincho" w:hAnsi="Calibri"/>
          <w:sz w:val="20"/>
        </w:rPr>
        <w:t xml:space="preserve">iz predložene finančne konstrukcije v okviru prijavljenega projekta je razvidno, da so v celoti zagotovljena sredstva za zaprtje finančne konstrukcije. Pri </w:t>
      </w:r>
      <w:r w:rsidR="0083565F">
        <w:rPr>
          <w:rFonts w:ascii="Calibri" w:eastAsia="MS Mincho" w:hAnsi="Calibri"/>
          <w:sz w:val="20"/>
        </w:rPr>
        <w:t xml:space="preserve">tem </w:t>
      </w:r>
      <w:r w:rsidRPr="00B878B8">
        <w:rPr>
          <w:rFonts w:ascii="Calibri" w:eastAsia="MS Mincho" w:hAnsi="Calibri"/>
          <w:sz w:val="20"/>
        </w:rPr>
        <w:t>so v sklopu lastnih sredstev izkazana tudi morebitna premostitvena sredstva za del pričakovanih sredstev iz naslova tega javnega razpisa,</w:t>
      </w:r>
    </w:p>
    <w:p w:rsidR="00C43FC9" w:rsidRPr="00B878B8" w:rsidRDefault="00C43FC9" w:rsidP="00FE4279">
      <w:pPr>
        <w:numPr>
          <w:ilvl w:val="1"/>
          <w:numId w:val="24"/>
        </w:numPr>
        <w:ind w:left="1134" w:hanging="283"/>
        <w:jc w:val="both"/>
        <w:rPr>
          <w:rFonts w:ascii="Calibri" w:eastAsia="MS Mincho" w:hAnsi="Calibri"/>
          <w:sz w:val="20"/>
        </w:rPr>
      </w:pPr>
      <w:r w:rsidRPr="00B878B8">
        <w:rPr>
          <w:rFonts w:ascii="Calibri" w:eastAsia="MS Mincho" w:hAnsi="Calibri"/>
          <w:sz w:val="20"/>
        </w:rPr>
        <w:t>projekt izkazuje spodbujevalni učinek in nujnost pomoči v skl</w:t>
      </w:r>
      <w:r w:rsidR="00E03D07">
        <w:rPr>
          <w:rFonts w:ascii="Calibri" w:eastAsia="MS Mincho" w:hAnsi="Calibri"/>
          <w:sz w:val="20"/>
        </w:rPr>
        <w:t>a</w:t>
      </w:r>
      <w:r w:rsidRPr="00B878B8">
        <w:rPr>
          <w:rFonts w:ascii="Calibri" w:eastAsia="MS Mincho" w:hAnsi="Calibri"/>
          <w:sz w:val="20"/>
        </w:rPr>
        <w:t>du s 6. členom Uredbe GBER,</w:t>
      </w:r>
    </w:p>
    <w:p w:rsidR="00C43FC9" w:rsidRPr="00B878B8" w:rsidRDefault="00B878B8" w:rsidP="00FE4279">
      <w:pPr>
        <w:numPr>
          <w:ilvl w:val="1"/>
          <w:numId w:val="24"/>
        </w:numPr>
        <w:ind w:left="1134" w:hanging="283"/>
        <w:jc w:val="both"/>
        <w:rPr>
          <w:rFonts w:ascii="Calibri" w:eastAsia="MS Mincho" w:hAnsi="Calibri"/>
          <w:sz w:val="20"/>
        </w:rPr>
      </w:pPr>
      <w:r w:rsidRPr="00B878B8">
        <w:rPr>
          <w:rFonts w:ascii="Calibri" w:eastAsia="MS Mincho" w:hAnsi="Calibri"/>
          <w:sz w:val="20"/>
        </w:rPr>
        <w:t xml:space="preserve">pri projektu je upoštevano pravilo kumulacije državnih pomoči – skupna višina državne pomoči za projekt v zvezi z istimi upravičenimi stroški, vključno z de </w:t>
      </w:r>
      <w:proofErr w:type="spellStart"/>
      <w:r w:rsidRPr="00B878B8">
        <w:rPr>
          <w:rFonts w:ascii="Calibri" w:eastAsia="MS Mincho" w:hAnsi="Calibri"/>
          <w:sz w:val="20"/>
        </w:rPr>
        <w:t>minimis</w:t>
      </w:r>
      <w:proofErr w:type="spellEnd"/>
      <w:r w:rsidRPr="00B878B8">
        <w:rPr>
          <w:rFonts w:ascii="Calibri" w:eastAsia="MS Mincho" w:hAnsi="Calibri"/>
          <w:sz w:val="20"/>
        </w:rPr>
        <w:t xml:space="preserve"> pomočjo, ne bo presegla največje </w:t>
      </w:r>
      <w:r w:rsidRPr="00B878B8">
        <w:rPr>
          <w:rFonts w:ascii="Calibri" w:eastAsia="MS Mincho" w:hAnsi="Calibri"/>
          <w:sz w:val="20"/>
        </w:rPr>
        <w:lastRenderedPageBreak/>
        <w:t>intenzivnosti pomoči ali zneska državne pomoči, kot to določa shema državne pomoči, veljavna za ta razpis,</w:t>
      </w:r>
    </w:p>
    <w:p w:rsidR="00B878B8" w:rsidRDefault="005A32FE" w:rsidP="005A32FE">
      <w:pPr>
        <w:numPr>
          <w:ilvl w:val="1"/>
          <w:numId w:val="24"/>
        </w:numPr>
        <w:ind w:left="1134" w:hanging="283"/>
        <w:jc w:val="both"/>
        <w:rPr>
          <w:rFonts w:ascii="Calibri" w:eastAsia="MS Mincho" w:hAnsi="Calibri"/>
          <w:sz w:val="20"/>
        </w:rPr>
      </w:pPr>
      <w:r>
        <w:rPr>
          <w:rFonts w:ascii="Calibri" w:eastAsia="MS Mincho" w:hAnsi="Calibri"/>
          <w:sz w:val="20"/>
        </w:rPr>
        <w:t>p</w:t>
      </w:r>
      <w:r w:rsidRPr="005A32FE">
        <w:rPr>
          <w:rFonts w:ascii="Calibri" w:eastAsia="MS Mincho" w:hAnsi="Calibri"/>
          <w:sz w:val="20"/>
        </w:rPr>
        <w:t>rijavitelj/</w:t>
      </w:r>
      <w:proofErr w:type="spellStart"/>
      <w:r w:rsidRPr="005A32FE">
        <w:rPr>
          <w:rFonts w:ascii="Calibri" w:eastAsia="MS Mincho" w:hAnsi="Calibri"/>
          <w:sz w:val="20"/>
        </w:rPr>
        <w:t>konzorcijski</w:t>
      </w:r>
      <w:proofErr w:type="spellEnd"/>
      <w:r w:rsidRPr="005A32FE">
        <w:rPr>
          <w:rFonts w:ascii="Calibri" w:eastAsia="MS Mincho" w:hAnsi="Calibri"/>
          <w:sz w:val="20"/>
        </w:rPr>
        <w:t xml:space="preserve"> partner </w:t>
      </w:r>
      <w:r w:rsidR="0083565F">
        <w:rPr>
          <w:rFonts w:ascii="Calibri" w:eastAsia="MS Mincho" w:hAnsi="Calibri"/>
          <w:sz w:val="20"/>
        </w:rPr>
        <w:t>bom</w:t>
      </w:r>
      <w:r w:rsidRPr="005A32FE">
        <w:rPr>
          <w:rFonts w:ascii="Calibri" w:eastAsia="MS Mincho" w:hAnsi="Calibri"/>
          <w:sz w:val="20"/>
        </w:rPr>
        <w:t xml:space="preserve"> vodi</w:t>
      </w:r>
      <w:r w:rsidR="0083565F">
        <w:rPr>
          <w:rFonts w:ascii="Calibri" w:eastAsia="MS Mincho" w:hAnsi="Calibri"/>
          <w:sz w:val="20"/>
        </w:rPr>
        <w:t>l</w:t>
      </w:r>
      <w:r>
        <w:rPr>
          <w:rFonts w:ascii="Calibri" w:eastAsia="MS Mincho" w:hAnsi="Calibri"/>
          <w:sz w:val="20"/>
        </w:rPr>
        <w:t xml:space="preserve"> posebno, ločeno knjigovodsko evidenco za</w:t>
      </w:r>
      <w:r w:rsidR="00B878B8" w:rsidRPr="00B878B8">
        <w:rPr>
          <w:rFonts w:ascii="Calibri" w:eastAsia="MS Mincho" w:hAnsi="Calibri"/>
          <w:sz w:val="20"/>
        </w:rPr>
        <w:t xml:space="preserve"> </w:t>
      </w:r>
      <w:r w:rsidRPr="005A32FE">
        <w:rPr>
          <w:rFonts w:ascii="Calibri" w:eastAsia="MS Mincho" w:hAnsi="Calibri"/>
          <w:sz w:val="20"/>
        </w:rPr>
        <w:t>stroške storitev zunanjih izvajalcev, stroške investicij v neopredmetena sredstva, stroške amortizacije opredmetenih sredstev/opreme ter za prejeta sredstva, ki se nanašajo na projekt</w:t>
      </w:r>
      <w:r w:rsidR="00B878B8" w:rsidRPr="00B878B8">
        <w:rPr>
          <w:rFonts w:ascii="Calibri" w:eastAsia="MS Mincho" w:hAnsi="Calibri"/>
          <w:sz w:val="20"/>
        </w:rPr>
        <w:t>,</w:t>
      </w:r>
    </w:p>
    <w:p w:rsidR="00DB7BFD" w:rsidRPr="00B878B8" w:rsidRDefault="00DB7BFD" w:rsidP="005A32FE">
      <w:pPr>
        <w:numPr>
          <w:ilvl w:val="1"/>
          <w:numId w:val="24"/>
        </w:numPr>
        <w:ind w:left="1134" w:hanging="283"/>
        <w:jc w:val="both"/>
        <w:rPr>
          <w:rFonts w:ascii="Calibri" w:eastAsia="MS Mincho" w:hAnsi="Calibri"/>
          <w:sz w:val="20"/>
        </w:rPr>
      </w:pPr>
      <w:r>
        <w:rPr>
          <w:rFonts w:ascii="Calibri" w:eastAsia="MS Mincho" w:hAnsi="Calibri"/>
          <w:sz w:val="20"/>
        </w:rPr>
        <w:t>v vlogi smo opredelili projektni cilj</w:t>
      </w:r>
      <w:r w:rsidR="004F2335">
        <w:rPr>
          <w:rFonts w:ascii="Calibri" w:eastAsia="MS Mincho" w:hAnsi="Calibri"/>
          <w:sz w:val="20"/>
        </w:rPr>
        <w:t xml:space="preserve">, ki ima predviden vsaj </w:t>
      </w:r>
      <w:r w:rsidR="00CC0172">
        <w:rPr>
          <w:rFonts w:ascii="Calibri" w:eastAsia="MS Mincho" w:hAnsi="Calibri"/>
          <w:sz w:val="20"/>
        </w:rPr>
        <w:t>en</w:t>
      </w:r>
      <w:r w:rsidR="004F2335">
        <w:rPr>
          <w:rFonts w:ascii="Calibri" w:eastAsia="MS Mincho" w:hAnsi="Calibri"/>
          <w:sz w:val="20"/>
        </w:rPr>
        <w:t xml:space="preserve"> rezultat raziskav in razvoja,</w:t>
      </w:r>
      <w:r>
        <w:rPr>
          <w:rFonts w:ascii="Calibri" w:eastAsia="MS Mincho" w:hAnsi="Calibri"/>
          <w:sz w:val="20"/>
        </w:rPr>
        <w:t xml:space="preserve"> in s tem povezane ključne kazalnike uspešnosti projekta,</w:t>
      </w:r>
    </w:p>
    <w:p w:rsidR="00C54225" w:rsidRPr="00A812C8" w:rsidRDefault="00FE4279" w:rsidP="00C07207">
      <w:pPr>
        <w:numPr>
          <w:ilvl w:val="1"/>
          <w:numId w:val="24"/>
        </w:numPr>
        <w:ind w:left="1134"/>
        <w:jc w:val="both"/>
        <w:rPr>
          <w:rFonts w:ascii="Calibri" w:eastAsia="MS Mincho" w:hAnsi="Calibri"/>
          <w:sz w:val="20"/>
        </w:rPr>
      </w:pPr>
      <w:r w:rsidRPr="00A812C8">
        <w:rPr>
          <w:rFonts w:ascii="Calibri" w:eastAsia="MS Mincho" w:hAnsi="Calibri"/>
          <w:sz w:val="20"/>
        </w:rPr>
        <w:t xml:space="preserve">projekt </w:t>
      </w:r>
      <w:r w:rsidR="00B878B8" w:rsidRPr="00A812C8">
        <w:rPr>
          <w:rFonts w:ascii="Calibri" w:eastAsia="MS Mincho" w:hAnsi="Calibri"/>
          <w:sz w:val="20"/>
        </w:rPr>
        <w:t>je skladen z</w:t>
      </w:r>
      <w:r w:rsidRPr="00A812C8">
        <w:rPr>
          <w:rFonts w:ascii="Calibri" w:eastAsia="MS Mincho" w:hAnsi="Calibri"/>
          <w:sz w:val="20"/>
        </w:rPr>
        <w:t xml:space="preserve"> </w:t>
      </w:r>
      <w:proofErr w:type="spellStart"/>
      <w:r w:rsidRPr="00A812C8">
        <w:rPr>
          <w:rFonts w:ascii="Calibri" w:eastAsia="MS Mincho" w:hAnsi="Calibri"/>
          <w:sz w:val="20"/>
        </w:rPr>
        <w:t>okoljsk</w:t>
      </w:r>
      <w:r w:rsidR="00B878B8" w:rsidRPr="00A812C8">
        <w:rPr>
          <w:rFonts w:ascii="Calibri" w:eastAsia="MS Mincho" w:hAnsi="Calibri"/>
          <w:sz w:val="20"/>
        </w:rPr>
        <w:t>im</w:t>
      </w:r>
      <w:proofErr w:type="spellEnd"/>
      <w:r w:rsidRPr="00A812C8">
        <w:rPr>
          <w:rFonts w:ascii="Calibri" w:eastAsia="MS Mincho" w:hAnsi="Calibri"/>
          <w:sz w:val="20"/>
        </w:rPr>
        <w:t xml:space="preserve"> načelo</w:t>
      </w:r>
      <w:r w:rsidR="00B878B8" w:rsidRPr="00A812C8">
        <w:rPr>
          <w:rFonts w:ascii="Calibri" w:eastAsia="MS Mincho" w:hAnsi="Calibri"/>
          <w:sz w:val="20"/>
        </w:rPr>
        <w:t>m</w:t>
      </w:r>
      <w:r w:rsidR="00AB6004" w:rsidRPr="00A812C8">
        <w:rPr>
          <w:rFonts w:ascii="Calibri" w:eastAsia="MS Mincho" w:hAnsi="Calibri"/>
          <w:sz w:val="20"/>
        </w:rPr>
        <w:t>, da ne škoduje bistveno</w:t>
      </w:r>
      <w:r w:rsidRPr="00A812C8">
        <w:rPr>
          <w:rFonts w:ascii="Calibri" w:eastAsia="MS Mincho" w:hAnsi="Calibri"/>
          <w:sz w:val="20"/>
        </w:rPr>
        <w:t xml:space="preserve"> (</w:t>
      </w:r>
      <w:proofErr w:type="spellStart"/>
      <w:r w:rsidRPr="00A812C8">
        <w:rPr>
          <w:rFonts w:ascii="Calibri" w:eastAsia="MS Mincho" w:hAnsi="Calibri"/>
          <w:sz w:val="20"/>
        </w:rPr>
        <w:t>t.i</w:t>
      </w:r>
      <w:proofErr w:type="spellEnd"/>
      <w:r w:rsidRPr="00A812C8">
        <w:rPr>
          <w:rFonts w:ascii="Calibri" w:eastAsia="MS Mincho" w:hAnsi="Calibri"/>
          <w:sz w:val="20"/>
        </w:rPr>
        <w:t xml:space="preserve">. DNSH oz. Do No </w:t>
      </w:r>
      <w:proofErr w:type="spellStart"/>
      <w:r w:rsidRPr="00A812C8">
        <w:rPr>
          <w:rFonts w:ascii="Calibri" w:eastAsia="MS Mincho" w:hAnsi="Calibri"/>
          <w:sz w:val="20"/>
        </w:rPr>
        <w:t>Significant</w:t>
      </w:r>
      <w:proofErr w:type="spellEnd"/>
      <w:r w:rsidRPr="00A812C8">
        <w:rPr>
          <w:rFonts w:ascii="Calibri" w:eastAsia="MS Mincho" w:hAnsi="Calibri"/>
          <w:sz w:val="20"/>
        </w:rPr>
        <w:t xml:space="preserve"> </w:t>
      </w:r>
      <w:proofErr w:type="spellStart"/>
      <w:r w:rsidRPr="00A812C8">
        <w:rPr>
          <w:rFonts w:ascii="Calibri" w:eastAsia="MS Mincho" w:hAnsi="Calibri"/>
          <w:sz w:val="20"/>
        </w:rPr>
        <w:t>Harm</w:t>
      </w:r>
      <w:proofErr w:type="spellEnd"/>
      <w:r w:rsidRPr="00A812C8">
        <w:rPr>
          <w:rFonts w:ascii="Calibri" w:eastAsia="MS Mincho" w:hAnsi="Calibri"/>
          <w:sz w:val="20"/>
        </w:rPr>
        <w:t xml:space="preserve">) iz </w:t>
      </w:r>
      <w:r w:rsidR="00167B0D" w:rsidRPr="00A812C8">
        <w:rPr>
          <w:rFonts w:ascii="Calibri" w:eastAsia="MS Mincho" w:hAnsi="Calibri"/>
          <w:sz w:val="20"/>
        </w:rPr>
        <w:t>6</w:t>
      </w:r>
      <w:r w:rsidR="00245744" w:rsidRPr="00A812C8">
        <w:rPr>
          <w:rFonts w:ascii="Calibri" w:eastAsia="MS Mincho" w:hAnsi="Calibri"/>
          <w:sz w:val="20"/>
        </w:rPr>
        <w:t xml:space="preserve">. </w:t>
      </w:r>
      <w:r w:rsidRPr="00A812C8">
        <w:rPr>
          <w:rFonts w:ascii="Calibri" w:eastAsia="MS Mincho" w:hAnsi="Calibri"/>
          <w:sz w:val="20"/>
        </w:rPr>
        <w:t>točke Pojasnil javnega razpisa</w:t>
      </w:r>
      <w:r w:rsidR="00C07207">
        <w:rPr>
          <w:rFonts w:ascii="Calibri" w:eastAsia="MS Mincho" w:hAnsi="Calibri"/>
          <w:sz w:val="20"/>
        </w:rPr>
        <w:t xml:space="preserve"> (II. točke razpisne dokumentacije)</w:t>
      </w:r>
      <w:r w:rsidRPr="00A812C8">
        <w:rPr>
          <w:rFonts w:ascii="Calibri" w:eastAsia="MS Mincho" w:hAnsi="Calibri"/>
          <w:sz w:val="20"/>
        </w:rPr>
        <w:t xml:space="preserve"> in je skladen s »Tehničnimi smernicami za uporabo »načela, da se ne škoduje bistveno« v skladu z uredbo o vzpostavitvi </w:t>
      </w:r>
      <w:r w:rsidR="005C4FAF" w:rsidRPr="00A812C8">
        <w:rPr>
          <w:rFonts w:ascii="Calibri" w:eastAsia="MS Mincho" w:hAnsi="Calibri"/>
          <w:sz w:val="20"/>
        </w:rPr>
        <w:t>M</w:t>
      </w:r>
      <w:r w:rsidRPr="00A812C8">
        <w:rPr>
          <w:rFonts w:ascii="Calibri" w:eastAsia="MS Mincho" w:hAnsi="Calibri"/>
          <w:sz w:val="20"/>
        </w:rPr>
        <w:t>ehanizma za okrevanje in odpornost«,</w:t>
      </w:r>
    </w:p>
    <w:p w:rsidR="00C54225" w:rsidRPr="007C2F7E" w:rsidRDefault="00C54225" w:rsidP="00C54225">
      <w:pPr>
        <w:numPr>
          <w:ilvl w:val="0"/>
          <w:numId w:val="20"/>
        </w:numPr>
        <w:jc w:val="both"/>
        <w:rPr>
          <w:rFonts w:ascii="Calibri" w:eastAsia="MS Mincho" w:hAnsi="Calibri"/>
          <w:sz w:val="20"/>
        </w:rPr>
      </w:pPr>
      <w:r w:rsidRPr="007C2F7E">
        <w:rPr>
          <w:rFonts w:ascii="Calibri" w:eastAsia="MS Mincho" w:hAnsi="Calibri"/>
          <w:sz w:val="20"/>
        </w:rPr>
        <w:t>izpolnjujemo naslednje splošne pogoje:</w:t>
      </w:r>
    </w:p>
    <w:p w:rsidR="001D6B9F" w:rsidRDefault="001D6B9F" w:rsidP="00FE4279">
      <w:pPr>
        <w:numPr>
          <w:ilvl w:val="0"/>
          <w:numId w:val="28"/>
        </w:numPr>
        <w:ind w:left="1134" w:hanging="283"/>
        <w:jc w:val="both"/>
        <w:rPr>
          <w:rFonts w:ascii="Calibri" w:eastAsia="MS Mincho" w:hAnsi="Calibri"/>
          <w:sz w:val="20"/>
        </w:rPr>
      </w:pPr>
      <w:r>
        <w:rPr>
          <w:rFonts w:ascii="Calibri" w:eastAsia="MS Mincho" w:hAnsi="Calibri"/>
          <w:sz w:val="20"/>
        </w:rPr>
        <w:t xml:space="preserve">smo podjetje, ki </w:t>
      </w:r>
      <w:r w:rsidRPr="001D6B9F">
        <w:rPr>
          <w:rFonts w:ascii="Calibri" w:eastAsia="MS Mincho" w:hAnsi="Calibri"/>
          <w:sz w:val="20"/>
        </w:rPr>
        <w:t>je kot pridruženi partner (»</w:t>
      </w:r>
      <w:proofErr w:type="spellStart"/>
      <w:r w:rsidRPr="001D6B9F">
        <w:rPr>
          <w:rFonts w:ascii="Calibri" w:eastAsia="MS Mincho" w:hAnsi="Calibri"/>
          <w:sz w:val="20"/>
        </w:rPr>
        <w:t>associated</w:t>
      </w:r>
      <w:proofErr w:type="spellEnd"/>
      <w:r w:rsidRPr="001D6B9F">
        <w:rPr>
          <w:rFonts w:ascii="Calibri" w:eastAsia="MS Mincho" w:hAnsi="Calibri"/>
          <w:sz w:val="20"/>
        </w:rPr>
        <w:t xml:space="preserve"> partner«) umeščeno v končno verzijo </w:t>
      </w:r>
      <w:proofErr w:type="spellStart"/>
      <w:r w:rsidRPr="001D6B9F">
        <w:rPr>
          <w:rFonts w:ascii="Calibri" w:eastAsia="MS Mincho" w:hAnsi="Calibri"/>
          <w:sz w:val="20"/>
        </w:rPr>
        <w:t>chapeau</w:t>
      </w:r>
      <w:proofErr w:type="spellEnd"/>
      <w:r w:rsidRPr="001D6B9F">
        <w:rPr>
          <w:rFonts w:ascii="Calibri" w:eastAsia="MS Mincho" w:hAnsi="Calibri"/>
          <w:sz w:val="20"/>
        </w:rPr>
        <w:t xml:space="preserve"> </w:t>
      </w:r>
      <w:proofErr w:type="spellStart"/>
      <w:r w:rsidRPr="001D6B9F">
        <w:rPr>
          <w:rFonts w:ascii="Calibri" w:eastAsia="MS Mincho" w:hAnsi="Calibri"/>
          <w:sz w:val="20"/>
        </w:rPr>
        <w:t>texta</w:t>
      </w:r>
      <w:proofErr w:type="spellEnd"/>
      <w:r w:rsidRPr="001D6B9F">
        <w:rPr>
          <w:rFonts w:ascii="Calibri" w:eastAsia="MS Mincho" w:hAnsi="Calibri"/>
          <w:sz w:val="20"/>
        </w:rPr>
        <w:t xml:space="preserve"> projekta IPCEI </w:t>
      </w:r>
      <w:r w:rsidR="00852B38" w:rsidRPr="00CC0172">
        <w:rPr>
          <w:rFonts w:ascii="Calibri" w:eastAsia="MS Mincho" w:hAnsi="Calibri"/>
          <w:sz w:val="20"/>
        </w:rPr>
        <w:t>CIS</w:t>
      </w:r>
      <w:r w:rsidRPr="00CC0172">
        <w:rPr>
          <w:rFonts w:ascii="Calibri" w:eastAsia="MS Mincho" w:hAnsi="Calibri"/>
          <w:sz w:val="20"/>
        </w:rPr>
        <w:t xml:space="preserve"> z dne </w:t>
      </w:r>
      <w:r w:rsidR="00D72DAD" w:rsidRPr="00CC0172">
        <w:rPr>
          <w:rFonts w:ascii="Calibri" w:eastAsia="MS Mincho" w:hAnsi="Calibri"/>
          <w:sz w:val="20"/>
        </w:rPr>
        <w:t>1</w:t>
      </w:r>
      <w:r w:rsidRPr="00CC0172">
        <w:rPr>
          <w:rFonts w:ascii="Calibri" w:eastAsia="MS Mincho" w:hAnsi="Calibri"/>
          <w:sz w:val="20"/>
        </w:rPr>
        <w:t xml:space="preserve">. </w:t>
      </w:r>
      <w:r w:rsidR="00D72DAD" w:rsidRPr="00CC0172">
        <w:rPr>
          <w:rFonts w:ascii="Calibri" w:eastAsia="MS Mincho" w:hAnsi="Calibri"/>
          <w:sz w:val="20"/>
        </w:rPr>
        <w:t>12</w:t>
      </w:r>
      <w:r w:rsidRPr="00CC0172">
        <w:rPr>
          <w:rFonts w:ascii="Calibri" w:eastAsia="MS Mincho" w:hAnsi="Calibri"/>
          <w:sz w:val="20"/>
        </w:rPr>
        <w:t xml:space="preserve">. 2023, ki je bil potrjen z odločitvijo Evropske komisije z dne </w:t>
      </w:r>
      <w:r w:rsidR="00D72DAD" w:rsidRPr="00CC0172">
        <w:rPr>
          <w:rFonts w:ascii="Calibri" w:eastAsia="MS Mincho" w:hAnsi="Calibri"/>
          <w:sz w:val="20"/>
        </w:rPr>
        <w:t>5</w:t>
      </w:r>
      <w:r w:rsidRPr="00CC0172">
        <w:rPr>
          <w:rFonts w:ascii="Calibri" w:eastAsia="MS Mincho" w:hAnsi="Calibri"/>
          <w:sz w:val="20"/>
        </w:rPr>
        <w:t xml:space="preserve">. </w:t>
      </w:r>
      <w:r w:rsidR="00D72DAD" w:rsidRPr="00CC0172">
        <w:rPr>
          <w:rFonts w:ascii="Calibri" w:eastAsia="MS Mincho" w:hAnsi="Calibri"/>
          <w:sz w:val="20"/>
        </w:rPr>
        <w:t>12</w:t>
      </w:r>
      <w:r w:rsidRPr="00CC0172">
        <w:rPr>
          <w:rFonts w:ascii="Calibri" w:eastAsia="MS Mincho" w:hAnsi="Calibri"/>
          <w:sz w:val="20"/>
        </w:rPr>
        <w:t>. 2023, ali smo podjetje, ki je bilo</w:t>
      </w:r>
      <w:r w:rsidR="00411E4A" w:rsidRPr="00CC0172">
        <w:rPr>
          <w:rFonts w:ascii="Calibri" w:eastAsia="MS Mincho" w:hAnsi="Calibri"/>
          <w:sz w:val="20"/>
        </w:rPr>
        <w:t xml:space="preserve"> pred oddajo vloge na ta javni razpis</w:t>
      </w:r>
      <w:r w:rsidRPr="00CC0172">
        <w:rPr>
          <w:rFonts w:ascii="Calibri" w:eastAsia="MS Mincho" w:hAnsi="Calibri"/>
          <w:sz w:val="20"/>
        </w:rPr>
        <w:t xml:space="preserve"> s strani nadzornega odbora za IPCEI </w:t>
      </w:r>
      <w:r w:rsidR="00852B38" w:rsidRPr="00CC0172">
        <w:rPr>
          <w:rFonts w:ascii="Calibri" w:eastAsia="MS Mincho" w:hAnsi="Calibri"/>
          <w:sz w:val="20"/>
        </w:rPr>
        <w:t>CIS</w:t>
      </w:r>
      <w:r w:rsidRPr="00CC0172">
        <w:rPr>
          <w:rFonts w:ascii="Calibri" w:eastAsia="MS Mincho" w:hAnsi="Calibri"/>
          <w:sz w:val="20"/>
        </w:rPr>
        <w:t xml:space="preserve"> potrjeno kot pridruženi partner</w:t>
      </w:r>
      <w:r w:rsidRPr="001D6B9F">
        <w:rPr>
          <w:rFonts w:ascii="Calibri" w:eastAsia="MS Mincho" w:hAnsi="Calibri"/>
          <w:sz w:val="20"/>
        </w:rPr>
        <w:t xml:space="preserve"> v IPCEI </w:t>
      </w:r>
      <w:r w:rsidR="00852B38">
        <w:rPr>
          <w:rFonts w:ascii="Calibri" w:eastAsia="MS Mincho" w:hAnsi="Calibri"/>
          <w:sz w:val="20"/>
        </w:rPr>
        <w:t>CIS</w:t>
      </w:r>
      <w:r w:rsidRPr="001D6B9F">
        <w:rPr>
          <w:rFonts w:ascii="Calibri" w:eastAsia="MS Mincho" w:hAnsi="Calibri"/>
          <w:sz w:val="20"/>
        </w:rPr>
        <w:t xml:space="preserve"> in to lahko izkaže</w:t>
      </w:r>
      <w:r>
        <w:rPr>
          <w:rFonts w:ascii="Calibri" w:eastAsia="MS Mincho" w:hAnsi="Calibri"/>
          <w:sz w:val="20"/>
        </w:rPr>
        <w:t>mo</w:t>
      </w:r>
      <w:r w:rsidRPr="001D6B9F">
        <w:rPr>
          <w:rFonts w:ascii="Calibri" w:eastAsia="MS Mincho" w:hAnsi="Calibri"/>
          <w:sz w:val="20"/>
        </w:rPr>
        <w:t xml:space="preserve"> s pisnim dokazilom</w:t>
      </w:r>
      <w:r w:rsidR="00411E4A">
        <w:rPr>
          <w:rFonts w:ascii="Calibri" w:eastAsia="MS Mincho" w:hAnsi="Calibri"/>
          <w:sz w:val="20"/>
        </w:rPr>
        <w:t>, ki smo ga priložili vlogi</w:t>
      </w:r>
      <w:r w:rsidR="006F1071">
        <w:rPr>
          <w:rFonts w:ascii="Calibri" w:eastAsia="MS Mincho" w:hAnsi="Calibri"/>
          <w:sz w:val="20"/>
        </w:rPr>
        <w:t xml:space="preserve">, pred zaključkom projekta pa bomo poskrbeli, da bomo umeščeni v </w:t>
      </w:r>
      <w:proofErr w:type="spellStart"/>
      <w:r w:rsidR="006F1071">
        <w:rPr>
          <w:rFonts w:ascii="Calibri" w:eastAsia="MS Mincho" w:hAnsi="Calibri"/>
          <w:sz w:val="20"/>
        </w:rPr>
        <w:t>chapeau</w:t>
      </w:r>
      <w:proofErr w:type="spellEnd"/>
      <w:r w:rsidR="006F1071">
        <w:rPr>
          <w:rFonts w:ascii="Calibri" w:eastAsia="MS Mincho" w:hAnsi="Calibri"/>
          <w:sz w:val="20"/>
        </w:rPr>
        <w:t xml:space="preserve"> </w:t>
      </w:r>
      <w:proofErr w:type="spellStart"/>
      <w:r w:rsidR="006F1071">
        <w:rPr>
          <w:rFonts w:ascii="Calibri" w:eastAsia="MS Mincho" w:hAnsi="Calibri"/>
          <w:sz w:val="20"/>
        </w:rPr>
        <w:t>text</w:t>
      </w:r>
      <w:proofErr w:type="spellEnd"/>
      <w:r w:rsidR="006F1071">
        <w:rPr>
          <w:rFonts w:ascii="Calibri" w:eastAsia="MS Mincho" w:hAnsi="Calibri"/>
          <w:sz w:val="20"/>
        </w:rPr>
        <w:t xml:space="preserve"> za IPCEI </w:t>
      </w:r>
      <w:r w:rsidR="00852B38">
        <w:rPr>
          <w:rFonts w:ascii="Calibri" w:eastAsia="MS Mincho" w:hAnsi="Calibri"/>
          <w:sz w:val="20"/>
        </w:rPr>
        <w:t>CIS</w:t>
      </w:r>
      <w:r>
        <w:rPr>
          <w:rFonts w:ascii="Calibri" w:eastAsia="MS Mincho" w:hAnsi="Calibri"/>
          <w:sz w:val="20"/>
        </w:rPr>
        <w:t>,</w:t>
      </w:r>
    </w:p>
    <w:p w:rsidR="001D6B9F" w:rsidRDefault="001D6B9F" w:rsidP="00FE4279">
      <w:pPr>
        <w:numPr>
          <w:ilvl w:val="0"/>
          <w:numId w:val="28"/>
        </w:numPr>
        <w:ind w:left="1134" w:hanging="283"/>
        <w:jc w:val="both"/>
        <w:rPr>
          <w:rFonts w:ascii="Calibri" w:eastAsia="MS Mincho" w:hAnsi="Calibri"/>
          <w:sz w:val="20"/>
        </w:rPr>
      </w:pPr>
      <w:r>
        <w:rPr>
          <w:rFonts w:ascii="Calibri" w:eastAsia="MS Mincho" w:hAnsi="Calibri"/>
          <w:sz w:val="20"/>
        </w:rPr>
        <w:t>smo</w:t>
      </w:r>
      <w:r w:rsidRPr="001D6B9F">
        <w:rPr>
          <w:rFonts w:ascii="Calibri" w:eastAsia="MS Mincho" w:hAnsi="Calibri"/>
          <w:sz w:val="20"/>
        </w:rPr>
        <w:t xml:space="preserve"> podjetje, kot je opredeljeno v skladu z Zakonom o podpornem okolju za podjetništvo</w:t>
      </w:r>
      <w:r>
        <w:rPr>
          <w:rFonts w:ascii="Calibri" w:eastAsia="MS Mincho" w:hAnsi="Calibri"/>
          <w:sz w:val="20"/>
        </w:rPr>
        <w:t>, in nismo</w:t>
      </w:r>
      <w:r w:rsidRPr="001D6B9F">
        <w:rPr>
          <w:rFonts w:ascii="Calibri" w:eastAsia="MS Mincho" w:hAnsi="Calibri"/>
          <w:sz w:val="20"/>
        </w:rPr>
        <w:t xml:space="preserve"> javni zavod, ustanovljen v skladu z Zakonom o zavodih (Uradni list RS, št. 12/91, 8/96, 36/00 – ZPDZC in 127/06 – ZJZP)</w:t>
      </w:r>
      <w:r>
        <w:rPr>
          <w:rFonts w:ascii="Calibri" w:eastAsia="MS Mincho" w:hAnsi="Calibri"/>
          <w:sz w:val="20"/>
        </w:rPr>
        <w:t>,</w:t>
      </w:r>
    </w:p>
    <w:p w:rsidR="001D6B9F" w:rsidRDefault="001D6B9F" w:rsidP="00FE4279">
      <w:pPr>
        <w:numPr>
          <w:ilvl w:val="0"/>
          <w:numId w:val="28"/>
        </w:numPr>
        <w:ind w:left="1134" w:hanging="283"/>
        <w:jc w:val="both"/>
        <w:rPr>
          <w:rFonts w:ascii="Calibri" w:eastAsia="MS Mincho" w:hAnsi="Calibri"/>
          <w:sz w:val="20"/>
        </w:rPr>
      </w:pPr>
      <w:r w:rsidRPr="001D6B9F">
        <w:rPr>
          <w:rFonts w:ascii="Calibri" w:eastAsia="MS Mincho" w:hAnsi="Calibri"/>
          <w:sz w:val="20"/>
        </w:rPr>
        <w:t xml:space="preserve">na dan oddaje vloge </w:t>
      </w:r>
      <w:r>
        <w:rPr>
          <w:rFonts w:ascii="Calibri" w:eastAsia="MS Mincho" w:hAnsi="Calibri"/>
          <w:sz w:val="20"/>
        </w:rPr>
        <w:t xml:space="preserve">imamo </w:t>
      </w:r>
      <w:r w:rsidRPr="001D6B9F">
        <w:rPr>
          <w:rFonts w:ascii="Calibri" w:eastAsia="MS Mincho" w:hAnsi="Calibri"/>
          <w:sz w:val="20"/>
        </w:rPr>
        <w:t>v opredeljenem kraju izvajanja aktivnosti projekta registriran sedež oziroma poslovni naslov, podružnico ali poslovno enoto</w:t>
      </w:r>
      <w:r>
        <w:rPr>
          <w:rFonts w:ascii="Calibri" w:eastAsia="MS Mincho" w:hAnsi="Calibri"/>
          <w:sz w:val="20"/>
        </w:rPr>
        <w:t>;</w:t>
      </w:r>
      <w:r w:rsidRPr="001D6B9F">
        <w:rPr>
          <w:rFonts w:ascii="Calibri" w:eastAsia="MS Mincho" w:hAnsi="Calibri"/>
          <w:sz w:val="20"/>
        </w:rPr>
        <w:t xml:space="preserve"> </w:t>
      </w:r>
      <w:r>
        <w:rPr>
          <w:rFonts w:ascii="Calibri" w:eastAsia="MS Mincho" w:hAnsi="Calibri"/>
          <w:sz w:val="20"/>
        </w:rPr>
        <w:t>s</w:t>
      </w:r>
      <w:r w:rsidRPr="001D6B9F">
        <w:rPr>
          <w:rFonts w:ascii="Calibri" w:eastAsia="MS Mincho" w:hAnsi="Calibri"/>
          <w:sz w:val="20"/>
        </w:rPr>
        <w:t xml:space="preserve">edež/ poslovna enota / podružnica </w:t>
      </w:r>
      <w:r>
        <w:rPr>
          <w:rFonts w:ascii="Calibri" w:eastAsia="MS Mincho" w:hAnsi="Calibri"/>
          <w:sz w:val="20"/>
        </w:rPr>
        <w:t>je</w:t>
      </w:r>
      <w:r w:rsidRPr="001D6B9F">
        <w:rPr>
          <w:rFonts w:ascii="Calibri" w:eastAsia="MS Mincho" w:hAnsi="Calibri"/>
          <w:sz w:val="20"/>
        </w:rPr>
        <w:t xml:space="preserve"> vpisan</w:t>
      </w:r>
      <w:r>
        <w:rPr>
          <w:rFonts w:ascii="Calibri" w:eastAsia="MS Mincho" w:hAnsi="Calibri"/>
          <w:sz w:val="20"/>
        </w:rPr>
        <w:t>/a</w:t>
      </w:r>
      <w:r w:rsidRPr="001D6B9F">
        <w:rPr>
          <w:rFonts w:ascii="Calibri" w:eastAsia="MS Mincho" w:hAnsi="Calibri"/>
          <w:sz w:val="20"/>
        </w:rPr>
        <w:t xml:space="preserve"> v Poslovni register Slovenije / sodni register</w:t>
      </w:r>
      <w:r>
        <w:rPr>
          <w:rFonts w:ascii="Calibri" w:eastAsia="MS Mincho" w:hAnsi="Calibri"/>
          <w:sz w:val="20"/>
        </w:rPr>
        <w:t>;</w:t>
      </w:r>
    </w:p>
    <w:p w:rsidR="001D6B9F" w:rsidRDefault="001D6B9F" w:rsidP="00FE4279">
      <w:pPr>
        <w:numPr>
          <w:ilvl w:val="0"/>
          <w:numId w:val="28"/>
        </w:numPr>
        <w:ind w:left="1134" w:hanging="283"/>
        <w:jc w:val="both"/>
        <w:rPr>
          <w:rFonts w:ascii="Calibri" w:eastAsia="MS Mincho" w:hAnsi="Calibri"/>
          <w:sz w:val="20"/>
        </w:rPr>
      </w:pPr>
      <w:r>
        <w:rPr>
          <w:rFonts w:ascii="Calibri" w:eastAsia="MS Mincho" w:hAnsi="Calibri"/>
          <w:sz w:val="20"/>
        </w:rPr>
        <w:t xml:space="preserve">(v primeru podjetja s sedežem v katerikoli drugi državi članici Evropske unije) </w:t>
      </w:r>
      <w:r w:rsidRPr="001D6B9F">
        <w:rPr>
          <w:rFonts w:ascii="Calibri" w:eastAsia="MS Mincho" w:hAnsi="Calibri"/>
          <w:sz w:val="20"/>
        </w:rPr>
        <w:t>bo</w:t>
      </w:r>
      <w:r>
        <w:rPr>
          <w:rFonts w:ascii="Calibri" w:eastAsia="MS Mincho" w:hAnsi="Calibri"/>
          <w:sz w:val="20"/>
        </w:rPr>
        <w:t>mo</w:t>
      </w:r>
      <w:r w:rsidRPr="001D6B9F">
        <w:rPr>
          <w:rFonts w:ascii="Calibri" w:eastAsia="MS Mincho" w:hAnsi="Calibri"/>
          <w:sz w:val="20"/>
        </w:rPr>
        <w:t xml:space="preserve"> do podpisa pogodbe o dodelitvi sredstev izvedl</w:t>
      </w:r>
      <w:r>
        <w:rPr>
          <w:rFonts w:ascii="Calibri" w:eastAsia="MS Mincho" w:hAnsi="Calibri"/>
          <w:sz w:val="20"/>
        </w:rPr>
        <w:t>i</w:t>
      </w:r>
      <w:r w:rsidRPr="001D6B9F">
        <w:rPr>
          <w:rFonts w:ascii="Calibri" w:eastAsia="MS Mincho" w:hAnsi="Calibri"/>
          <w:sz w:val="20"/>
        </w:rPr>
        <w:t xml:space="preserve"> vpis podružnice, kjer se bodo izvajale aktivnosti projekta, v sodni register skladno z Zakonom o sodnem registru (Uradni list RS, št. 54/07 – uradno prečiščeno besedilo, 65/08, 49/09, 82/13 – ZGD-1H, 17/15, 54/17, 16/19 – ZNP-1, 75/23 in 102/23 – ZViS-M)</w:t>
      </w:r>
      <w:r>
        <w:rPr>
          <w:rFonts w:ascii="Calibri" w:eastAsia="MS Mincho" w:hAnsi="Calibri"/>
          <w:sz w:val="20"/>
        </w:rPr>
        <w:t>,</w:t>
      </w:r>
    </w:p>
    <w:p w:rsidR="00FE4279" w:rsidRPr="007C2F7E" w:rsidRDefault="00FE4279" w:rsidP="00FE4279">
      <w:pPr>
        <w:numPr>
          <w:ilvl w:val="0"/>
          <w:numId w:val="28"/>
        </w:numPr>
        <w:ind w:left="1134" w:hanging="283"/>
        <w:jc w:val="both"/>
        <w:rPr>
          <w:rFonts w:ascii="Calibri" w:eastAsia="MS Mincho" w:hAnsi="Calibri"/>
          <w:sz w:val="20"/>
        </w:rPr>
      </w:pPr>
      <w:r w:rsidRPr="007C2F7E">
        <w:rPr>
          <w:rFonts w:ascii="Calibri" w:eastAsia="MS Mincho" w:hAnsi="Calibri"/>
          <w:sz w:val="20"/>
        </w:rPr>
        <w:t>na dan oddaje vloge nimamo neporavnanih zapadlih finančnih obveznosti v višini 50 eurov ali več do ministrstva oziroma njegovih izvajalskih institucij: Slovenskega podjetniškega sklada</w:t>
      </w:r>
      <w:r w:rsidR="00CA0505">
        <w:rPr>
          <w:rFonts w:ascii="Calibri" w:eastAsia="MS Mincho" w:hAnsi="Calibri"/>
          <w:sz w:val="20"/>
        </w:rPr>
        <w:t xml:space="preserve"> ter</w:t>
      </w:r>
      <w:r w:rsidRPr="007C2F7E">
        <w:rPr>
          <w:rFonts w:ascii="Calibri" w:eastAsia="MS Mincho" w:hAnsi="Calibri"/>
          <w:sz w:val="20"/>
        </w:rPr>
        <w:t xml:space="preserve"> Javne agencije Republike Slovenije za spodbujanje </w:t>
      </w:r>
      <w:r w:rsidR="00000B84">
        <w:rPr>
          <w:rFonts w:ascii="Calibri" w:eastAsia="MS Mincho" w:hAnsi="Calibri"/>
          <w:sz w:val="20"/>
        </w:rPr>
        <w:t xml:space="preserve">investicij, </w:t>
      </w:r>
      <w:r w:rsidRPr="007C2F7E">
        <w:rPr>
          <w:rFonts w:ascii="Calibri" w:eastAsia="MS Mincho" w:hAnsi="Calibri"/>
          <w:sz w:val="20"/>
        </w:rPr>
        <w:t>podjetništva</w:t>
      </w:r>
      <w:r w:rsidR="00000B84">
        <w:rPr>
          <w:rFonts w:ascii="Calibri" w:eastAsia="MS Mincho" w:hAnsi="Calibri"/>
          <w:sz w:val="20"/>
        </w:rPr>
        <w:t xml:space="preserve"> in</w:t>
      </w:r>
      <w:r w:rsidRPr="007C2F7E">
        <w:rPr>
          <w:rFonts w:ascii="Calibri" w:eastAsia="MS Mincho" w:hAnsi="Calibri"/>
          <w:sz w:val="20"/>
        </w:rPr>
        <w:t xml:space="preserve"> internacionalizacije</w:t>
      </w:r>
      <w:r w:rsidR="00000B84">
        <w:rPr>
          <w:rFonts w:ascii="Calibri" w:eastAsia="MS Mincho" w:hAnsi="Calibri"/>
          <w:sz w:val="20"/>
        </w:rPr>
        <w:t xml:space="preserve">, </w:t>
      </w:r>
      <w:r w:rsidRPr="007C2F7E">
        <w:rPr>
          <w:rFonts w:ascii="Calibri" w:eastAsia="MS Mincho" w:hAnsi="Calibri"/>
          <w:sz w:val="20"/>
        </w:rPr>
        <w:t xml:space="preserve">pri čemer neporavnane obveznosti izhajajo iz naslova pogodb o </w:t>
      </w:r>
      <w:r w:rsidR="007C2F7E" w:rsidRPr="007C2F7E">
        <w:rPr>
          <w:rFonts w:ascii="Calibri" w:eastAsia="MS Mincho" w:hAnsi="Calibri"/>
          <w:sz w:val="20"/>
        </w:rPr>
        <w:t>dodelitvi sredstev</w:t>
      </w:r>
      <w:r w:rsidRPr="007C2F7E">
        <w:rPr>
          <w:rFonts w:ascii="Calibri" w:eastAsia="MS Mincho" w:hAnsi="Calibri"/>
          <w:sz w:val="20"/>
        </w:rPr>
        <w:t xml:space="preserve"> iz javnih sredstev in so bile kot neporavnane in zapadle pred tem spoznane </w:t>
      </w:r>
      <w:r w:rsidR="0006458C">
        <w:rPr>
          <w:rFonts w:ascii="Calibri" w:eastAsia="MS Mincho" w:hAnsi="Calibri"/>
          <w:sz w:val="20"/>
        </w:rPr>
        <w:t>s pravnomočno odločbo pristojnega organa</w:t>
      </w:r>
      <w:r w:rsidRPr="007C2F7E">
        <w:rPr>
          <w:rFonts w:ascii="Calibri" w:eastAsia="MS Mincho" w:hAnsi="Calibri"/>
          <w:sz w:val="20"/>
        </w:rPr>
        <w:t>,</w:t>
      </w:r>
    </w:p>
    <w:p w:rsidR="00FE4279" w:rsidRPr="007C2F7E" w:rsidRDefault="00FE4279" w:rsidP="00FE4279">
      <w:pPr>
        <w:numPr>
          <w:ilvl w:val="0"/>
          <w:numId w:val="28"/>
        </w:numPr>
        <w:ind w:left="1134" w:hanging="283"/>
        <w:jc w:val="both"/>
        <w:rPr>
          <w:rFonts w:ascii="Calibri" w:eastAsia="MS Mincho" w:hAnsi="Calibri"/>
          <w:sz w:val="20"/>
        </w:rPr>
      </w:pPr>
      <w:r w:rsidRPr="007C2F7E">
        <w:rPr>
          <w:rFonts w:ascii="Calibri" w:eastAsia="MS Mincho" w:hAnsi="Calibri"/>
          <w:sz w:val="20"/>
        </w:rPr>
        <w:t>nimamo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rsidR="00FE4279" w:rsidRPr="007C2F7E" w:rsidRDefault="00FE4279" w:rsidP="00FE4279">
      <w:pPr>
        <w:numPr>
          <w:ilvl w:val="0"/>
          <w:numId w:val="28"/>
        </w:numPr>
        <w:ind w:left="1134" w:hanging="283"/>
        <w:jc w:val="both"/>
        <w:rPr>
          <w:rFonts w:ascii="Calibri" w:eastAsia="MS Mincho" w:hAnsi="Calibri"/>
          <w:sz w:val="20"/>
        </w:rPr>
      </w:pPr>
      <w:r w:rsidRPr="007C2F7E">
        <w:rPr>
          <w:rFonts w:ascii="Calibri" w:eastAsia="MS Mincho" w:hAnsi="Calibri"/>
          <w:sz w:val="20"/>
        </w:rPr>
        <w:t xml:space="preserve">nismo v postopku prisilne poravnave, stečajnem postopku, postopku likvidacije ali prisilnega prenehanja, z našimi posli iz drugih razlogov ne upravlja sodišče, nismo opustili poslovne dejavnosti in na dan oddaje vloge nismo v stanju insolventnosti, v skladu z določbami Zakona o finančnem poslovanju, postopkih zaradi insolventnosti in prisilnem prenehanju </w:t>
      </w:r>
      <w:r w:rsidR="007C2F7E" w:rsidRPr="007C2F7E">
        <w:rPr>
          <w:rFonts w:ascii="Calibri" w:eastAsia="MS Mincho" w:hAnsi="Calibri"/>
          <w:sz w:val="20"/>
        </w:rPr>
        <w:t xml:space="preserve">(Uradni list RS, št. 176/21 – uradno prečiščeno besedilo, 178/21 – </w:t>
      </w:r>
      <w:proofErr w:type="spellStart"/>
      <w:r w:rsidR="007C2F7E" w:rsidRPr="007C2F7E">
        <w:rPr>
          <w:rFonts w:ascii="Calibri" w:eastAsia="MS Mincho" w:hAnsi="Calibri"/>
          <w:sz w:val="20"/>
        </w:rPr>
        <w:t>popr</w:t>
      </w:r>
      <w:proofErr w:type="spellEnd"/>
      <w:r w:rsidR="007C2F7E" w:rsidRPr="007C2F7E">
        <w:rPr>
          <w:rFonts w:ascii="Calibri" w:eastAsia="MS Mincho" w:hAnsi="Calibri"/>
          <w:sz w:val="20"/>
        </w:rPr>
        <w:t xml:space="preserve">., 196/21 – </w:t>
      </w:r>
      <w:proofErr w:type="spellStart"/>
      <w:r w:rsidR="007C2F7E" w:rsidRPr="007C2F7E">
        <w:rPr>
          <w:rFonts w:ascii="Calibri" w:eastAsia="MS Mincho" w:hAnsi="Calibri"/>
          <w:sz w:val="20"/>
        </w:rPr>
        <w:t>odl</w:t>
      </w:r>
      <w:proofErr w:type="spellEnd"/>
      <w:r w:rsidR="007C2F7E" w:rsidRPr="007C2F7E">
        <w:rPr>
          <w:rFonts w:ascii="Calibri" w:eastAsia="MS Mincho" w:hAnsi="Calibri"/>
          <w:sz w:val="20"/>
        </w:rPr>
        <w:t xml:space="preserve">. US, 157/22 – </w:t>
      </w:r>
      <w:proofErr w:type="spellStart"/>
      <w:r w:rsidR="007C2F7E" w:rsidRPr="007C2F7E">
        <w:rPr>
          <w:rFonts w:ascii="Calibri" w:eastAsia="MS Mincho" w:hAnsi="Calibri"/>
          <w:sz w:val="20"/>
        </w:rPr>
        <w:t>odl</w:t>
      </w:r>
      <w:proofErr w:type="spellEnd"/>
      <w:r w:rsidR="007C2F7E" w:rsidRPr="007C2F7E">
        <w:rPr>
          <w:rFonts w:ascii="Calibri" w:eastAsia="MS Mincho" w:hAnsi="Calibri"/>
          <w:sz w:val="20"/>
        </w:rPr>
        <w:t xml:space="preserve">. US, 35/23 – </w:t>
      </w:r>
      <w:proofErr w:type="spellStart"/>
      <w:r w:rsidR="007C2F7E" w:rsidRPr="007C2F7E">
        <w:rPr>
          <w:rFonts w:ascii="Calibri" w:eastAsia="MS Mincho" w:hAnsi="Calibri"/>
          <w:sz w:val="20"/>
        </w:rPr>
        <w:t>odl</w:t>
      </w:r>
      <w:proofErr w:type="spellEnd"/>
      <w:r w:rsidR="007C2F7E" w:rsidRPr="007C2F7E">
        <w:rPr>
          <w:rFonts w:ascii="Calibri" w:eastAsia="MS Mincho" w:hAnsi="Calibri"/>
          <w:sz w:val="20"/>
        </w:rPr>
        <w:t>. US</w:t>
      </w:r>
      <w:r w:rsidR="003A4659">
        <w:rPr>
          <w:rFonts w:ascii="Calibri" w:eastAsia="MS Mincho" w:hAnsi="Calibri"/>
          <w:sz w:val="20"/>
        </w:rPr>
        <w:t>,</w:t>
      </w:r>
      <w:r w:rsidR="007C2F7E" w:rsidRPr="007C2F7E">
        <w:rPr>
          <w:rFonts w:ascii="Calibri" w:eastAsia="MS Mincho" w:hAnsi="Calibri"/>
          <w:sz w:val="20"/>
        </w:rPr>
        <w:t xml:space="preserve"> 57/23 – </w:t>
      </w:r>
      <w:proofErr w:type="spellStart"/>
      <w:r w:rsidR="007C2F7E" w:rsidRPr="007C2F7E">
        <w:rPr>
          <w:rFonts w:ascii="Calibri" w:eastAsia="MS Mincho" w:hAnsi="Calibri"/>
          <w:sz w:val="20"/>
        </w:rPr>
        <w:t>odl</w:t>
      </w:r>
      <w:proofErr w:type="spellEnd"/>
      <w:r w:rsidR="007C2F7E" w:rsidRPr="007C2F7E">
        <w:rPr>
          <w:rFonts w:ascii="Calibri" w:eastAsia="MS Mincho" w:hAnsi="Calibri"/>
          <w:sz w:val="20"/>
        </w:rPr>
        <w:t>. US</w:t>
      </w:r>
      <w:r w:rsidR="003A4659">
        <w:rPr>
          <w:rFonts w:ascii="Calibri" w:eastAsia="MS Mincho" w:hAnsi="Calibri"/>
          <w:sz w:val="20"/>
        </w:rPr>
        <w:t xml:space="preserve"> in 102/23</w:t>
      </w:r>
      <w:r w:rsidR="007C2F7E" w:rsidRPr="007C2F7E">
        <w:rPr>
          <w:rFonts w:ascii="Calibri" w:eastAsia="MS Mincho" w:hAnsi="Calibri"/>
          <w:sz w:val="20"/>
        </w:rPr>
        <w:t>) in ni</w:t>
      </w:r>
      <w:r w:rsidR="00A812C8">
        <w:rPr>
          <w:rFonts w:ascii="Calibri" w:eastAsia="MS Mincho" w:hAnsi="Calibri"/>
          <w:sz w:val="20"/>
        </w:rPr>
        <w:t>smo</w:t>
      </w:r>
      <w:r w:rsidR="007C2F7E" w:rsidRPr="007C2F7E">
        <w:rPr>
          <w:rFonts w:ascii="Calibri" w:eastAsia="MS Mincho" w:hAnsi="Calibri"/>
          <w:sz w:val="20"/>
        </w:rPr>
        <w:t xml:space="preserve"> v postopku likvidacije po Zakonu o gospodarskih družbah (Uradni list RS, št. 65/09 – uradno prečiščeno besedilo, 33/11, 91/11, 32/12, 57/12, 44/13 – </w:t>
      </w:r>
      <w:proofErr w:type="spellStart"/>
      <w:r w:rsidR="007C2F7E" w:rsidRPr="007C2F7E">
        <w:rPr>
          <w:rFonts w:ascii="Calibri" w:eastAsia="MS Mincho" w:hAnsi="Calibri"/>
          <w:sz w:val="20"/>
        </w:rPr>
        <w:t>odl</w:t>
      </w:r>
      <w:proofErr w:type="spellEnd"/>
      <w:r w:rsidR="007C2F7E" w:rsidRPr="007C2F7E">
        <w:rPr>
          <w:rFonts w:ascii="Calibri" w:eastAsia="MS Mincho" w:hAnsi="Calibri"/>
          <w:sz w:val="20"/>
        </w:rPr>
        <w:t xml:space="preserve">. US, 82/13, 55/15, 15/17, 22/19 – </w:t>
      </w:r>
      <w:proofErr w:type="spellStart"/>
      <w:r w:rsidR="007C2F7E" w:rsidRPr="007C2F7E">
        <w:rPr>
          <w:rFonts w:ascii="Calibri" w:eastAsia="MS Mincho" w:hAnsi="Calibri"/>
          <w:sz w:val="20"/>
        </w:rPr>
        <w:t>ZPosS</w:t>
      </w:r>
      <w:proofErr w:type="spellEnd"/>
      <w:r w:rsidR="007C2F7E" w:rsidRPr="007C2F7E">
        <w:rPr>
          <w:rFonts w:ascii="Calibri" w:eastAsia="MS Mincho" w:hAnsi="Calibri"/>
          <w:sz w:val="20"/>
        </w:rPr>
        <w:t xml:space="preserve">, 158/20 – </w:t>
      </w:r>
      <w:proofErr w:type="spellStart"/>
      <w:r w:rsidR="007C2F7E" w:rsidRPr="007C2F7E">
        <w:rPr>
          <w:rFonts w:ascii="Calibri" w:eastAsia="MS Mincho" w:hAnsi="Calibri"/>
          <w:sz w:val="20"/>
        </w:rPr>
        <w:t>ZIntPK</w:t>
      </w:r>
      <w:proofErr w:type="spellEnd"/>
      <w:r w:rsidR="007C2F7E" w:rsidRPr="007C2F7E">
        <w:rPr>
          <w:rFonts w:ascii="Calibri" w:eastAsia="MS Mincho" w:hAnsi="Calibri"/>
          <w:sz w:val="20"/>
        </w:rPr>
        <w:t>-C, 18/21, 18/23 – ZDU-1O in 75/23)</w:t>
      </w:r>
      <w:r w:rsidRPr="007C2F7E">
        <w:rPr>
          <w:rFonts w:ascii="Calibri" w:eastAsia="MS Mincho" w:hAnsi="Calibri"/>
          <w:sz w:val="20"/>
        </w:rPr>
        <w:t>,</w:t>
      </w:r>
    </w:p>
    <w:p w:rsidR="00FE4279" w:rsidRDefault="00FE4279" w:rsidP="00FE4279">
      <w:pPr>
        <w:numPr>
          <w:ilvl w:val="0"/>
          <w:numId w:val="28"/>
        </w:numPr>
        <w:ind w:left="1134" w:hanging="283"/>
        <w:jc w:val="both"/>
        <w:rPr>
          <w:rFonts w:ascii="Calibri" w:eastAsia="MS Mincho" w:hAnsi="Calibri"/>
          <w:sz w:val="20"/>
        </w:rPr>
      </w:pPr>
      <w:r w:rsidRPr="007C2F7E">
        <w:rPr>
          <w:rFonts w:ascii="Calibri" w:eastAsia="MS Mincho" w:hAnsi="Calibri"/>
          <w:sz w:val="20"/>
        </w:rPr>
        <w:t>ne prejemamo in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GBER,</w:t>
      </w:r>
    </w:p>
    <w:p w:rsidR="007C2F7E" w:rsidRPr="007C2F7E" w:rsidRDefault="007C2F7E" w:rsidP="00FE4279">
      <w:pPr>
        <w:numPr>
          <w:ilvl w:val="0"/>
          <w:numId w:val="28"/>
        </w:numPr>
        <w:ind w:left="1134" w:hanging="283"/>
        <w:jc w:val="both"/>
        <w:rPr>
          <w:rFonts w:ascii="Calibri" w:eastAsia="MS Mincho" w:hAnsi="Calibri"/>
          <w:sz w:val="20"/>
        </w:rPr>
      </w:pPr>
      <w:r>
        <w:rPr>
          <w:rFonts w:ascii="Calibri" w:eastAsia="MS Mincho" w:hAnsi="Calibri"/>
          <w:sz w:val="20"/>
        </w:rPr>
        <w:t xml:space="preserve">naš(i) dejanski lastnik(i) v skladu </w:t>
      </w:r>
      <w:r w:rsidR="00743F46">
        <w:rPr>
          <w:rFonts w:ascii="Calibri" w:eastAsia="MS Mincho" w:hAnsi="Calibri"/>
          <w:sz w:val="20"/>
        </w:rPr>
        <w:t>z</w:t>
      </w:r>
      <w:r>
        <w:rPr>
          <w:rFonts w:ascii="Calibri" w:eastAsia="MS Mincho" w:hAnsi="Calibri"/>
          <w:sz w:val="20"/>
        </w:rPr>
        <w:t xml:space="preserve"> </w:t>
      </w:r>
      <w:r w:rsidR="00743F46" w:rsidRPr="007C2F7E">
        <w:rPr>
          <w:rFonts w:ascii="Calibri" w:eastAsia="MS Mincho" w:hAnsi="Calibri"/>
          <w:sz w:val="20"/>
        </w:rPr>
        <w:t>Zakon</w:t>
      </w:r>
      <w:r w:rsidR="00743F46">
        <w:rPr>
          <w:rFonts w:ascii="Calibri" w:eastAsia="MS Mincho" w:hAnsi="Calibri"/>
          <w:sz w:val="20"/>
        </w:rPr>
        <w:t>om</w:t>
      </w:r>
      <w:r w:rsidR="00743F46" w:rsidRPr="007C2F7E">
        <w:rPr>
          <w:rFonts w:ascii="Calibri" w:eastAsia="MS Mincho" w:hAnsi="Calibri"/>
          <w:sz w:val="20"/>
        </w:rPr>
        <w:t xml:space="preserve"> </w:t>
      </w:r>
      <w:r w:rsidRPr="007C2F7E">
        <w:rPr>
          <w:rFonts w:ascii="Calibri" w:eastAsia="MS Mincho" w:hAnsi="Calibri"/>
          <w:sz w:val="20"/>
        </w:rPr>
        <w:t>o preprečevanju pranja denarja in financiranja terorizma (Uradni list RS, št. 48/22 in 145/22) ni(so) vpleten(i) v postopke pranja denarja in financiranja terorizma</w:t>
      </w:r>
      <w:r w:rsidR="00C00DA2">
        <w:rPr>
          <w:rFonts w:ascii="Calibri" w:eastAsia="MS Mincho" w:hAnsi="Calibri"/>
          <w:sz w:val="20"/>
        </w:rPr>
        <w:t>,</w:t>
      </w:r>
    </w:p>
    <w:p w:rsidR="00FE4279" w:rsidRPr="007C2F7E" w:rsidRDefault="00FE4279" w:rsidP="00FE4279">
      <w:pPr>
        <w:numPr>
          <w:ilvl w:val="0"/>
          <w:numId w:val="28"/>
        </w:numPr>
        <w:ind w:left="1134" w:hanging="283"/>
        <w:jc w:val="both"/>
        <w:rPr>
          <w:rFonts w:ascii="Calibri" w:eastAsia="MS Mincho" w:hAnsi="Calibri"/>
          <w:sz w:val="20"/>
        </w:rPr>
      </w:pPr>
      <w:r w:rsidRPr="007C2F7E">
        <w:rPr>
          <w:rFonts w:ascii="Calibri" w:eastAsia="MS Mincho" w:hAnsi="Calibri"/>
          <w:sz w:val="20"/>
        </w:rPr>
        <w:t>za nas ni podana prepoved poslovanja v razmerju do ministrstva v obsegu, kot izhaja iz 35. in 36. člena Zakona o integriteti in preprečevanju korupcije</w:t>
      </w:r>
      <w:r w:rsidR="007C2F7E" w:rsidRPr="007C2F7E">
        <w:rPr>
          <w:rFonts w:ascii="Calibri" w:eastAsia="MS Mincho" w:hAnsi="Calibri"/>
          <w:sz w:val="20"/>
        </w:rPr>
        <w:t>,</w:t>
      </w:r>
    </w:p>
    <w:p w:rsidR="00FE4279" w:rsidRPr="007C2F7E" w:rsidRDefault="00FE4279" w:rsidP="00FE4279">
      <w:pPr>
        <w:numPr>
          <w:ilvl w:val="0"/>
          <w:numId w:val="28"/>
        </w:numPr>
        <w:ind w:left="1134" w:hanging="283"/>
        <w:jc w:val="both"/>
        <w:rPr>
          <w:rFonts w:ascii="Calibri" w:eastAsia="MS Mincho" w:hAnsi="Calibri"/>
          <w:sz w:val="20"/>
        </w:rPr>
      </w:pPr>
      <w:r w:rsidRPr="007C2F7E">
        <w:rPr>
          <w:rFonts w:ascii="Calibri" w:eastAsia="MS Mincho" w:hAnsi="Calibri"/>
          <w:sz w:val="20"/>
        </w:rPr>
        <w:t>nismo v postopku vračanja neupravičeno prejete državne pomoči na podlagi odločbe Evropske komisije, ki je prejeto državno pomoč razglasila za nezakonito in nezdružljivo s skupnim trgom Skupnosti,</w:t>
      </w:r>
    </w:p>
    <w:p w:rsidR="00FE4279" w:rsidRPr="007C2F7E" w:rsidRDefault="00FE4279" w:rsidP="00FE4279">
      <w:pPr>
        <w:numPr>
          <w:ilvl w:val="0"/>
          <w:numId w:val="28"/>
        </w:numPr>
        <w:ind w:left="1134" w:hanging="283"/>
        <w:jc w:val="both"/>
        <w:rPr>
          <w:rFonts w:ascii="Calibri" w:eastAsia="MS Mincho" w:hAnsi="Calibri"/>
          <w:sz w:val="20"/>
        </w:rPr>
      </w:pPr>
      <w:r w:rsidRPr="007C2F7E">
        <w:rPr>
          <w:rFonts w:ascii="Calibri" w:eastAsia="MS Mincho" w:hAnsi="Calibri"/>
          <w:sz w:val="20"/>
        </w:rPr>
        <w:lastRenderedPageBreak/>
        <w:t xml:space="preserve">za iste že povrnjene upravičene stroške in aktivnosti, ki so predmet sofinanciranja v tem </w:t>
      </w:r>
      <w:r w:rsidR="00C00DA2">
        <w:rPr>
          <w:rFonts w:ascii="Calibri" w:eastAsia="MS Mincho" w:hAnsi="Calibri"/>
          <w:sz w:val="20"/>
        </w:rPr>
        <w:t xml:space="preserve">javnem </w:t>
      </w:r>
      <w:r w:rsidRPr="007C2F7E">
        <w:rPr>
          <w:rFonts w:ascii="Calibri" w:eastAsia="MS Mincho" w:hAnsi="Calibri"/>
          <w:sz w:val="20"/>
        </w:rPr>
        <w:t>razpisu, nismo in ne bomo pridobili sredstev iz drugih javnih virov (sredstev evropskega, državnega ali lokalnega proračuna - prepoved dvojnega financiranja),</w:t>
      </w:r>
    </w:p>
    <w:p w:rsidR="0033728C" w:rsidRPr="00CB7D1C" w:rsidRDefault="00FE4279" w:rsidP="00C07207">
      <w:pPr>
        <w:numPr>
          <w:ilvl w:val="0"/>
          <w:numId w:val="28"/>
        </w:numPr>
        <w:ind w:left="1134" w:hanging="283"/>
        <w:jc w:val="both"/>
        <w:rPr>
          <w:rFonts w:ascii="Calibri" w:eastAsia="MS Mincho" w:hAnsi="Calibri"/>
          <w:sz w:val="20"/>
        </w:rPr>
      </w:pPr>
      <w:r w:rsidRPr="00CB7D1C">
        <w:rPr>
          <w:rFonts w:ascii="Calibri" w:eastAsia="MS Mincho" w:hAnsi="Calibri"/>
          <w:sz w:val="20"/>
        </w:rPr>
        <w:t xml:space="preserve">nimamo neporavnanega vračila preveč izplačane pomoči po pravilu </w:t>
      </w:r>
      <w:r w:rsidRPr="00CB7D1C">
        <w:rPr>
          <w:rFonts w:ascii="Calibri" w:eastAsia="MS Mincho" w:hAnsi="Calibri"/>
          <w:i/>
          <w:sz w:val="20"/>
        </w:rPr>
        <w:t xml:space="preserve">de </w:t>
      </w:r>
      <w:proofErr w:type="spellStart"/>
      <w:r w:rsidRPr="00CB7D1C">
        <w:rPr>
          <w:rFonts w:ascii="Calibri" w:eastAsia="MS Mincho" w:hAnsi="Calibri"/>
          <w:i/>
          <w:sz w:val="20"/>
        </w:rPr>
        <w:t>minimis</w:t>
      </w:r>
      <w:proofErr w:type="spellEnd"/>
      <w:r w:rsidRPr="00CB7D1C">
        <w:rPr>
          <w:rFonts w:ascii="Calibri" w:eastAsia="MS Mincho" w:hAnsi="Calibri"/>
          <w:sz w:val="20"/>
        </w:rPr>
        <w:t xml:space="preserve"> ali državne pomoči na podlagi predhodnega poziva ministrstva, pristojnega za finance</w:t>
      </w:r>
      <w:r w:rsidR="007C2F7E" w:rsidRPr="00CB7D1C">
        <w:rPr>
          <w:rFonts w:ascii="Calibri" w:eastAsia="MS Mincho" w:hAnsi="Calibri"/>
          <w:sz w:val="20"/>
        </w:rPr>
        <w:t>,</w:t>
      </w:r>
    </w:p>
    <w:p w:rsidR="00C12DF1" w:rsidRPr="00FE4279" w:rsidRDefault="007C2F7E" w:rsidP="001A6D02">
      <w:pPr>
        <w:numPr>
          <w:ilvl w:val="0"/>
          <w:numId w:val="20"/>
        </w:numPr>
        <w:ind w:left="567" w:hanging="283"/>
        <w:jc w:val="both"/>
        <w:rPr>
          <w:rFonts w:ascii="Calibri" w:eastAsia="MS Mincho" w:hAnsi="Calibri"/>
          <w:sz w:val="20"/>
        </w:rPr>
      </w:pPr>
      <w:r>
        <w:rPr>
          <w:rFonts w:ascii="Calibri" w:eastAsia="MS Mincho" w:hAnsi="Calibri"/>
          <w:sz w:val="20"/>
        </w:rPr>
        <w:t xml:space="preserve"> </w:t>
      </w:r>
      <w:r w:rsidR="0083565F">
        <w:rPr>
          <w:rFonts w:ascii="Calibri" w:eastAsia="MS Mincho" w:hAnsi="Calibri"/>
          <w:sz w:val="20"/>
        </w:rPr>
        <w:t>(</w:t>
      </w:r>
      <w:r w:rsidR="00FE4279" w:rsidRPr="00FE4279">
        <w:rPr>
          <w:rFonts w:ascii="Calibri" w:eastAsia="MS Mincho" w:hAnsi="Calibri"/>
          <w:sz w:val="20"/>
        </w:rPr>
        <w:t>v primeru prijave konzorcija</w:t>
      </w:r>
      <w:r w:rsidR="0083565F">
        <w:rPr>
          <w:rFonts w:ascii="Calibri" w:eastAsia="MS Mincho" w:hAnsi="Calibri"/>
          <w:sz w:val="20"/>
        </w:rPr>
        <w:t>)</w:t>
      </w:r>
      <w:r w:rsidR="00FE4279" w:rsidRPr="00FE4279">
        <w:rPr>
          <w:rFonts w:ascii="Calibri" w:eastAsia="MS Mincho" w:hAnsi="Calibri"/>
          <w:sz w:val="20"/>
        </w:rPr>
        <w:t xml:space="preserve"> </w:t>
      </w:r>
      <w:r w:rsidR="007E0A2E" w:rsidRPr="00FE4279">
        <w:rPr>
          <w:rFonts w:ascii="Calibri" w:eastAsia="MS Mincho" w:hAnsi="Calibri"/>
          <w:sz w:val="20"/>
        </w:rPr>
        <w:t>se prijavljamo na javni razpis z vlogo za projekt, ki ga bo izvajal konzorcij, ki izpolnjuje naslednje pogoje:</w:t>
      </w:r>
    </w:p>
    <w:p w:rsidR="00FE4279" w:rsidRPr="00FE4279" w:rsidRDefault="00FE4279" w:rsidP="001A6D02">
      <w:pPr>
        <w:numPr>
          <w:ilvl w:val="1"/>
          <w:numId w:val="17"/>
        </w:numPr>
        <w:ind w:left="1134" w:hanging="283"/>
        <w:jc w:val="both"/>
        <w:rPr>
          <w:rFonts w:ascii="Calibri" w:eastAsia="MS Mincho" w:hAnsi="Calibri"/>
          <w:sz w:val="20"/>
        </w:rPr>
      </w:pPr>
      <w:r w:rsidRPr="00FE4279">
        <w:rPr>
          <w:rFonts w:ascii="Calibri" w:eastAsia="MS Mincho" w:hAnsi="Calibri"/>
          <w:sz w:val="20"/>
        </w:rPr>
        <w:t xml:space="preserve">vsako izmed podjetij v konzorciju izpolnjuje pogoje za kandidiranje, pri čemer so za ureditev medsebojnih obveznosti in razmerij podjetja sklenila </w:t>
      </w:r>
      <w:proofErr w:type="spellStart"/>
      <w:r w:rsidRPr="00FE4279">
        <w:rPr>
          <w:rFonts w:ascii="Calibri" w:eastAsia="MS Mincho" w:hAnsi="Calibri"/>
          <w:sz w:val="20"/>
        </w:rPr>
        <w:t>konzorcijsko</w:t>
      </w:r>
      <w:proofErr w:type="spellEnd"/>
      <w:r w:rsidRPr="00FE4279">
        <w:rPr>
          <w:rFonts w:ascii="Calibri" w:eastAsia="MS Mincho" w:hAnsi="Calibri"/>
          <w:sz w:val="20"/>
        </w:rPr>
        <w:t xml:space="preserve"> pogodbo za izvedbo projekta. Iz </w:t>
      </w:r>
      <w:proofErr w:type="spellStart"/>
      <w:r w:rsidRPr="00FE4279">
        <w:rPr>
          <w:rFonts w:ascii="Calibri" w:eastAsia="MS Mincho" w:hAnsi="Calibri"/>
          <w:sz w:val="20"/>
        </w:rPr>
        <w:t>konzorcijske</w:t>
      </w:r>
      <w:proofErr w:type="spellEnd"/>
      <w:r w:rsidRPr="00FE4279">
        <w:rPr>
          <w:rFonts w:ascii="Calibri" w:eastAsia="MS Mincho" w:hAnsi="Calibri"/>
          <w:sz w:val="20"/>
        </w:rPr>
        <w:t xml:space="preserve"> pogodbe</w:t>
      </w:r>
      <w:r>
        <w:rPr>
          <w:rFonts w:ascii="Calibri" w:eastAsia="MS Mincho" w:hAnsi="Calibri"/>
          <w:sz w:val="20"/>
        </w:rPr>
        <w:t xml:space="preserve"> je </w:t>
      </w:r>
      <w:r w:rsidRPr="00FE4279">
        <w:rPr>
          <w:rFonts w:ascii="Calibri" w:eastAsia="MS Mincho" w:hAnsi="Calibri"/>
          <w:sz w:val="20"/>
        </w:rPr>
        <w:t>razvidno, da s</w:t>
      </w:r>
      <w:r>
        <w:rPr>
          <w:rFonts w:ascii="Calibri" w:eastAsia="MS Mincho" w:hAnsi="Calibri"/>
          <w:sz w:val="20"/>
        </w:rPr>
        <w:t xml:space="preserve">mo podjetja kot </w:t>
      </w:r>
      <w:r w:rsidRPr="00FE4279">
        <w:rPr>
          <w:rFonts w:ascii="Calibri" w:eastAsia="MS Mincho" w:hAnsi="Calibri"/>
          <w:sz w:val="20"/>
        </w:rPr>
        <w:t>partnerji dosegl</w:t>
      </w:r>
      <w:r>
        <w:rPr>
          <w:rFonts w:ascii="Calibri" w:eastAsia="MS Mincho" w:hAnsi="Calibri"/>
          <w:sz w:val="20"/>
        </w:rPr>
        <w:t>i</w:t>
      </w:r>
      <w:r w:rsidRPr="00FE4279">
        <w:rPr>
          <w:rFonts w:ascii="Calibri" w:eastAsia="MS Mincho" w:hAnsi="Calibri"/>
          <w:sz w:val="20"/>
        </w:rPr>
        <w:t xml:space="preserve"> dogovor o izvedbi skupnega projekta ter določil</w:t>
      </w:r>
      <w:r>
        <w:rPr>
          <w:rFonts w:ascii="Calibri" w:eastAsia="MS Mincho" w:hAnsi="Calibri"/>
          <w:sz w:val="20"/>
        </w:rPr>
        <w:t>i</w:t>
      </w:r>
      <w:r w:rsidRPr="00FE4279">
        <w:rPr>
          <w:rFonts w:ascii="Calibri" w:eastAsia="MS Mincho" w:hAnsi="Calibri"/>
          <w:sz w:val="20"/>
        </w:rPr>
        <w:t xml:space="preserve"> prijavitelja in ga pooblastili,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FE4279">
        <w:rPr>
          <w:rFonts w:ascii="Calibri" w:eastAsia="MS Mincho" w:hAnsi="Calibri"/>
          <w:sz w:val="20"/>
        </w:rPr>
        <w:t>prenakaže</w:t>
      </w:r>
      <w:proofErr w:type="spellEnd"/>
      <w:r w:rsidRPr="00FE4279">
        <w:rPr>
          <w:rFonts w:ascii="Calibri" w:eastAsia="MS Mincho" w:hAnsi="Calibri"/>
          <w:sz w:val="20"/>
        </w:rPr>
        <w:t xml:space="preserve"> </w:t>
      </w:r>
      <w:proofErr w:type="spellStart"/>
      <w:r w:rsidRPr="00FE4279">
        <w:rPr>
          <w:rFonts w:ascii="Calibri" w:eastAsia="MS Mincho" w:hAnsi="Calibri"/>
          <w:sz w:val="20"/>
        </w:rPr>
        <w:t>konzorcijskim</w:t>
      </w:r>
      <w:proofErr w:type="spellEnd"/>
      <w:r w:rsidRPr="00FE4279">
        <w:rPr>
          <w:rFonts w:ascii="Calibri" w:eastAsia="MS Mincho" w:hAnsi="Calibri"/>
          <w:sz w:val="20"/>
        </w:rPr>
        <w:t xml:space="preserve"> partnerjem)</w:t>
      </w:r>
      <w:r>
        <w:rPr>
          <w:rFonts w:ascii="Calibri" w:eastAsia="MS Mincho" w:hAnsi="Calibri"/>
          <w:sz w:val="20"/>
        </w:rPr>
        <w:t xml:space="preserve">. </w:t>
      </w:r>
      <w:r w:rsidRPr="00FE4279">
        <w:rPr>
          <w:rFonts w:ascii="Calibri" w:eastAsia="MS Mincho" w:hAnsi="Calibri"/>
          <w:sz w:val="20"/>
        </w:rPr>
        <w:t xml:space="preserve">Ne glede na to, da je v primeru konzorcijev le vodilni partner podpisnik pogodbe z ministrstvom, je odgovornost </w:t>
      </w:r>
      <w:proofErr w:type="spellStart"/>
      <w:r w:rsidRPr="00FE4279">
        <w:rPr>
          <w:rFonts w:ascii="Calibri" w:eastAsia="MS Mincho" w:hAnsi="Calibri"/>
          <w:sz w:val="20"/>
        </w:rPr>
        <w:t>konzorcijskih</w:t>
      </w:r>
      <w:proofErr w:type="spellEnd"/>
      <w:r w:rsidRPr="00FE4279">
        <w:rPr>
          <w:rFonts w:ascii="Calibri" w:eastAsia="MS Mincho" w:hAnsi="Calibri"/>
          <w:sz w:val="20"/>
        </w:rPr>
        <w:t xml:space="preserve"> partnerjev kot končnih prejemnikov državne pomoči v razmerju do ministrstva solidarna.</w:t>
      </w:r>
    </w:p>
    <w:p w:rsidR="00FE4279" w:rsidRPr="00FE4279" w:rsidRDefault="00FE4279" w:rsidP="001A6D02">
      <w:pPr>
        <w:numPr>
          <w:ilvl w:val="1"/>
          <w:numId w:val="17"/>
        </w:numPr>
        <w:ind w:left="1134" w:hanging="283"/>
        <w:jc w:val="both"/>
        <w:rPr>
          <w:rFonts w:ascii="Calibri" w:eastAsia="MS Mincho" w:hAnsi="Calibri"/>
          <w:sz w:val="20"/>
        </w:rPr>
      </w:pPr>
      <w:proofErr w:type="spellStart"/>
      <w:r w:rsidRPr="00FE4279">
        <w:rPr>
          <w:rFonts w:ascii="Calibri" w:eastAsia="MS Mincho" w:hAnsi="Calibri"/>
          <w:sz w:val="20"/>
        </w:rPr>
        <w:t>konzorcijska</w:t>
      </w:r>
      <w:proofErr w:type="spellEnd"/>
      <w:r w:rsidRPr="00FE4279">
        <w:rPr>
          <w:rFonts w:ascii="Calibri" w:eastAsia="MS Mincho" w:hAnsi="Calibri"/>
          <w:sz w:val="20"/>
        </w:rPr>
        <w:t xml:space="preserve"> pogodba vsebuje naslednja določila:</w:t>
      </w:r>
    </w:p>
    <w:p w:rsidR="00FE4279" w:rsidRPr="00FE4279" w:rsidRDefault="00FE4279" w:rsidP="00FE4279">
      <w:pPr>
        <w:ind w:left="1134"/>
        <w:jc w:val="both"/>
        <w:rPr>
          <w:rFonts w:ascii="Calibri" w:eastAsia="MS Mincho" w:hAnsi="Calibri"/>
          <w:sz w:val="20"/>
        </w:rPr>
      </w:pPr>
      <w:r>
        <w:rPr>
          <w:rFonts w:ascii="Calibri" w:eastAsia="MS Mincho" w:hAnsi="Calibri"/>
          <w:sz w:val="20"/>
        </w:rPr>
        <w:t xml:space="preserve">1. </w:t>
      </w:r>
      <w:r w:rsidRPr="00FE4279">
        <w:rPr>
          <w:rFonts w:ascii="Calibri" w:eastAsia="MS Mincho" w:hAnsi="Calibri"/>
          <w:sz w:val="20"/>
        </w:rPr>
        <w:t>dogovor o izvedbi skupnega projekta</w:t>
      </w:r>
      <w:r w:rsidR="0083565F">
        <w:rPr>
          <w:rFonts w:ascii="Calibri" w:eastAsia="MS Mincho" w:hAnsi="Calibri"/>
          <w:sz w:val="20"/>
        </w:rPr>
        <w:t>,</w:t>
      </w:r>
      <w:r w:rsidRPr="00FE4279">
        <w:rPr>
          <w:rFonts w:ascii="Calibri" w:eastAsia="MS Mincho" w:hAnsi="Calibri"/>
          <w:sz w:val="20"/>
        </w:rPr>
        <w:t xml:space="preserve"> </w:t>
      </w:r>
    </w:p>
    <w:p w:rsidR="00FE4279" w:rsidRPr="00FE4279" w:rsidRDefault="00FE4279" w:rsidP="00FE4279">
      <w:pPr>
        <w:ind w:left="1134"/>
        <w:jc w:val="both"/>
        <w:rPr>
          <w:rFonts w:ascii="Calibri" w:eastAsia="MS Mincho" w:hAnsi="Calibri"/>
          <w:sz w:val="20"/>
        </w:rPr>
      </w:pPr>
      <w:r w:rsidRPr="00FE4279">
        <w:rPr>
          <w:rFonts w:ascii="Calibri" w:eastAsia="MS Mincho" w:hAnsi="Calibri"/>
          <w:sz w:val="20"/>
        </w:rPr>
        <w:t xml:space="preserve">2. določitev prijavitelja in pooblastitev prijavitelja, da v imenu konzorcija predloži skupno vlogo na javni razpis, in da v primeru uspešne kandidature na javnem razpisu zastopa konzorcij v odnosu do ministrstva in z ministrstvom sklene pogodbo o dodelitvi sredstev ter prejema izplačila upravičenih stroškov na osnovi te pogodbe (ter jih kasneje </w:t>
      </w:r>
      <w:proofErr w:type="spellStart"/>
      <w:r w:rsidRPr="00FE4279">
        <w:rPr>
          <w:rFonts w:ascii="Calibri" w:eastAsia="MS Mincho" w:hAnsi="Calibri"/>
          <w:sz w:val="20"/>
        </w:rPr>
        <w:t>prenakaže</w:t>
      </w:r>
      <w:proofErr w:type="spellEnd"/>
      <w:r w:rsidRPr="00FE4279">
        <w:rPr>
          <w:rFonts w:ascii="Calibri" w:eastAsia="MS Mincho" w:hAnsi="Calibri"/>
          <w:sz w:val="20"/>
        </w:rPr>
        <w:t xml:space="preserve"> </w:t>
      </w:r>
      <w:proofErr w:type="spellStart"/>
      <w:r w:rsidRPr="00FE4279">
        <w:rPr>
          <w:rFonts w:ascii="Calibri" w:eastAsia="MS Mincho" w:hAnsi="Calibri"/>
          <w:sz w:val="20"/>
        </w:rPr>
        <w:t>konzorcijskim</w:t>
      </w:r>
      <w:proofErr w:type="spellEnd"/>
      <w:r w:rsidRPr="00FE4279">
        <w:rPr>
          <w:rFonts w:ascii="Calibri" w:eastAsia="MS Mincho" w:hAnsi="Calibri"/>
          <w:sz w:val="20"/>
        </w:rPr>
        <w:t xml:space="preserve"> partnerjem)</w:t>
      </w:r>
      <w:r w:rsidR="0083565F">
        <w:rPr>
          <w:rFonts w:ascii="Calibri" w:eastAsia="MS Mincho" w:hAnsi="Calibri"/>
          <w:sz w:val="20"/>
        </w:rPr>
        <w:t>,</w:t>
      </w:r>
    </w:p>
    <w:p w:rsidR="00FE4279" w:rsidRPr="00FE4279" w:rsidRDefault="00FE4279" w:rsidP="00FE4279">
      <w:pPr>
        <w:ind w:left="1134"/>
        <w:jc w:val="both"/>
        <w:rPr>
          <w:rFonts w:ascii="Calibri" w:eastAsia="MS Mincho" w:hAnsi="Calibri"/>
          <w:sz w:val="20"/>
        </w:rPr>
      </w:pPr>
      <w:r w:rsidRPr="00FE4279">
        <w:rPr>
          <w:rFonts w:ascii="Calibri" w:eastAsia="MS Mincho" w:hAnsi="Calibri"/>
          <w:sz w:val="20"/>
        </w:rPr>
        <w:t>3. predstavitev izvedbe aktivnosti projekta s terminskim in finančnim načrtom po posameznih partnerjih,</w:t>
      </w:r>
    </w:p>
    <w:p w:rsidR="00FE4279" w:rsidRPr="00FE4279" w:rsidRDefault="00FE4279" w:rsidP="00FE4279">
      <w:pPr>
        <w:ind w:left="1134"/>
        <w:jc w:val="both"/>
        <w:rPr>
          <w:rFonts w:ascii="Calibri" w:eastAsia="MS Mincho" w:hAnsi="Calibri"/>
          <w:sz w:val="20"/>
        </w:rPr>
      </w:pPr>
      <w:r w:rsidRPr="00FE4279">
        <w:rPr>
          <w:rFonts w:ascii="Calibri" w:eastAsia="MS Mincho" w:hAnsi="Calibri"/>
          <w:sz w:val="20"/>
        </w:rPr>
        <w:t xml:space="preserve">4. opredelitev vseh pravic in obveznosti posameznih </w:t>
      </w:r>
      <w:proofErr w:type="spellStart"/>
      <w:r w:rsidRPr="00FE4279">
        <w:rPr>
          <w:rFonts w:ascii="Calibri" w:eastAsia="MS Mincho" w:hAnsi="Calibri"/>
          <w:sz w:val="20"/>
        </w:rPr>
        <w:t>konzorcijskih</w:t>
      </w:r>
      <w:proofErr w:type="spellEnd"/>
      <w:r w:rsidRPr="00FE4279">
        <w:rPr>
          <w:rFonts w:ascii="Calibri" w:eastAsia="MS Mincho" w:hAnsi="Calibri"/>
          <w:sz w:val="20"/>
        </w:rPr>
        <w:t xml:space="preserve"> partnerjev, med katerimi mora biti še posebej opredeljena (so)odgovornost prijavitelja in vseh </w:t>
      </w:r>
      <w:proofErr w:type="spellStart"/>
      <w:r w:rsidRPr="00FE4279">
        <w:rPr>
          <w:rFonts w:ascii="Calibri" w:eastAsia="MS Mincho" w:hAnsi="Calibri"/>
          <w:sz w:val="20"/>
        </w:rPr>
        <w:t>konzorcijskih</w:t>
      </w:r>
      <w:proofErr w:type="spellEnd"/>
      <w:r w:rsidRPr="00FE4279">
        <w:rPr>
          <w:rFonts w:ascii="Calibri" w:eastAsia="MS Mincho" w:hAnsi="Calibri"/>
          <w:sz w:val="20"/>
        </w:rPr>
        <w:t xml:space="preserve"> partnerjev ter obveznost za vračilo sofinanciranih sredstev v primeru, če se pri kateremkoli </w:t>
      </w:r>
      <w:proofErr w:type="spellStart"/>
      <w:r w:rsidRPr="00FE4279">
        <w:rPr>
          <w:rFonts w:ascii="Calibri" w:eastAsia="MS Mincho" w:hAnsi="Calibri"/>
          <w:sz w:val="20"/>
        </w:rPr>
        <w:t>konzorcijskem</w:t>
      </w:r>
      <w:proofErr w:type="spellEnd"/>
      <w:r w:rsidRPr="00FE4279">
        <w:rPr>
          <w:rFonts w:ascii="Calibri" w:eastAsia="MS Mincho" w:hAnsi="Calibri"/>
          <w:sz w:val="20"/>
        </w:rPr>
        <w:t xml:space="preserve"> partnerju začne postopek zaradi insolventnosti ali prisilnega prenehanja ali postopek izbrisa brez likvidacije ali prisilne likvidacije ali likvidacije; opredeljena (so)odgovornost prijavitelja in vseh </w:t>
      </w:r>
      <w:proofErr w:type="spellStart"/>
      <w:r w:rsidRPr="00FE4279">
        <w:rPr>
          <w:rFonts w:ascii="Calibri" w:eastAsia="MS Mincho" w:hAnsi="Calibri"/>
          <w:sz w:val="20"/>
        </w:rPr>
        <w:t>konzorcijskih</w:t>
      </w:r>
      <w:proofErr w:type="spellEnd"/>
      <w:r w:rsidRPr="00FE4279">
        <w:rPr>
          <w:rFonts w:ascii="Calibri" w:eastAsia="MS Mincho" w:hAnsi="Calibri"/>
          <w:sz w:val="20"/>
        </w:rPr>
        <w:t xml:space="preserve"> partnerjev ter obveznost za vračilo sofinanciranih sredstev v primeru zahtevka za vračilo sofinanciranih sredstev zaradi ugotovljenih nepravilnosti pri kateremkoli </w:t>
      </w:r>
      <w:proofErr w:type="spellStart"/>
      <w:r w:rsidRPr="00FE4279">
        <w:rPr>
          <w:rFonts w:ascii="Calibri" w:eastAsia="MS Mincho" w:hAnsi="Calibri"/>
          <w:sz w:val="20"/>
        </w:rPr>
        <w:t>konzorcijskem</w:t>
      </w:r>
      <w:proofErr w:type="spellEnd"/>
      <w:r w:rsidRPr="00FE4279">
        <w:rPr>
          <w:rFonts w:ascii="Calibri" w:eastAsia="MS Mincho" w:hAnsi="Calibri"/>
          <w:sz w:val="20"/>
        </w:rPr>
        <w:t xml:space="preserve"> partnerju,</w:t>
      </w:r>
    </w:p>
    <w:p w:rsidR="00FE4279" w:rsidRPr="00FE4279" w:rsidRDefault="00FE4279" w:rsidP="00FE4279">
      <w:pPr>
        <w:ind w:left="1134"/>
        <w:jc w:val="both"/>
        <w:rPr>
          <w:rFonts w:ascii="Calibri" w:eastAsia="MS Mincho" w:hAnsi="Calibri"/>
          <w:sz w:val="20"/>
        </w:rPr>
      </w:pPr>
      <w:r w:rsidRPr="00FE4279">
        <w:rPr>
          <w:rFonts w:ascii="Calibri" w:eastAsia="MS Mincho" w:hAnsi="Calibri"/>
          <w:sz w:val="20"/>
        </w:rPr>
        <w:t>5. upravljanje pravic intelektualne lastnine,</w:t>
      </w:r>
    </w:p>
    <w:p w:rsidR="00FE4279" w:rsidRPr="00FE4279" w:rsidRDefault="00FE4279" w:rsidP="00FE4279">
      <w:pPr>
        <w:ind w:left="1134"/>
        <w:jc w:val="both"/>
        <w:rPr>
          <w:rFonts w:ascii="Calibri" w:eastAsia="MS Mincho" w:hAnsi="Calibri"/>
          <w:sz w:val="20"/>
        </w:rPr>
      </w:pPr>
      <w:r w:rsidRPr="00FE4279">
        <w:rPr>
          <w:rFonts w:ascii="Calibri" w:eastAsia="MS Mincho" w:hAnsi="Calibri"/>
          <w:sz w:val="20"/>
        </w:rPr>
        <w:t>6. upravljanje sprememb, nastalih pri izvajanju projekta,</w:t>
      </w:r>
    </w:p>
    <w:p w:rsidR="00FE4279" w:rsidRDefault="00FE4279" w:rsidP="00FE4279">
      <w:pPr>
        <w:ind w:left="1134"/>
        <w:jc w:val="both"/>
        <w:rPr>
          <w:rFonts w:ascii="Calibri" w:eastAsia="MS Mincho" w:hAnsi="Calibri"/>
          <w:sz w:val="20"/>
        </w:rPr>
      </w:pPr>
      <w:r w:rsidRPr="00FE4279">
        <w:rPr>
          <w:rFonts w:ascii="Calibri" w:eastAsia="MS Mincho" w:hAnsi="Calibri"/>
          <w:sz w:val="20"/>
        </w:rPr>
        <w:t>7. razreševanje sporov in veljavnost pogodbe</w:t>
      </w:r>
      <w:r w:rsidR="00743F46">
        <w:rPr>
          <w:rFonts w:ascii="Calibri" w:eastAsia="MS Mincho" w:hAnsi="Calibri"/>
          <w:sz w:val="20"/>
        </w:rPr>
        <w:t>.</w:t>
      </w:r>
    </w:p>
    <w:p w:rsidR="00FE4279" w:rsidRDefault="00FE4279" w:rsidP="00FE4279">
      <w:pPr>
        <w:jc w:val="both"/>
        <w:rPr>
          <w:rFonts w:ascii="Calibri" w:eastAsia="MS Mincho" w:hAnsi="Calibri"/>
          <w:sz w:val="20"/>
          <w:highlight w:val="yellow"/>
        </w:rPr>
      </w:pPr>
    </w:p>
    <w:p w:rsidR="00C12DF1" w:rsidRPr="00C12DF1" w:rsidRDefault="00C12DF1" w:rsidP="00C12DF1">
      <w:pPr>
        <w:jc w:val="both"/>
        <w:rPr>
          <w:rFonts w:ascii="Calibri" w:eastAsia="MS Mincho" w:hAnsi="Calibri"/>
          <w:sz w:val="20"/>
        </w:rPr>
      </w:pPr>
    </w:p>
    <w:p w:rsidR="008E66AB" w:rsidRDefault="008E66AB" w:rsidP="000770DB">
      <w:pPr>
        <w:jc w:val="both"/>
        <w:rPr>
          <w:rFonts w:ascii="Calibri" w:hAnsi="Calibri" w:cs="Arial"/>
          <w:b/>
          <w:bCs/>
          <w:sz w:val="20"/>
        </w:rPr>
      </w:pPr>
    </w:p>
    <w:p w:rsidR="008E66AB" w:rsidRDefault="008E66AB" w:rsidP="000770DB">
      <w:pPr>
        <w:jc w:val="both"/>
        <w:rPr>
          <w:rFonts w:ascii="Calibri" w:hAnsi="Calibri" w:cs="Arial"/>
          <w:b/>
          <w:bCs/>
          <w:sz w:val="20"/>
        </w:rPr>
      </w:pPr>
    </w:p>
    <w:p w:rsidR="008E66AB" w:rsidRDefault="008E66AB" w:rsidP="00B00052">
      <w:pPr>
        <w:jc w:val="both"/>
        <w:rPr>
          <w:rFonts w:ascii="Calibri" w:hAnsi="Calibri" w:cs="Arial"/>
          <w:b/>
          <w:bCs/>
          <w:sz w:val="20"/>
        </w:rPr>
      </w:pPr>
      <w:r w:rsidRPr="008E66AB">
        <w:rPr>
          <w:rFonts w:ascii="Calibri" w:hAnsi="Calibri" w:cs="Arial"/>
          <w:b/>
          <w:bCs/>
          <w:sz w:val="20"/>
        </w:rPr>
        <w:t xml:space="preserve">S podpisom te izjave dajemo ministrstvu izrecno soglasje za preverjanje izpolnjevanja vseh pogojev javnega razpisa </w:t>
      </w:r>
      <w:r w:rsidR="00B00052" w:rsidRPr="00B00052">
        <w:rPr>
          <w:rFonts w:ascii="Calibri" w:hAnsi="Calibri" w:cs="Arial"/>
          <w:b/>
          <w:bCs/>
          <w:sz w:val="20"/>
        </w:rPr>
        <w:t xml:space="preserve">»SPODBUDE ZA PROJEKTE, VKLJUČENE V IPCEI </w:t>
      </w:r>
      <w:r w:rsidR="00852B38">
        <w:rPr>
          <w:rFonts w:ascii="Calibri" w:hAnsi="Calibri" w:cs="Arial"/>
          <w:b/>
          <w:bCs/>
          <w:sz w:val="20"/>
        </w:rPr>
        <w:t>CIS</w:t>
      </w:r>
      <w:r w:rsidR="00B00052" w:rsidRPr="00B00052">
        <w:rPr>
          <w:rFonts w:ascii="Calibri" w:hAnsi="Calibri" w:cs="Arial"/>
          <w:b/>
          <w:bCs/>
          <w:sz w:val="20"/>
        </w:rPr>
        <w:t>«</w:t>
      </w:r>
      <w:r w:rsidR="00B00052">
        <w:rPr>
          <w:rFonts w:ascii="Calibri" w:hAnsi="Calibri" w:cs="Arial"/>
          <w:b/>
          <w:bCs/>
          <w:sz w:val="20"/>
        </w:rPr>
        <w:t xml:space="preserve"> </w:t>
      </w:r>
      <w:r w:rsidRPr="008E66AB">
        <w:rPr>
          <w:rFonts w:ascii="Calibri" w:hAnsi="Calibri" w:cs="Arial"/>
          <w:b/>
          <w:bCs/>
          <w:sz w:val="20"/>
        </w:rPr>
        <w:t xml:space="preserve">pri vseh pristojnih državnih organih in drugih institucijah. Ravno tako soglašamo, da lahko ministrstvo v primeru izbora projekta </w:t>
      </w:r>
      <w:r w:rsidR="000F258E">
        <w:rPr>
          <w:rFonts w:ascii="Calibri" w:hAnsi="Calibri" w:cs="Arial"/>
          <w:b/>
          <w:bCs/>
          <w:sz w:val="20"/>
        </w:rPr>
        <w:t>za</w:t>
      </w:r>
      <w:r w:rsidR="000F258E" w:rsidRPr="008E66AB">
        <w:rPr>
          <w:rFonts w:ascii="Calibri" w:hAnsi="Calibri" w:cs="Arial"/>
          <w:b/>
          <w:bCs/>
          <w:sz w:val="20"/>
        </w:rPr>
        <w:t xml:space="preserve"> </w:t>
      </w:r>
      <w:r w:rsidRPr="008E66AB">
        <w:rPr>
          <w:rFonts w:ascii="Calibri" w:hAnsi="Calibri" w:cs="Arial"/>
          <w:b/>
          <w:bCs/>
          <w:sz w:val="20"/>
        </w:rPr>
        <w:t>sofinanciranje za potrebe preverjanja up</w:t>
      </w:r>
      <w:r>
        <w:rPr>
          <w:rFonts w:ascii="Calibri" w:hAnsi="Calibri" w:cs="Arial"/>
          <w:b/>
          <w:bCs/>
          <w:sz w:val="20"/>
        </w:rPr>
        <w:t>ravičenosti do prejema sredstev</w:t>
      </w:r>
      <w:r w:rsidRPr="008E66AB">
        <w:rPr>
          <w:rFonts w:ascii="Calibri" w:hAnsi="Calibri" w:cs="Arial"/>
          <w:b/>
          <w:bCs/>
          <w:sz w:val="20"/>
        </w:rPr>
        <w:t xml:space="preserve"> p</w:t>
      </w:r>
      <w:r>
        <w:rPr>
          <w:rFonts w:ascii="Calibri" w:hAnsi="Calibri" w:cs="Arial"/>
          <w:b/>
          <w:bCs/>
          <w:sz w:val="20"/>
        </w:rPr>
        <w:t>red izplačilom vsakega zahtevka</w:t>
      </w:r>
      <w:r w:rsidRPr="008E66AB">
        <w:rPr>
          <w:rFonts w:ascii="Calibri" w:hAnsi="Calibri" w:cs="Arial"/>
          <w:b/>
          <w:bCs/>
          <w:sz w:val="20"/>
        </w:rPr>
        <w:t xml:space="preserve"> pri pristojni instituciji preveri</w:t>
      </w:r>
      <w:r>
        <w:rPr>
          <w:rFonts w:ascii="Calibri" w:hAnsi="Calibri" w:cs="Arial"/>
          <w:b/>
          <w:bCs/>
          <w:sz w:val="20"/>
        </w:rPr>
        <w:t>,</w:t>
      </w:r>
      <w:r w:rsidRPr="008E66AB">
        <w:rPr>
          <w:rFonts w:ascii="Calibri" w:hAnsi="Calibri" w:cs="Arial"/>
          <w:b/>
          <w:bCs/>
          <w:sz w:val="20"/>
        </w:rPr>
        <w:t xml:space="preserve"> ali ima upravičenec plačane vse davke in prispevke.</w:t>
      </w:r>
    </w:p>
    <w:p w:rsidR="008E66AB" w:rsidRDefault="008E66AB" w:rsidP="000770DB">
      <w:pPr>
        <w:jc w:val="both"/>
        <w:rPr>
          <w:rFonts w:ascii="Calibri" w:hAnsi="Calibri" w:cs="Arial"/>
          <w:b/>
          <w:bCs/>
          <w:sz w:val="20"/>
        </w:rPr>
      </w:pPr>
    </w:p>
    <w:p w:rsidR="008E66AB" w:rsidRPr="009B3B40" w:rsidRDefault="008E66AB" w:rsidP="000770DB">
      <w:pPr>
        <w:jc w:val="both"/>
        <w:rPr>
          <w:rFonts w:ascii="Calibri" w:hAnsi="Calibri" w:cs="Arial"/>
          <w:b/>
          <w:bCs/>
          <w:sz w:val="20"/>
        </w:rPr>
      </w:pPr>
    </w:p>
    <w:tbl>
      <w:tblPr>
        <w:tblW w:w="91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43"/>
        <w:gridCol w:w="2694"/>
        <w:gridCol w:w="3543"/>
      </w:tblGrid>
      <w:tr w:rsidR="00DE7D55" w:rsidRPr="000D5471" w:rsidTr="00DE7D55">
        <w:tc>
          <w:tcPr>
            <w:tcW w:w="2943" w:type="dxa"/>
            <w:shd w:val="clear" w:color="auto" w:fill="auto"/>
          </w:tcPr>
          <w:p w:rsidR="00DE7D55" w:rsidRPr="00DE7D55" w:rsidRDefault="00DE7D55" w:rsidP="00B30D60">
            <w:pPr>
              <w:jc w:val="center"/>
              <w:rPr>
                <w:rFonts w:ascii="Calibri" w:hAnsi="Calibri"/>
                <w:sz w:val="20"/>
              </w:rPr>
            </w:pPr>
            <w:r w:rsidRPr="00DE7D55">
              <w:rPr>
                <w:rFonts w:ascii="Calibri" w:hAnsi="Calibri"/>
                <w:sz w:val="20"/>
              </w:rPr>
              <w:t>Kraj in datum:</w:t>
            </w:r>
          </w:p>
        </w:tc>
        <w:tc>
          <w:tcPr>
            <w:tcW w:w="2694" w:type="dxa"/>
            <w:shd w:val="clear" w:color="auto" w:fill="auto"/>
          </w:tcPr>
          <w:p w:rsidR="00DE7D55" w:rsidRPr="00DE7D55" w:rsidRDefault="00DE7D55" w:rsidP="00B30D60">
            <w:pPr>
              <w:jc w:val="center"/>
              <w:rPr>
                <w:rFonts w:ascii="Calibri" w:hAnsi="Calibri"/>
                <w:sz w:val="20"/>
              </w:rPr>
            </w:pPr>
            <w:r w:rsidRPr="00DE7D55">
              <w:rPr>
                <w:rFonts w:ascii="Calibri" w:hAnsi="Calibri"/>
                <w:sz w:val="20"/>
              </w:rPr>
              <w:t xml:space="preserve">Žig: </w:t>
            </w:r>
          </w:p>
        </w:tc>
        <w:tc>
          <w:tcPr>
            <w:tcW w:w="3543" w:type="dxa"/>
            <w:shd w:val="clear" w:color="auto" w:fill="auto"/>
          </w:tcPr>
          <w:p w:rsidR="00DE7D55" w:rsidRPr="00DE7D55" w:rsidRDefault="00DE7D55" w:rsidP="00DB60AE">
            <w:pPr>
              <w:jc w:val="center"/>
              <w:rPr>
                <w:rFonts w:ascii="Calibri" w:hAnsi="Calibri"/>
                <w:sz w:val="20"/>
              </w:rPr>
            </w:pPr>
            <w:r w:rsidRPr="00DE7D55">
              <w:rPr>
                <w:rFonts w:ascii="Calibri" w:hAnsi="Calibri"/>
                <w:sz w:val="20"/>
              </w:rPr>
              <w:t>Ime in priimek zakonitega zastopnika podjetja:</w:t>
            </w:r>
          </w:p>
        </w:tc>
      </w:tr>
      <w:tr w:rsidR="00DE7D55" w:rsidRPr="000D5471" w:rsidTr="00DE7D55">
        <w:trPr>
          <w:trHeight w:hRule="exact" w:val="340"/>
        </w:trPr>
        <w:tc>
          <w:tcPr>
            <w:tcW w:w="2943" w:type="dxa"/>
            <w:shd w:val="clear" w:color="auto" w:fill="auto"/>
            <w:vAlign w:val="center"/>
          </w:tcPr>
          <w:p w:rsidR="00DE7D55" w:rsidRPr="00DE7D55" w:rsidRDefault="00DE7D55" w:rsidP="00B30D60">
            <w:pPr>
              <w:jc w:val="center"/>
              <w:rPr>
                <w:rFonts w:ascii="Calibri" w:hAnsi="Calibri"/>
                <w:sz w:val="20"/>
              </w:rPr>
            </w:pPr>
            <w:r w:rsidRPr="00DE7D55">
              <w:rPr>
                <w:rFonts w:ascii="Calibri" w:hAnsi="Calibri"/>
                <w:sz w:val="20"/>
              </w:rPr>
              <w:fldChar w:fldCharType="begin">
                <w:ffData>
                  <w:name w:val="Text3"/>
                  <w:enabled/>
                  <w:calcOnExit w:val="0"/>
                  <w:textInput/>
                </w:ffData>
              </w:fldChar>
            </w:r>
            <w:r w:rsidRPr="00DE7D55">
              <w:rPr>
                <w:rFonts w:ascii="Calibri" w:hAnsi="Calibri"/>
                <w:sz w:val="20"/>
              </w:rPr>
              <w:instrText xml:space="preserve"> FORMTEXT </w:instrText>
            </w:r>
            <w:r w:rsidRPr="00DE7D55">
              <w:rPr>
                <w:rFonts w:ascii="Calibri" w:hAnsi="Calibri"/>
                <w:sz w:val="20"/>
              </w:rPr>
            </w:r>
            <w:r w:rsidRPr="00DE7D55">
              <w:rPr>
                <w:rFonts w:ascii="Calibri" w:hAnsi="Calibri"/>
                <w:sz w:val="20"/>
              </w:rPr>
              <w:fldChar w:fldCharType="separate"/>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sz w:val="20"/>
              </w:rPr>
              <w:fldChar w:fldCharType="end"/>
            </w:r>
          </w:p>
        </w:tc>
        <w:tc>
          <w:tcPr>
            <w:tcW w:w="2694" w:type="dxa"/>
            <w:shd w:val="clear" w:color="auto" w:fill="auto"/>
            <w:vAlign w:val="center"/>
          </w:tcPr>
          <w:p w:rsidR="00DE7D55" w:rsidRPr="00DE7D55" w:rsidRDefault="00DE7D55" w:rsidP="00B30D60">
            <w:pPr>
              <w:jc w:val="center"/>
              <w:rPr>
                <w:rFonts w:ascii="Calibri" w:hAnsi="Calibri"/>
                <w:sz w:val="20"/>
              </w:rPr>
            </w:pPr>
          </w:p>
        </w:tc>
        <w:tc>
          <w:tcPr>
            <w:tcW w:w="3543" w:type="dxa"/>
            <w:shd w:val="clear" w:color="auto" w:fill="auto"/>
            <w:vAlign w:val="center"/>
          </w:tcPr>
          <w:p w:rsidR="00DE7D55" w:rsidRPr="00DE7D55" w:rsidRDefault="00DE7D55" w:rsidP="00B30D60">
            <w:pPr>
              <w:jc w:val="center"/>
              <w:rPr>
                <w:rFonts w:ascii="Calibri" w:hAnsi="Calibri"/>
                <w:sz w:val="20"/>
              </w:rPr>
            </w:pPr>
            <w:r w:rsidRPr="00DE7D55">
              <w:rPr>
                <w:rFonts w:ascii="Calibri" w:hAnsi="Calibri"/>
                <w:sz w:val="20"/>
              </w:rPr>
              <w:fldChar w:fldCharType="begin">
                <w:ffData>
                  <w:name w:val="Text4"/>
                  <w:enabled/>
                  <w:calcOnExit w:val="0"/>
                  <w:textInput/>
                </w:ffData>
              </w:fldChar>
            </w:r>
            <w:r w:rsidRPr="00DE7D55">
              <w:rPr>
                <w:rFonts w:ascii="Calibri" w:hAnsi="Calibri"/>
                <w:sz w:val="20"/>
              </w:rPr>
              <w:instrText xml:space="preserve"> FORMTEXT </w:instrText>
            </w:r>
            <w:r w:rsidRPr="00DE7D55">
              <w:rPr>
                <w:rFonts w:ascii="Calibri" w:hAnsi="Calibri"/>
                <w:sz w:val="20"/>
              </w:rPr>
            </w:r>
            <w:r w:rsidRPr="00DE7D55">
              <w:rPr>
                <w:rFonts w:ascii="Calibri" w:hAnsi="Calibri"/>
                <w:sz w:val="20"/>
              </w:rPr>
              <w:fldChar w:fldCharType="separate"/>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noProof/>
                <w:sz w:val="20"/>
              </w:rPr>
              <w:t> </w:t>
            </w:r>
            <w:r w:rsidRPr="00DE7D55">
              <w:rPr>
                <w:rFonts w:ascii="Calibri" w:hAnsi="Calibri"/>
                <w:sz w:val="20"/>
              </w:rPr>
              <w:fldChar w:fldCharType="end"/>
            </w:r>
          </w:p>
        </w:tc>
      </w:tr>
      <w:tr w:rsidR="00DE7D55" w:rsidRPr="000D5471" w:rsidTr="00DE7D55">
        <w:tc>
          <w:tcPr>
            <w:tcW w:w="2943" w:type="dxa"/>
            <w:shd w:val="clear" w:color="auto" w:fill="auto"/>
          </w:tcPr>
          <w:p w:rsidR="00DE7D55" w:rsidRPr="00DE7D55" w:rsidRDefault="00DE7D55" w:rsidP="00B30D60">
            <w:pPr>
              <w:jc w:val="center"/>
              <w:rPr>
                <w:rFonts w:ascii="Calibri" w:hAnsi="Calibri"/>
                <w:sz w:val="20"/>
              </w:rPr>
            </w:pPr>
          </w:p>
        </w:tc>
        <w:tc>
          <w:tcPr>
            <w:tcW w:w="2694" w:type="dxa"/>
            <w:shd w:val="clear" w:color="auto" w:fill="auto"/>
          </w:tcPr>
          <w:p w:rsidR="00DE7D55" w:rsidRPr="00DE7D55" w:rsidRDefault="00DE7D55" w:rsidP="00B30D60">
            <w:pPr>
              <w:jc w:val="center"/>
              <w:rPr>
                <w:rFonts w:ascii="Calibri" w:hAnsi="Calibri"/>
                <w:sz w:val="20"/>
              </w:rPr>
            </w:pPr>
          </w:p>
        </w:tc>
        <w:tc>
          <w:tcPr>
            <w:tcW w:w="3543" w:type="dxa"/>
            <w:shd w:val="clear" w:color="auto" w:fill="auto"/>
          </w:tcPr>
          <w:p w:rsidR="00DE7D55" w:rsidRPr="00DE7D55" w:rsidRDefault="00DE7D55" w:rsidP="00B30D60">
            <w:pPr>
              <w:jc w:val="center"/>
              <w:rPr>
                <w:rFonts w:ascii="Calibri" w:hAnsi="Calibri"/>
                <w:sz w:val="20"/>
              </w:rPr>
            </w:pPr>
            <w:r w:rsidRPr="00DE7D55">
              <w:rPr>
                <w:rFonts w:ascii="Calibri" w:hAnsi="Calibri"/>
                <w:sz w:val="20"/>
              </w:rPr>
              <w:t>Podpis:</w:t>
            </w:r>
          </w:p>
        </w:tc>
      </w:tr>
      <w:tr w:rsidR="00DE7D55" w:rsidRPr="000D5471" w:rsidTr="00572C48">
        <w:trPr>
          <w:trHeight w:hRule="exact" w:val="520"/>
        </w:trPr>
        <w:tc>
          <w:tcPr>
            <w:tcW w:w="2943" w:type="dxa"/>
            <w:shd w:val="clear" w:color="auto" w:fill="auto"/>
          </w:tcPr>
          <w:p w:rsidR="00DE7D55" w:rsidRDefault="00DE7D55" w:rsidP="00B30D60">
            <w:pPr>
              <w:jc w:val="center"/>
              <w:rPr>
                <w:rFonts w:ascii="Calibri" w:hAnsi="Calibri"/>
                <w:sz w:val="20"/>
              </w:rPr>
            </w:pPr>
          </w:p>
          <w:p w:rsidR="00572C48" w:rsidRDefault="00572C48" w:rsidP="002317F8">
            <w:pPr>
              <w:rPr>
                <w:rFonts w:ascii="Calibri" w:hAnsi="Calibri"/>
                <w:sz w:val="20"/>
              </w:rPr>
            </w:pPr>
          </w:p>
          <w:p w:rsidR="00572C48" w:rsidRPr="00DE7D55" w:rsidRDefault="00572C48" w:rsidP="00B30D60">
            <w:pPr>
              <w:jc w:val="center"/>
              <w:rPr>
                <w:rFonts w:ascii="Calibri" w:hAnsi="Calibri"/>
                <w:sz w:val="20"/>
              </w:rPr>
            </w:pPr>
          </w:p>
        </w:tc>
        <w:tc>
          <w:tcPr>
            <w:tcW w:w="2694" w:type="dxa"/>
            <w:shd w:val="clear" w:color="auto" w:fill="auto"/>
          </w:tcPr>
          <w:p w:rsidR="00DE7D55" w:rsidRPr="00DE7D55" w:rsidRDefault="00DE7D55" w:rsidP="00B30D60">
            <w:pPr>
              <w:jc w:val="center"/>
              <w:rPr>
                <w:rFonts w:ascii="Calibri" w:hAnsi="Calibri"/>
                <w:sz w:val="20"/>
              </w:rPr>
            </w:pPr>
          </w:p>
        </w:tc>
        <w:tc>
          <w:tcPr>
            <w:tcW w:w="3543" w:type="dxa"/>
            <w:shd w:val="clear" w:color="auto" w:fill="auto"/>
          </w:tcPr>
          <w:p w:rsidR="00DE7D55" w:rsidRPr="00DE7D55" w:rsidRDefault="00DE7D55" w:rsidP="00B30D60">
            <w:pPr>
              <w:jc w:val="center"/>
              <w:rPr>
                <w:rFonts w:ascii="Calibri" w:hAnsi="Calibri"/>
                <w:sz w:val="20"/>
              </w:rPr>
            </w:pPr>
          </w:p>
        </w:tc>
      </w:tr>
    </w:tbl>
    <w:p w:rsidR="00462307" w:rsidRPr="009B3B40" w:rsidRDefault="00462307" w:rsidP="002A258E">
      <w:pPr>
        <w:jc w:val="both"/>
        <w:rPr>
          <w:rFonts w:ascii="Calibri" w:hAnsi="Calibri" w:cs="Arial"/>
          <w:sz w:val="20"/>
        </w:rPr>
      </w:pPr>
    </w:p>
    <w:sectPr w:rsidR="00462307" w:rsidRPr="009B3B40" w:rsidSect="00DE7D55">
      <w:footerReference w:type="default" r:id="rId8"/>
      <w:headerReference w:type="first" r:id="rId9"/>
      <w:footerReference w:type="first" r:id="rId10"/>
      <w:pgSz w:w="11906" w:h="16838" w:code="9"/>
      <w:pgMar w:top="1134" w:right="1416" w:bottom="1276"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66BD" w:rsidRDefault="004C66BD">
      <w:r>
        <w:separator/>
      </w:r>
    </w:p>
  </w:endnote>
  <w:endnote w:type="continuationSeparator" w:id="0">
    <w:p w:rsidR="004C66BD" w:rsidRDefault="004C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675" w:rsidRPr="00221502" w:rsidRDefault="00415675">
    <w:pPr>
      <w:pStyle w:val="Noga"/>
      <w:jc w:val="right"/>
      <w:rPr>
        <w:rFonts w:ascii="Calibri" w:hAnsi="Calibri"/>
        <w:sz w:val="20"/>
      </w:rPr>
    </w:pPr>
    <w:r w:rsidRPr="00221502">
      <w:rPr>
        <w:rFonts w:ascii="Calibri" w:hAnsi="Calibri"/>
        <w:sz w:val="20"/>
      </w:rPr>
      <w:fldChar w:fldCharType="begin"/>
    </w:r>
    <w:r w:rsidRPr="00221502">
      <w:rPr>
        <w:rFonts w:ascii="Calibri" w:hAnsi="Calibri"/>
        <w:sz w:val="20"/>
      </w:rPr>
      <w:instrText>PAGE   \* MERGEFORMAT</w:instrText>
    </w:r>
    <w:r w:rsidRPr="00221502">
      <w:rPr>
        <w:rFonts w:ascii="Calibri" w:hAnsi="Calibri"/>
        <w:sz w:val="20"/>
      </w:rPr>
      <w:fldChar w:fldCharType="separate"/>
    </w:r>
    <w:r w:rsidR="00196F50">
      <w:rPr>
        <w:rFonts w:ascii="Calibri" w:hAnsi="Calibri"/>
        <w:noProof/>
        <w:sz w:val="20"/>
      </w:rPr>
      <w:t>2</w:t>
    </w:r>
    <w:r w:rsidRPr="00221502">
      <w:rPr>
        <w:rFonts w:ascii="Calibri" w:hAnsi="Calibri"/>
        <w:sz w:val="20"/>
      </w:rPr>
      <w:fldChar w:fldCharType="end"/>
    </w:r>
  </w:p>
  <w:p w:rsidR="00415675" w:rsidRDefault="0041567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675" w:rsidRPr="00221502" w:rsidRDefault="00415675">
    <w:pPr>
      <w:pStyle w:val="Noga"/>
      <w:jc w:val="right"/>
      <w:rPr>
        <w:rFonts w:ascii="Calibri" w:hAnsi="Calibri"/>
        <w:sz w:val="20"/>
      </w:rPr>
    </w:pPr>
    <w:r w:rsidRPr="00221502">
      <w:rPr>
        <w:rFonts w:ascii="Calibri" w:hAnsi="Calibri"/>
        <w:sz w:val="20"/>
      </w:rPr>
      <w:fldChar w:fldCharType="begin"/>
    </w:r>
    <w:r w:rsidRPr="00221502">
      <w:rPr>
        <w:rFonts w:ascii="Calibri" w:hAnsi="Calibri"/>
        <w:sz w:val="20"/>
      </w:rPr>
      <w:instrText>PAGE   \* MERGEFORMAT</w:instrText>
    </w:r>
    <w:r w:rsidRPr="00221502">
      <w:rPr>
        <w:rFonts w:ascii="Calibri" w:hAnsi="Calibri"/>
        <w:sz w:val="20"/>
      </w:rPr>
      <w:fldChar w:fldCharType="separate"/>
    </w:r>
    <w:r w:rsidR="00196F50">
      <w:rPr>
        <w:rFonts w:ascii="Calibri" w:hAnsi="Calibri"/>
        <w:noProof/>
        <w:sz w:val="20"/>
      </w:rPr>
      <w:t>1</w:t>
    </w:r>
    <w:r w:rsidRPr="00221502">
      <w:rPr>
        <w:rFonts w:ascii="Calibri" w:hAnsi="Calibri"/>
        <w:sz w:val="20"/>
      </w:rPr>
      <w:fldChar w:fldCharType="end"/>
    </w:r>
  </w:p>
  <w:p w:rsidR="00415675" w:rsidRDefault="004156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66BD" w:rsidRDefault="004C66BD">
      <w:r>
        <w:separator/>
      </w:r>
    </w:p>
  </w:footnote>
  <w:footnote w:type="continuationSeparator" w:id="0">
    <w:p w:rsidR="004C66BD" w:rsidRDefault="004C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28C" w:rsidRDefault="00E42C01">
    <w:pPr>
      <w:pStyle w:val="Glava"/>
    </w:pPr>
    <w:r>
      <w:rPr>
        <w:noProof/>
      </w:rPr>
      <w:drawing>
        <wp:anchor distT="0" distB="0" distL="114300" distR="114300" simplePos="0" relativeHeight="251656704" behindDoc="0" locked="0" layoutInCell="1" allowOverlap="1">
          <wp:simplePos x="0" y="0"/>
          <wp:positionH relativeFrom="margin">
            <wp:posOffset>3872865</wp:posOffset>
          </wp:positionH>
          <wp:positionV relativeFrom="margin">
            <wp:posOffset>-624840</wp:posOffset>
          </wp:positionV>
          <wp:extent cx="1884680" cy="563880"/>
          <wp:effectExtent l="0" t="0" r="0" b="0"/>
          <wp:wrapSquare wrapText="bothSides"/>
          <wp:docPr id="3" name="Slika 1" descr="Logotip 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descr="Logotip Financira Evropska u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-471805</wp:posOffset>
          </wp:positionH>
          <wp:positionV relativeFrom="margin">
            <wp:posOffset>-551180</wp:posOffset>
          </wp:positionV>
          <wp:extent cx="2444750" cy="426720"/>
          <wp:effectExtent l="0" t="0" r="0" b="0"/>
          <wp:wrapSquare wrapText="bothSides"/>
          <wp:docPr id="6" name="Slika 1" descr="Logotip MGT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 descr="Logotip MGTŠ"/>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margin">
            <wp:posOffset>2245995</wp:posOffset>
          </wp:positionH>
          <wp:positionV relativeFrom="margin">
            <wp:posOffset>-568325</wp:posOffset>
          </wp:positionV>
          <wp:extent cx="1263015" cy="559435"/>
          <wp:effectExtent l="0" t="0" r="0" b="0"/>
          <wp:wrapSquare wrapText="bothSides"/>
          <wp:docPr id="7" name="Slika 2" descr="Logotip 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 descr="Logotip N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5675" w:rsidRPr="00764A74" w:rsidRDefault="00415675" w:rsidP="00764A74">
    <w:pPr>
      <w:pStyle w:val="Glava"/>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DB6"/>
    <w:multiLevelType w:val="multilevel"/>
    <w:tmpl w:val="A56001E2"/>
    <w:lvl w:ilvl="0">
      <w:start w:val="1"/>
      <w:numFmt w:val="decimal"/>
      <w:lvlText w:val="%1."/>
      <w:lvlJc w:val="left"/>
      <w:pPr>
        <w:ind w:left="720" w:hanging="360"/>
      </w:pPr>
      <w:rPr>
        <w:rFonts w:hint="default"/>
      </w:rPr>
    </w:lvl>
    <w:lvl w:ilvl="1">
      <w:start w:val="3"/>
      <w:numFmt w:val="decimal"/>
      <w:isLgl/>
      <w:lvlText w:val="%1.%2."/>
      <w:lvlJc w:val="left"/>
      <w:pPr>
        <w:ind w:left="1205" w:hanging="60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 w15:restartNumberingAfterBreak="0">
    <w:nsid w:val="0C887C38"/>
    <w:multiLevelType w:val="hybridMultilevel"/>
    <w:tmpl w:val="7108C594"/>
    <w:lvl w:ilvl="0" w:tplc="37A2891A">
      <w:start w:val="1"/>
      <w:numFmt w:val="decimal"/>
      <w:lvlText w:val="%1."/>
      <w:lvlJc w:val="left"/>
      <w:pPr>
        <w:tabs>
          <w:tab w:val="num" w:pos="360"/>
        </w:tabs>
        <w:ind w:left="360" w:hanging="360"/>
      </w:pPr>
      <w:rPr>
        <w:rFonts w:ascii="Arial Narrow" w:eastAsia="Calibri" w:hAnsi="Arial Narrow" w:cs="Arial"/>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F1D92"/>
    <w:multiLevelType w:val="hybridMultilevel"/>
    <w:tmpl w:val="67965FF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 w15:restartNumberingAfterBreak="0">
    <w:nsid w:val="170E1859"/>
    <w:multiLevelType w:val="hybridMultilevel"/>
    <w:tmpl w:val="A27ACF26"/>
    <w:lvl w:ilvl="0" w:tplc="FE20B18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408B1"/>
    <w:multiLevelType w:val="hybridMultilevel"/>
    <w:tmpl w:val="41CEFEE6"/>
    <w:lvl w:ilvl="0" w:tplc="F36E73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916115"/>
    <w:multiLevelType w:val="hybridMultilevel"/>
    <w:tmpl w:val="7E90E4D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1F2E6B3A"/>
    <w:multiLevelType w:val="hybridMultilevel"/>
    <w:tmpl w:val="6B0E58A6"/>
    <w:lvl w:ilvl="0" w:tplc="69208E88">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705EB"/>
    <w:multiLevelType w:val="hybridMultilevel"/>
    <w:tmpl w:val="57CC7E88"/>
    <w:lvl w:ilvl="0" w:tplc="F36E73A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D20DDE"/>
    <w:multiLevelType w:val="hybridMultilevel"/>
    <w:tmpl w:val="F18E905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AB372D"/>
    <w:multiLevelType w:val="hybridMultilevel"/>
    <w:tmpl w:val="9334C522"/>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CB068C"/>
    <w:multiLevelType w:val="hybridMultilevel"/>
    <w:tmpl w:val="45BC9DBA"/>
    <w:lvl w:ilvl="0" w:tplc="70B8B41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4E4E34"/>
    <w:multiLevelType w:val="hybridMultilevel"/>
    <w:tmpl w:val="E4AE6236"/>
    <w:lvl w:ilvl="0" w:tplc="E46A5E32">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3" w15:restartNumberingAfterBreak="0">
    <w:nsid w:val="3C985F62"/>
    <w:multiLevelType w:val="hybridMultilevel"/>
    <w:tmpl w:val="26EC81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8B4EE3"/>
    <w:multiLevelType w:val="hybridMultilevel"/>
    <w:tmpl w:val="55900CE2"/>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DC1631"/>
    <w:multiLevelType w:val="hybridMultilevel"/>
    <w:tmpl w:val="6AF0EB3E"/>
    <w:lvl w:ilvl="0" w:tplc="F52890AA">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59031F"/>
    <w:multiLevelType w:val="hybridMultilevel"/>
    <w:tmpl w:val="DF3A6D2A"/>
    <w:lvl w:ilvl="0" w:tplc="DC264774">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1600E07"/>
    <w:multiLevelType w:val="hybridMultilevel"/>
    <w:tmpl w:val="B312566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B47A87"/>
    <w:multiLevelType w:val="hybridMultilevel"/>
    <w:tmpl w:val="F81A8594"/>
    <w:lvl w:ilvl="0" w:tplc="2BB06890">
      <w:start w:val="1"/>
      <w:numFmt w:val="decimal"/>
      <w:lvlText w:val="%1."/>
      <w:lvlJc w:val="left"/>
      <w:pPr>
        <w:ind w:left="1065" w:hanging="705"/>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6F6839"/>
    <w:multiLevelType w:val="hybridMultilevel"/>
    <w:tmpl w:val="B60EB4D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96F350B"/>
    <w:multiLevelType w:val="hybridMultilevel"/>
    <w:tmpl w:val="2C3086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8F6D7E"/>
    <w:multiLevelType w:val="hybridMultilevel"/>
    <w:tmpl w:val="FB883E1C"/>
    <w:lvl w:ilvl="0" w:tplc="2BB06890">
      <w:start w:val="1"/>
      <w:numFmt w:val="decimal"/>
      <w:lvlText w:val="%1."/>
      <w:lvlJc w:val="left"/>
      <w:pPr>
        <w:ind w:left="1410" w:hanging="69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0BD6DDC"/>
    <w:multiLevelType w:val="hybridMultilevel"/>
    <w:tmpl w:val="A0FEA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2A10439"/>
    <w:multiLevelType w:val="hybridMultilevel"/>
    <w:tmpl w:val="568A6B7E"/>
    <w:lvl w:ilvl="0" w:tplc="A358FA6C">
      <w:start w:val="1"/>
      <w:numFmt w:val="lowerLetter"/>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24" w15:restartNumberingAfterBreak="0">
    <w:nsid w:val="675209E8"/>
    <w:multiLevelType w:val="hybridMultilevel"/>
    <w:tmpl w:val="88EA1E22"/>
    <w:lvl w:ilvl="0" w:tplc="40D24B9C">
      <w:start w:val="1"/>
      <w:numFmt w:val="decimal"/>
      <w:lvlText w:val="%1."/>
      <w:lvlJc w:val="left"/>
      <w:pPr>
        <w:tabs>
          <w:tab w:val="num" w:pos="720"/>
        </w:tabs>
        <w:ind w:left="720" w:hanging="360"/>
      </w:pPr>
      <w:rPr>
        <w:rFonts w:cs="Times New Roman" w:hint="default"/>
        <w:b w:val="0"/>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D36297"/>
    <w:multiLevelType w:val="hybridMultilevel"/>
    <w:tmpl w:val="207814FE"/>
    <w:lvl w:ilvl="0" w:tplc="2BB06890">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B3762F"/>
    <w:multiLevelType w:val="hybridMultilevel"/>
    <w:tmpl w:val="FC4EF426"/>
    <w:lvl w:ilvl="0" w:tplc="A9082D44">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F1719E8"/>
    <w:multiLevelType w:val="hybridMultilevel"/>
    <w:tmpl w:val="B5F64252"/>
    <w:lvl w:ilvl="0" w:tplc="04240001">
      <w:start w:val="1"/>
      <w:numFmt w:val="bullet"/>
      <w:lvlText w:val=""/>
      <w:lvlJc w:val="left"/>
      <w:pPr>
        <w:tabs>
          <w:tab w:val="num" w:pos="4320"/>
        </w:tabs>
        <w:ind w:left="4320" w:hanging="360"/>
      </w:pPr>
      <w:rPr>
        <w:rFonts w:ascii="Symbol" w:hAnsi="Symbol" w:hint="default"/>
      </w:rPr>
    </w:lvl>
    <w:lvl w:ilvl="1" w:tplc="04240003">
      <w:start w:val="1"/>
      <w:numFmt w:val="bullet"/>
      <w:lvlText w:val="o"/>
      <w:lvlJc w:val="left"/>
      <w:pPr>
        <w:tabs>
          <w:tab w:val="num" w:pos="5040"/>
        </w:tabs>
        <w:ind w:left="5040" w:hanging="360"/>
      </w:pPr>
      <w:rPr>
        <w:rFonts w:ascii="Courier New" w:hAnsi="Courier New" w:hint="default"/>
      </w:rPr>
    </w:lvl>
    <w:lvl w:ilvl="2" w:tplc="04240005">
      <w:start w:val="1"/>
      <w:numFmt w:val="bullet"/>
      <w:lvlText w:val=""/>
      <w:lvlJc w:val="left"/>
      <w:pPr>
        <w:tabs>
          <w:tab w:val="num" w:pos="5760"/>
        </w:tabs>
        <w:ind w:left="5760" w:hanging="360"/>
      </w:pPr>
      <w:rPr>
        <w:rFonts w:ascii="Wingdings" w:hAnsi="Wingdings" w:hint="default"/>
      </w:rPr>
    </w:lvl>
    <w:lvl w:ilvl="3" w:tplc="04240001" w:tentative="1">
      <w:start w:val="1"/>
      <w:numFmt w:val="bullet"/>
      <w:lvlText w:val=""/>
      <w:lvlJc w:val="left"/>
      <w:pPr>
        <w:tabs>
          <w:tab w:val="num" w:pos="6480"/>
        </w:tabs>
        <w:ind w:left="6480" w:hanging="360"/>
      </w:pPr>
      <w:rPr>
        <w:rFonts w:ascii="Symbol" w:hAnsi="Symbol" w:hint="default"/>
      </w:rPr>
    </w:lvl>
    <w:lvl w:ilvl="4" w:tplc="04240003" w:tentative="1">
      <w:start w:val="1"/>
      <w:numFmt w:val="bullet"/>
      <w:lvlText w:val="o"/>
      <w:lvlJc w:val="left"/>
      <w:pPr>
        <w:tabs>
          <w:tab w:val="num" w:pos="7200"/>
        </w:tabs>
        <w:ind w:left="7200" w:hanging="360"/>
      </w:pPr>
      <w:rPr>
        <w:rFonts w:ascii="Courier New" w:hAnsi="Courier New" w:hint="default"/>
      </w:rPr>
    </w:lvl>
    <w:lvl w:ilvl="5" w:tplc="04240005" w:tentative="1">
      <w:start w:val="1"/>
      <w:numFmt w:val="bullet"/>
      <w:lvlText w:val=""/>
      <w:lvlJc w:val="left"/>
      <w:pPr>
        <w:tabs>
          <w:tab w:val="num" w:pos="7920"/>
        </w:tabs>
        <w:ind w:left="7920" w:hanging="360"/>
      </w:pPr>
      <w:rPr>
        <w:rFonts w:ascii="Wingdings" w:hAnsi="Wingdings" w:hint="default"/>
      </w:rPr>
    </w:lvl>
    <w:lvl w:ilvl="6" w:tplc="04240001" w:tentative="1">
      <w:start w:val="1"/>
      <w:numFmt w:val="bullet"/>
      <w:lvlText w:val=""/>
      <w:lvlJc w:val="left"/>
      <w:pPr>
        <w:tabs>
          <w:tab w:val="num" w:pos="8640"/>
        </w:tabs>
        <w:ind w:left="8640" w:hanging="360"/>
      </w:pPr>
      <w:rPr>
        <w:rFonts w:ascii="Symbol" w:hAnsi="Symbol" w:hint="default"/>
      </w:rPr>
    </w:lvl>
    <w:lvl w:ilvl="7" w:tplc="04240003" w:tentative="1">
      <w:start w:val="1"/>
      <w:numFmt w:val="bullet"/>
      <w:lvlText w:val="o"/>
      <w:lvlJc w:val="left"/>
      <w:pPr>
        <w:tabs>
          <w:tab w:val="num" w:pos="9360"/>
        </w:tabs>
        <w:ind w:left="9360" w:hanging="360"/>
      </w:pPr>
      <w:rPr>
        <w:rFonts w:ascii="Courier New" w:hAnsi="Courier New" w:hint="default"/>
      </w:rPr>
    </w:lvl>
    <w:lvl w:ilvl="8" w:tplc="04240005" w:tentative="1">
      <w:start w:val="1"/>
      <w:numFmt w:val="bullet"/>
      <w:lvlText w:val=""/>
      <w:lvlJc w:val="left"/>
      <w:pPr>
        <w:tabs>
          <w:tab w:val="num" w:pos="10080"/>
        </w:tabs>
        <w:ind w:left="10080" w:hanging="360"/>
      </w:pPr>
      <w:rPr>
        <w:rFonts w:ascii="Wingdings" w:hAnsi="Wingdings" w:hint="default"/>
      </w:rPr>
    </w:lvl>
  </w:abstractNum>
  <w:num w:numId="1" w16cid:durableId="1357079280">
    <w:abstractNumId w:val="24"/>
  </w:num>
  <w:num w:numId="2" w16cid:durableId="1789661354">
    <w:abstractNumId w:val="4"/>
  </w:num>
  <w:num w:numId="3" w16cid:durableId="2012562627">
    <w:abstractNumId w:val="14"/>
  </w:num>
  <w:num w:numId="4" w16cid:durableId="1115296852">
    <w:abstractNumId w:val="7"/>
  </w:num>
  <w:num w:numId="5" w16cid:durableId="251285703">
    <w:abstractNumId w:val="27"/>
  </w:num>
  <w:num w:numId="6" w16cid:durableId="549343666">
    <w:abstractNumId w:val="17"/>
  </w:num>
  <w:num w:numId="7" w16cid:durableId="1406028727">
    <w:abstractNumId w:val="6"/>
  </w:num>
  <w:num w:numId="8" w16cid:durableId="1658996950">
    <w:abstractNumId w:val="12"/>
  </w:num>
  <w:num w:numId="9" w16cid:durableId="2016879240">
    <w:abstractNumId w:val="23"/>
  </w:num>
  <w:num w:numId="10" w16cid:durableId="1971863967">
    <w:abstractNumId w:val="22"/>
  </w:num>
  <w:num w:numId="11" w16cid:durableId="682975811">
    <w:abstractNumId w:val="26"/>
  </w:num>
  <w:num w:numId="12" w16cid:durableId="1713573941">
    <w:abstractNumId w:val="0"/>
  </w:num>
  <w:num w:numId="13" w16cid:durableId="1803303000">
    <w:abstractNumId w:val="3"/>
  </w:num>
  <w:num w:numId="14" w16cid:durableId="1256327081">
    <w:abstractNumId w:val="1"/>
  </w:num>
  <w:num w:numId="15" w16cid:durableId="422995723">
    <w:abstractNumId w:val="19"/>
  </w:num>
  <w:num w:numId="16" w16cid:durableId="1483766343">
    <w:abstractNumId w:val="16"/>
  </w:num>
  <w:num w:numId="17" w16cid:durableId="1265921250">
    <w:abstractNumId w:val="25"/>
  </w:num>
  <w:num w:numId="18" w16cid:durableId="2074965633">
    <w:abstractNumId w:val="5"/>
  </w:num>
  <w:num w:numId="19" w16cid:durableId="1955012666">
    <w:abstractNumId w:val="8"/>
  </w:num>
  <w:num w:numId="20" w16cid:durableId="2093115261">
    <w:abstractNumId w:val="18"/>
  </w:num>
  <w:num w:numId="21" w16cid:durableId="2083407530">
    <w:abstractNumId w:val="2"/>
  </w:num>
  <w:num w:numId="22" w16cid:durableId="884414959">
    <w:abstractNumId w:val="15"/>
  </w:num>
  <w:num w:numId="23" w16cid:durableId="149179328">
    <w:abstractNumId w:val="21"/>
  </w:num>
  <w:num w:numId="24" w16cid:durableId="1354960394">
    <w:abstractNumId w:val="10"/>
  </w:num>
  <w:num w:numId="25" w16cid:durableId="1197235860">
    <w:abstractNumId w:val="11"/>
  </w:num>
  <w:num w:numId="26" w16cid:durableId="574508745">
    <w:abstractNumId w:val="20"/>
  </w:num>
  <w:num w:numId="27" w16cid:durableId="1041904195">
    <w:abstractNumId w:val="13"/>
  </w:num>
  <w:num w:numId="28" w16cid:durableId="21459285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4E"/>
    <w:rsid w:val="00000B84"/>
    <w:rsid w:val="00007777"/>
    <w:rsid w:val="00012B59"/>
    <w:rsid w:val="0002093D"/>
    <w:rsid w:val="000219B6"/>
    <w:rsid w:val="00022E42"/>
    <w:rsid w:val="00032FA4"/>
    <w:rsid w:val="00034069"/>
    <w:rsid w:val="00036705"/>
    <w:rsid w:val="0003747F"/>
    <w:rsid w:val="00042B0E"/>
    <w:rsid w:val="00054FFB"/>
    <w:rsid w:val="0006458C"/>
    <w:rsid w:val="00067C1C"/>
    <w:rsid w:val="000736B5"/>
    <w:rsid w:val="000770DB"/>
    <w:rsid w:val="0008559D"/>
    <w:rsid w:val="0009541E"/>
    <w:rsid w:val="000A4453"/>
    <w:rsid w:val="000D0ED4"/>
    <w:rsid w:val="000D2F9A"/>
    <w:rsid w:val="000D5D4B"/>
    <w:rsid w:val="000D794C"/>
    <w:rsid w:val="000E7F24"/>
    <w:rsid w:val="000F258E"/>
    <w:rsid w:val="000F55B9"/>
    <w:rsid w:val="001046A8"/>
    <w:rsid w:val="00106F3A"/>
    <w:rsid w:val="00114F51"/>
    <w:rsid w:val="0011506C"/>
    <w:rsid w:val="00125508"/>
    <w:rsid w:val="0012586E"/>
    <w:rsid w:val="00133256"/>
    <w:rsid w:val="00142BF6"/>
    <w:rsid w:val="00145F44"/>
    <w:rsid w:val="00150AB1"/>
    <w:rsid w:val="0015230A"/>
    <w:rsid w:val="001526E5"/>
    <w:rsid w:val="00155312"/>
    <w:rsid w:val="00160E21"/>
    <w:rsid w:val="00161007"/>
    <w:rsid w:val="00162FB7"/>
    <w:rsid w:val="00167B0D"/>
    <w:rsid w:val="00171FC3"/>
    <w:rsid w:val="00173C4E"/>
    <w:rsid w:val="0017400C"/>
    <w:rsid w:val="00175291"/>
    <w:rsid w:val="0017560C"/>
    <w:rsid w:val="001913FA"/>
    <w:rsid w:val="00194B2A"/>
    <w:rsid w:val="00194E8A"/>
    <w:rsid w:val="00196F50"/>
    <w:rsid w:val="001972FA"/>
    <w:rsid w:val="001A2340"/>
    <w:rsid w:val="001A6D02"/>
    <w:rsid w:val="001A70EC"/>
    <w:rsid w:val="001A7A35"/>
    <w:rsid w:val="001B7C1C"/>
    <w:rsid w:val="001C3FFB"/>
    <w:rsid w:val="001C4D3A"/>
    <w:rsid w:val="001C5150"/>
    <w:rsid w:val="001D2AE0"/>
    <w:rsid w:val="001D6B9F"/>
    <w:rsid w:val="001E1FF6"/>
    <w:rsid w:val="001E2E6D"/>
    <w:rsid w:val="001E5A89"/>
    <w:rsid w:val="001E6A51"/>
    <w:rsid w:val="001F0E38"/>
    <w:rsid w:val="001F470C"/>
    <w:rsid w:val="001F6B41"/>
    <w:rsid w:val="001F6C7F"/>
    <w:rsid w:val="00200DEE"/>
    <w:rsid w:val="0020255A"/>
    <w:rsid w:val="0021203A"/>
    <w:rsid w:val="00221502"/>
    <w:rsid w:val="002317F8"/>
    <w:rsid w:val="002322AF"/>
    <w:rsid w:val="002362CD"/>
    <w:rsid w:val="002448FE"/>
    <w:rsid w:val="00245744"/>
    <w:rsid w:val="00251867"/>
    <w:rsid w:val="002639D0"/>
    <w:rsid w:val="00263BFE"/>
    <w:rsid w:val="00264986"/>
    <w:rsid w:val="00281208"/>
    <w:rsid w:val="00284908"/>
    <w:rsid w:val="00285691"/>
    <w:rsid w:val="002944A8"/>
    <w:rsid w:val="002A22BA"/>
    <w:rsid w:val="002A258E"/>
    <w:rsid w:val="002B3A60"/>
    <w:rsid w:val="002D47BA"/>
    <w:rsid w:val="002D6200"/>
    <w:rsid w:val="002E199A"/>
    <w:rsid w:val="002E33A5"/>
    <w:rsid w:val="002F1111"/>
    <w:rsid w:val="003174BE"/>
    <w:rsid w:val="0032295D"/>
    <w:rsid w:val="00324365"/>
    <w:rsid w:val="00327981"/>
    <w:rsid w:val="00333D7C"/>
    <w:rsid w:val="00335D9D"/>
    <w:rsid w:val="0033728C"/>
    <w:rsid w:val="00343CBA"/>
    <w:rsid w:val="00345593"/>
    <w:rsid w:val="00346E62"/>
    <w:rsid w:val="00353DEC"/>
    <w:rsid w:val="00361DED"/>
    <w:rsid w:val="0036365E"/>
    <w:rsid w:val="00372E4F"/>
    <w:rsid w:val="00380E3B"/>
    <w:rsid w:val="003818F7"/>
    <w:rsid w:val="00385B6B"/>
    <w:rsid w:val="003A2E74"/>
    <w:rsid w:val="003A4659"/>
    <w:rsid w:val="003A60AE"/>
    <w:rsid w:val="003A6856"/>
    <w:rsid w:val="003B5502"/>
    <w:rsid w:val="003B6F76"/>
    <w:rsid w:val="003C3B1C"/>
    <w:rsid w:val="003D1D6F"/>
    <w:rsid w:val="003E6051"/>
    <w:rsid w:val="003E6166"/>
    <w:rsid w:val="003F1462"/>
    <w:rsid w:val="003F6E5B"/>
    <w:rsid w:val="00400609"/>
    <w:rsid w:val="00404F56"/>
    <w:rsid w:val="0040692C"/>
    <w:rsid w:val="00411E4A"/>
    <w:rsid w:val="00415675"/>
    <w:rsid w:val="0041745C"/>
    <w:rsid w:val="00433BAE"/>
    <w:rsid w:val="004347E1"/>
    <w:rsid w:val="00443FF7"/>
    <w:rsid w:val="004475E6"/>
    <w:rsid w:val="00451893"/>
    <w:rsid w:val="00454EC0"/>
    <w:rsid w:val="00455764"/>
    <w:rsid w:val="00456853"/>
    <w:rsid w:val="00461FC9"/>
    <w:rsid w:val="00462307"/>
    <w:rsid w:val="0046450D"/>
    <w:rsid w:val="00467DB0"/>
    <w:rsid w:val="00473828"/>
    <w:rsid w:val="00474097"/>
    <w:rsid w:val="004854E6"/>
    <w:rsid w:val="0049138B"/>
    <w:rsid w:val="0049230C"/>
    <w:rsid w:val="00493CB0"/>
    <w:rsid w:val="004A689E"/>
    <w:rsid w:val="004B210C"/>
    <w:rsid w:val="004B4892"/>
    <w:rsid w:val="004B4C06"/>
    <w:rsid w:val="004B5A4F"/>
    <w:rsid w:val="004B7F46"/>
    <w:rsid w:val="004C2EC5"/>
    <w:rsid w:val="004C48F5"/>
    <w:rsid w:val="004C66BD"/>
    <w:rsid w:val="004D0DF4"/>
    <w:rsid w:val="004D5BC9"/>
    <w:rsid w:val="004E1634"/>
    <w:rsid w:val="004E467F"/>
    <w:rsid w:val="004E7FD6"/>
    <w:rsid w:val="004F225D"/>
    <w:rsid w:val="004F2335"/>
    <w:rsid w:val="00501256"/>
    <w:rsid w:val="005035BF"/>
    <w:rsid w:val="00504839"/>
    <w:rsid w:val="005060EB"/>
    <w:rsid w:val="005068B2"/>
    <w:rsid w:val="0051434E"/>
    <w:rsid w:val="0051536C"/>
    <w:rsid w:val="005160A8"/>
    <w:rsid w:val="0051655F"/>
    <w:rsid w:val="0052122E"/>
    <w:rsid w:val="00521EFA"/>
    <w:rsid w:val="00523545"/>
    <w:rsid w:val="00525C0C"/>
    <w:rsid w:val="005321F0"/>
    <w:rsid w:val="0053528A"/>
    <w:rsid w:val="005360ED"/>
    <w:rsid w:val="00541656"/>
    <w:rsid w:val="00544377"/>
    <w:rsid w:val="0054780D"/>
    <w:rsid w:val="0055125C"/>
    <w:rsid w:val="0055163B"/>
    <w:rsid w:val="00551BF5"/>
    <w:rsid w:val="00562B83"/>
    <w:rsid w:val="00570AD3"/>
    <w:rsid w:val="00572C48"/>
    <w:rsid w:val="005733D2"/>
    <w:rsid w:val="0057559B"/>
    <w:rsid w:val="00577C22"/>
    <w:rsid w:val="00580B07"/>
    <w:rsid w:val="00586E5F"/>
    <w:rsid w:val="00587EC2"/>
    <w:rsid w:val="00597195"/>
    <w:rsid w:val="005A32FE"/>
    <w:rsid w:val="005A368A"/>
    <w:rsid w:val="005A7249"/>
    <w:rsid w:val="005B11A5"/>
    <w:rsid w:val="005B14F6"/>
    <w:rsid w:val="005B3421"/>
    <w:rsid w:val="005B7EEE"/>
    <w:rsid w:val="005C450F"/>
    <w:rsid w:val="005C4FAF"/>
    <w:rsid w:val="005D6B1A"/>
    <w:rsid w:val="005E0C46"/>
    <w:rsid w:val="005F08DB"/>
    <w:rsid w:val="005F17BB"/>
    <w:rsid w:val="005F7372"/>
    <w:rsid w:val="0060028B"/>
    <w:rsid w:val="00601156"/>
    <w:rsid w:val="0061124E"/>
    <w:rsid w:val="00612933"/>
    <w:rsid w:val="006158E2"/>
    <w:rsid w:val="0062102A"/>
    <w:rsid w:val="00623F07"/>
    <w:rsid w:val="00633505"/>
    <w:rsid w:val="00636BC7"/>
    <w:rsid w:val="00637203"/>
    <w:rsid w:val="00642877"/>
    <w:rsid w:val="006429FE"/>
    <w:rsid w:val="00647C88"/>
    <w:rsid w:val="006511D5"/>
    <w:rsid w:val="00654C09"/>
    <w:rsid w:val="0065582A"/>
    <w:rsid w:val="00666573"/>
    <w:rsid w:val="00675910"/>
    <w:rsid w:val="00675CFD"/>
    <w:rsid w:val="00675FBA"/>
    <w:rsid w:val="006826A7"/>
    <w:rsid w:val="00684C96"/>
    <w:rsid w:val="006870BA"/>
    <w:rsid w:val="00690AF1"/>
    <w:rsid w:val="006B2AF8"/>
    <w:rsid w:val="006B2B7D"/>
    <w:rsid w:val="006B3A02"/>
    <w:rsid w:val="006B5031"/>
    <w:rsid w:val="006B6C4A"/>
    <w:rsid w:val="006C0818"/>
    <w:rsid w:val="006D5B31"/>
    <w:rsid w:val="006F0F5A"/>
    <w:rsid w:val="006F1071"/>
    <w:rsid w:val="006F1E7B"/>
    <w:rsid w:val="006F7013"/>
    <w:rsid w:val="0070203D"/>
    <w:rsid w:val="00703D4B"/>
    <w:rsid w:val="00705B9D"/>
    <w:rsid w:val="00716BA5"/>
    <w:rsid w:val="00723DD9"/>
    <w:rsid w:val="00724419"/>
    <w:rsid w:val="00731C3A"/>
    <w:rsid w:val="00743F46"/>
    <w:rsid w:val="00747022"/>
    <w:rsid w:val="007505CF"/>
    <w:rsid w:val="0075353F"/>
    <w:rsid w:val="007541CE"/>
    <w:rsid w:val="007558C2"/>
    <w:rsid w:val="007636E4"/>
    <w:rsid w:val="00764A74"/>
    <w:rsid w:val="00765986"/>
    <w:rsid w:val="00770C43"/>
    <w:rsid w:val="007775EA"/>
    <w:rsid w:val="00782AE3"/>
    <w:rsid w:val="007935F1"/>
    <w:rsid w:val="007946DD"/>
    <w:rsid w:val="00795B5C"/>
    <w:rsid w:val="00797284"/>
    <w:rsid w:val="007B4402"/>
    <w:rsid w:val="007C277B"/>
    <w:rsid w:val="007C2F7E"/>
    <w:rsid w:val="007C38AC"/>
    <w:rsid w:val="007D24F3"/>
    <w:rsid w:val="007D7C93"/>
    <w:rsid w:val="007E057B"/>
    <w:rsid w:val="007E0A2E"/>
    <w:rsid w:val="007E3D4E"/>
    <w:rsid w:val="007F59FB"/>
    <w:rsid w:val="007F7797"/>
    <w:rsid w:val="008047D5"/>
    <w:rsid w:val="00806E67"/>
    <w:rsid w:val="008120D1"/>
    <w:rsid w:val="00815F99"/>
    <w:rsid w:val="00821809"/>
    <w:rsid w:val="00831780"/>
    <w:rsid w:val="00832041"/>
    <w:rsid w:val="00833BB4"/>
    <w:rsid w:val="008344E9"/>
    <w:rsid w:val="0083565F"/>
    <w:rsid w:val="00842E44"/>
    <w:rsid w:val="00843BAB"/>
    <w:rsid w:val="00844453"/>
    <w:rsid w:val="00852B38"/>
    <w:rsid w:val="0085337A"/>
    <w:rsid w:val="00853A86"/>
    <w:rsid w:val="008547DA"/>
    <w:rsid w:val="00860BC5"/>
    <w:rsid w:val="0086551D"/>
    <w:rsid w:val="00865BD7"/>
    <w:rsid w:val="00876064"/>
    <w:rsid w:val="00880995"/>
    <w:rsid w:val="00881058"/>
    <w:rsid w:val="00885B17"/>
    <w:rsid w:val="00887BCA"/>
    <w:rsid w:val="00890711"/>
    <w:rsid w:val="00892D3C"/>
    <w:rsid w:val="008A50BD"/>
    <w:rsid w:val="008B3B02"/>
    <w:rsid w:val="008B4338"/>
    <w:rsid w:val="008B6B46"/>
    <w:rsid w:val="008C1F08"/>
    <w:rsid w:val="008C6B71"/>
    <w:rsid w:val="008E0325"/>
    <w:rsid w:val="008E66AB"/>
    <w:rsid w:val="008F7AFC"/>
    <w:rsid w:val="009015AF"/>
    <w:rsid w:val="00905404"/>
    <w:rsid w:val="00920415"/>
    <w:rsid w:val="00930887"/>
    <w:rsid w:val="00932424"/>
    <w:rsid w:val="00933E8A"/>
    <w:rsid w:val="0094322E"/>
    <w:rsid w:val="00945B41"/>
    <w:rsid w:val="009518DA"/>
    <w:rsid w:val="0096251A"/>
    <w:rsid w:val="00963725"/>
    <w:rsid w:val="00965013"/>
    <w:rsid w:val="009663E4"/>
    <w:rsid w:val="00975F4F"/>
    <w:rsid w:val="0097759E"/>
    <w:rsid w:val="009824C2"/>
    <w:rsid w:val="009A63D2"/>
    <w:rsid w:val="009A7912"/>
    <w:rsid w:val="009B3B40"/>
    <w:rsid w:val="009B486F"/>
    <w:rsid w:val="009C2FA8"/>
    <w:rsid w:val="009D5A3F"/>
    <w:rsid w:val="009E3679"/>
    <w:rsid w:val="009E658B"/>
    <w:rsid w:val="009F0904"/>
    <w:rsid w:val="009F5D4D"/>
    <w:rsid w:val="00A029BB"/>
    <w:rsid w:val="00A039EE"/>
    <w:rsid w:val="00A03BD6"/>
    <w:rsid w:val="00A075D3"/>
    <w:rsid w:val="00A16DEE"/>
    <w:rsid w:val="00A253FD"/>
    <w:rsid w:val="00A331A9"/>
    <w:rsid w:val="00A35E08"/>
    <w:rsid w:val="00A405D6"/>
    <w:rsid w:val="00A524D3"/>
    <w:rsid w:val="00A55971"/>
    <w:rsid w:val="00A562E1"/>
    <w:rsid w:val="00A6025C"/>
    <w:rsid w:val="00A65510"/>
    <w:rsid w:val="00A66A61"/>
    <w:rsid w:val="00A67F5F"/>
    <w:rsid w:val="00A726B0"/>
    <w:rsid w:val="00A812C8"/>
    <w:rsid w:val="00A82B2C"/>
    <w:rsid w:val="00A856A1"/>
    <w:rsid w:val="00A92094"/>
    <w:rsid w:val="00A939EA"/>
    <w:rsid w:val="00AA0BD5"/>
    <w:rsid w:val="00AA1C9A"/>
    <w:rsid w:val="00AB179B"/>
    <w:rsid w:val="00AB6004"/>
    <w:rsid w:val="00AC179A"/>
    <w:rsid w:val="00AD7BAF"/>
    <w:rsid w:val="00AF1E7C"/>
    <w:rsid w:val="00AF2728"/>
    <w:rsid w:val="00B00052"/>
    <w:rsid w:val="00B00966"/>
    <w:rsid w:val="00B04AAC"/>
    <w:rsid w:val="00B13D10"/>
    <w:rsid w:val="00B1479F"/>
    <w:rsid w:val="00B23930"/>
    <w:rsid w:val="00B30A85"/>
    <w:rsid w:val="00B30D60"/>
    <w:rsid w:val="00B36DB0"/>
    <w:rsid w:val="00B422A9"/>
    <w:rsid w:val="00B4373F"/>
    <w:rsid w:val="00B43BF3"/>
    <w:rsid w:val="00B51106"/>
    <w:rsid w:val="00B52515"/>
    <w:rsid w:val="00B724FE"/>
    <w:rsid w:val="00B800D5"/>
    <w:rsid w:val="00B878B8"/>
    <w:rsid w:val="00B952FF"/>
    <w:rsid w:val="00B97159"/>
    <w:rsid w:val="00BA213E"/>
    <w:rsid w:val="00BA22F7"/>
    <w:rsid w:val="00BA6FCD"/>
    <w:rsid w:val="00BB37A8"/>
    <w:rsid w:val="00BC4687"/>
    <w:rsid w:val="00BC6EF5"/>
    <w:rsid w:val="00BE21DA"/>
    <w:rsid w:val="00BF1776"/>
    <w:rsid w:val="00C00846"/>
    <w:rsid w:val="00C00DA2"/>
    <w:rsid w:val="00C06C48"/>
    <w:rsid w:val="00C07207"/>
    <w:rsid w:val="00C07E3A"/>
    <w:rsid w:val="00C12DF1"/>
    <w:rsid w:val="00C22FA2"/>
    <w:rsid w:val="00C33265"/>
    <w:rsid w:val="00C344EC"/>
    <w:rsid w:val="00C36462"/>
    <w:rsid w:val="00C36BA1"/>
    <w:rsid w:val="00C420FD"/>
    <w:rsid w:val="00C43FC9"/>
    <w:rsid w:val="00C45862"/>
    <w:rsid w:val="00C46FBA"/>
    <w:rsid w:val="00C5109C"/>
    <w:rsid w:val="00C511A8"/>
    <w:rsid w:val="00C52B3C"/>
    <w:rsid w:val="00C54225"/>
    <w:rsid w:val="00C57CB0"/>
    <w:rsid w:val="00C64A2C"/>
    <w:rsid w:val="00C67AF7"/>
    <w:rsid w:val="00C70A51"/>
    <w:rsid w:val="00C72E1C"/>
    <w:rsid w:val="00C77A29"/>
    <w:rsid w:val="00C812BA"/>
    <w:rsid w:val="00C924D8"/>
    <w:rsid w:val="00C9685A"/>
    <w:rsid w:val="00CA0505"/>
    <w:rsid w:val="00CA4C07"/>
    <w:rsid w:val="00CA51EC"/>
    <w:rsid w:val="00CA5F30"/>
    <w:rsid w:val="00CB4DCB"/>
    <w:rsid w:val="00CB7D1C"/>
    <w:rsid w:val="00CC0172"/>
    <w:rsid w:val="00CC70C5"/>
    <w:rsid w:val="00CD5215"/>
    <w:rsid w:val="00CD55B2"/>
    <w:rsid w:val="00CD562B"/>
    <w:rsid w:val="00CD6BDC"/>
    <w:rsid w:val="00CD71F8"/>
    <w:rsid w:val="00CE6528"/>
    <w:rsid w:val="00CF6D14"/>
    <w:rsid w:val="00CF6FE6"/>
    <w:rsid w:val="00D010E4"/>
    <w:rsid w:val="00D0124B"/>
    <w:rsid w:val="00D04696"/>
    <w:rsid w:val="00D049B2"/>
    <w:rsid w:val="00D1519B"/>
    <w:rsid w:val="00D22373"/>
    <w:rsid w:val="00D229A2"/>
    <w:rsid w:val="00D35BAF"/>
    <w:rsid w:val="00D36478"/>
    <w:rsid w:val="00D50D26"/>
    <w:rsid w:val="00D5656D"/>
    <w:rsid w:val="00D56E20"/>
    <w:rsid w:val="00D616CB"/>
    <w:rsid w:val="00D65ADF"/>
    <w:rsid w:val="00D70097"/>
    <w:rsid w:val="00D72DAD"/>
    <w:rsid w:val="00D7525F"/>
    <w:rsid w:val="00D81250"/>
    <w:rsid w:val="00D81A16"/>
    <w:rsid w:val="00D85CB2"/>
    <w:rsid w:val="00D94CE1"/>
    <w:rsid w:val="00DA54F2"/>
    <w:rsid w:val="00DA5652"/>
    <w:rsid w:val="00DA5A66"/>
    <w:rsid w:val="00DA7A9D"/>
    <w:rsid w:val="00DB0A85"/>
    <w:rsid w:val="00DB12CC"/>
    <w:rsid w:val="00DB32E5"/>
    <w:rsid w:val="00DB60AE"/>
    <w:rsid w:val="00DB674A"/>
    <w:rsid w:val="00DB7BFD"/>
    <w:rsid w:val="00DD663B"/>
    <w:rsid w:val="00DD7128"/>
    <w:rsid w:val="00DE0F9D"/>
    <w:rsid w:val="00DE2C13"/>
    <w:rsid w:val="00DE686C"/>
    <w:rsid w:val="00DE7D55"/>
    <w:rsid w:val="00DF1919"/>
    <w:rsid w:val="00DF4913"/>
    <w:rsid w:val="00E02EE9"/>
    <w:rsid w:val="00E03D07"/>
    <w:rsid w:val="00E0731E"/>
    <w:rsid w:val="00E10451"/>
    <w:rsid w:val="00E11F34"/>
    <w:rsid w:val="00E16903"/>
    <w:rsid w:val="00E227C2"/>
    <w:rsid w:val="00E255AD"/>
    <w:rsid w:val="00E42C01"/>
    <w:rsid w:val="00E45565"/>
    <w:rsid w:val="00E507C1"/>
    <w:rsid w:val="00E615F7"/>
    <w:rsid w:val="00E64013"/>
    <w:rsid w:val="00E64AC4"/>
    <w:rsid w:val="00E66584"/>
    <w:rsid w:val="00E709AB"/>
    <w:rsid w:val="00E73CFA"/>
    <w:rsid w:val="00E767D8"/>
    <w:rsid w:val="00E817F0"/>
    <w:rsid w:val="00E947A5"/>
    <w:rsid w:val="00E96747"/>
    <w:rsid w:val="00EA1A3A"/>
    <w:rsid w:val="00EA5C92"/>
    <w:rsid w:val="00EB27E5"/>
    <w:rsid w:val="00EB280C"/>
    <w:rsid w:val="00EB2EC8"/>
    <w:rsid w:val="00EB63F4"/>
    <w:rsid w:val="00EB650E"/>
    <w:rsid w:val="00EC135E"/>
    <w:rsid w:val="00EC609B"/>
    <w:rsid w:val="00EC7033"/>
    <w:rsid w:val="00ED68D4"/>
    <w:rsid w:val="00EE07BE"/>
    <w:rsid w:val="00EE2B8F"/>
    <w:rsid w:val="00EE2ED5"/>
    <w:rsid w:val="00EF3815"/>
    <w:rsid w:val="00EF6D24"/>
    <w:rsid w:val="00F00BFF"/>
    <w:rsid w:val="00F114BD"/>
    <w:rsid w:val="00F135B7"/>
    <w:rsid w:val="00F15FCE"/>
    <w:rsid w:val="00F27D4A"/>
    <w:rsid w:val="00F313BD"/>
    <w:rsid w:val="00F32106"/>
    <w:rsid w:val="00F347EC"/>
    <w:rsid w:val="00F422E2"/>
    <w:rsid w:val="00F453D7"/>
    <w:rsid w:val="00F532E0"/>
    <w:rsid w:val="00F53932"/>
    <w:rsid w:val="00F53AEE"/>
    <w:rsid w:val="00F5631D"/>
    <w:rsid w:val="00F611E7"/>
    <w:rsid w:val="00F740C4"/>
    <w:rsid w:val="00F743E8"/>
    <w:rsid w:val="00F74525"/>
    <w:rsid w:val="00F77A4F"/>
    <w:rsid w:val="00F820F8"/>
    <w:rsid w:val="00F9249B"/>
    <w:rsid w:val="00F95D1B"/>
    <w:rsid w:val="00F96BB5"/>
    <w:rsid w:val="00F972B7"/>
    <w:rsid w:val="00F972D0"/>
    <w:rsid w:val="00FA0BAA"/>
    <w:rsid w:val="00FA175D"/>
    <w:rsid w:val="00FA5B7C"/>
    <w:rsid w:val="00FA6EAA"/>
    <w:rsid w:val="00FB516D"/>
    <w:rsid w:val="00FE036D"/>
    <w:rsid w:val="00FE4279"/>
    <w:rsid w:val="00FE7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C88053C3-1EBB-4535-9AE6-7C79F192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3">
    <w:name w:val="heading 3"/>
    <w:basedOn w:val="Navaden"/>
    <w:next w:val="Navaden"/>
    <w:link w:val="Naslov3Znak"/>
    <w:semiHidden/>
    <w:unhideWhenUsed/>
    <w:qFormat/>
    <w:locked/>
    <w:rsid w:val="00EA1A3A"/>
    <w:pPr>
      <w:keepNext/>
      <w:spacing w:before="240" w:after="60"/>
      <w:outlineLvl w:val="2"/>
    </w:pPr>
    <w:rPr>
      <w:rFonts w:ascii="Calibri Light" w:hAnsi="Calibri Light"/>
      <w:b/>
      <w:bCs/>
      <w:sz w:val="26"/>
      <w:szCs w:val="26"/>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semiHidden/>
    <w:rsid w:val="00200DEE"/>
    <w:rPr>
      <w:rFonts w:cs="Times New Roman"/>
      <w:sz w:val="16"/>
      <w:szCs w:val="16"/>
    </w:rPr>
  </w:style>
  <w:style w:type="paragraph" w:styleId="Pripombabesedilo">
    <w:name w:val="annotation text"/>
    <w:basedOn w:val="Navaden"/>
    <w:link w:val="PripombabesediloZnak"/>
    <w:semiHidden/>
    <w:rsid w:val="00200DEE"/>
    <w:rPr>
      <w:sz w:val="20"/>
    </w:rPr>
  </w:style>
  <w:style w:type="character" w:customStyle="1" w:styleId="PripombabesediloZnak">
    <w:name w:val="Pripomba – besedilo Znak"/>
    <w:link w:val="Pripombabesedilo"/>
    <w:semiHidden/>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basedOn w:val="Navaden"/>
    <w:uiPriority w:val="34"/>
    <w:qFormat/>
    <w:rsid w:val="00E64AC4"/>
    <w:pPr>
      <w:ind w:left="708"/>
    </w:pPr>
  </w:style>
  <w:style w:type="character" w:customStyle="1" w:styleId="Naslov3Znak">
    <w:name w:val="Naslov 3 Znak"/>
    <w:link w:val="Naslov3"/>
    <w:semiHidden/>
    <w:rsid w:val="00EA1A3A"/>
    <w:rPr>
      <w:rFonts w:ascii="Calibri Light" w:eastAsia="Times New Roman" w:hAnsi="Calibri Light" w:cs="Times New Roman"/>
      <w:b/>
      <w:bCs/>
      <w:sz w:val="26"/>
      <w:szCs w:val="26"/>
      <w:lang w:eastAsia="en-US"/>
    </w:rPr>
  </w:style>
  <w:style w:type="paragraph" w:styleId="Revizija">
    <w:name w:val="Revision"/>
    <w:hidden/>
    <w:uiPriority w:val="99"/>
    <w:semiHidden/>
    <w:rsid w:val="00461FC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C7A1CB-27A1-4C85-A0BF-79401CE7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8974</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Tjaša Rotar Kokalj</cp:lastModifiedBy>
  <cp:revision>2</cp:revision>
  <cp:lastPrinted>2017-06-07T07:01:00Z</cp:lastPrinted>
  <dcterms:created xsi:type="dcterms:W3CDTF">2024-04-24T11:57:00Z</dcterms:created>
  <dcterms:modified xsi:type="dcterms:W3CDTF">2024-04-24T11:57:00Z</dcterms:modified>
</cp:coreProperties>
</file>