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31BE" w14:textId="2D41F4D6" w:rsidR="006A777D" w:rsidRPr="004B6AD1" w:rsidRDefault="0063243C" w:rsidP="006A777D">
      <w:pPr>
        <w:autoSpaceDE w:val="0"/>
        <w:autoSpaceDN w:val="0"/>
        <w:adjustRightInd w:val="0"/>
        <w:rPr>
          <w:rFonts w:ascii="Arial" w:hAnsi="Arial" w:cs="Arial"/>
          <w:sz w:val="22"/>
          <w:szCs w:val="22"/>
        </w:rPr>
      </w:pPr>
      <w:r w:rsidRPr="00D470C7">
        <w:rPr>
          <w:noProof/>
        </w:rPr>
        <w:drawing>
          <wp:anchor distT="0" distB="0" distL="114300" distR="114300" simplePos="0" relativeHeight="251659264" behindDoc="1" locked="0" layoutInCell="1" allowOverlap="1" wp14:anchorId="565A85D7" wp14:editId="273F17FF">
            <wp:simplePos x="0" y="0"/>
            <wp:positionH relativeFrom="margin">
              <wp:align>left</wp:align>
            </wp:positionH>
            <wp:positionV relativeFrom="paragraph">
              <wp:posOffset>-267078</wp:posOffset>
            </wp:positionV>
            <wp:extent cx="3486150" cy="481882"/>
            <wp:effectExtent l="0" t="0" r="0" b="0"/>
            <wp:wrapNone/>
            <wp:docPr id="104813440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34404" name=""/>
                    <pic:cNvPicPr/>
                  </pic:nvPicPr>
                  <pic:blipFill>
                    <a:blip r:embed="rId8">
                      <a:extLst>
                        <a:ext uri="{28A0092B-C50C-407E-A947-70E740481C1C}">
                          <a14:useLocalDpi xmlns:a14="http://schemas.microsoft.com/office/drawing/2010/main" val="0"/>
                        </a:ext>
                      </a:extLst>
                    </a:blip>
                    <a:stretch>
                      <a:fillRect/>
                    </a:stretch>
                  </pic:blipFill>
                  <pic:spPr>
                    <a:xfrm>
                      <a:off x="0" y="0"/>
                      <a:ext cx="3486150" cy="481882"/>
                    </a:xfrm>
                    <a:prstGeom prst="rect">
                      <a:avLst/>
                    </a:prstGeom>
                  </pic:spPr>
                </pic:pic>
              </a:graphicData>
            </a:graphic>
            <wp14:sizeRelH relativeFrom="margin">
              <wp14:pctWidth>0</wp14:pctWidth>
            </wp14:sizeRelH>
            <wp14:sizeRelV relativeFrom="margin">
              <wp14:pctHeight>0</wp14:pctHeight>
            </wp14:sizeRelV>
          </wp:anchor>
        </w:drawing>
      </w:r>
    </w:p>
    <w:p w14:paraId="7E0027CD" w14:textId="18892EA0" w:rsidR="006A777D" w:rsidRDefault="006A777D" w:rsidP="006A777D">
      <w:pPr>
        <w:autoSpaceDE w:val="0"/>
        <w:autoSpaceDN w:val="0"/>
        <w:adjustRightInd w:val="0"/>
        <w:rPr>
          <w:rFonts w:ascii="Arial" w:hAnsi="Arial" w:cs="Arial"/>
          <w:sz w:val="22"/>
          <w:szCs w:val="22"/>
        </w:rPr>
      </w:pPr>
    </w:p>
    <w:p w14:paraId="71D6863D" w14:textId="43C99EC4" w:rsidR="00254E86" w:rsidRDefault="00254E86" w:rsidP="006A777D">
      <w:pPr>
        <w:autoSpaceDE w:val="0"/>
        <w:autoSpaceDN w:val="0"/>
        <w:adjustRightInd w:val="0"/>
        <w:rPr>
          <w:rFonts w:ascii="Arial" w:hAnsi="Arial" w:cs="Arial"/>
          <w:sz w:val="22"/>
          <w:szCs w:val="22"/>
        </w:rPr>
      </w:pPr>
      <w:r>
        <w:rPr>
          <w:rFonts w:ascii="Arial" w:hAnsi="Arial" w:cs="Arial"/>
          <w:sz w:val="22"/>
          <w:szCs w:val="22"/>
        </w:rPr>
        <w:t xml:space="preserve">Evid. številka: </w:t>
      </w:r>
      <w:r w:rsidR="006A3223">
        <w:rPr>
          <w:rFonts w:ascii="Arial" w:hAnsi="Arial" w:cs="Arial"/>
          <w:sz w:val="22"/>
          <w:szCs w:val="22"/>
        </w:rPr>
        <w:t>4300-7/2026-2180-5</w:t>
      </w:r>
    </w:p>
    <w:p w14:paraId="5E0856E3" w14:textId="6ABBF29B" w:rsidR="00254E86" w:rsidRPr="004B6AD1" w:rsidRDefault="00254E86" w:rsidP="006A777D">
      <w:pPr>
        <w:autoSpaceDE w:val="0"/>
        <w:autoSpaceDN w:val="0"/>
        <w:adjustRightInd w:val="0"/>
        <w:rPr>
          <w:rFonts w:ascii="Arial" w:hAnsi="Arial" w:cs="Arial"/>
          <w:sz w:val="22"/>
          <w:szCs w:val="22"/>
        </w:rPr>
      </w:pPr>
      <w:r>
        <w:rPr>
          <w:rFonts w:ascii="Arial" w:hAnsi="Arial" w:cs="Arial"/>
          <w:sz w:val="22"/>
          <w:szCs w:val="22"/>
        </w:rPr>
        <w:t>Datum: 1</w:t>
      </w:r>
      <w:r w:rsidR="006A3223">
        <w:rPr>
          <w:rFonts w:ascii="Arial" w:hAnsi="Arial" w:cs="Arial"/>
          <w:sz w:val="22"/>
          <w:szCs w:val="22"/>
        </w:rPr>
        <w:t>6</w:t>
      </w:r>
      <w:r>
        <w:rPr>
          <w:rFonts w:ascii="Arial" w:hAnsi="Arial" w:cs="Arial"/>
          <w:sz w:val="22"/>
          <w:szCs w:val="22"/>
        </w:rPr>
        <w:t>. 6. 2026</w:t>
      </w:r>
    </w:p>
    <w:p w14:paraId="6703E53F" w14:textId="77777777" w:rsidR="006A777D" w:rsidRPr="004B6AD1" w:rsidRDefault="006A777D" w:rsidP="006A777D">
      <w:pPr>
        <w:pStyle w:val="Glava"/>
        <w:rPr>
          <w:rFonts w:ascii="Arial" w:hAnsi="Arial" w:cs="Arial"/>
          <w:sz w:val="22"/>
          <w:szCs w:val="22"/>
        </w:rPr>
      </w:pPr>
    </w:p>
    <w:p w14:paraId="4405931F" w14:textId="77777777" w:rsidR="00254E86" w:rsidRPr="004B6AD1" w:rsidRDefault="00254E86" w:rsidP="006F14A5">
      <w:pPr>
        <w:jc w:val="center"/>
        <w:rPr>
          <w:rFonts w:ascii="Arial" w:hAnsi="Arial" w:cs="Arial"/>
          <w:b/>
          <w:sz w:val="22"/>
          <w:szCs w:val="22"/>
        </w:rPr>
      </w:pPr>
    </w:p>
    <w:p w14:paraId="5F4730EC" w14:textId="3D671B9A" w:rsidR="00684654" w:rsidRPr="004B6AD1" w:rsidRDefault="002041C6" w:rsidP="002041C6">
      <w:pPr>
        <w:spacing w:before="120" w:after="120"/>
        <w:jc w:val="center"/>
        <w:rPr>
          <w:rFonts w:ascii="Arial" w:hAnsi="Arial" w:cs="Arial"/>
          <w:b/>
          <w:sz w:val="22"/>
          <w:szCs w:val="22"/>
        </w:rPr>
      </w:pPr>
      <w:r w:rsidRPr="004B6AD1">
        <w:rPr>
          <w:rFonts w:ascii="Arial" w:hAnsi="Arial" w:cs="Arial"/>
          <w:b/>
          <w:sz w:val="22"/>
          <w:szCs w:val="22"/>
        </w:rPr>
        <w:t xml:space="preserve">METODOLOGIJA ZA IZRAČUN STANDARDNEGA STROŠKA NA ENOTO </w:t>
      </w:r>
      <w:r>
        <w:rPr>
          <w:rFonts w:ascii="Arial" w:hAnsi="Arial" w:cs="Arial"/>
          <w:b/>
          <w:sz w:val="22"/>
          <w:szCs w:val="22"/>
        </w:rPr>
        <w:t xml:space="preserve">POVRŠINE </w:t>
      </w:r>
      <w:r w:rsidRPr="004B6AD1">
        <w:rPr>
          <w:rFonts w:ascii="Arial" w:hAnsi="Arial" w:cs="Arial"/>
          <w:b/>
          <w:sz w:val="22"/>
          <w:szCs w:val="22"/>
        </w:rPr>
        <w:t xml:space="preserve">ZA STROŠKE </w:t>
      </w:r>
      <w:r>
        <w:rPr>
          <w:rFonts w:ascii="Arial" w:hAnsi="Arial" w:cs="Arial"/>
          <w:b/>
          <w:sz w:val="22"/>
          <w:szCs w:val="22"/>
        </w:rPr>
        <w:t>UREDITVE RAZSTAVNEGA PROSTORA</w:t>
      </w:r>
    </w:p>
    <w:p w14:paraId="6467A3DD" w14:textId="49B8D3D5" w:rsidR="00254E86" w:rsidRPr="00254E86" w:rsidRDefault="002041C6" w:rsidP="002041C6">
      <w:pPr>
        <w:spacing w:before="120" w:after="120" w:line="360" w:lineRule="auto"/>
        <w:jc w:val="center"/>
        <w:rPr>
          <w:rFonts w:ascii="Arial" w:hAnsi="Arial" w:cs="Arial"/>
          <w:b/>
          <w:sz w:val="22"/>
          <w:szCs w:val="22"/>
        </w:rPr>
      </w:pPr>
      <w:r>
        <w:rPr>
          <w:rFonts w:ascii="Arial" w:hAnsi="Arial" w:cs="Arial"/>
          <w:b/>
          <w:sz w:val="22"/>
          <w:szCs w:val="22"/>
        </w:rPr>
        <w:t xml:space="preserve">za Javni razpis </w:t>
      </w:r>
      <w:bookmarkStart w:id="0" w:name="_Hlk136416908"/>
      <w:r w:rsidR="00254E86" w:rsidRPr="00254E86">
        <w:rPr>
          <w:rFonts w:ascii="Arial" w:hAnsi="Arial" w:cs="Arial"/>
          <w:b/>
          <w:sz w:val="22"/>
          <w:szCs w:val="22"/>
        </w:rPr>
        <w:t>Spodbude za nastop na sejmih s področja lesarstva v Sloveniji v letih 2026 in 2027</w:t>
      </w:r>
    </w:p>
    <w:p w14:paraId="510042EF" w14:textId="77777777" w:rsidR="002041C6" w:rsidRDefault="002041C6" w:rsidP="00684654">
      <w:pPr>
        <w:pStyle w:val="Default"/>
        <w:jc w:val="both"/>
        <w:rPr>
          <w:rFonts w:ascii="Arial" w:hAnsi="Arial" w:cs="Arial"/>
          <w:sz w:val="22"/>
          <w:szCs w:val="22"/>
        </w:rPr>
      </w:pPr>
      <w:bookmarkStart w:id="1" w:name="_Toc450918537"/>
      <w:bookmarkEnd w:id="0"/>
    </w:p>
    <w:p w14:paraId="2840FACB" w14:textId="706ECA09" w:rsidR="00520D96" w:rsidRPr="004B6AD1" w:rsidRDefault="002D3BCA" w:rsidP="00F72C4C">
      <w:pPr>
        <w:pStyle w:val="Odstavekseznama"/>
        <w:numPr>
          <w:ilvl w:val="0"/>
          <w:numId w:val="12"/>
        </w:numPr>
        <w:rPr>
          <w:rFonts w:ascii="Arial" w:hAnsi="Arial" w:cs="Arial"/>
          <w:b/>
          <w:sz w:val="22"/>
          <w:szCs w:val="22"/>
        </w:rPr>
      </w:pPr>
      <w:r w:rsidRPr="004B6AD1">
        <w:rPr>
          <w:rFonts w:ascii="Arial" w:hAnsi="Arial" w:cs="Arial"/>
          <w:b/>
          <w:sz w:val="22"/>
          <w:szCs w:val="22"/>
        </w:rPr>
        <w:t>IZHODIŠČA</w:t>
      </w:r>
      <w:bookmarkEnd w:id="1"/>
    </w:p>
    <w:p w14:paraId="5FE1F4E4" w14:textId="77777777" w:rsidR="00520D96" w:rsidRPr="004B6AD1" w:rsidRDefault="00520D96" w:rsidP="006F14A5">
      <w:pPr>
        <w:jc w:val="center"/>
        <w:rPr>
          <w:rFonts w:ascii="Arial" w:hAnsi="Arial" w:cs="Arial"/>
          <w:sz w:val="22"/>
          <w:szCs w:val="22"/>
        </w:rPr>
      </w:pPr>
    </w:p>
    <w:p w14:paraId="4FF4384D" w14:textId="77777777" w:rsidR="002041C6" w:rsidRDefault="002041C6" w:rsidP="00FE557A">
      <w:pPr>
        <w:jc w:val="both"/>
        <w:rPr>
          <w:rFonts w:ascii="Arial" w:hAnsi="Arial" w:cs="Arial"/>
          <w:color w:val="000000"/>
          <w:sz w:val="22"/>
          <w:szCs w:val="22"/>
        </w:rPr>
      </w:pPr>
    </w:p>
    <w:p w14:paraId="13850FAD" w14:textId="77777777" w:rsidR="00CB5719" w:rsidRPr="004B6AD1" w:rsidRDefault="00CB5719" w:rsidP="00CB5719">
      <w:pPr>
        <w:jc w:val="both"/>
        <w:rPr>
          <w:rFonts w:ascii="Arial" w:hAnsi="Arial" w:cs="Arial"/>
          <w:color w:val="000000"/>
          <w:sz w:val="22"/>
          <w:szCs w:val="22"/>
        </w:rPr>
      </w:pPr>
      <w:r w:rsidRPr="00D470C7">
        <w:rPr>
          <w:rFonts w:ascii="Arial" w:hAnsi="Arial" w:cs="Arial"/>
          <w:color w:val="000000"/>
          <w:sz w:val="22"/>
          <w:szCs w:val="22"/>
        </w:rPr>
        <w:t xml:space="preserve">Ministrstvo za gospodarstvo, delo in šport kot izvajalec javnega razpisa »Spodbude za nastop na sejmih s področja lesarstva v Sloveniji v letih 2026 in 2027« </w:t>
      </w:r>
      <w:r>
        <w:rPr>
          <w:rFonts w:ascii="Arial" w:hAnsi="Arial" w:cs="Arial"/>
          <w:color w:val="000000"/>
          <w:sz w:val="22"/>
          <w:szCs w:val="22"/>
        </w:rPr>
        <w:t xml:space="preserve">bo </w:t>
      </w:r>
      <w:r w:rsidRPr="00D470C7">
        <w:rPr>
          <w:rFonts w:ascii="Arial" w:hAnsi="Arial" w:cs="Arial"/>
          <w:color w:val="000000"/>
          <w:sz w:val="22"/>
          <w:szCs w:val="22"/>
        </w:rPr>
        <w:t>za sofinanciranje stroškov priprave in ureditve razstavnega prostora uporab</w:t>
      </w:r>
      <w:r>
        <w:rPr>
          <w:rFonts w:ascii="Arial" w:hAnsi="Arial" w:cs="Arial"/>
          <w:color w:val="000000"/>
          <w:sz w:val="22"/>
          <w:szCs w:val="22"/>
        </w:rPr>
        <w:t>ilo</w:t>
      </w:r>
      <w:r w:rsidRPr="00D470C7">
        <w:rPr>
          <w:rFonts w:ascii="Arial" w:hAnsi="Arial" w:cs="Arial"/>
          <w:color w:val="000000"/>
          <w:sz w:val="22"/>
          <w:szCs w:val="22"/>
        </w:rPr>
        <w:t xml:space="preserve"> poenostavljeno obliko obračunavanja upravičenih stroškov v obliki standardnega stroška na enoto površine.</w:t>
      </w:r>
    </w:p>
    <w:p w14:paraId="1F534C46" w14:textId="77777777" w:rsidR="00033B91" w:rsidRDefault="00033B91" w:rsidP="00FE557A">
      <w:pPr>
        <w:jc w:val="both"/>
        <w:rPr>
          <w:rFonts w:ascii="Arial" w:hAnsi="Arial" w:cs="Arial"/>
          <w:color w:val="000000"/>
          <w:sz w:val="22"/>
          <w:szCs w:val="22"/>
        </w:rPr>
      </w:pPr>
    </w:p>
    <w:p w14:paraId="606F3AC6" w14:textId="77777777" w:rsidR="00CB5719" w:rsidRPr="00025FF4" w:rsidRDefault="00CB5719" w:rsidP="00CB5719">
      <w:pPr>
        <w:jc w:val="both"/>
        <w:rPr>
          <w:rFonts w:ascii="Arial" w:hAnsi="Arial" w:cs="Arial"/>
          <w:sz w:val="22"/>
          <w:szCs w:val="22"/>
        </w:rPr>
      </w:pPr>
      <w:r w:rsidRPr="00025FF4">
        <w:rPr>
          <w:rFonts w:ascii="Arial" w:hAnsi="Arial" w:cs="Arial"/>
          <w:sz w:val="22"/>
          <w:szCs w:val="22"/>
        </w:rPr>
        <w:t>Namen uvedbe standardnega stroška na enoto površine je:</w:t>
      </w:r>
    </w:p>
    <w:p w14:paraId="262EBA03" w14:textId="77777777" w:rsidR="00CB5719" w:rsidRPr="00025FF4" w:rsidRDefault="00CB5719" w:rsidP="00CB5719">
      <w:pPr>
        <w:numPr>
          <w:ilvl w:val="0"/>
          <w:numId w:val="22"/>
        </w:numPr>
        <w:jc w:val="both"/>
        <w:rPr>
          <w:rFonts w:ascii="Arial" w:hAnsi="Arial" w:cs="Arial"/>
          <w:sz w:val="22"/>
          <w:szCs w:val="22"/>
        </w:rPr>
      </w:pPr>
      <w:r w:rsidRPr="00025FF4">
        <w:rPr>
          <w:rFonts w:ascii="Arial" w:hAnsi="Arial" w:cs="Arial"/>
          <w:sz w:val="22"/>
          <w:szCs w:val="22"/>
        </w:rPr>
        <w:t xml:space="preserve">poenostaviti izvajanje javnega razpisa, </w:t>
      </w:r>
    </w:p>
    <w:p w14:paraId="69A2D722" w14:textId="77777777" w:rsidR="00CB5719" w:rsidRPr="00025FF4" w:rsidRDefault="00CB5719" w:rsidP="00CB5719">
      <w:pPr>
        <w:numPr>
          <w:ilvl w:val="0"/>
          <w:numId w:val="22"/>
        </w:numPr>
        <w:jc w:val="both"/>
        <w:rPr>
          <w:rFonts w:ascii="Arial" w:hAnsi="Arial" w:cs="Arial"/>
          <w:sz w:val="22"/>
          <w:szCs w:val="22"/>
        </w:rPr>
      </w:pPr>
      <w:r w:rsidRPr="00025FF4">
        <w:rPr>
          <w:rFonts w:ascii="Arial" w:hAnsi="Arial" w:cs="Arial"/>
          <w:sz w:val="22"/>
          <w:szCs w:val="22"/>
        </w:rPr>
        <w:t xml:space="preserve">zmanjšati administrativna bremena za prijavitelje in ministrstvo, </w:t>
      </w:r>
    </w:p>
    <w:p w14:paraId="27242F96" w14:textId="77777777" w:rsidR="00CB5719" w:rsidRPr="00025FF4" w:rsidRDefault="00CB5719" w:rsidP="00CB5719">
      <w:pPr>
        <w:numPr>
          <w:ilvl w:val="0"/>
          <w:numId w:val="22"/>
        </w:numPr>
        <w:jc w:val="both"/>
        <w:rPr>
          <w:rFonts w:ascii="Arial" w:hAnsi="Arial" w:cs="Arial"/>
          <w:sz w:val="22"/>
          <w:szCs w:val="22"/>
        </w:rPr>
      </w:pPr>
      <w:r w:rsidRPr="00025FF4">
        <w:rPr>
          <w:rFonts w:ascii="Arial" w:hAnsi="Arial" w:cs="Arial"/>
          <w:sz w:val="22"/>
          <w:szCs w:val="22"/>
        </w:rPr>
        <w:t xml:space="preserve">zagotoviti enotno, pregledno in objektivno obravnavo vseh upravičencev, </w:t>
      </w:r>
    </w:p>
    <w:p w14:paraId="3242471D" w14:textId="77777777" w:rsidR="00CB5719" w:rsidRPr="00025FF4" w:rsidRDefault="00CB5719" w:rsidP="00CB5719">
      <w:pPr>
        <w:numPr>
          <w:ilvl w:val="0"/>
          <w:numId w:val="22"/>
        </w:numPr>
        <w:jc w:val="both"/>
        <w:rPr>
          <w:rFonts w:ascii="Arial" w:hAnsi="Arial" w:cs="Arial"/>
          <w:sz w:val="22"/>
          <w:szCs w:val="22"/>
        </w:rPr>
      </w:pPr>
      <w:r w:rsidRPr="00025FF4">
        <w:rPr>
          <w:rFonts w:ascii="Arial" w:hAnsi="Arial" w:cs="Arial"/>
          <w:sz w:val="22"/>
          <w:szCs w:val="22"/>
        </w:rPr>
        <w:t xml:space="preserve">zmanjšati tveganje napak pri preverjanju dejansko nastalih stroškov, </w:t>
      </w:r>
    </w:p>
    <w:p w14:paraId="33AEF129" w14:textId="77777777" w:rsidR="00CB5719" w:rsidRPr="00025FF4" w:rsidRDefault="00CB5719" w:rsidP="00CB5719">
      <w:pPr>
        <w:numPr>
          <w:ilvl w:val="0"/>
          <w:numId w:val="22"/>
        </w:numPr>
        <w:jc w:val="both"/>
        <w:rPr>
          <w:rFonts w:ascii="Arial" w:hAnsi="Arial" w:cs="Arial"/>
          <w:sz w:val="22"/>
          <w:szCs w:val="22"/>
        </w:rPr>
      </w:pPr>
      <w:r w:rsidRPr="00025FF4">
        <w:rPr>
          <w:rFonts w:ascii="Arial" w:hAnsi="Arial" w:cs="Arial"/>
          <w:sz w:val="22"/>
          <w:szCs w:val="22"/>
        </w:rPr>
        <w:t>omogočiti učinkovitejše izvajanje nadzora nad porabo javnih sredstev.</w:t>
      </w:r>
    </w:p>
    <w:p w14:paraId="429EC819" w14:textId="77777777" w:rsidR="00CB5719" w:rsidRPr="004B6AD1" w:rsidRDefault="00CB5719" w:rsidP="00FE557A">
      <w:pPr>
        <w:jc w:val="both"/>
        <w:rPr>
          <w:rFonts w:ascii="Arial" w:hAnsi="Arial" w:cs="Arial"/>
          <w:color w:val="000000"/>
          <w:sz w:val="22"/>
          <w:szCs w:val="22"/>
        </w:rPr>
      </w:pPr>
    </w:p>
    <w:p w14:paraId="2E046CA7" w14:textId="77777777" w:rsidR="00044E7E" w:rsidRPr="00044E7E" w:rsidRDefault="00044E7E" w:rsidP="00044E7E">
      <w:pPr>
        <w:jc w:val="both"/>
        <w:rPr>
          <w:rFonts w:ascii="Arial" w:hAnsi="Arial" w:cs="Arial"/>
          <w:sz w:val="22"/>
          <w:szCs w:val="22"/>
        </w:rPr>
      </w:pPr>
      <w:r w:rsidRPr="00044E7E">
        <w:rPr>
          <w:rFonts w:ascii="Arial" w:hAnsi="Arial" w:cs="Arial"/>
          <w:sz w:val="22"/>
          <w:szCs w:val="22"/>
        </w:rPr>
        <w:t>Z javnim razpisom želimo okrepiti sejemsko-promocijske aktivnosti podjetij s področja lesarstva ter omogočiti čim širšemu krogu lesnopredelovalnih podjetij udeležbo na sejmih v Sloveniji. S tem prispevamo k večji prepoznavnosti podjetij, njihovih izdelkov in storitev ter hkrati k promociji lesa kot trajnostnega, obnovljivega in nizkoogljičnega materiala prihodnosti.</w:t>
      </w:r>
    </w:p>
    <w:p w14:paraId="7AC912EA" w14:textId="77777777" w:rsidR="00044E7E" w:rsidRPr="00044E7E" w:rsidRDefault="00044E7E" w:rsidP="00044E7E">
      <w:pPr>
        <w:jc w:val="both"/>
        <w:rPr>
          <w:rFonts w:ascii="Arial" w:hAnsi="Arial" w:cs="Arial"/>
          <w:sz w:val="22"/>
          <w:szCs w:val="22"/>
        </w:rPr>
      </w:pPr>
    </w:p>
    <w:p w14:paraId="1FE59928" w14:textId="6B5811AE" w:rsidR="00CB5719" w:rsidRPr="00025FF4" w:rsidRDefault="00CB5719" w:rsidP="00CB5719">
      <w:pPr>
        <w:jc w:val="both"/>
        <w:rPr>
          <w:rFonts w:ascii="Arial" w:hAnsi="Arial" w:cs="Arial"/>
          <w:sz w:val="22"/>
          <w:szCs w:val="22"/>
        </w:rPr>
      </w:pPr>
      <w:r w:rsidRPr="00025FF4">
        <w:rPr>
          <w:rFonts w:ascii="Arial" w:hAnsi="Arial" w:cs="Arial"/>
          <w:sz w:val="22"/>
          <w:szCs w:val="22"/>
        </w:rPr>
        <w:t xml:space="preserve">Za določitev višine standardnega stroška na enoto površine se uporablja metoda izračuna na podlagi dejanskih tržnih cen primerljivih storitev opremljanja sejemskih prostorov, pridobljenih </w:t>
      </w:r>
      <w:r>
        <w:rPr>
          <w:rFonts w:ascii="Arial" w:hAnsi="Arial" w:cs="Arial"/>
          <w:sz w:val="22"/>
          <w:szCs w:val="22"/>
        </w:rPr>
        <w:t>s povpraševanjem na trgu</w:t>
      </w:r>
      <w:r w:rsidRPr="00025FF4">
        <w:rPr>
          <w:rFonts w:ascii="Arial" w:hAnsi="Arial" w:cs="Arial"/>
          <w:sz w:val="22"/>
          <w:szCs w:val="22"/>
        </w:rPr>
        <w:t>.</w:t>
      </w:r>
    </w:p>
    <w:p w14:paraId="4A00988A" w14:textId="77777777" w:rsidR="00044E7E" w:rsidRDefault="00044E7E" w:rsidP="00FE557A">
      <w:pPr>
        <w:jc w:val="both"/>
        <w:rPr>
          <w:rFonts w:ascii="Arial" w:hAnsi="Arial" w:cs="Arial"/>
          <w:bCs/>
          <w:sz w:val="22"/>
          <w:szCs w:val="22"/>
        </w:rPr>
      </w:pPr>
    </w:p>
    <w:p w14:paraId="408277E0" w14:textId="77777777" w:rsidR="00CB5719" w:rsidRPr="00044E7E" w:rsidRDefault="00CB5719" w:rsidP="00FE557A">
      <w:pPr>
        <w:jc w:val="both"/>
        <w:rPr>
          <w:rFonts w:ascii="Arial" w:hAnsi="Arial" w:cs="Arial"/>
          <w:bCs/>
          <w:sz w:val="22"/>
          <w:szCs w:val="22"/>
        </w:rPr>
      </w:pPr>
    </w:p>
    <w:p w14:paraId="19AB560E" w14:textId="084B4316" w:rsidR="0098736E" w:rsidRPr="004B6AD1" w:rsidRDefault="00B91B4D" w:rsidP="0098736E">
      <w:pPr>
        <w:pStyle w:val="Odstavekseznama"/>
        <w:numPr>
          <w:ilvl w:val="0"/>
          <w:numId w:val="12"/>
        </w:numPr>
        <w:rPr>
          <w:rFonts w:ascii="Arial" w:hAnsi="Arial" w:cs="Arial"/>
          <w:b/>
          <w:sz w:val="22"/>
          <w:szCs w:val="22"/>
        </w:rPr>
      </w:pPr>
      <w:r w:rsidRPr="004B6AD1">
        <w:rPr>
          <w:rFonts w:ascii="Arial" w:hAnsi="Arial" w:cs="Arial"/>
          <w:color w:val="000000"/>
          <w:sz w:val="22"/>
          <w:szCs w:val="22"/>
        </w:rPr>
        <w:t xml:space="preserve"> </w:t>
      </w:r>
      <w:r w:rsidR="0098736E" w:rsidRPr="004B6AD1">
        <w:rPr>
          <w:rFonts w:ascii="Arial" w:hAnsi="Arial" w:cs="Arial"/>
          <w:b/>
          <w:sz w:val="22"/>
          <w:szCs w:val="22"/>
        </w:rPr>
        <w:t xml:space="preserve">OPIS METODE </w:t>
      </w:r>
      <w:r w:rsidR="00044E7E">
        <w:rPr>
          <w:rFonts w:ascii="Arial" w:hAnsi="Arial" w:cs="Arial"/>
          <w:b/>
          <w:sz w:val="22"/>
          <w:szCs w:val="22"/>
        </w:rPr>
        <w:t>ZA</w:t>
      </w:r>
      <w:r w:rsidR="0098736E" w:rsidRPr="004B6AD1">
        <w:rPr>
          <w:rFonts w:ascii="Arial" w:hAnsi="Arial" w:cs="Arial"/>
          <w:b/>
          <w:sz w:val="22"/>
          <w:szCs w:val="22"/>
        </w:rPr>
        <w:t xml:space="preserve"> IZRAČUN</w:t>
      </w:r>
    </w:p>
    <w:p w14:paraId="5D111340" w14:textId="77777777" w:rsidR="00520D96" w:rsidRPr="004B6AD1" w:rsidRDefault="00520D96" w:rsidP="00520D96">
      <w:pPr>
        <w:rPr>
          <w:rFonts w:ascii="Arial" w:hAnsi="Arial" w:cs="Arial"/>
          <w:sz w:val="22"/>
          <w:szCs w:val="22"/>
          <w:lang w:eastAsia="x-none"/>
        </w:rPr>
      </w:pPr>
    </w:p>
    <w:p w14:paraId="7F610FC3" w14:textId="79F8AA94" w:rsidR="00CB5719" w:rsidRDefault="00CB5719" w:rsidP="00CB5719">
      <w:pPr>
        <w:jc w:val="both"/>
        <w:rPr>
          <w:rFonts w:ascii="Arial" w:hAnsi="Arial" w:cs="Arial"/>
          <w:sz w:val="22"/>
          <w:szCs w:val="22"/>
          <w:shd w:val="clear" w:color="auto" w:fill="FFFFFF"/>
        </w:rPr>
      </w:pPr>
      <w:r w:rsidRPr="00025FF4">
        <w:rPr>
          <w:rFonts w:ascii="Arial" w:hAnsi="Arial" w:cs="Arial"/>
          <w:sz w:val="22"/>
          <w:szCs w:val="22"/>
          <w:shd w:val="clear" w:color="auto" w:fill="FFFFFF"/>
        </w:rPr>
        <w:t xml:space="preserve">Direktorat za lesarstvo je v maju 2026 izvedel </w:t>
      </w:r>
      <w:r>
        <w:rPr>
          <w:rFonts w:ascii="Arial" w:hAnsi="Arial" w:cs="Arial"/>
          <w:sz w:val="22"/>
          <w:szCs w:val="22"/>
          <w:shd w:val="clear" w:color="auto" w:fill="FFFFFF"/>
        </w:rPr>
        <w:t xml:space="preserve">povpraševanje na </w:t>
      </w:r>
      <w:r w:rsidRPr="00025FF4">
        <w:rPr>
          <w:rFonts w:ascii="Arial" w:hAnsi="Arial" w:cs="Arial"/>
          <w:sz w:val="22"/>
          <w:szCs w:val="22"/>
          <w:shd w:val="clear" w:color="auto" w:fill="FFFFFF"/>
        </w:rPr>
        <w:t>trg</w:t>
      </w:r>
      <w:r>
        <w:rPr>
          <w:rFonts w:ascii="Arial" w:hAnsi="Arial" w:cs="Arial"/>
          <w:sz w:val="22"/>
          <w:szCs w:val="22"/>
          <w:shd w:val="clear" w:color="auto" w:fill="FFFFFF"/>
        </w:rPr>
        <w:t>u</w:t>
      </w:r>
      <w:r w:rsidRPr="00025FF4">
        <w:rPr>
          <w:rFonts w:ascii="Arial" w:hAnsi="Arial" w:cs="Arial"/>
          <w:sz w:val="22"/>
          <w:szCs w:val="22"/>
          <w:shd w:val="clear" w:color="auto" w:fill="FFFFFF"/>
        </w:rPr>
        <w:t xml:space="preserve"> za določitev običajnih stroškov priprave in ureditve razstavnega prostora na sejmih v Sloveniji.</w:t>
      </w:r>
    </w:p>
    <w:p w14:paraId="49A6B81B" w14:textId="77777777" w:rsidR="00CB5719" w:rsidRPr="00025FF4" w:rsidRDefault="00CB5719" w:rsidP="00CB5719">
      <w:pPr>
        <w:jc w:val="both"/>
        <w:rPr>
          <w:rFonts w:ascii="Arial" w:hAnsi="Arial" w:cs="Arial"/>
          <w:sz w:val="22"/>
          <w:szCs w:val="22"/>
          <w:shd w:val="clear" w:color="auto" w:fill="FFFFFF"/>
        </w:rPr>
      </w:pPr>
    </w:p>
    <w:p w14:paraId="1BF1BED9" w14:textId="4F2AF26C" w:rsidR="00CB5719" w:rsidRDefault="00CB5719" w:rsidP="00CB5719">
      <w:pPr>
        <w:jc w:val="both"/>
        <w:rPr>
          <w:rFonts w:ascii="Arial" w:hAnsi="Arial" w:cs="Arial"/>
          <w:sz w:val="22"/>
          <w:szCs w:val="22"/>
          <w:shd w:val="clear" w:color="auto" w:fill="FFFFFF"/>
        </w:rPr>
      </w:pPr>
      <w:r w:rsidRPr="00025FF4">
        <w:rPr>
          <w:rFonts w:ascii="Arial" w:hAnsi="Arial" w:cs="Arial"/>
          <w:sz w:val="22"/>
          <w:szCs w:val="22"/>
          <w:shd w:val="clear" w:color="auto" w:fill="FFFFFF"/>
        </w:rPr>
        <w:t xml:space="preserve">V okviru </w:t>
      </w:r>
      <w:r>
        <w:rPr>
          <w:rFonts w:ascii="Arial" w:hAnsi="Arial" w:cs="Arial"/>
          <w:sz w:val="22"/>
          <w:szCs w:val="22"/>
          <w:shd w:val="clear" w:color="auto" w:fill="FFFFFF"/>
        </w:rPr>
        <w:t>povpraševanja</w:t>
      </w:r>
      <w:r w:rsidRPr="00025FF4">
        <w:rPr>
          <w:rFonts w:ascii="Arial" w:hAnsi="Arial" w:cs="Arial"/>
          <w:sz w:val="22"/>
          <w:szCs w:val="22"/>
          <w:shd w:val="clear" w:color="auto" w:fill="FFFFFF"/>
        </w:rPr>
        <w:t xml:space="preserve"> je bilo povabilo k oddaji ponudbe posredovano sedmim gospodarskim subjektom, ki izvajajo storitve načrtovanja, postavitve in opremljanja sejemskih prostorov.</w:t>
      </w:r>
    </w:p>
    <w:p w14:paraId="4E1EABB6" w14:textId="77777777" w:rsidR="00CB5719" w:rsidRDefault="00CB5719" w:rsidP="008A7821">
      <w:pPr>
        <w:jc w:val="both"/>
        <w:rPr>
          <w:rFonts w:ascii="Arial" w:hAnsi="Arial" w:cs="Arial"/>
          <w:sz w:val="22"/>
          <w:szCs w:val="22"/>
          <w:shd w:val="clear" w:color="auto" w:fill="FFFFFF"/>
        </w:rPr>
      </w:pPr>
    </w:p>
    <w:p w14:paraId="4E1F2361" w14:textId="09AE50DE" w:rsidR="006343C9" w:rsidRDefault="007F48F0" w:rsidP="008A7821">
      <w:pPr>
        <w:jc w:val="both"/>
        <w:rPr>
          <w:rFonts w:ascii="Arial" w:hAnsi="Arial" w:cs="Arial"/>
          <w:sz w:val="22"/>
          <w:szCs w:val="22"/>
          <w:shd w:val="clear" w:color="auto" w:fill="FFFFFF"/>
        </w:rPr>
      </w:pPr>
      <w:r>
        <w:rPr>
          <w:rFonts w:ascii="Arial" w:hAnsi="Arial" w:cs="Arial"/>
          <w:sz w:val="22"/>
          <w:szCs w:val="22"/>
          <w:shd w:val="clear" w:color="auto" w:fill="FFFFFF"/>
        </w:rPr>
        <w:t>V pozivu je bila navedena naslednja specifikacija ponudbe:</w:t>
      </w:r>
    </w:p>
    <w:p w14:paraId="6970CCA8" w14:textId="5DC7436A" w:rsidR="007F48F0" w:rsidRPr="003A3085" w:rsidRDefault="007F48F0" w:rsidP="0064226D">
      <w:pPr>
        <w:spacing w:before="120"/>
        <w:rPr>
          <w:rFonts w:ascii="Arial" w:hAnsi="Arial" w:cs="Arial"/>
          <w:color w:val="000000"/>
          <w:sz w:val="22"/>
          <w:szCs w:val="22"/>
        </w:rPr>
      </w:pPr>
      <w:r w:rsidRPr="003A3085">
        <w:rPr>
          <w:rFonts w:ascii="Arial" w:hAnsi="Arial" w:cs="Arial"/>
          <w:color w:val="000000"/>
          <w:sz w:val="22"/>
          <w:szCs w:val="22"/>
        </w:rPr>
        <w:t xml:space="preserve">Opremljena stojnica </w:t>
      </w:r>
      <w:r w:rsidR="003A3085" w:rsidRPr="003A3085">
        <w:rPr>
          <w:rFonts w:ascii="Arial" w:hAnsi="Arial" w:cs="Arial"/>
          <w:color w:val="000000"/>
          <w:sz w:val="22"/>
          <w:szCs w:val="22"/>
        </w:rPr>
        <w:t>v velikosti 7</w:t>
      </w:r>
      <w:r w:rsidRPr="003A3085">
        <w:rPr>
          <w:rFonts w:ascii="Arial" w:hAnsi="Arial" w:cs="Arial"/>
          <w:color w:val="000000"/>
          <w:sz w:val="22"/>
          <w:szCs w:val="22"/>
        </w:rPr>
        <w:t>0 m</w:t>
      </w:r>
      <w:r w:rsidRPr="003A3085">
        <w:rPr>
          <w:rFonts w:ascii="Arial" w:hAnsi="Arial" w:cs="Arial"/>
          <w:color w:val="000000"/>
          <w:sz w:val="22"/>
          <w:szCs w:val="22"/>
          <w:vertAlign w:val="superscript"/>
        </w:rPr>
        <w:t>2</w:t>
      </w:r>
      <w:r w:rsidRPr="003A3085">
        <w:rPr>
          <w:rFonts w:ascii="Arial" w:hAnsi="Arial" w:cs="Arial"/>
          <w:color w:val="000000"/>
          <w:sz w:val="22"/>
          <w:szCs w:val="22"/>
        </w:rPr>
        <w:t xml:space="preserve"> v nadstandardni postavitvi</w:t>
      </w:r>
      <w:r w:rsidR="003A3085">
        <w:rPr>
          <w:rFonts w:ascii="Arial" w:hAnsi="Arial" w:cs="Arial"/>
          <w:color w:val="000000"/>
          <w:sz w:val="22"/>
          <w:szCs w:val="22"/>
        </w:rPr>
        <w:t xml:space="preserve"> z elementi:</w:t>
      </w:r>
    </w:p>
    <w:p w14:paraId="27682652" w14:textId="52D5507F" w:rsidR="007F48F0" w:rsidRPr="007F48F0" w:rsidRDefault="007F48F0" w:rsidP="0064226D">
      <w:pPr>
        <w:rPr>
          <w:rFonts w:ascii="Arial" w:hAnsi="Arial" w:cs="Arial"/>
          <w:sz w:val="22"/>
          <w:szCs w:val="22"/>
        </w:rPr>
      </w:pPr>
      <w:r w:rsidRPr="007F48F0">
        <w:rPr>
          <w:rFonts w:ascii="Arial" w:hAnsi="Arial" w:cs="Arial"/>
          <w:color w:val="000000"/>
          <w:sz w:val="22"/>
          <w:szCs w:val="22"/>
        </w:rPr>
        <w:t>-</w:t>
      </w:r>
      <w:r w:rsidR="003A3085">
        <w:rPr>
          <w:rFonts w:ascii="Arial" w:hAnsi="Arial" w:cs="Arial"/>
          <w:color w:val="000000"/>
          <w:sz w:val="22"/>
          <w:szCs w:val="22"/>
        </w:rPr>
        <w:t xml:space="preserve"> </w:t>
      </w:r>
      <w:r w:rsidRPr="007F48F0">
        <w:rPr>
          <w:rFonts w:ascii="Arial" w:hAnsi="Arial" w:cs="Arial"/>
          <w:color w:val="000000"/>
          <w:sz w:val="22"/>
          <w:szCs w:val="22"/>
        </w:rPr>
        <w:t>Izdelava idejnega in izvedbenega načrta</w:t>
      </w:r>
    </w:p>
    <w:p w14:paraId="6192D0BC" w14:textId="56C9E610" w:rsidR="007F48F0" w:rsidRPr="007F48F0" w:rsidRDefault="007F48F0" w:rsidP="0064226D">
      <w:pPr>
        <w:rPr>
          <w:rFonts w:ascii="Arial" w:hAnsi="Arial" w:cs="Arial"/>
          <w:color w:val="000000"/>
          <w:sz w:val="22"/>
          <w:szCs w:val="22"/>
        </w:rPr>
      </w:pPr>
      <w:r w:rsidRPr="007F48F0">
        <w:rPr>
          <w:rFonts w:ascii="Arial" w:hAnsi="Arial" w:cs="Arial"/>
          <w:color w:val="000000"/>
          <w:sz w:val="22"/>
          <w:szCs w:val="22"/>
        </w:rPr>
        <w:t xml:space="preserve">- </w:t>
      </w:r>
      <w:r w:rsidR="003A3085">
        <w:rPr>
          <w:rFonts w:ascii="Arial" w:hAnsi="Arial" w:cs="Arial"/>
          <w:color w:val="000000"/>
          <w:sz w:val="22"/>
          <w:szCs w:val="22"/>
        </w:rPr>
        <w:t>K</w:t>
      </w:r>
      <w:r w:rsidRPr="007F48F0">
        <w:rPr>
          <w:rFonts w:ascii="Arial" w:hAnsi="Arial" w:cs="Arial"/>
          <w:color w:val="000000"/>
          <w:sz w:val="22"/>
          <w:szCs w:val="22"/>
        </w:rPr>
        <w:t>ompletne stenske sejemske konstrukcije ozadja 2,5-5,0 m</w:t>
      </w:r>
    </w:p>
    <w:p w14:paraId="585E97EF" w14:textId="6BE0DC56" w:rsidR="007F48F0" w:rsidRPr="007F48F0" w:rsidRDefault="007F48F0" w:rsidP="0064226D">
      <w:pPr>
        <w:rPr>
          <w:rFonts w:ascii="Arial" w:hAnsi="Arial" w:cs="Arial"/>
          <w:sz w:val="22"/>
          <w:szCs w:val="22"/>
        </w:rPr>
      </w:pPr>
      <w:r w:rsidRPr="007F48F0">
        <w:rPr>
          <w:rFonts w:ascii="Arial" w:hAnsi="Arial" w:cs="Arial"/>
          <w:color w:val="000000"/>
          <w:sz w:val="22"/>
          <w:szCs w:val="22"/>
        </w:rPr>
        <w:t>- Grafika na stik brez vidne podkonstrukcije</w:t>
      </w:r>
    </w:p>
    <w:p w14:paraId="3FF78B48" w14:textId="5C78B758" w:rsidR="007F48F0" w:rsidRPr="007F48F0" w:rsidRDefault="007F48F0" w:rsidP="0064226D">
      <w:pPr>
        <w:rPr>
          <w:rFonts w:ascii="Arial" w:hAnsi="Arial" w:cs="Arial"/>
          <w:sz w:val="22"/>
          <w:szCs w:val="22"/>
        </w:rPr>
      </w:pPr>
      <w:r w:rsidRPr="007F48F0">
        <w:rPr>
          <w:rFonts w:ascii="Arial" w:hAnsi="Arial" w:cs="Arial"/>
          <w:color w:val="000000"/>
          <w:sz w:val="22"/>
          <w:szCs w:val="22"/>
        </w:rPr>
        <w:t>- Sejemski interieri boljše kvalitete</w:t>
      </w:r>
    </w:p>
    <w:p w14:paraId="16A732BC" w14:textId="3A345A0A" w:rsidR="007F48F0" w:rsidRPr="007F48F0" w:rsidRDefault="007F48F0" w:rsidP="0064226D">
      <w:pPr>
        <w:rPr>
          <w:rFonts w:ascii="Arial" w:hAnsi="Arial" w:cs="Arial"/>
          <w:sz w:val="22"/>
          <w:szCs w:val="22"/>
        </w:rPr>
      </w:pPr>
      <w:r w:rsidRPr="007F48F0">
        <w:rPr>
          <w:rFonts w:ascii="Arial" w:hAnsi="Arial" w:cs="Arial"/>
          <w:color w:val="000000"/>
          <w:sz w:val="22"/>
          <w:szCs w:val="22"/>
        </w:rPr>
        <w:t>- Sejemska nadstandardna LED razsvetljava</w:t>
      </w:r>
    </w:p>
    <w:p w14:paraId="27520727" w14:textId="7700CDF6" w:rsidR="007F48F0" w:rsidRPr="007F48F0" w:rsidRDefault="007F48F0" w:rsidP="0064226D">
      <w:pPr>
        <w:rPr>
          <w:rFonts w:ascii="Arial" w:hAnsi="Arial" w:cs="Arial"/>
          <w:color w:val="000000"/>
          <w:sz w:val="22"/>
          <w:szCs w:val="22"/>
        </w:rPr>
      </w:pPr>
      <w:r w:rsidRPr="007F48F0">
        <w:rPr>
          <w:rFonts w:ascii="Arial" w:hAnsi="Arial" w:cs="Arial"/>
          <w:color w:val="000000"/>
          <w:sz w:val="22"/>
          <w:szCs w:val="22"/>
        </w:rPr>
        <w:t>- Sejemski tepih debelejše višje kvalitete z lepilno tehniko, pvc zaščito in prvim čiš.</w:t>
      </w:r>
    </w:p>
    <w:p w14:paraId="10E92722" w14:textId="4B8FEEC6" w:rsidR="007F48F0" w:rsidRPr="007F48F0" w:rsidRDefault="007F48F0" w:rsidP="0064226D">
      <w:pPr>
        <w:rPr>
          <w:rFonts w:ascii="Arial" w:hAnsi="Arial" w:cs="Arial"/>
          <w:sz w:val="22"/>
          <w:szCs w:val="22"/>
        </w:rPr>
      </w:pPr>
      <w:r w:rsidRPr="007F48F0">
        <w:rPr>
          <w:rFonts w:ascii="Arial" w:hAnsi="Arial" w:cs="Arial"/>
          <w:color w:val="000000"/>
          <w:sz w:val="22"/>
          <w:szCs w:val="22"/>
        </w:rPr>
        <w:lastRenderedPageBreak/>
        <w:t>- Leseni pod deb. 2cm za aluminjastimi obrobami</w:t>
      </w:r>
    </w:p>
    <w:p w14:paraId="5B8EED29" w14:textId="77BB64FB" w:rsidR="007F48F0" w:rsidRPr="007F48F0" w:rsidRDefault="007F48F0" w:rsidP="0064226D">
      <w:pPr>
        <w:rPr>
          <w:rFonts w:ascii="Arial" w:hAnsi="Arial" w:cs="Arial"/>
          <w:sz w:val="22"/>
          <w:szCs w:val="22"/>
        </w:rPr>
      </w:pPr>
      <w:r w:rsidRPr="007F48F0">
        <w:rPr>
          <w:rFonts w:ascii="Arial" w:hAnsi="Arial" w:cs="Arial"/>
          <w:color w:val="000000"/>
          <w:sz w:val="22"/>
          <w:szCs w:val="22"/>
        </w:rPr>
        <w:t>- Info razstavni pult unikatni, 1 kos</w:t>
      </w:r>
    </w:p>
    <w:p w14:paraId="152D2560" w14:textId="1AA5FECE" w:rsidR="007F48F0" w:rsidRPr="007F48F0" w:rsidRDefault="007F48F0" w:rsidP="0064226D">
      <w:pPr>
        <w:rPr>
          <w:rFonts w:ascii="Arial" w:hAnsi="Arial" w:cs="Arial"/>
          <w:color w:val="000000"/>
          <w:sz w:val="22"/>
          <w:szCs w:val="22"/>
        </w:rPr>
      </w:pPr>
      <w:r w:rsidRPr="007F48F0">
        <w:rPr>
          <w:rFonts w:ascii="Arial" w:hAnsi="Arial" w:cs="Arial"/>
          <w:color w:val="000000"/>
          <w:sz w:val="22"/>
          <w:szCs w:val="22"/>
        </w:rPr>
        <w:t>- transport sejemske opreme in monterjev na montažo in demontažo</w:t>
      </w:r>
    </w:p>
    <w:p w14:paraId="7FFF816E" w14:textId="6AE36D52" w:rsidR="007F48F0" w:rsidRPr="007F48F0" w:rsidRDefault="007F48F0" w:rsidP="0064226D">
      <w:pPr>
        <w:rPr>
          <w:rFonts w:ascii="Arial" w:hAnsi="Arial" w:cs="Arial"/>
          <w:sz w:val="22"/>
          <w:szCs w:val="22"/>
        </w:rPr>
      </w:pPr>
      <w:r w:rsidRPr="007F48F0">
        <w:rPr>
          <w:rFonts w:ascii="Arial" w:hAnsi="Arial" w:cs="Arial"/>
          <w:color w:val="000000"/>
          <w:sz w:val="22"/>
          <w:szCs w:val="22"/>
        </w:rPr>
        <w:t>- Lepljenje in čiščenje grafike pred in po dogodku</w:t>
      </w:r>
    </w:p>
    <w:p w14:paraId="1D81C527" w14:textId="77777777" w:rsidR="0063243C" w:rsidRDefault="0063243C" w:rsidP="008A7821">
      <w:pPr>
        <w:jc w:val="both"/>
        <w:rPr>
          <w:rFonts w:ascii="Arial" w:hAnsi="Arial" w:cs="Arial"/>
          <w:sz w:val="22"/>
          <w:szCs w:val="22"/>
          <w:shd w:val="clear" w:color="auto" w:fill="FFFFFF"/>
        </w:rPr>
      </w:pPr>
    </w:p>
    <w:p w14:paraId="09D2EB29" w14:textId="77777777" w:rsidR="0063243C" w:rsidRDefault="0063243C" w:rsidP="008A7821">
      <w:pPr>
        <w:jc w:val="both"/>
        <w:rPr>
          <w:rFonts w:ascii="Arial" w:hAnsi="Arial" w:cs="Arial"/>
          <w:sz w:val="22"/>
          <w:szCs w:val="22"/>
          <w:shd w:val="clear" w:color="auto" w:fill="FFFFFF"/>
        </w:rPr>
      </w:pPr>
    </w:p>
    <w:p w14:paraId="3A33D80D" w14:textId="77777777" w:rsidR="0063243C" w:rsidRDefault="0063243C" w:rsidP="0063243C">
      <w:pPr>
        <w:jc w:val="both"/>
        <w:rPr>
          <w:rFonts w:ascii="Arial" w:hAnsi="Arial" w:cs="Arial"/>
          <w:sz w:val="22"/>
          <w:szCs w:val="22"/>
          <w:shd w:val="clear" w:color="auto" w:fill="FFFFFF"/>
        </w:rPr>
      </w:pPr>
      <w:r w:rsidRPr="00025FF4">
        <w:rPr>
          <w:rFonts w:ascii="Arial" w:hAnsi="Arial" w:cs="Arial"/>
          <w:sz w:val="22"/>
          <w:szCs w:val="22"/>
          <w:shd w:val="clear" w:color="auto" w:fill="FFFFFF"/>
        </w:rPr>
        <w:t>Do izteka roka je bila prejeta ena neposredna ponudba. Zaradi zagotavljanja zadostne primerjalne osnove sta bili dodatno pridobljeni še dve primerljivi ponudbi za vsebinsko primerljive storitve opremljanja razstavnih prostorov.</w:t>
      </w:r>
    </w:p>
    <w:p w14:paraId="71F4460F" w14:textId="77777777" w:rsidR="0063243C" w:rsidRPr="00025FF4" w:rsidRDefault="0063243C" w:rsidP="0063243C">
      <w:pPr>
        <w:jc w:val="both"/>
        <w:rPr>
          <w:rFonts w:ascii="Arial" w:hAnsi="Arial" w:cs="Arial"/>
          <w:sz w:val="22"/>
          <w:szCs w:val="22"/>
          <w:shd w:val="clear" w:color="auto" w:fill="FFFFFF"/>
        </w:rPr>
      </w:pPr>
    </w:p>
    <w:p w14:paraId="43309766" w14:textId="77777777" w:rsidR="0063243C" w:rsidRDefault="0063243C" w:rsidP="0063243C">
      <w:pPr>
        <w:jc w:val="both"/>
        <w:rPr>
          <w:rFonts w:ascii="Arial" w:hAnsi="Arial" w:cs="Arial"/>
          <w:sz w:val="22"/>
          <w:szCs w:val="22"/>
          <w:shd w:val="clear" w:color="auto" w:fill="FFFFFF"/>
        </w:rPr>
      </w:pPr>
      <w:r w:rsidRPr="00025FF4">
        <w:rPr>
          <w:rFonts w:ascii="Arial" w:hAnsi="Arial" w:cs="Arial"/>
          <w:sz w:val="22"/>
          <w:szCs w:val="22"/>
          <w:shd w:val="clear" w:color="auto" w:fill="FFFFFF"/>
        </w:rPr>
        <w:t>Pri izračunu se je kot primerjalna enota uporabila cena na kvadratni meter razstavnega prostora, saj predstavlja velikost razstavnega prostora glavni stroškovni dejavnik pri načrtovanju, izdelavi in postavitvi sejemske opreme.</w:t>
      </w:r>
    </w:p>
    <w:p w14:paraId="35326696" w14:textId="7E345F2A" w:rsidR="007F48F0" w:rsidRDefault="007F48F0" w:rsidP="008A7821">
      <w:pPr>
        <w:jc w:val="both"/>
        <w:rPr>
          <w:rFonts w:ascii="Arial" w:hAnsi="Arial" w:cs="Arial"/>
          <w:sz w:val="22"/>
          <w:szCs w:val="22"/>
          <w:shd w:val="clear" w:color="auto" w:fill="FFFFFF"/>
        </w:rPr>
      </w:pPr>
    </w:p>
    <w:p w14:paraId="01876A99" w14:textId="77777777" w:rsidR="0063243C" w:rsidRDefault="0063243C" w:rsidP="008A7821">
      <w:pPr>
        <w:jc w:val="both"/>
        <w:rPr>
          <w:rFonts w:ascii="Arial" w:hAnsi="Arial" w:cs="Arial"/>
          <w:sz w:val="22"/>
          <w:szCs w:val="22"/>
          <w:shd w:val="clear" w:color="auto" w:fill="FFFFFF"/>
        </w:rPr>
      </w:pPr>
    </w:p>
    <w:p w14:paraId="15FEBDBA" w14:textId="77777777" w:rsidR="0063243C" w:rsidRPr="00025FF4" w:rsidRDefault="0063243C" w:rsidP="0063243C">
      <w:pPr>
        <w:pStyle w:val="Odstavekseznama"/>
        <w:numPr>
          <w:ilvl w:val="0"/>
          <w:numId w:val="12"/>
        </w:numPr>
        <w:jc w:val="both"/>
        <w:rPr>
          <w:rFonts w:ascii="Arial" w:hAnsi="Arial" w:cs="Arial"/>
          <w:b/>
          <w:bCs/>
          <w:sz w:val="22"/>
          <w:szCs w:val="22"/>
          <w:shd w:val="clear" w:color="auto" w:fill="FFFFFF"/>
        </w:rPr>
      </w:pPr>
      <w:r w:rsidRPr="00025FF4">
        <w:rPr>
          <w:rFonts w:ascii="Arial" w:hAnsi="Arial" w:cs="Arial"/>
          <w:b/>
          <w:bCs/>
          <w:sz w:val="22"/>
          <w:szCs w:val="22"/>
          <w:shd w:val="clear" w:color="auto" w:fill="FFFFFF"/>
        </w:rPr>
        <w:t>IZRAČUN STANDARDNEGA STROŠKA</w:t>
      </w:r>
    </w:p>
    <w:p w14:paraId="75CA59C1" w14:textId="77777777" w:rsidR="006343C9" w:rsidRDefault="006343C9" w:rsidP="008A7821">
      <w:pPr>
        <w:jc w:val="both"/>
        <w:rPr>
          <w:rFonts w:ascii="Arial" w:hAnsi="Arial" w:cs="Arial"/>
          <w:sz w:val="22"/>
          <w:szCs w:val="22"/>
          <w:shd w:val="clear" w:color="auto" w:fill="FFFFFF"/>
        </w:rPr>
      </w:pPr>
    </w:p>
    <w:p w14:paraId="730CA96B" w14:textId="77777777" w:rsidR="0063243C" w:rsidRDefault="0063243C" w:rsidP="0063243C">
      <w:pPr>
        <w:jc w:val="both"/>
        <w:rPr>
          <w:rFonts w:ascii="Arial" w:hAnsi="Arial" w:cs="Arial"/>
          <w:sz w:val="22"/>
          <w:szCs w:val="22"/>
          <w:shd w:val="clear" w:color="auto" w:fill="FFFFFF"/>
        </w:rPr>
      </w:pPr>
      <w:r w:rsidRPr="00025FF4">
        <w:rPr>
          <w:rFonts w:ascii="Arial" w:hAnsi="Arial" w:cs="Arial"/>
          <w:sz w:val="22"/>
          <w:szCs w:val="22"/>
          <w:shd w:val="clear" w:color="auto" w:fill="FFFFFF"/>
        </w:rPr>
        <w:t>Pregled pridobljenih ponudb:</w:t>
      </w:r>
    </w:p>
    <w:p w14:paraId="2671C984" w14:textId="77777777" w:rsidR="0063243C" w:rsidRDefault="0063243C" w:rsidP="008A7821">
      <w:pPr>
        <w:jc w:val="both"/>
        <w:rPr>
          <w:rFonts w:ascii="Arial" w:hAnsi="Arial" w:cs="Arial"/>
          <w:sz w:val="22"/>
          <w:szCs w:val="22"/>
          <w:shd w:val="clear" w:color="auto" w:fill="FFFFFF"/>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7"/>
        <w:gridCol w:w="2690"/>
        <w:gridCol w:w="2549"/>
        <w:gridCol w:w="2406"/>
      </w:tblGrid>
      <w:tr w:rsidR="0063243C" w:rsidRPr="00025FF4" w14:paraId="2218C842" w14:textId="77777777" w:rsidTr="0063243C">
        <w:trPr>
          <w:tblHeader/>
          <w:tblCellSpacing w:w="15" w:type="dxa"/>
        </w:trPr>
        <w:tc>
          <w:tcPr>
            <w:tcW w:w="1372" w:type="dxa"/>
            <w:vAlign w:val="center"/>
            <w:hideMark/>
          </w:tcPr>
          <w:p w14:paraId="5F76E6C9" w14:textId="77777777" w:rsidR="0063243C" w:rsidRPr="00025FF4" w:rsidRDefault="0063243C" w:rsidP="005A6D95">
            <w:pPr>
              <w:jc w:val="center"/>
              <w:rPr>
                <w:rFonts w:ascii="Arial" w:hAnsi="Arial" w:cs="Arial"/>
                <w:b/>
                <w:bCs/>
                <w:sz w:val="22"/>
                <w:szCs w:val="22"/>
                <w:shd w:val="clear" w:color="auto" w:fill="FFFFFF"/>
              </w:rPr>
            </w:pPr>
            <w:r w:rsidRPr="00025FF4">
              <w:rPr>
                <w:rFonts w:ascii="Arial" w:hAnsi="Arial" w:cs="Arial"/>
                <w:b/>
                <w:bCs/>
                <w:sz w:val="22"/>
                <w:szCs w:val="22"/>
                <w:shd w:val="clear" w:color="auto" w:fill="FFFFFF"/>
              </w:rPr>
              <w:t>Ponudba</w:t>
            </w:r>
          </w:p>
        </w:tc>
        <w:tc>
          <w:tcPr>
            <w:tcW w:w="2660" w:type="dxa"/>
            <w:vAlign w:val="center"/>
            <w:hideMark/>
          </w:tcPr>
          <w:p w14:paraId="6F80A26E" w14:textId="77777777" w:rsidR="0063243C" w:rsidRPr="00025FF4" w:rsidRDefault="0063243C" w:rsidP="005A6D95">
            <w:pPr>
              <w:jc w:val="center"/>
              <w:rPr>
                <w:rFonts w:ascii="Arial" w:hAnsi="Arial" w:cs="Arial"/>
                <w:b/>
                <w:bCs/>
                <w:sz w:val="22"/>
                <w:szCs w:val="22"/>
                <w:shd w:val="clear" w:color="auto" w:fill="FFFFFF"/>
              </w:rPr>
            </w:pPr>
            <w:r w:rsidRPr="00025FF4">
              <w:rPr>
                <w:rFonts w:ascii="Arial" w:hAnsi="Arial" w:cs="Arial"/>
                <w:b/>
                <w:bCs/>
                <w:sz w:val="22"/>
                <w:szCs w:val="22"/>
                <w:shd w:val="clear" w:color="auto" w:fill="FFFFFF"/>
              </w:rPr>
              <w:t>Površina</w:t>
            </w:r>
          </w:p>
        </w:tc>
        <w:tc>
          <w:tcPr>
            <w:tcW w:w="2519" w:type="dxa"/>
            <w:vAlign w:val="center"/>
            <w:hideMark/>
          </w:tcPr>
          <w:p w14:paraId="34E44801" w14:textId="77777777" w:rsidR="0063243C" w:rsidRPr="00025FF4" w:rsidRDefault="0063243C" w:rsidP="005A6D95">
            <w:pPr>
              <w:jc w:val="center"/>
              <w:rPr>
                <w:rFonts w:ascii="Arial" w:hAnsi="Arial" w:cs="Arial"/>
                <w:b/>
                <w:bCs/>
                <w:sz w:val="22"/>
                <w:szCs w:val="22"/>
                <w:shd w:val="clear" w:color="auto" w:fill="FFFFFF"/>
              </w:rPr>
            </w:pPr>
            <w:r w:rsidRPr="00025FF4">
              <w:rPr>
                <w:rFonts w:ascii="Arial" w:hAnsi="Arial" w:cs="Arial"/>
                <w:b/>
                <w:bCs/>
                <w:sz w:val="22"/>
                <w:szCs w:val="22"/>
                <w:shd w:val="clear" w:color="auto" w:fill="FFFFFF"/>
              </w:rPr>
              <w:t>Skupna vrednost</w:t>
            </w:r>
          </w:p>
        </w:tc>
        <w:tc>
          <w:tcPr>
            <w:tcW w:w="2361" w:type="dxa"/>
            <w:vAlign w:val="center"/>
            <w:hideMark/>
          </w:tcPr>
          <w:p w14:paraId="34AB1386" w14:textId="77777777" w:rsidR="0063243C" w:rsidRPr="00025FF4" w:rsidRDefault="0063243C" w:rsidP="005A6D95">
            <w:pPr>
              <w:jc w:val="center"/>
              <w:rPr>
                <w:rFonts w:ascii="Arial" w:hAnsi="Arial" w:cs="Arial"/>
                <w:b/>
                <w:bCs/>
                <w:sz w:val="22"/>
                <w:szCs w:val="22"/>
                <w:shd w:val="clear" w:color="auto" w:fill="FFFFFF"/>
              </w:rPr>
            </w:pPr>
            <w:r w:rsidRPr="00025FF4">
              <w:rPr>
                <w:rFonts w:ascii="Arial" w:hAnsi="Arial" w:cs="Arial"/>
                <w:b/>
                <w:bCs/>
                <w:sz w:val="22"/>
                <w:szCs w:val="22"/>
                <w:shd w:val="clear" w:color="auto" w:fill="FFFFFF"/>
              </w:rPr>
              <w:t>Cena na m²</w:t>
            </w:r>
          </w:p>
        </w:tc>
      </w:tr>
      <w:tr w:rsidR="0063243C" w:rsidRPr="00025FF4" w14:paraId="01D90AB3" w14:textId="77777777" w:rsidTr="0063243C">
        <w:trPr>
          <w:tblCellSpacing w:w="15" w:type="dxa"/>
        </w:trPr>
        <w:tc>
          <w:tcPr>
            <w:tcW w:w="1372" w:type="dxa"/>
            <w:vAlign w:val="center"/>
            <w:hideMark/>
          </w:tcPr>
          <w:p w14:paraId="2BC757E1" w14:textId="77777777" w:rsidR="0063243C" w:rsidRPr="00025FF4" w:rsidRDefault="0063243C" w:rsidP="005A6D95">
            <w:pPr>
              <w:jc w:val="center"/>
              <w:rPr>
                <w:rFonts w:ascii="Arial" w:hAnsi="Arial" w:cs="Arial"/>
                <w:sz w:val="22"/>
                <w:szCs w:val="22"/>
                <w:shd w:val="clear" w:color="auto" w:fill="FFFFFF"/>
              </w:rPr>
            </w:pPr>
            <w:r w:rsidRPr="00025FF4">
              <w:rPr>
                <w:rFonts w:ascii="Arial" w:hAnsi="Arial" w:cs="Arial"/>
                <w:sz w:val="22"/>
                <w:szCs w:val="22"/>
                <w:shd w:val="clear" w:color="auto" w:fill="FFFFFF"/>
              </w:rPr>
              <w:t>1</w:t>
            </w:r>
          </w:p>
        </w:tc>
        <w:tc>
          <w:tcPr>
            <w:tcW w:w="2660" w:type="dxa"/>
            <w:vAlign w:val="center"/>
            <w:hideMark/>
          </w:tcPr>
          <w:p w14:paraId="19832CA8" w14:textId="77777777" w:rsidR="0063243C" w:rsidRPr="00025FF4" w:rsidRDefault="0063243C" w:rsidP="005A6D95">
            <w:pPr>
              <w:jc w:val="center"/>
              <w:rPr>
                <w:rFonts w:ascii="Arial" w:hAnsi="Arial" w:cs="Arial"/>
                <w:sz w:val="22"/>
                <w:szCs w:val="22"/>
                <w:shd w:val="clear" w:color="auto" w:fill="FFFFFF"/>
              </w:rPr>
            </w:pPr>
            <w:r w:rsidRPr="00025FF4">
              <w:rPr>
                <w:rFonts w:ascii="Arial" w:hAnsi="Arial" w:cs="Arial"/>
                <w:sz w:val="22"/>
                <w:szCs w:val="22"/>
                <w:shd w:val="clear" w:color="auto" w:fill="FFFFFF"/>
              </w:rPr>
              <w:t>60 m²</w:t>
            </w:r>
          </w:p>
        </w:tc>
        <w:tc>
          <w:tcPr>
            <w:tcW w:w="2519" w:type="dxa"/>
            <w:vAlign w:val="center"/>
            <w:hideMark/>
          </w:tcPr>
          <w:p w14:paraId="5854DB4F" w14:textId="77777777" w:rsidR="0063243C" w:rsidRPr="00025FF4" w:rsidRDefault="0063243C" w:rsidP="005A6D95">
            <w:pPr>
              <w:jc w:val="center"/>
              <w:rPr>
                <w:rFonts w:ascii="Arial" w:hAnsi="Arial" w:cs="Arial"/>
                <w:sz w:val="22"/>
                <w:szCs w:val="22"/>
                <w:shd w:val="clear" w:color="auto" w:fill="FFFFFF"/>
              </w:rPr>
            </w:pPr>
            <w:r w:rsidRPr="00025FF4">
              <w:rPr>
                <w:rFonts w:ascii="Arial" w:hAnsi="Arial" w:cs="Arial"/>
                <w:sz w:val="22"/>
                <w:szCs w:val="22"/>
                <w:shd w:val="clear" w:color="auto" w:fill="FFFFFF"/>
              </w:rPr>
              <w:t>9.120,00 EUR</w:t>
            </w:r>
          </w:p>
        </w:tc>
        <w:tc>
          <w:tcPr>
            <w:tcW w:w="2361" w:type="dxa"/>
            <w:vAlign w:val="center"/>
            <w:hideMark/>
          </w:tcPr>
          <w:p w14:paraId="4A6E3AF8" w14:textId="77777777" w:rsidR="0063243C" w:rsidRPr="00025FF4" w:rsidRDefault="0063243C" w:rsidP="005A6D95">
            <w:pPr>
              <w:jc w:val="center"/>
              <w:rPr>
                <w:rFonts w:ascii="Arial" w:hAnsi="Arial" w:cs="Arial"/>
                <w:sz w:val="22"/>
                <w:szCs w:val="22"/>
                <w:shd w:val="clear" w:color="auto" w:fill="FFFFFF"/>
              </w:rPr>
            </w:pPr>
            <w:r w:rsidRPr="00025FF4">
              <w:rPr>
                <w:rFonts w:ascii="Arial" w:hAnsi="Arial" w:cs="Arial"/>
                <w:sz w:val="22"/>
                <w:szCs w:val="22"/>
                <w:shd w:val="clear" w:color="auto" w:fill="FFFFFF"/>
              </w:rPr>
              <w:t>152,00 EUR/m²</w:t>
            </w:r>
          </w:p>
        </w:tc>
      </w:tr>
      <w:tr w:rsidR="0063243C" w:rsidRPr="00025FF4" w14:paraId="696B6F9A" w14:textId="77777777" w:rsidTr="0063243C">
        <w:trPr>
          <w:tblCellSpacing w:w="15" w:type="dxa"/>
        </w:trPr>
        <w:tc>
          <w:tcPr>
            <w:tcW w:w="1372" w:type="dxa"/>
            <w:vAlign w:val="center"/>
            <w:hideMark/>
          </w:tcPr>
          <w:p w14:paraId="7E7C16E4" w14:textId="77777777" w:rsidR="0063243C" w:rsidRPr="00025FF4" w:rsidRDefault="0063243C" w:rsidP="005A6D95">
            <w:pPr>
              <w:jc w:val="center"/>
              <w:rPr>
                <w:rFonts w:ascii="Arial" w:hAnsi="Arial" w:cs="Arial"/>
                <w:sz w:val="22"/>
                <w:szCs w:val="22"/>
                <w:shd w:val="clear" w:color="auto" w:fill="FFFFFF"/>
              </w:rPr>
            </w:pPr>
            <w:r w:rsidRPr="00025FF4">
              <w:rPr>
                <w:rFonts w:ascii="Arial" w:hAnsi="Arial" w:cs="Arial"/>
                <w:sz w:val="22"/>
                <w:szCs w:val="22"/>
                <w:shd w:val="clear" w:color="auto" w:fill="FFFFFF"/>
              </w:rPr>
              <w:t>2</w:t>
            </w:r>
          </w:p>
        </w:tc>
        <w:tc>
          <w:tcPr>
            <w:tcW w:w="2660" w:type="dxa"/>
            <w:vAlign w:val="center"/>
            <w:hideMark/>
          </w:tcPr>
          <w:p w14:paraId="79872CED" w14:textId="77777777" w:rsidR="0063243C" w:rsidRPr="00025FF4" w:rsidRDefault="0063243C" w:rsidP="005A6D95">
            <w:pPr>
              <w:jc w:val="center"/>
              <w:rPr>
                <w:rFonts w:ascii="Arial" w:hAnsi="Arial" w:cs="Arial"/>
                <w:sz w:val="22"/>
                <w:szCs w:val="22"/>
                <w:shd w:val="clear" w:color="auto" w:fill="FFFFFF"/>
              </w:rPr>
            </w:pPr>
            <w:r w:rsidRPr="00025FF4">
              <w:rPr>
                <w:rFonts w:ascii="Arial" w:hAnsi="Arial" w:cs="Arial"/>
                <w:sz w:val="22"/>
                <w:szCs w:val="22"/>
                <w:shd w:val="clear" w:color="auto" w:fill="FFFFFF"/>
              </w:rPr>
              <w:t>60 m²</w:t>
            </w:r>
          </w:p>
        </w:tc>
        <w:tc>
          <w:tcPr>
            <w:tcW w:w="2519" w:type="dxa"/>
            <w:vAlign w:val="center"/>
            <w:hideMark/>
          </w:tcPr>
          <w:p w14:paraId="51D379DB" w14:textId="77777777" w:rsidR="0063243C" w:rsidRPr="00025FF4" w:rsidRDefault="0063243C" w:rsidP="005A6D95">
            <w:pPr>
              <w:jc w:val="center"/>
              <w:rPr>
                <w:rFonts w:ascii="Arial" w:hAnsi="Arial" w:cs="Arial"/>
                <w:sz w:val="22"/>
                <w:szCs w:val="22"/>
                <w:shd w:val="clear" w:color="auto" w:fill="FFFFFF"/>
              </w:rPr>
            </w:pPr>
            <w:r w:rsidRPr="00025FF4">
              <w:rPr>
                <w:rFonts w:ascii="Arial" w:hAnsi="Arial" w:cs="Arial"/>
                <w:sz w:val="22"/>
                <w:szCs w:val="22"/>
                <w:shd w:val="clear" w:color="auto" w:fill="FFFFFF"/>
              </w:rPr>
              <w:t>10.085,00 EUR</w:t>
            </w:r>
          </w:p>
        </w:tc>
        <w:tc>
          <w:tcPr>
            <w:tcW w:w="2361" w:type="dxa"/>
            <w:vAlign w:val="center"/>
            <w:hideMark/>
          </w:tcPr>
          <w:p w14:paraId="38F6A6D8" w14:textId="77777777" w:rsidR="0063243C" w:rsidRPr="00025FF4" w:rsidRDefault="0063243C" w:rsidP="005A6D95">
            <w:pPr>
              <w:jc w:val="center"/>
              <w:rPr>
                <w:rFonts w:ascii="Arial" w:hAnsi="Arial" w:cs="Arial"/>
                <w:sz w:val="22"/>
                <w:szCs w:val="22"/>
                <w:shd w:val="clear" w:color="auto" w:fill="FFFFFF"/>
              </w:rPr>
            </w:pPr>
            <w:r w:rsidRPr="00025FF4">
              <w:rPr>
                <w:rFonts w:ascii="Arial" w:hAnsi="Arial" w:cs="Arial"/>
                <w:sz w:val="22"/>
                <w:szCs w:val="22"/>
                <w:shd w:val="clear" w:color="auto" w:fill="FFFFFF"/>
              </w:rPr>
              <w:t>168,08 EUR/m²</w:t>
            </w:r>
          </w:p>
        </w:tc>
      </w:tr>
      <w:tr w:rsidR="0063243C" w:rsidRPr="00025FF4" w14:paraId="14321F7E" w14:textId="77777777" w:rsidTr="0063243C">
        <w:trPr>
          <w:tblCellSpacing w:w="15" w:type="dxa"/>
        </w:trPr>
        <w:tc>
          <w:tcPr>
            <w:tcW w:w="1372" w:type="dxa"/>
            <w:vAlign w:val="center"/>
            <w:hideMark/>
          </w:tcPr>
          <w:p w14:paraId="59A55D8E" w14:textId="77777777" w:rsidR="0063243C" w:rsidRPr="00025FF4" w:rsidRDefault="0063243C" w:rsidP="005A6D95">
            <w:pPr>
              <w:jc w:val="center"/>
              <w:rPr>
                <w:rFonts w:ascii="Arial" w:hAnsi="Arial" w:cs="Arial"/>
                <w:sz w:val="22"/>
                <w:szCs w:val="22"/>
                <w:shd w:val="clear" w:color="auto" w:fill="FFFFFF"/>
              </w:rPr>
            </w:pPr>
            <w:r w:rsidRPr="00025FF4">
              <w:rPr>
                <w:rFonts w:ascii="Arial" w:hAnsi="Arial" w:cs="Arial"/>
                <w:sz w:val="22"/>
                <w:szCs w:val="22"/>
                <w:shd w:val="clear" w:color="auto" w:fill="FFFFFF"/>
              </w:rPr>
              <w:t>3</w:t>
            </w:r>
          </w:p>
        </w:tc>
        <w:tc>
          <w:tcPr>
            <w:tcW w:w="2660" w:type="dxa"/>
            <w:vAlign w:val="center"/>
            <w:hideMark/>
          </w:tcPr>
          <w:p w14:paraId="3802FF08" w14:textId="77777777" w:rsidR="0063243C" w:rsidRPr="00025FF4" w:rsidRDefault="0063243C" w:rsidP="005A6D95">
            <w:pPr>
              <w:jc w:val="center"/>
              <w:rPr>
                <w:rFonts w:ascii="Arial" w:hAnsi="Arial" w:cs="Arial"/>
                <w:sz w:val="22"/>
                <w:szCs w:val="22"/>
                <w:shd w:val="clear" w:color="auto" w:fill="FFFFFF"/>
              </w:rPr>
            </w:pPr>
            <w:r w:rsidRPr="00025FF4">
              <w:rPr>
                <w:rFonts w:ascii="Arial" w:hAnsi="Arial" w:cs="Arial"/>
                <w:sz w:val="22"/>
                <w:szCs w:val="22"/>
                <w:shd w:val="clear" w:color="auto" w:fill="FFFFFF"/>
              </w:rPr>
              <w:t>70 m²</w:t>
            </w:r>
          </w:p>
        </w:tc>
        <w:tc>
          <w:tcPr>
            <w:tcW w:w="2519" w:type="dxa"/>
            <w:vAlign w:val="center"/>
            <w:hideMark/>
          </w:tcPr>
          <w:p w14:paraId="65FEA5B4" w14:textId="77777777" w:rsidR="0063243C" w:rsidRPr="00025FF4" w:rsidRDefault="0063243C" w:rsidP="005A6D95">
            <w:pPr>
              <w:jc w:val="center"/>
              <w:rPr>
                <w:rFonts w:ascii="Arial" w:hAnsi="Arial" w:cs="Arial"/>
                <w:sz w:val="22"/>
                <w:szCs w:val="22"/>
                <w:shd w:val="clear" w:color="auto" w:fill="FFFFFF"/>
              </w:rPr>
            </w:pPr>
            <w:r w:rsidRPr="00025FF4">
              <w:rPr>
                <w:rFonts w:ascii="Arial" w:hAnsi="Arial" w:cs="Arial"/>
                <w:sz w:val="22"/>
                <w:szCs w:val="22"/>
                <w:shd w:val="clear" w:color="auto" w:fill="FFFFFF"/>
              </w:rPr>
              <w:t>11.997,00 EUR</w:t>
            </w:r>
          </w:p>
        </w:tc>
        <w:tc>
          <w:tcPr>
            <w:tcW w:w="2361" w:type="dxa"/>
            <w:vAlign w:val="center"/>
            <w:hideMark/>
          </w:tcPr>
          <w:p w14:paraId="7527D563" w14:textId="77777777" w:rsidR="0063243C" w:rsidRPr="00025FF4" w:rsidRDefault="0063243C" w:rsidP="005A6D95">
            <w:pPr>
              <w:jc w:val="center"/>
              <w:rPr>
                <w:rFonts w:ascii="Arial" w:hAnsi="Arial" w:cs="Arial"/>
                <w:sz w:val="22"/>
                <w:szCs w:val="22"/>
                <w:shd w:val="clear" w:color="auto" w:fill="FFFFFF"/>
              </w:rPr>
            </w:pPr>
            <w:r w:rsidRPr="00025FF4">
              <w:rPr>
                <w:rFonts w:ascii="Arial" w:hAnsi="Arial" w:cs="Arial"/>
                <w:sz w:val="22"/>
                <w:szCs w:val="22"/>
                <w:shd w:val="clear" w:color="auto" w:fill="FFFFFF"/>
              </w:rPr>
              <w:t>171,38 EUR/m²</w:t>
            </w:r>
          </w:p>
        </w:tc>
      </w:tr>
    </w:tbl>
    <w:p w14:paraId="34A2E732" w14:textId="77777777" w:rsidR="0063243C" w:rsidRDefault="0063243C" w:rsidP="008A7821">
      <w:pPr>
        <w:jc w:val="both"/>
        <w:rPr>
          <w:rFonts w:ascii="Arial" w:hAnsi="Arial" w:cs="Arial"/>
          <w:sz w:val="22"/>
          <w:szCs w:val="22"/>
          <w:shd w:val="clear" w:color="auto" w:fill="FFFFFF"/>
        </w:rPr>
      </w:pPr>
    </w:p>
    <w:p w14:paraId="0AB3E3CF" w14:textId="77777777" w:rsidR="0063243C" w:rsidRPr="00025FF4" w:rsidRDefault="0063243C" w:rsidP="0063243C">
      <w:pPr>
        <w:jc w:val="both"/>
        <w:rPr>
          <w:rFonts w:ascii="Arial" w:hAnsi="Arial" w:cs="Arial"/>
          <w:sz w:val="22"/>
          <w:szCs w:val="22"/>
          <w:shd w:val="clear" w:color="auto" w:fill="FFFFFF"/>
        </w:rPr>
      </w:pPr>
      <w:r w:rsidRPr="00025FF4">
        <w:rPr>
          <w:rFonts w:ascii="Arial" w:hAnsi="Arial" w:cs="Arial"/>
          <w:sz w:val="22"/>
          <w:szCs w:val="22"/>
          <w:shd w:val="clear" w:color="auto" w:fill="FFFFFF"/>
        </w:rPr>
        <w:t>Aritmetična sredina cen na kvadratni meter znaša:</w:t>
      </w:r>
    </w:p>
    <w:p w14:paraId="77083707" w14:textId="77777777" w:rsidR="0063243C" w:rsidRDefault="0063243C" w:rsidP="0063243C">
      <w:pPr>
        <w:jc w:val="both"/>
        <w:rPr>
          <w:rFonts w:ascii="Arial" w:hAnsi="Arial" w:cs="Arial"/>
          <w:sz w:val="22"/>
          <w:szCs w:val="22"/>
          <w:shd w:val="clear" w:color="auto" w:fill="FFFFFF"/>
        </w:rPr>
      </w:pPr>
    </w:p>
    <w:p w14:paraId="3237409C" w14:textId="32FB8ACA" w:rsidR="0063243C" w:rsidRDefault="0063243C" w:rsidP="0063243C">
      <w:pPr>
        <w:jc w:val="both"/>
        <w:rPr>
          <w:rFonts w:ascii="Arial" w:hAnsi="Arial" w:cs="Arial"/>
          <w:b/>
          <w:bCs/>
          <w:sz w:val="22"/>
          <w:szCs w:val="22"/>
          <w:shd w:val="clear" w:color="auto" w:fill="FFFFFF"/>
        </w:rPr>
      </w:pPr>
      <w:r w:rsidRPr="00025FF4">
        <w:rPr>
          <w:rFonts w:ascii="Arial" w:hAnsi="Arial" w:cs="Arial"/>
          <w:sz w:val="22"/>
          <w:szCs w:val="22"/>
          <w:shd w:val="clear" w:color="auto" w:fill="FFFFFF"/>
        </w:rPr>
        <w:t xml:space="preserve">(152,00 EUR + 168,08 EUR + 171,38 EUR) </w:t>
      </w:r>
      <w:r>
        <w:rPr>
          <w:rFonts w:ascii="Arial" w:hAnsi="Arial" w:cs="Arial"/>
          <w:sz w:val="22"/>
          <w:szCs w:val="22"/>
          <w:shd w:val="clear" w:color="auto" w:fill="FFFFFF"/>
        </w:rPr>
        <w:t>/</w:t>
      </w:r>
      <w:r w:rsidRPr="00025FF4">
        <w:rPr>
          <w:rFonts w:ascii="Arial" w:hAnsi="Arial" w:cs="Arial"/>
          <w:sz w:val="22"/>
          <w:szCs w:val="22"/>
          <w:shd w:val="clear" w:color="auto" w:fill="FFFFFF"/>
        </w:rPr>
        <w:t xml:space="preserve"> 3 = </w:t>
      </w:r>
      <w:r w:rsidRPr="00025FF4">
        <w:rPr>
          <w:rFonts w:ascii="Arial" w:hAnsi="Arial" w:cs="Arial"/>
          <w:b/>
          <w:bCs/>
          <w:sz w:val="22"/>
          <w:szCs w:val="22"/>
          <w:shd w:val="clear" w:color="auto" w:fill="FFFFFF"/>
        </w:rPr>
        <w:t>163,82 EUR/m²</w:t>
      </w:r>
    </w:p>
    <w:p w14:paraId="0CB6744C" w14:textId="77777777" w:rsidR="0063243C" w:rsidRPr="00025FF4" w:rsidRDefault="0063243C" w:rsidP="0063243C">
      <w:pPr>
        <w:jc w:val="both"/>
        <w:rPr>
          <w:rFonts w:ascii="Arial" w:hAnsi="Arial" w:cs="Arial"/>
          <w:sz w:val="22"/>
          <w:szCs w:val="22"/>
          <w:shd w:val="clear" w:color="auto" w:fill="FFFFFF"/>
        </w:rPr>
      </w:pPr>
    </w:p>
    <w:p w14:paraId="4E982FFF" w14:textId="77777777" w:rsidR="0063243C" w:rsidRDefault="0063243C" w:rsidP="0063243C">
      <w:pPr>
        <w:jc w:val="both"/>
        <w:rPr>
          <w:rFonts w:ascii="Arial" w:hAnsi="Arial" w:cs="Arial"/>
          <w:sz w:val="22"/>
          <w:szCs w:val="22"/>
          <w:shd w:val="clear" w:color="auto" w:fill="FFFFFF"/>
        </w:rPr>
      </w:pPr>
      <w:r w:rsidRPr="00025FF4">
        <w:rPr>
          <w:rFonts w:ascii="Arial" w:hAnsi="Arial" w:cs="Arial"/>
          <w:sz w:val="22"/>
          <w:szCs w:val="22"/>
          <w:shd w:val="clear" w:color="auto" w:fill="FFFFFF"/>
        </w:rPr>
        <w:t>Na podlagi navedenega se standardni strošek na enoto površine za stroške priprave in ureditve razstavnega prostora določi v višini:</w:t>
      </w:r>
    </w:p>
    <w:p w14:paraId="3F761FCE" w14:textId="77777777" w:rsidR="0063243C" w:rsidRDefault="0063243C" w:rsidP="0063243C">
      <w:pPr>
        <w:jc w:val="both"/>
        <w:rPr>
          <w:rFonts w:ascii="Arial" w:hAnsi="Arial" w:cs="Arial"/>
          <w:sz w:val="22"/>
          <w:szCs w:val="22"/>
          <w:shd w:val="clear" w:color="auto" w:fill="FFFFFF"/>
        </w:rPr>
      </w:pPr>
    </w:p>
    <w:tbl>
      <w:tblPr>
        <w:tblStyle w:val="Tabelamrea"/>
        <w:tblW w:w="0" w:type="auto"/>
        <w:jc w:val="center"/>
        <w:tblLook w:val="04A0" w:firstRow="1" w:lastRow="0" w:firstColumn="1" w:lastColumn="0" w:noHBand="0" w:noVBand="1"/>
      </w:tblPr>
      <w:tblGrid>
        <w:gridCol w:w="6515"/>
      </w:tblGrid>
      <w:tr w:rsidR="0063243C" w14:paraId="4F842238" w14:textId="77777777" w:rsidTr="005A6D95">
        <w:trPr>
          <w:jc w:val="center"/>
        </w:trPr>
        <w:tc>
          <w:tcPr>
            <w:tcW w:w="6515" w:type="dxa"/>
          </w:tcPr>
          <w:p w14:paraId="31AEF755" w14:textId="77777777" w:rsidR="0063243C" w:rsidRDefault="0063243C" w:rsidP="005A6D95">
            <w:pPr>
              <w:jc w:val="center"/>
              <w:rPr>
                <w:rFonts w:ascii="Arial" w:hAnsi="Arial" w:cs="Arial"/>
                <w:b/>
                <w:bCs/>
                <w:sz w:val="22"/>
                <w:szCs w:val="22"/>
                <w:shd w:val="clear" w:color="auto" w:fill="FFFFFF"/>
              </w:rPr>
            </w:pPr>
          </w:p>
          <w:p w14:paraId="20533506" w14:textId="77777777" w:rsidR="0063243C" w:rsidRPr="00025FF4" w:rsidRDefault="0063243C" w:rsidP="005A6D95">
            <w:pPr>
              <w:jc w:val="center"/>
              <w:rPr>
                <w:rFonts w:ascii="Arial" w:hAnsi="Arial" w:cs="Arial"/>
                <w:sz w:val="22"/>
                <w:szCs w:val="22"/>
                <w:shd w:val="clear" w:color="auto" w:fill="FFFFFF"/>
              </w:rPr>
            </w:pPr>
            <w:r w:rsidRPr="00025FF4">
              <w:rPr>
                <w:rFonts w:ascii="Arial" w:hAnsi="Arial" w:cs="Arial"/>
                <w:b/>
                <w:bCs/>
                <w:sz w:val="22"/>
                <w:szCs w:val="22"/>
                <w:shd w:val="clear" w:color="auto" w:fill="FFFFFF"/>
              </w:rPr>
              <w:t>163,82 EUR na m² razstavnega prostora.</w:t>
            </w:r>
          </w:p>
          <w:p w14:paraId="3325E30C" w14:textId="77777777" w:rsidR="0063243C" w:rsidRDefault="0063243C" w:rsidP="005A6D95">
            <w:pPr>
              <w:jc w:val="both"/>
              <w:rPr>
                <w:rFonts w:ascii="Arial" w:hAnsi="Arial" w:cs="Arial"/>
                <w:b/>
                <w:bCs/>
                <w:sz w:val="22"/>
                <w:szCs w:val="22"/>
                <w:shd w:val="clear" w:color="auto" w:fill="FFFFFF"/>
              </w:rPr>
            </w:pPr>
          </w:p>
        </w:tc>
      </w:tr>
    </w:tbl>
    <w:p w14:paraId="125D9B35" w14:textId="77777777" w:rsidR="00E82574" w:rsidRDefault="00E82574" w:rsidP="009A3C26">
      <w:pPr>
        <w:rPr>
          <w:rFonts w:ascii="Arial" w:hAnsi="Arial" w:cs="Arial"/>
          <w:sz w:val="22"/>
          <w:szCs w:val="22"/>
        </w:rPr>
      </w:pPr>
    </w:p>
    <w:p w14:paraId="22E1D5D6" w14:textId="77777777" w:rsidR="00A64BD5" w:rsidRDefault="00A64BD5" w:rsidP="00A64BD5">
      <w:pPr>
        <w:pStyle w:val="Odstavekseznama"/>
        <w:numPr>
          <w:ilvl w:val="0"/>
          <w:numId w:val="12"/>
        </w:numPr>
        <w:jc w:val="both"/>
        <w:rPr>
          <w:rFonts w:ascii="Arial" w:hAnsi="Arial" w:cs="Arial"/>
          <w:b/>
          <w:bCs/>
          <w:sz w:val="22"/>
          <w:szCs w:val="22"/>
          <w:shd w:val="clear" w:color="auto" w:fill="FFFFFF"/>
        </w:rPr>
      </w:pPr>
      <w:r w:rsidRPr="00025FF4">
        <w:rPr>
          <w:rFonts w:ascii="Arial" w:hAnsi="Arial" w:cs="Arial"/>
          <w:b/>
          <w:bCs/>
          <w:sz w:val="22"/>
          <w:szCs w:val="22"/>
          <w:shd w:val="clear" w:color="auto" w:fill="FFFFFF"/>
        </w:rPr>
        <w:t>UTEMELJITEV USTREZNOSTI METODE</w:t>
      </w:r>
    </w:p>
    <w:p w14:paraId="4CD54A55" w14:textId="77777777" w:rsidR="00A64BD5" w:rsidRDefault="00A64BD5" w:rsidP="00A64BD5">
      <w:pPr>
        <w:jc w:val="both"/>
        <w:rPr>
          <w:rFonts w:ascii="Arial" w:hAnsi="Arial" w:cs="Arial"/>
          <w:b/>
          <w:bCs/>
          <w:sz w:val="22"/>
          <w:szCs w:val="22"/>
          <w:shd w:val="clear" w:color="auto" w:fill="FFFFFF"/>
        </w:rPr>
      </w:pPr>
    </w:p>
    <w:p w14:paraId="2D9185AF" w14:textId="77777777" w:rsidR="00A64BD5" w:rsidRDefault="00A64BD5" w:rsidP="00A64BD5">
      <w:pPr>
        <w:jc w:val="both"/>
        <w:rPr>
          <w:rFonts w:ascii="Arial" w:hAnsi="Arial" w:cs="Arial"/>
          <w:sz w:val="22"/>
          <w:szCs w:val="22"/>
          <w:shd w:val="clear" w:color="auto" w:fill="FFFFFF"/>
        </w:rPr>
      </w:pPr>
      <w:r w:rsidRPr="00025FF4">
        <w:rPr>
          <w:rFonts w:ascii="Arial" w:hAnsi="Arial" w:cs="Arial"/>
          <w:sz w:val="22"/>
          <w:szCs w:val="22"/>
          <w:shd w:val="clear" w:color="auto" w:fill="FFFFFF"/>
        </w:rPr>
        <w:t>Uporabljena metoda temelji na dejanskih tržnih cenah primerljivih storitev, ki jih na slovenskem trgu izvajajo specializirani ponudniki sejemskih storitev.</w:t>
      </w:r>
    </w:p>
    <w:p w14:paraId="42C24624" w14:textId="77777777" w:rsidR="00A64BD5" w:rsidRPr="00025FF4" w:rsidRDefault="00A64BD5" w:rsidP="00A64BD5">
      <w:pPr>
        <w:jc w:val="both"/>
        <w:rPr>
          <w:rFonts w:ascii="Arial" w:hAnsi="Arial" w:cs="Arial"/>
          <w:sz w:val="22"/>
          <w:szCs w:val="22"/>
          <w:shd w:val="clear" w:color="auto" w:fill="FFFFFF"/>
        </w:rPr>
      </w:pPr>
    </w:p>
    <w:p w14:paraId="3209BC6E" w14:textId="77777777" w:rsidR="00A64BD5" w:rsidRPr="00025FF4" w:rsidRDefault="00A64BD5" w:rsidP="00A64BD5">
      <w:pPr>
        <w:jc w:val="both"/>
        <w:rPr>
          <w:rFonts w:ascii="Arial" w:hAnsi="Arial" w:cs="Arial"/>
          <w:sz w:val="22"/>
          <w:szCs w:val="22"/>
          <w:shd w:val="clear" w:color="auto" w:fill="FFFFFF"/>
        </w:rPr>
      </w:pPr>
      <w:r w:rsidRPr="00025FF4">
        <w:rPr>
          <w:rFonts w:ascii="Arial" w:hAnsi="Arial" w:cs="Arial"/>
          <w:sz w:val="22"/>
          <w:szCs w:val="22"/>
          <w:shd w:val="clear" w:color="auto" w:fill="FFFFFF"/>
        </w:rPr>
        <w:t>Metoda izračuna:</w:t>
      </w:r>
    </w:p>
    <w:p w14:paraId="3A8E8A46" w14:textId="77777777" w:rsidR="00A64BD5" w:rsidRPr="00025FF4" w:rsidRDefault="00A64BD5" w:rsidP="00A64BD5">
      <w:pPr>
        <w:numPr>
          <w:ilvl w:val="0"/>
          <w:numId w:val="21"/>
        </w:numPr>
        <w:jc w:val="both"/>
        <w:rPr>
          <w:rFonts w:ascii="Arial" w:hAnsi="Arial" w:cs="Arial"/>
          <w:sz w:val="22"/>
          <w:szCs w:val="22"/>
          <w:shd w:val="clear" w:color="auto" w:fill="FFFFFF"/>
        </w:rPr>
      </w:pPr>
      <w:r w:rsidRPr="00025FF4">
        <w:rPr>
          <w:rFonts w:ascii="Arial" w:hAnsi="Arial" w:cs="Arial"/>
          <w:sz w:val="22"/>
          <w:szCs w:val="22"/>
          <w:shd w:val="clear" w:color="auto" w:fill="FFFFFF"/>
        </w:rPr>
        <w:t xml:space="preserve">temelji na objektivno preverljivih tržnih podatkih, </w:t>
      </w:r>
    </w:p>
    <w:p w14:paraId="095B6FC2" w14:textId="77777777" w:rsidR="00A64BD5" w:rsidRPr="00025FF4" w:rsidRDefault="00A64BD5" w:rsidP="00A64BD5">
      <w:pPr>
        <w:numPr>
          <w:ilvl w:val="0"/>
          <w:numId w:val="21"/>
        </w:numPr>
        <w:jc w:val="both"/>
        <w:rPr>
          <w:rFonts w:ascii="Arial" w:hAnsi="Arial" w:cs="Arial"/>
          <w:sz w:val="22"/>
          <w:szCs w:val="22"/>
          <w:shd w:val="clear" w:color="auto" w:fill="FFFFFF"/>
        </w:rPr>
      </w:pPr>
      <w:r w:rsidRPr="00025FF4">
        <w:rPr>
          <w:rFonts w:ascii="Arial" w:hAnsi="Arial" w:cs="Arial"/>
          <w:sz w:val="22"/>
          <w:szCs w:val="22"/>
          <w:shd w:val="clear" w:color="auto" w:fill="FFFFFF"/>
        </w:rPr>
        <w:t xml:space="preserve">uporablja enotno metodologijo za vse primerjane ponudbe, </w:t>
      </w:r>
    </w:p>
    <w:p w14:paraId="13DB0E2A" w14:textId="77777777" w:rsidR="00A64BD5" w:rsidRPr="00025FF4" w:rsidRDefault="00A64BD5" w:rsidP="00A64BD5">
      <w:pPr>
        <w:numPr>
          <w:ilvl w:val="0"/>
          <w:numId w:val="21"/>
        </w:numPr>
        <w:jc w:val="both"/>
        <w:rPr>
          <w:rFonts w:ascii="Arial" w:hAnsi="Arial" w:cs="Arial"/>
          <w:sz w:val="22"/>
          <w:szCs w:val="22"/>
          <w:shd w:val="clear" w:color="auto" w:fill="FFFFFF"/>
        </w:rPr>
      </w:pPr>
      <w:r w:rsidRPr="00025FF4">
        <w:rPr>
          <w:rFonts w:ascii="Arial" w:hAnsi="Arial" w:cs="Arial"/>
          <w:sz w:val="22"/>
          <w:szCs w:val="22"/>
          <w:shd w:val="clear" w:color="auto" w:fill="FFFFFF"/>
        </w:rPr>
        <w:t xml:space="preserve">omogoča transparentno določitev višine stroška, </w:t>
      </w:r>
    </w:p>
    <w:p w14:paraId="55BB2CEF" w14:textId="77777777" w:rsidR="00A64BD5" w:rsidRPr="00025FF4" w:rsidRDefault="00A64BD5" w:rsidP="00A64BD5">
      <w:pPr>
        <w:numPr>
          <w:ilvl w:val="0"/>
          <w:numId w:val="21"/>
        </w:numPr>
        <w:jc w:val="both"/>
        <w:rPr>
          <w:rFonts w:ascii="Arial" w:hAnsi="Arial" w:cs="Arial"/>
          <w:sz w:val="22"/>
          <w:szCs w:val="22"/>
          <w:shd w:val="clear" w:color="auto" w:fill="FFFFFF"/>
        </w:rPr>
      </w:pPr>
      <w:r w:rsidRPr="00025FF4">
        <w:rPr>
          <w:rFonts w:ascii="Arial" w:hAnsi="Arial" w:cs="Arial"/>
          <w:sz w:val="22"/>
          <w:szCs w:val="22"/>
          <w:shd w:val="clear" w:color="auto" w:fill="FFFFFF"/>
        </w:rPr>
        <w:t xml:space="preserve">temelji na povprečnih tržnih cenah in zato ne daje neupravičene prednosti posameznim ponudnikom ali upravičencem, </w:t>
      </w:r>
    </w:p>
    <w:p w14:paraId="08B7B833" w14:textId="77777777" w:rsidR="00A64BD5" w:rsidRPr="00025FF4" w:rsidRDefault="00A64BD5" w:rsidP="00A64BD5">
      <w:pPr>
        <w:numPr>
          <w:ilvl w:val="0"/>
          <w:numId w:val="21"/>
        </w:numPr>
        <w:jc w:val="both"/>
        <w:rPr>
          <w:rFonts w:ascii="Arial" w:hAnsi="Arial" w:cs="Arial"/>
          <w:sz w:val="22"/>
          <w:szCs w:val="22"/>
          <w:shd w:val="clear" w:color="auto" w:fill="FFFFFF"/>
        </w:rPr>
      </w:pPr>
      <w:r w:rsidRPr="00025FF4">
        <w:rPr>
          <w:rFonts w:ascii="Arial" w:hAnsi="Arial" w:cs="Arial"/>
          <w:sz w:val="22"/>
          <w:szCs w:val="22"/>
          <w:shd w:val="clear" w:color="auto" w:fill="FFFFFF"/>
        </w:rPr>
        <w:t xml:space="preserve">je sorazmerna z naravo in obsegom podprtih aktivnosti, </w:t>
      </w:r>
    </w:p>
    <w:p w14:paraId="0B223B2C" w14:textId="77777777" w:rsidR="00A64BD5" w:rsidRPr="00025FF4" w:rsidRDefault="00A64BD5" w:rsidP="00A64BD5">
      <w:pPr>
        <w:numPr>
          <w:ilvl w:val="0"/>
          <w:numId w:val="21"/>
        </w:numPr>
        <w:jc w:val="both"/>
        <w:rPr>
          <w:rFonts w:ascii="Arial" w:hAnsi="Arial" w:cs="Arial"/>
          <w:sz w:val="22"/>
          <w:szCs w:val="22"/>
          <w:shd w:val="clear" w:color="auto" w:fill="FFFFFF"/>
        </w:rPr>
      </w:pPr>
      <w:r w:rsidRPr="00025FF4">
        <w:rPr>
          <w:rFonts w:ascii="Arial" w:hAnsi="Arial" w:cs="Arial"/>
          <w:sz w:val="22"/>
          <w:szCs w:val="22"/>
          <w:shd w:val="clear" w:color="auto" w:fill="FFFFFF"/>
        </w:rPr>
        <w:t xml:space="preserve">prispeva k zmanjšanju administrativnih bremen pri izvajanju javnega razpisa. </w:t>
      </w:r>
    </w:p>
    <w:p w14:paraId="3B44B4C4" w14:textId="77777777" w:rsidR="00A64BD5" w:rsidRDefault="00A64BD5" w:rsidP="00A64BD5">
      <w:pPr>
        <w:jc w:val="both"/>
        <w:rPr>
          <w:rFonts w:ascii="Arial" w:hAnsi="Arial" w:cs="Arial"/>
          <w:sz w:val="22"/>
          <w:szCs w:val="22"/>
          <w:shd w:val="clear" w:color="auto" w:fill="FFFFFF"/>
        </w:rPr>
      </w:pPr>
    </w:p>
    <w:p w14:paraId="55D79C5E" w14:textId="77777777" w:rsidR="00A64BD5" w:rsidRPr="00025FF4" w:rsidRDefault="00A64BD5" w:rsidP="00A64BD5">
      <w:pPr>
        <w:jc w:val="both"/>
        <w:rPr>
          <w:rFonts w:ascii="Arial" w:hAnsi="Arial" w:cs="Arial"/>
          <w:sz w:val="22"/>
          <w:szCs w:val="22"/>
          <w:shd w:val="clear" w:color="auto" w:fill="FFFFFF"/>
        </w:rPr>
      </w:pPr>
      <w:r w:rsidRPr="00025FF4">
        <w:rPr>
          <w:rFonts w:ascii="Arial" w:hAnsi="Arial" w:cs="Arial"/>
          <w:sz w:val="22"/>
          <w:szCs w:val="22"/>
          <w:shd w:val="clear" w:color="auto" w:fill="FFFFFF"/>
        </w:rPr>
        <w:t>Ker je višina stroška določena na podlagi povprečja več primerljivih tržnih ponudb, se šteje, da je metoda izračuna poštena, pravična in preverljiva ter zagotavlja gospodarno, učinkovito in namensko porabo javnih sredstev.</w:t>
      </w:r>
    </w:p>
    <w:p w14:paraId="4B96A1D5" w14:textId="77777777" w:rsidR="00A64BD5" w:rsidRPr="00025FF4" w:rsidRDefault="00A64BD5" w:rsidP="00A64BD5">
      <w:pPr>
        <w:jc w:val="both"/>
        <w:rPr>
          <w:rFonts w:ascii="Arial" w:hAnsi="Arial" w:cs="Arial"/>
          <w:b/>
          <w:bCs/>
          <w:sz w:val="22"/>
          <w:szCs w:val="22"/>
          <w:shd w:val="clear" w:color="auto" w:fill="FFFFFF"/>
        </w:rPr>
      </w:pPr>
    </w:p>
    <w:p w14:paraId="6CCB407E" w14:textId="77777777" w:rsidR="00A64BD5" w:rsidRDefault="00A64BD5" w:rsidP="00A64BD5">
      <w:pPr>
        <w:jc w:val="right"/>
        <w:rPr>
          <w:rFonts w:ascii="Arial" w:hAnsi="Arial" w:cs="Arial"/>
          <w:sz w:val="22"/>
          <w:szCs w:val="22"/>
        </w:rPr>
      </w:pPr>
    </w:p>
    <w:p w14:paraId="4C7612FD" w14:textId="77777777" w:rsidR="00A64BD5" w:rsidRPr="00025FF4" w:rsidRDefault="00A64BD5" w:rsidP="00A64BD5">
      <w:pPr>
        <w:pStyle w:val="Odstavekseznama"/>
        <w:numPr>
          <w:ilvl w:val="0"/>
          <w:numId w:val="12"/>
        </w:numPr>
        <w:rPr>
          <w:rFonts w:ascii="Arial" w:hAnsi="Arial" w:cs="Arial"/>
          <w:b/>
          <w:bCs/>
          <w:sz w:val="22"/>
          <w:szCs w:val="22"/>
        </w:rPr>
      </w:pPr>
      <w:r w:rsidRPr="00025FF4">
        <w:rPr>
          <w:rFonts w:ascii="Arial" w:hAnsi="Arial" w:cs="Arial"/>
          <w:b/>
          <w:bCs/>
          <w:sz w:val="22"/>
          <w:szCs w:val="22"/>
        </w:rPr>
        <w:t>NAČIN UPORABE STANDARDNEGA STROŠKA</w:t>
      </w:r>
    </w:p>
    <w:p w14:paraId="68C35F6E" w14:textId="77777777" w:rsidR="00A64BD5" w:rsidRDefault="00A64BD5" w:rsidP="00A64BD5">
      <w:pPr>
        <w:jc w:val="right"/>
        <w:rPr>
          <w:rFonts w:ascii="Arial" w:hAnsi="Arial" w:cs="Arial"/>
          <w:sz w:val="22"/>
          <w:szCs w:val="22"/>
        </w:rPr>
      </w:pPr>
    </w:p>
    <w:p w14:paraId="2A30F1E7" w14:textId="77777777" w:rsidR="00A64BD5" w:rsidRDefault="00A64BD5" w:rsidP="00A64BD5">
      <w:pPr>
        <w:rPr>
          <w:rFonts w:ascii="Arial" w:hAnsi="Arial" w:cs="Arial"/>
          <w:sz w:val="22"/>
          <w:szCs w:val="22"/>
        </w:rPr>
      </w:pPr>
      <w:r w:rsidRPr="00025FF4">
        <w:rPr>
          <w:rFonts w:ascii="Arial" w:hAnsi="Arial" w:cs="Arial"/>
          <w:sz w:val="22"/>
          <w:szCs w:val="22"/>
        </w:rPr>
        <w:t>Standardni strošek se uporablja za izračun upravičenih stroškov priprave in ureditve razstavnega prostora.</w:t>
      </w:r>
    </w:p>
    <w:p w14:paraId="32BCF6D2" w14:textId="77777777" w:rsidR="00A64BD5" w:rsidRPr="00025FF4" w:rsidRDefault="00A64BD5" w:rsidP="00A64BD5">
      <w:pPr>
        <w:rPr>
          <w:rFonts w:ascii="Arial" w:hAnsi="Arial" w:cs="Arial"/>
          <w:sz w:val="22"/>
          <w:szCs w:val="22"/>
        </w:rPr>
      </w:pPr>
    </w:p>
    <w:p w14:paraId="1655B035" w14:textId="77777777" w:rsidR="00A64BD5" w:rsidRPr="00025FF4" w:rsidRDefault="00A64BD5" w:rsidP="00A64BD5">
      <w:pPr>
        <w:rPr>
          <w:rFonts w:ascii="Arial" w:hAnsi="Arial" w:cs="Arial"/>
          <w:sz w:val="22"/>
          <w:szCs w:val="22"/>
        </w:rPr>
      </w:pPr>
      <w:r w:rsidRPr="00025FF4">
        <w:rPr>
          <w:rFonts w:ascii="Arial" w:hAnsi="Arial" w:cs="Arial"/>
          <w:sz w:val="22"/>
          <w:szCs w:val="22"/>
        </w:rPr>
        <w:t>Upravičeni stroški se izračunajo po naslednji formuli:</w:t>
      </w:r>
    </w:p>
    <w:p w14:paraId="70559387" w14:textId="77777777" w:rsidR="00A64BD5" w:rsidRDefault="00A64BD5" w:rsidP="00A64BD5">
      <w:pPr>
        <w:rPr>
          <w:rFonts w:ascii="Arial" w:hAnsi="Arial" w:cs="Arial"/>
          <w:b/>
          <w:bCs/>
          <w:sz w:val="22"/>
          <w:szCs w:val="22"/>
        </w:rPr>
      </w:pPr>
    </w:p>
    <w:p w14:paraId="1E099DAD" w14:textId="77777777" w:rsidR="00A64BD5" w:rsidRDefault="00A64BD5" w:rsidP="00A64BD5">
      <w:pPr>
        <w:rPr>
          <w:rFonts w:ascii="Arial" w:hAnsi="Arial" w:cs="Arial"/>
          <w:b/>
          <w:bCs/>
          <w:sz w:val="22"/>
          <w:szCs w:val="22"/>
        </w:rPr>
      </w:pPr>
      <w:r w:rsidRPr="00025FF4">
        <w:rPr>
          <w:rFonts w:ascii="Arial" w:hAnsi="Arial" w:cs="Arial"/>
          <w:b/>
          <w:bCs/>
          <w:sz w:val="22"/>
          <w:szCs w:val="22"/>
        </w:rPr>
        <w:t>Upravičeni stroški = velikost razstavnega prostora (m²) × 163,82 EUR/m²</w:t>
      </w:r>
    </w:p>
    <w:p w14:paraId="71F2C498" w14:textId="77777777" w:rsidR="00A64BD5" w:rsidRPr="00025FF4" w:rsidRDefault="00A64BD5" w:rsidP="00A64BD5">
      <w:pPr>
        <w:rPr>
          <w:rFonts w:ascii="Arial" w:hAnsi="Arial" w:cs="Arial"/>
          <w:sz w:val="22"/>
          <w:szCs w:val="22"/>
        </w:rPr>
      </w:pPr>
    </w:p>
    <w:p w14:paraId="096CF7C1" w14:textId="77777777" w:rsidR="00A64BD5" w:rsidRPr="00025FF4" w:rsidRDefault="00A64BD5" w:rsidP="00A64BD5">
      <w:pPr>
        <w:rPr>
          <w:rFonts w:ascii="Arial" w:hAnsi="Arial" w:cs="Arial"/>
          <w:sz w:val="22"/>
          <w:szCs w:val="22"/>
        </w:rPr>
      </w:pPr>
      <w:r w:rsidRPr="00025FF4">
        <w:rPr>
          <w:rFonts w:ascii="Arial" w:hAnsi="Arial" w:cs="Arial"/>
          <w:sz w:val="22"/>
          <w:szCs w:val="22"/>
        </w:rPr>
        <w:t>Upravičenec pri zahtevku za izplačilo ne dokazuje dejansko nastalih stroškov priprave in ureditve razstavnega prostora, temveč izkaže realizacijo aktivnosti ter dejansko velikost najetega in postavljenega razstavnega prostora v skladu z določili javnega razpisa.</w:t>
      </w:r>
    </w:p>
    <w:p w14:paraId="45C30337" w14:textId="77777777" w:rsidR="00591C36" w:rsidRDefault="00591C36" w:rsidP="00591C36">
      <w:pPr>
        <w:rPr>
          <w:rFonts w:ascii="Arial" w:hAnsi="Arial" w:cs="Arial"/>
          <w:sz w:val="22"/>
          <w:szCs w:val="22"/>
        </w:rPr>
      </w:pPr>
    </w:p>
    <w:p w14:paraId="21CD2A22" w14:textId="77777777" w:rsidR="006343C9" w:rsidRPr="004B6AD1" w:rsidRDefault="006343C9" w:rsidP="00591C36">
      <w:pPr>
        <w:rPr>
          <w:rFonts w:ascii="Arial" w:hAnsi="Arial" w:cs="Arial"/>
          <w:sz w:val="22"/>
          <w:szCs w:val="22"/>
        </w:rPr>
      </w:pPr>
    </w:p>
    <w:p w14:paraId="4E051A56" w14:textId="77777777" w:rsidR="004B6AD1" w:rsidRDefault="004B6AD1" w:rsidP="007C2ED8">
      <w:pPr>
        <w:jc w:val="right"/>
        <w:rPr>
          <w:rFonts w:ascii="Arial" w:hAnsi="Arial" w:cs="Arial"/>
          <w:sz w:val="22"/>
          <w:szCs w:val="22"/>
        </w:rPr>
      </w:pPr>
    </w:p>
    <w:sectPr w:rsidR="004B6AD1" w:rsidSect="0002740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C820" w14:textId="77777777" w:rsidR="001031CB" w:rsidRDefault="001031CB" w:rsidP="00B040F5">
      <w:r>
        <w:separator/>
      </w:r>
    </w:p>
  </w:endnote>
  <w:endnote w:type="continuationSeparator" w:id="0">
    <w:p w14:paraId="7577068D" w14:textId="77777777" w:rsidR="001031CB" w:rsidRDefault="001031CB" w:rsidP="00B0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F4D2" w14:textId="77777777" w:rsidR="00A65067" w:rsidRDefault="00A65067">
    <w:pPr>
      <w:pStyle w:val="Noga"/>
      <w:jc w:val="center"/>
    </w:pPr>
    <w:r>
      <w:fldChar w:fldCharType="begin"/>
    </w:r>
    <w:r>
      <w:instrText>PAGE   \* MERGEFORMAT</w:instrText>
    </w:r>
    <w:r>
      <w:fldChar w:fldCharType="separate"/>
    </w:r>
    <w:r w:rsidR="00670C92" w:rsidRPr="00670C92">
      <w:rPr>
        <w:noProof/>
        <w:lang w:val="sl-SI"/>
      </w:rPr>
      <w:t>4</w:t>
    </w:r>
    <w:r>
      <w:fldChar w:fldCharType="end"/>
    </w:r>
  </w:p>
  <w:p w14:paraId="7EDAE9FC" w14:textId="77777777" w:rsidR="00A65067" w:rsidRDefault="00A6506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3462" w14:textId="77777777" w:rsidR="001031CB" w:rsidRDefault="001031CB" w:rsidP="00B040F5">
      <w:r>
        <w:separator/>
      </w:r>
    </w:p>
  </w:footnote>
  <w:footnote w:type="continuationSeparator" w:id="0">
    <w:p w14:paraId="4A2EF65D" w14:textId="77777777" w:rsidR="001031CB" w:rsidRDefault="001031CB" w:rsidP="00B04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E64"/>
    <w:multiLevelType w:val="hybridMultilevel"/>
    <w:tmpl w:val="CBF64564"/>
    <w:lvl w:ilvl="0" w:tplc="0E784C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4560B8"/>
    <w:multiLevelType w:val="hybridMultilevel"/>
    <w:tmpl w:val="1B1E9D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CC31B9"/>
    <w:multiLevelType w:val="hybridMultilevel"/>
    <w:tmpl w:val="A790CBAE"/>
    <w:lvl w:ilvl="0" w:tplc="A89E2E84">
      <w:numFmt w:val="bullet"/>
      <w:lvlText w:val="-"/>
      <w:lvlJc w:val="left"/>
      <w:pPr>
        <w:tabs>
          <w:tab w:val="num" w:pos="360"/>
        </w:tabs>
        <w:ind w:left="36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 w15:restartNumberingAfterBreak="0">
    <w:nsid w:val="1AFA1EE6"/>
    <w:multiLevelType w:val="multilevel"/>
    <w:tmpl w:val="3EBA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52700"/>
    <w:multiLevelType w:val="hybridMultilevel"/>
    <w:tmpl w:val="982434A4"/>
    <w:lvl w:ilvl="0" w:tplc="E4144E98">
      <w:start w:val="1"/>
      <w:numFmt w:val="bullet"/>
      <w:lvlText w:val="-"/>
      <w:lvlJc w:val="left"/>
      <w:pPr>
        <w:ind w:left="720" w:hanging="360"/>
      </w:pPr>
      <w:rPr>
        <w:rFonts w:ascii="Tahoma" w:eastAsia="Times New Roman" w:hAnsi="Tahoma" w:cs="Tahoma" w:hint="default"/>
        <w:b w:val="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18C33EC"/>
    <w:multiLevelType w:val="hybridMultilevel"/>
    <w:tmpl w:val="5846DA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BA44FE"/>
    <w:multiLevelType w:val="multilevel"/>
    <w:tmpl w:val="FD70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813C6"/>
    <w:multiLevelType w:val="hybridMultilevel"/>
    <w:tmpl w:val="903E1984"/>
    <w:lvl w:ilvl="0" w:tplc="04240001">
      <w:start w:val="1"/>
      <w:numFmt w:val="bullet"/>
      <w:lvlText w:val=""/>
      <w:lvlJc w:val="left"/>
      <w:pPr>
        <w:ind w:left="1426" w:hanging="360"/>
      </w:pPr>
      <w:rPr>
        <w:rFonts w:ascii="Symbol" w:hAnsi="Symbol" w:hint="default"/>
      </w:rPr>
    </w:lvl>
    <w:lvl w:ilvl="1" w:tplc="04240003" w:tentative="1">
      <w:start w:val="1"/>
      <w:numFmt w:val="bullet"/>
      <w:lvlText w:val="o"/>
      <w:lvlJc w:val="left"/>
      <w:pPr>
        <w:ind w:left="2146" w:hanging="360"/>
      </w:pPr>
      <w:rPr>
        <w:rFonts w:ascii="Courier New" w:hAnsi="Courier New" w:cs="Courier New" w:hint="default"/>
      </w:rPr>
    </w:lvl>
    <w:lvl w:ilvl="2" w:tplc="04240005" w:tentative="1">
      <w:start w:val="1"/>
      <w:numFmt w:val="bullet"/>
      <w:lvlText w:val=""/>
      <w:lvlJc w:val="left"/>
      <w:pPr>
        <w:ind w:left="2866" w:hanging="360"/>
      </w:pPr>
      <w:rPr>
        <w:rFonts w:ascii="Wingdings" w:hAnsi="Wingdings" w:hint="default"/>
      </w:rPr>
    </w:lvl>
    <w:lvl w:ilvl="3" w:tplc="04240001" w:tentative="1">
      <w:start w:val="1"/>
      <w:numFmt w:val="bullet"/>
      <w:lvlText w:val=""/>
      <w:lvlJc w:val="left"/>
      <w:pPr>
        <w:ind w:left="3586" w:hanging="360"/>
      </w:pPr>
      <w:rPr>
        <w:rFonts w:ascii="Symbol" w:hAnsi="Symbol" w:hint="default"/>
      </w:rPr>
    </w:lvl>
    <w:lvl w:ilvl="4" w:tplc="04240003" w:tentative="1">
      <w:start w:val="1"/>
      <w:numFmt w:val="bullet"/>
      <w:lvlText w:val="o"/>
      <w:lvlJc w:val="left"/>
      <w:pPr>
        <w:ind w:left="4306" w:hanging="360"/>
      </w:pPr>
      <w:rPr>
        <w:rFonts w:ascii="Courier New" w:hAnsi="Courier New" w:cs="Courier New" w:hint="default"/>
      </w:rPr>
    </w:lvl>
    <w:lvl w:ilvl="5" w:tplc="04240005" w:tentative="1">
      <w:start w:val="1"/>
      <w:numFmt w:val="bullet"/>
      <w:lvlText w:val=""/>
      <w:lvlJc w:val="left"/>
      <w:pPr>
        <w:ind w:left="5026" w:hanging="360"/>
      </w:pPr>
      <w:rPr>
        <w:rFonts w:ascii="Wingdings" w:hAnsi="Wingdings" w:hint="default"/>
      </w:rPr>
    </w:lvl>
    <w:lvl w:ilvl="6" w:tplc="04240001" w:tentative="1">
      <w:start w:val="1"/>
      <w:numFmt w:val="bullet"/>
      <w:lvlText w:val=""/>
      <w:lvlJc w:val="left"/>
      <w:pPr>
        <w:ind w:left="5746" w:hanging="360"/>
      </w:pPr>
      <w:rPr>
        <w:rFonts w:ascii="Symbol" w:hAnsi="Symbol" w:hint="default"/>
      </w:rPr>
    </w:lvl>
    <w:lvl w:ilvl="7" w:tplc="04240003" w:tentative="1">
      <w:start w:val="1"/>
      <w:numFmt w:val="bullet"/>
      <w:lvlText w:val="o"/>
      <w:lvlJc w:val="left"/>
      <w:pPr>
        <w:ind w:left="6466" w:hanging="360"/>
      </w:pPr>
      <w:rPr>
        <w:rFonts w:ascii="Courier New" w:hAnsi="Courier New" w:cs="Courier New" w:hint="default"/>
      </w:rPr>
    </w:lvl>
    <w:lvl w:ilvl="8" w:tplc="04240005" w:tentative="1">
      <w:start w:val="1"/>
      <w:numFmt w:val="bullet"/>
      <w:lvlText w:val=""/>
      <w:lvlJc w:val="left"/>
      <w:pPr>
        <w:ind w:left="7186" w:hanging="360"/>
      </w:pPr>
      <w:rPr>
        <w:rFonts w:ascii="Wingdings" w:hAnsi="Wingdings" w:hint="default"/>
      </w:rPr>
    </w:lvl>
  </w:abstractNum>
  <w:abstractNum w:abstractNumId="8" w15:restartNumberingAfterBreak="0">
    <w:nsid w:val="2B9F209B"/>
    <w:multiLevelType w:val="hybridMultilevel"/>
    <w:tmpl w:val="100862C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0526737"/>
    <w:multiLevelType w:val="hybridMultilevel"/>
    <w:tmpl w:val="500AF5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1455944"/>
    <w:multiLevelType w:val="hybridMultilevel"/>
    <w:tmpl w:val="7C7E78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A260757"/>
    <w:multiLevelType w:val="hybridMultilevel"/>
    <w:tmpl w:val="6C2A1260"/>
    <w:lvl w:ilvl="0" w:tplc="9CBA021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2B71DD3"/>
    <w:multiLevelType w:val="hybridMultilevel"/>
    <w:tmpl w:val="1CECD9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2083F95"/>
    <w:multiLevelType w:val="hybridMultilevel"/>
    <w:tmpl w:val="D1EA76DC"/>
    <w:lvl w:ilvl="0" w:tplc="B1FE070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8707EBB"/>
    <w:multiLevelType w:val="hybridMultilevel"/>
    <w:tmpl w:val="3C084A96"/>
    <w:lvl w:ilvl="0" w:tplc="DA32404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5D182396"/>
    <w:multiLevelType w:val="hybridMultilevel"/>
    <w:tmpl w:val="1D4C33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EDB48B5"/>
    <w:multiLevelType w:val="hybridMultilevel"/>
    <w:tmpl w:val="67E40CF4"/>
    <w:lvl w:ilvl="0" w:tplc="427E64B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1E5609E"/>
    <w:multiLevelType w:val="hybridMultilevel"/>
    <w:tmpl w:val="3F66B1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5703F63"/>
    <w:multiLevelType w:val="hybridMultilevel"/>
    <w:tmpl w:val="73A4C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CE02CC3"/>
    <w:multiLevelType w:val="hybridMultilevel"/>
    <w:tmpl w:val="BE683A60"/>
    <w:lvl w:ilvl="0" w:tplc="04240019">
      <w:start w:val="1"/>
      <w:numFmt w:val="lowerLetter"/>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15:restartNumberingAfterBreak="0">
    <w:nsid w:val="7C924577"/>
    <w:multiLevelType w:val="hybridMultilevel"/>
    <w:tmpl w:val="36024694"/>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1" w15:restartNumberingAfterBreak="0">
    <w:nsid w:val="7FCF0CCB"/>
    <w:multiLevelType w:val="hybridMultilevel"/>
    <w:tmpl w:val="F1FE5C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9097964">
    <w:abstractNumId w:val="11"/>
  </w:num>
  <w:num w:numId="2" w16cid:durableId="2634423">
    <w:abstractNumId w:val="9"/>
  </w:num>
  <w:num w:numId="3" w16cid:durableId="979460369">
    <w:abstractNumId w:val="7"/>
  </w:num>
  <w:num w:numId="4" w16cid:durableId="1872186865">
    <w:abstractNumId w:val="19"/>
  </w:num>
  <w:num w:numId="5" w16cid:durableId="1800299385">
    <w:abstractNumId w:val="16"/>
  </w:num>
  <w:num w:numId="6" w16cid:durableId="163404604">
    <w:abstractNumId w:val="4"/>
  </w:num>
  <w:num w:numId="7" w16cid:durableId="1653483336">
    <w:abstractNumId w:val="14"/>
  </w:num>
  <w:num w:numId="8" w16cid:durableId="1285885840">
    <w:abstractNumId w:val="15"/>
  </w:num>
  <w:num w:numId="9" w16cid:durableId="1667124854">
    <w:abstractNumId w:val="8"/>
  </w:num>
  <w:num w:numId="10" w16cid:durableId="838736774">
    <w:abstractNumId w:val="2"/>
  </w:num>
  <w:num w:numId="11" w16cid:durableId="897204766">
    <w:abstractNumId w:val="17"/>
  </w:num>
  <w:num w:numId="12" w16cid:durableId="952132586">
    <w:abstractNumId w:val="12"/>
  </w:num>
  <w:num w:numId="13" w16cid:durableId="79839242">
    <w:abstractNumId w:val="1"/>
  </w:num>
  <w:num w:numId="14" w16cid:durableId="1897740565">
    <w:abstractNumId w:val="18"/>
  </w:num>
  <w:num w:numId="15" w16cid:durableId="909509233">
    <w:abstractNumId w:val="10"/>
  </w:num>
  <w:num w:numId="16" w16cid:durableId="1107240655">
    <w:abstractNumId w:val="20"/>
  </w:num>
  <w:num w:numId="17" w16cid:durableId="193613941">
    <w:abstractNumId w:val="5"/>
  </w:num>
  <w:num w:numId="18" w16cid:durableId="1665744110">
    <w:abstractNumId w:val="0"/>
  </w:num>
  <w:num w:numId="19" w16cid:durableId="648369281">
    <w:abstractNumId w:val="13"/>
  </w:num>
  <w:num w:numId="20" w16cid:durableId="1873372844">
    <w:abstractNumId w:val="21"/>
  </w:num>
  <w:num w:numId="21" w16cid:durableId="596522698">
    <w:abstractNumId w:val="6"/>
  </w:num>
  <w:num w:numId="22" w16cid:durableId="2142115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60"/>
    <w:rsid w:val="00006FCA"/>
    <w:rsid w:val="00011DE3"/>
    <w:rsid w:val="000131D1"/>
    <w:rsid w:val="0002173B"/>
    <w:rsid w:val="00027407"/>
    <w:rsid w:val="000304A5"/>
    <w:rsid w:val="00030D1E"/>
    <w:rsid w:val="00032007"/>
    <w:rsid w:val="00032630"/>
    <w:rsid w:val="00033B91"/>
    <w:rsid w:val="00042C94"/>
    <w:rsid w:val="00042F2D"/>
    <w:rsid w:val="00044E7E"/>
    <w:rsid w:val="000453EC"/>
    <w:rsid w:val="00045D73"/>
    <w:rsid w:val="00047CAE"/>
    <w:rsid w:val="00054287"/>
    <w:rsid w:val="00057650"/>
    <w:rsid w:val="00061AE5"/>
    <w:rsid w:val="000674BE"/>
    <w:rsid w:val="00070221"/>
    <w:rsid w:val="000812DB"/>
    <w:rsid w:val="00081DD7"/>
    <w:rsid w:val="0008271C"/>
    <w:rsid w:val="00086A1D"/>
    <w:rsid w:val="00087EA1"/>
    <w:rsid w:val="0009113F"/>
    <w:rsid w:val="000A3C4A"/>
    <w:rsid w:val="000B1637"/>
    <w:rsid w:val="000B718A"/>
    <w:rsid w:val="000D1251"/>
    <w:rsid w:val="000D1DD7"/>
    <w:rsid w:val="000D2174"/>
    <w:rsid w:val="000E2582"/>
    <w:rsid w:val="000E268B"/>
    <w:rsid w:val="000E369C"/>
    <w:rsid w:val="000E7066"/>
    <w:rsid w:val="000F42B1"/>
    <w:rsid w:val="001031CB"/>
    <w:rsid w:val="0010485A"/>
    <w:rsid w:val="00106A89"/>
    <w:rsid w:val="00110741"/>
    <w:rsid w:val="00123424"/>
    <w:rsid w:val="0012603D"/>
    <w:rsid w:val="00130D31"/>
    <w:rsid w:val="00144021"/>
    <w:rsid w:val="001442F3"/>
    <w:rsid w:val="001443A1"/>
    <w:rsid w:val="0015122A"/>
    <w:rsid w:val="001555E5"/>
    <w:rsid w:val="00166CD1"/>
    <w:rsid w:val="0017408B"/>
    <w:rsid w:val="0018013E"/>
    <w:rsid w:val="0018080F"/>
    <w:rsid w:val="00183DBE"/>
    <w:rsid w:val="00192906"/>
    <w:rsid w:val="00192982"/>
    <w:rsid w:val="001934CA"/>
    <w:rsid w:val="001A1B3E"/>
    <w:rsid w:val="001A250D"/>
    <w:rsid w:val="001B3251"/>
    <w:rsid w:val="001C18AA"/>
    <w:rsid w:val="001D71AB"/>
    <w:rsid w:val="001E07CD"/>
    <w:rsid w:val="001F2471"/>
    <w:rsid w:val="002021B1"/>
    <w:rsid w:val="00202A13"/>
    <w:rsid w:val="002041C6"/>
    <w:rsid w:val="002140D8"/>
    <w:rsid w:val="00214C58"/>
    <w:rsid w:val="00227406"/>
    <w:rsid w:val="0023066D"/>
    <w:rsid w:val="00241646"/>
    <w:rsid w:val="00241951"/>
    <w:rsid w:val="002437E1"/>
    <w:rsid w:val="00244162"/>
    <w:rsid w:val="00254E86"/>
    <w:rsid w:val="00255591"/>
    <w:rsid w:val="00263BB8"/>
    <w:rsid w:val="002673C7"/>
    <w:rsid w:val="00272441"/>
    <w:rsid w:val="00284C5F"/>
    <w:rsid w:val="002865D0"/>
    <w:rsid w:val="002935DA"/>
    <w:rsid w:val="002A154F"/>
    <w:rsid w:val="002A5270"/>
    <w:rsid w:val="002A6708"/>
    <w:rsid w:val="002B39D9"/>
    <w:rsid w:val="002B6F2E"/>
    <w:rsid w:val="002B7849"/>
    <w:rsid w:val="002C327A"/>
    <w:rsid w:val="002C3662"/>
    <w:rsid w:val="002D204E"/>
    <w:rsid w:val="002D2306"/>
    <w:rsid w:val="002D3BCA"/>
    <w:rsid w:val="002D6BF8"/>
    <w:rsid w:val="002E5321"/>
    <w:rsid w:val="002E7B4F"/>
    <w:rsid w:val="002F0F39"/>
    <w:rsid w:val="002F41FB"/>
    <w:rsid w:val="002F4B97"/>
    <w:rsid w:val="0030166F"/>
    <w:rsid w:val="00302EA8"/>
    <w:rsid w:val="003037FA"/>
    <w:rsid w:val="00303FD8"/>
    <w:rsid w:val="003142A7"/>
    <w:rsid w:val="00323D53"/>
    <w:rsid w:val="00331650"/>
    <w:rsid w:val="003351DC"/>
    <w:rsid w:val="003401AF"/>
    <w:rsid w:val="0034395A"/>
    <w:rsid w:val="00347153"/>
    <w:rsid w:val="003550BA"/>
    <w:rsid w:val="003552A9"/>
    <w:rsid w:val="00373879"/>
    <w:rsid w:val="0037644C"/>
    <w:rsid w:val="003A3085"/>
    <w:rsid w:val="003A64F9"/>
    <w:rsid w:val="003A68FE"/>
    <w:rsid w:val="003A7A39"/>
    <w:rsid w:val="003B6695"/>
    <w:rsid w:val="003C51F5"/>
    <w:rsid w:val="003D1AD2"/>
    <w:rsid w:val="003D2A78"/>
    <w:rsid w:val="003E07E0"/>
    <w:rsid w:val="003F4025"/>
    <w:rsid w:val="004026C7"/>
    <w:rsid w:val="0041213A"/>
    <w:rsid w:val="00416C42"/>
    <w:rsid w:val="00430B71"/>
    <w:rsid w:val="0044359B"/>
    <w:rsid w:val="004462FB"/>
    <w:rsid w:val="0045359B"/>
    <w:rsid w:val="00470EB0"/>
    <w:rsid w:val="00481346"/>
    <w:rsid w:val="0048477B"/>
    <w:rsid w:val="00484E4B"/>
    <w:rsid w:val="00487F72"/>
    <w:rsid w:val="00491BB7"/>
    <w:rsid w:val="004A4155"/>
    <w:rsid w:val="004A64BA"/>
    <w:rsid w:val="004A6BBF"/>
    <w:rsid w:val="004B6AD1"/>
    <w:rsid w:val="004B7890"/>
    <w:rsid w:val="004D453D"/>
    <w:rsid w:val="004E21FD"/>
    <w:rsid w:val="004E2B9F"/>
    <w:rsid w:val="004E5207"/>
    <w:rsid w:val="004F58BC"/>
    <w:rsid w:val="005010B9"/>
    <w:rsid w:val="00502622"/>
    <w:rsid w:val="0050615F"/>
    <w:rsid w:val="00514460"/>
    <w:rsid w:val="005169F9"/>
    <w:rsid w:val="00520C7F"/>
    <w:rsid w:val="00520D96"/>
    <w:rsid w:val="00521B7F"/>
    <w:rsid w:val="00523442"/>
    <w:rsid w:val="005267F9"/>
    <w:rsid w:val="00531DF6"/>
    <w:rsid w:val="005360DB"/>
    <w:rsid w:val="0054088B"/>
    <w:rsid w:val="00542930"/>
    <w:rsid w:val="00552789"/>
    <w:rsid w:val="00555E65"/>
    <w:rsid w:val="005573CE"/>
    <w:rsid w:val="0056241B"/>
    <w:rsid w:val="0057480A"/>
    <w:rsid w:val="005759B1"/>
    <w:rsid w:val="005844DA"/>
    <w:rsid w:val="00591023"/>
    <w:rsid w:val="00591C36"/>
    <w:rsid w:val="00595160"/>
    <w:rsid w:val="005972F1"/>
    <w:rsid w:val="005A43EC"/>
    <w:rsid w:val="005A460D"/>
    <w:rsid w:val="005B320C"/>
    <w:rsid w:val="005B38CF"/>
    <w:rsid w:val="005B42E3"/>
    <w:rsid w:val="005C54CD"/>
    <w:rsid w:val="005C7806"/>
    <w:rsid w:val="005D19F5"/>
    <w:rsid w:val="005D25F5"/>
    <w:rsid w:val="005D767E"/>
    <w:rsid w:val="005E2EB0"/>
    <w:rsid w:val="005E32C4"/>
    <w:rsid w:val="005F0B48"/>
    <w:rsid w:val="005F6532"/>
    <w:rsid w:val="0061226F"/>
    <w:rsid w:val="00621234"/>
    <w:rsid w:val="006304B6"/>
    <w:rsid w:val="0063243C"/>
    <w:rsid w:val="006343C9"/>
    <w:rsid w:val="00635E26"/>
    <w:rsid w:val="00641CF2"/>
    <w:rsid w:val="00651FF9"/>
    <w:rsid w:val="00652117"/>
    <w:rsid w:val="00652B69"/>
    <w:rsid w:val="006600FB"/>
    <w:rsid w:val="00660188"/>
    <w:rsid w:val="006620FF"/>
    <w:rsid w:val="00663FCB"/>
    <w:rsid w:val="00664D73"/>
    <w:rsid w:val="00670C92"/>
    <w:rsid w:val="00671873"/>
    <w:rsid w:val="00674331"/>
    <w:rsid w:val="006753EE"/>
    <w:rsid w:val="00676D2B"/>
    <w:rsid w:val="00680569"/>
    <w:rsid w:val="00682814"/>
    <w:rsid w:val="00684654"/>
    <w:rsid w:val="00694DBD"/>
    <w:rsid w:val="006A3223"/>
    <w:rsid w:val="006A7687"/>
    <w:rsid w:val="006A777D"/>
    <w:rsid w:val="006B2399"/>
    <w:rsid w:val="006B421B"/>
    <w:rsid w:val="006D1476"/>
    <w:rsid w:val="006D6297"/>
    <w:rsid w:val="006E099A"/>
    <w:rsid w:val="006E66F2"/>
    <w:rsid w:val="006F14A5"/>
    <w:rsid w:val="006F156E"/>
    <w:rsid w:val="0070250B"/>
    <w:rsid w:val="007033E4"/>
    <w:rsid w:val="00711968"/>
    <w:rsid w:val="00716709"/>
    <w:rsid w:val="00725887"/>
    <w:rsid w:val="007424C8"/>
    <w:rsid w:val="00743A82"/>
    <w:rsid w:val="0074483F"/>
    <w:rsid w:val="00790DC6"/>
    <w:rsid w:val="00794849"/>
    <w:rsid w:val="00796B28"/>
    <w:rsid w:val="007A06C5"/>
    <w:rsid w:val="007A2318"/>
    <w:rsid w:val="007B03C1"/>
    <w:rsid w:val="007B394B"/>
    <w:rsid w:val="007C2ED8"/>
    <w:rsid w:val="007C308D"/>
    <w:rsid w:val="007C65FA"/>
    <w:rsid w:val="007D07A7"/>
    <w:rsid w:val="007D232D"/>
    <w:rsid w:val="007D6419"/>
    <w:rsid w:val="007E1003"/>
    <w:rsid w:val="007E1745"/>
    <w:rsid w:val="007E6B3D"/>
    <w:rsid w:val="007F3224"/>
    <w:rsid w:val="007F48F0"/>
    <w:rsid w:val="007F5148"/>
    <w:rsid w:val="00810C99"/>
    <w:rsid w:val="008153B2"/>
    <w:rsid w:val="008176AB"/>
    <w:rsid w:val="00822427"/>
    <w:rsid w:val="0082292A"/>
    <w:rsid w:val="00833C05"/>
    <w:rsid w:val="00846157"/>
    <w:rsid w:val="00846BBB"/>
    <w:rsid w:val="00852200"/>
    <w:rsid w:val="00862453"/>
    <w:rsid w:val="008665D6"/>
    <w:rsid w:val="00866837"/>
    <w:rsid w:val="0086769F"/>
    <w:rsid w:val="00881029"/>
    <w:rsid w:val="00883F81"/>
    <w:rsid w:val="008921D9"/>
    <w:rsid w:val="008955FF"/>
    <w:rsid w:val="00897123"/>
    <w:rsid w:val="008A2266"/>
    <w:rsid w:val="008A34FE"/>
    <w:rsid w:val="008A7821"/>
    <w:rsid w:val="008B3D04"/>
    <w:rsid w:val="008C1BB9"/>
    <w:rsid w:val="008D1D07"/>
    <w:rsid w:val="008F42E2"/>
    <w:rsid w:val="00907DE8"/>
    <w:rsid w:val="0091325B"/>
    <w:rsid w:val="00913F82"/>
    <w:rsid w:val="00915F3C"/>
    <w:rsid w:val="0092069D"/>
    <w:rsid w:val="009224B3"/>
    <w:rsid w:val="0092251A"/>
    <w:rsid w:val="00934C46"/>
    <w:rsid w:val="00950764"/>
    <w:rsid w:val="00954553"/>
    <w:rsid w:val="00955B4F"/>
    <w:rsid w:val="00957374"/>
    <w:rsid w:val="00957ED4"/>
    <w:rsid w:val="00971B86"/>
    <w:rsid w:val="0097523E"/>
    <w:rsid w:val="00982487"/>
    <w:rsid w:val="00985FC3"/>
    <w:rsid w:val="0098736E"/>
    <w:rsid w:val="009874E5"/>
    <w:rsid w:val="009919CE"/>
    <w:rsid w:val="00996FD9"/>
    <w:rsid w:val="009A0806"/>
    <w:rsid w:val="009A3C26"/>
    <w:rsid w:val="009B1042"/>
    <w:rsid w:val="009B10A0"/>
    <w:rsid w:val="009B4CC2"/>
    <w:rsid w:val="009B5425"/>
    <w:rsid w:val="009C2629"/>
    <w:rsid w:val="009C533B"/>
    <w:rsid w:val="009C699E"/>
    <w:rsid w:val="009D258C"/>
    <w:rsid w:val="009D30C4"/>
    <w:rsid w:val="009E011E"/>
    <w:rsid w:val="009E23A1"/>
    <w:rsid w:val="009E5A5B"/>
    <w:rsid w:val="009E612B"/>
    <w:rsid w:val="009F54CB"/>
    <w:rsid w:val="00A0031A"/>
    <w:rsid w:val="00A05363"/>
    <w:rsid w:val="00A144C6"/>
    <w:rsid w:val="00A17D09"/>
    <w:rsid w:val="00A2335C"/>
    <w:rsid w:val="00A25EE1"/>
    <w:rsid w:val="00A34C0A"/>
    <w:rsid w:val="00A367AE"/>
    <w:rsid w:val="00A42410"/>
    <w:rsid w:val="00A42A9D"/>
    <w:rsid w:val="00A520E3"/>
    <w:rsid w:val="00A621AF"/>
    <w:rsid w:val="00A64BD5"/>
    <w:rsid w:val="00A65067"/>
    <w:rsid w:val="00A83A97"/>
    <w:rsid w:val="00A8487C"/>
    <w:rsid w:val="00A85704"/>
    <w:rsid w:val="00A975EA"/>
    <w:rsid w:val="00AB3B8B"/>
    <w:rsid w:val="00AC58E7"/>
    <w:rsid w:val="00AC7D90"/>
    <w:rsid w:val="00AD0752"/>
    <w:rsid w:val="00AD7AA9"/>
    <w:rsid w:val="00AE254B"/>
    <w:rsid w:val="00AE7198"/>
    <w:rsid w:val="00AF6700"/>
    <w:rsid w:val="00B040F5"/>
    <w:rsid w:val="00B0740A"/>
    <w:rsid w:val="00B16DB1"/>
    <w:rsid w:val="00B20298"/>
    <w:rsid w:val="00B364B4"/>
    <w:rsid w:val="00B40B83"/>
    <w:rsid w:val="00B45B78"/>
    <w:rsid w:val="00B546A1"/>
    <w:rsid w:val="00B55153"/>
    <w:rsid w:val="00B57020"/>
    <w:rsid w:val="00B57D76"/>
    <w:rsid w:val="00B6076A"/>
    <w:rsid w:val="00B644EA"/>
    <w:rsid w:val="00B673F7"/>
    <w:rsid w:val="00B7101C"/>
    <w:rsid w:val="00B7283F"/>
    <w:rsid w:val="00B80A0B"/>
    <w:rsid w:val="00B91B4D"/>
    <w:rsid w:val="00B97678"/>
    <w:rsid w:val="00B97F55"/>
    <w:rsid w:val="00BA12DE"/>
    <w:rsid w:val="00BB0FE2"/>
    <w:rsid w:val="00BB2D3D"/>
    <w:rsid w:val="00BC1080"/>
    <w:rsid w:val="00BE177A"/>
    <w:rsid w:val="00BF0BD7"/>
    <w:rsid w:val="00BF1C09"/>
    <w:rsid w:val="00BF35EA"/>
    <w:rsid w:val="00BF6394"/>
    <w:rsid w:val="00C03C60"/>
    <w:rsid w:val="00C15309"/>
    <w:rsid w:val="00C27AA2"/>
    <w:rsid w:val="00C3557E"/>
    <w:rsid w:val="00C3567D"/>
    <w:rsid w:val="00C37D94"/>
    <w:rsid w:val="00C45A1F"/>
    <w:rsid w:val="00C5466F"/>
    <w:rsid w:val="00C560F1"/>
    <w:rsid w:val="00C63442"/>
    <w:rsid w:val="00C65900"/>
    <w:rsid w:val="00C660B4"/>
    <w:rsid w:val="00C67117"/>
    <w:rsid w:val="00C70C67"/>
    <w:rsid w:val="00C72166"/>
    <w:rsid w:val="00C75AF2"/>
    <w:rsid w:val="00C84379"/>
    <w:rsid w:val="00CA32C7"/>
    <w:rsid w:val="00CA53FC"/>
    <w:rsid w:val="00CA68AA"/>
    <w:rsid w:val="00CB5719"/>
    <w:rsid w:val="00CB5867"/>
    <w:rsid w:val="00CC0ADC"/>
    <w:rsid w:val="00CC7FEE"/>
    <w:rsid w:val="00CD74D7"/>
    <w:rsid w:val="00CE2E71"/>
    <w:rsid w:val="00CE359E"/>
    <w:rsid w:val="00CE6C15"/>
    <w:rsid w:val="00D017C3"/>
    <w:rsid w:val="00D057F8"/>
    <w:rsid w:val="00D06D81"/>
    <w:rsid w:val="00D13AB4"/>
    <w:rsid w:val="00D250A3"/>
    <w:rsid w:val="00D26E03"/>
    <w:rsid w:val="00D50D60"/>
    <w:rsid w:val="00D55EC2"/>
    <w:rsid w:val="00D568FF"/>
    <w:rsid w:val="00D605AA"/>
    <w:rsid w:val="00D60E98"/>
    <w:rsid w:val="00D6304F"/>
    <w:rsid w:val="00D80B1F"/>
    <w:rsid w:val="00D843AB"/>
    <w:rsid w:val="00D9776A"/>
    <w:rsid w:val="00DA3FE5"/>
    <w:rsid w:val="00DA4412"/>
    <w:rsid w:val="00DA6FCC"/>
    <w:rsid w:val="00DC0DC0"/>
    <w:rsid w:val="00DC696B"/>
    <w:rsid w:val="00DD362D"/>
    <w:rsid w:val="00DD3B5D"/>
    <w:rsid w:val="00DD7D92"/>
    <w:rsid w:val="00DE59D8"/>
    <w:rsid w:val="00DF41DE"/>
    <w:rsid w:val="00DF607B"/>
    <w:rsid w:val="00E04DC3"/>
    <w:rsid w:val="00E11CFB"/>
    <w:rsid w:val="00E26443"/>
    <w:rsid w:val="00E317DA"/>
    <w:rsid w:val="00E35BB3"/>
    <w:rsid w:val="00E50CD8"/>
    <w:rsid w:val="00E62092"/>
    <w:rsid w:val="00E70F04"/>
    <w:rsid w:val="00E725F1"/>
    <w:rsid w:val="00E72FFA"/>
    <w:rsid w:val="00E82574"/>
    <w:rsid w:val="00EA5911"/>
    <w:rsid w:val="00EB477C"/>
    <w:rsid w:val="00EC1C86"/>
    <w:rsid w:val="00EC3CC0"/>
    <w:rsid w:val="00ED469C"/>
    <w:rsid w:val="00ED6389"/>
    <w:rsid w:val="00EE0492"/>
    <w:rsid w:val="00EE3962"/>
    <w:rsid w:val="00EE76DB"/>
    <w:rsid w:val="00EF5931"/>
    <w:rsid w:val="00F04B9E"/>
    <w:rsid w:val="00F05C2E"/>
    <w:rsid w:val="00F10A56"/>
    <w:rsid w:val="00F13A9B"/>
    <w:rsid w:val="00F14114"/>
    <w:rsid w:val="00F152AC"/>
    <w:rsid w:val="00F16E70"/>
    <w:rsid w:val="00F243F8"/>
    <w:rsid w:val="00F24871"/>
    <w:rsid w:val="00F3393C"/>
    <w:rsid w:val="00F36FA8"/>
    <w:rsid w:val="00F436BF"/>
    <w:rsid w:val="00F443F4"/>
    <w:rsid w:val="00F44989"/>
    <w:rsid w:val="00F57F5F"/>
    <w:rsid w:val="00F620C9"/>
    <w:rsid w:val="00F64B3B"/>
    <w:rsid w:val="00F72212"/>
    <w:rsid w:val="00F72C4C"/>
    <w:rsid w:val="00F743C3"/>
    <w:rsid w:val="00F94587"/>
    <w:rsid w:val="00F950BC"/>
    <w:rsid w:val="00F963C3"/>
    <w:rsid w:val="00FB1EA1"/>
    <w:rsid w:val="00FC14A9"/>
    <w:rsid w:val="00FC288E"/>
    <w:rsid w:val="00FC4E03"/>
    <w:rsid w:val="00FD22C8"/>
    <w:rsid w:val="00FD4ED5"/>
    <w:rsid w:val="00FE4177"/>
    <w:rsid w:val="00FE557A"/>
    <w:rsid w:val="00FF4747"/>
    <w:rsid w:val="00FF50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63CDE"/>
  <w15:chartTrackingRefBased/>
  <w15:docId w15:val="{CA3EC1BD-585B-42E3-B1B5-5E439688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F42B1"/>
    <w:rPr>
      <w:sz w:val="24"/>
      <w:szCs w:val="24"/>
    </w:rPr>
  </w:style>
  <w:style w:type="paragraph" w:styleId="Naslov1">
    <w:name w:val="heading 1"/>
    <w:basedOn w:val="Navaden"/>
    <w:next w:val="Navaden"/>
    <w:link w:val="Naslov1Znak"/>
    <w:uiPriority w:val="9"/>
    <w:qFormat/>
    <w:rsid w:val="00520C7F"/>
    <w:pPr>
      <w:keepNext/>
      <w:spacing w:before="240" w:after="60"/>
      <w:outlineLvl w:val="0"/>
    </w:pPr>
    <w:rPr>
      <w:rFonts w:ascii="Cambria" w:hAnsi="Cambria"/>
      <w:b/>
      <w:bCs/>
      <w:kern w:val="32"/>
      <w:sz w:val="32"/>
      <w:szCs w:val="32"/>
      <w:lang w:val="x-none" w:eastAsia="x-none"/>
    </w:rPr>
  </w:style>
  <w:style w:type="paragraph" w:styleId="Naslov2">
    <w:name w:val="heading 2"/>
    <w:basedOn w:val="Navaden"/>
    <w:next w:val="Navaden"/>
    <w:link w:val="Naslov2Znak"/>
    <w:semiHidden/>
    <w:unhideWhenUsed/>
    <w:qFormat/>
    <w:rsid w:val="006F14A5"/>
    <w:pPr>
      <w:keepNext/>
      <w:keepLines/>
      <w:spacing w:before="200"/>
      <w:outlineLvl w:val="1"/>
    </w:pPr>
    <w:rPr>
      <w:rFonts w:ascii="Calibri Light" w:hAnsi="Calibri Light"/>
      <w:b/>
      <w:bCs/>
      <w:color w:val="5B9BD5"/>
      <w:sz w:val="26"/>
      <w:szCs w:val="26"/>
    </w:rPr>
  </w:style>
  <w:style w:type="paragraph" w:styleId="Naslov3">
    <w:name w:val="heading 3"/>
    <w:basedOn w:val="Navaden"/>
    <w:next w:val="Navaden"/>
    <w:link w:val="Naslov3Znak"/>
    <w:semiHidden/>
    <w:unhideWhenUsed/>
    <w:qFormat/>
    <w:rsid w:val="006F14A5"/>
    <w:pPr>
      <w:keepNext/>
      <w:keepLines/>
      <w:spacing w:before="200"/>
      <w:outlineLvl w:val="2"/>
    </w:pPr>
    <w:rPr>
      <w:rFonts w:ascii="Calibri Light" w:hAnsi="Calibri Light"/>
      <w:b/>
      <w:bCs/>
      <w:color w:val="5B9BD5"/>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06FCA"/>
    <w:pPr>
      <w:jc w:val="both"/>
    </w:pPr>
    <w:rPr>
      <w:szCs w:val="20"/>
    </w:rPr>
  </w:style>
  <w:style w:type="character" w:customStyle="1" w:styleId="TelobesedilaZnak">
    <w:name w:val="Telo besedila Znak"/>
    <w:link w:val="Telobesedila"/>
    <w:rsid w:val="00006FCA"/>
    <w:rPr>
      <w:sz w:val="24"/>
    </w:rPr>
  </w:style>
  <w:style w:type="paragraph" w:styleId="Glava">
    <w:name w:val="header"/>
    <w:basedOn w:val="Navaden"/>
    <w:link w:val="GlavaZnak"/>
    <w:rsid w:val="00006FCA"/>
    <w:pPr>
      <w:tabs>
        <w:tab w:val="center" w:pos="4536"/>
        <w:tab w:val="right" w:pos="9072"/>
      </w:tabs>
    </w:pPr>
    <w:rPr>
      <w:sz w:val="20"/>
      <w:szCs w:val="20"/>
    </w:rPr>
  </w:style>
  <w:style w:type="character" w:customStyle="1" w:styleId="GlavaZnak">
    <w:name w:val="Glava Znak"/>
    <w:basedOn w:val="Privzetapisavaodstavka"/>
    <w:link w:val="Glava"/>
    <w:rsid w:val="00006FCA"/>
  </w:style>
  <w:style w:type="character" w:styleId="Hiperpovezava">
    <w:name w:val="Hyperlink"/>
    <w:uiPriority w:val="99"/>
    <w:rsid w:val="00006FCA"/>
    <w:rPr>
      <w:color w:val="0000FF"/>
      <w:u w:val="single"/>
    </w:rPr>
  </w:style>
  <w:style w:type="paragraph" w:styleId="Noga">
    <w:name w:val="footer"/>
    <w:basedOn w:val="Navaden"/>
    <w:link w:val="NogaZnak"/>
    <w:uiPriority w:val="99"/>
    <w:rsid w:val="003B6695"/>
    <w:pPr>
      <w:tabs>
        <w:tab w:val="center" w:pos="4536"/>
        <w:tab w:val="right" w:pos="9072"/>
      </w:tabs>
    </w:pPr>
    <w:rPr>
      <w:rFonts w:ascii="Calibri" w:hAnsi="Calibri"/>
      <w:lang w:val="x-none" w:eastAsia="x-none"/>
    </w:rPr>
  </w:style>
  <w:style w:type="character" w:customStyle="1" w:styleId="NogaZnak">
    <w:name w:val="Noga Znak"/>
    <w:link w:val="Noga"/>
    <w:uiPriority w:val="99"/>
    <w:rsid w:val="003B6695"/>
    <w:rPr>
      <w:rFonts w:ascii="Calibri" w:hAnsi="Calibri"/>
      <w:sz w:val="24"/>
      <w:szCs w:val="24"/>
      <w:lang w:val="x-none" w:eastAsia="x-none"/>
    </w:rPr>
  </w:style>
  <w:style w:type="character" w:customStyle="1" w:styleId="Naslov1Znak">
    <w:name w:val="Naslov 1 Znak"/>
    <w:link w:val="Naslov1"/>
    <w:uiPriority w:val="9"/>
    <w:rsid w:val="00520C7F"/>
    <w:rPr>
      <w:rFonts w:ascii="Cambria" w:hAnsi="Cambria"/>
      <w:b/>
      <w:bCs/>
      <w:kern w:val="32"/>
      <w:sz w:val="32"/>
      <w:szCs w:val="32"/>
      <w:lang w:val="x-none" w:eastAsia="x-none"/>
    </w:rPr>
  </w:style>
  <w:style w:type="paragraph" w:customStyle="1" w:styleId="Preformatted">
    <w:name w:val="Preformatted"/>
    <w:basedOn w:val="Navaden"/>
    <w:uiPriority w:val="99"/>
    <w:rsid w:val="00520C7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en-US" w:bidi="en-US"/>
    </w:rPr>
  </w:style>
  <w:style w:type="paragraph" w:styleId="Odstavekseznama">
    <w:name w:val="List Paragraph"/>
    <w:basedOn w:val="Navaden"/>
    <w:link w:val="OdstavekseznamaZnak"/>
    <w:uiPriority w:val="34"/>
    <w:qFormat/>
    <w:rsid w:val="00520C7F"/>
    <w:pPr>
      <w:ind w:left="720"/>
      <w:contextualSpacing/>
    </w:pPr>
    <w:rPr>
      <w:rFonts w:ascii="Calibri" w:hAnsi="Calibri"/>
      <w:lang w:eastAsia="en-US" w:bidi="en-US"/>
    </w:rPr>
  </w:style>
  <w:style w:type="character" w:customStyle="1" w:styleId="OdstavekseznamaZnak">
    <w:name w:val="Odstavek seznama Znak"/>
    <w:link w:val="Odstavekseznama"/>
    <w:uiPriority w:val="34"/>
    <w:rsid w:val="00520C7F"/>
    <w:rPr>
      <w:rFonts w:ascii="Calibri" w:hAnsi="Calibri"/>
      <w:sz w:val="24"/>
      <w:szCs w:val="24"/>
      <w:lang w:eastAsia="en-US" w:bidi="en-US"/>
    </w:rPr>
  </w:style>
  <w:style w:type="paragraph" w:styleId="Besedilooblaka">
    <w:name w:val="Balloon Text"/>
    <w:basedOn w:val="Navaden"/>
    <w:link w:val="BesedilooblakaZnak"/>
    <w:rsid w:val="00EC3CC0"/>
    <w:rPr>
      <w:rFonts w:ascii="Segoe UI" w:hAnsi="Segoe UI" w:cs="Segoe UI"/>
      <w:sz w:val="18"/>
      <w:szCs w:val="18"/>
    </w:rPr>
  </w:style>
  <w:style w:type="character" w:customStyle="1" w:styleId="BesedilooblakaZnak">
    <w:name w:val="Besedilo oblačka Znak"/>
    <w:link w:val="Besedilooblaka"/>
    <w:rsid w:val="00EC3CC0"/>
    <w:rPr>
      <w:rFonts w:ascii="Segoe UI" w:hAnsi="Segoe UI" w:cs="Segoe UI"/>
      <w:sz w:val="18"/>
      <w:szCs w:val="18"/>
    </w:rPr>
  </w:style>
  <w:style w:type="paragraph" w:customStyle="1" w:styleId="BodyText21">
    <w:name w:val="Body Text 21"/>
    <w:basedOn w:val="Navaden"/>
    <w:uiPriority w:val="99"/>
    <w:rsid w:val="00DF607B"/>
    <w:pPr>
      <w:jc w:val="both"/>
    </w:pPr>
    <w:rPr>
      <w:rFonts w:ascii="Calibri" w:hAnsi="Calibri"/>
      <w:sz w:val="22"/>
      <w:szCs w:val="22"/>
      <w:lang w:eastAsia="en-US" w:bidi="en-US"/>
    </w:rPr>
  </w:style>
  <w:style w:type="paragraph" w:customStyle="1" w:styleId="Default">
    <w:name w:val="Default"/>
    <w:rsid w:val="00AE254B"/>
    <w:pPr>
      <w:autoSpaceDE w:val="0"/>
      <w:autoSpaceDN w:val="0"/>
      <w:adjustRightInd w:val="0"/>
    </w:pPr>
    <w:rPr>
      <w:rFonts w:ascii="Tahoma" w:hAnsi="Tahoma" w:cs="Tahoma"/>
      <w:color w:val="000000"/>
      <w:sz w:val="24"/>
      <w:szCs w:val="24"/>
    </w:rPr>
  </w:style>
  <w:style w:type="character" w:customStyle="1" w:styleId="Naslov2Znak">
    <w:name w:val="Naslov 2 Znak"/>
    <w:link w:val="Naslov2"/>
    <w:semiHidden/>
    <w:rsid w:val="006F14A5"/>
    <w:rPr>
      <w:rFonts w:ascii="Calibri Light" w:eastAsia="Times New Roman" w:hAnsi="Calibri Light" w:cs="Times New Roman"/>
      <w:b/>
      <w:bCs/>
      <w:color w:val="5B9BD5"/>
      <w:sz w:val="26"/>
      <w:szCs w:val="26"/>
    </w:rPr>
  </w:style>
  <w:style w:type="character" w:customStyle="1" w:styleId="Naslov3Znak">
    <w:name w:val="Naslov 3 Znak"/>
    <w:link w:val="Naslov3"/>
    <w:semiHidden/>
    <w:rsid w:val="006F14A5"/>
    <w:rPr>
      <w:rFonts w:ascii="Calibri Light" w:eastAsia="Times New Roman" w:hAnsi="Calibri Light" w:cs="Times New Roman"/>
      <w:b/>
      <w:bCs/>
      <w:color w:val="5B9BD5"/>
      <w:sz w:val="24"/>
      <w:szCs w:val="24"/>
    </w:rPr>
  </w:style>
  <w:style w:type="paragraph" w:styleId="Kazalovsebine1">
    <w:name w:val="toc 1"/>
    <w:basedOn w:val="Navaden"/>
    <w:next w:val="Navaden"/>
    <w:autoRedefine/>
    <w:uiPriority w:val="39"/>
    <w:rsid w:val="006F14A5"/>
  </w:style>
  <w:style w:type="paragraph" w:styleId="Kazalovsebine2">
    <w:name w:val="toc 2"/>
    <w:basedOn w:val="Navaden"/>
    <w:next w:val="Navaden"/>
    <w:autoRedefine/>
    <w:uiPriority w:val="39"/>
    <w:rsid w:val="006F14A5"/>
    <w:pPr>
      <w:ind w:left="240"/>
    </w:pPr>
  </w:style>
  <w:style w:type="paragraph" w:styleId="Kazalovsebine3">
    <w:name w:val="toc 3"/>
    <w:basedOn w:val="Navaden"/>
    <w:next w:val="Navaden"/>
    <w:autoRedefine/>
    <w:uiPriority w:val="39"/>
    <w:rsid w:val="006F14A5"/>
    <w:pPr>
      <w:ind w:left="480"/>
    </w:pPr>
  </w:style>
  <w:style w:type="character" w:styleId="Pripombasklic">
    <w:name w:val="annotation reference"/>
    <w:uiPriority w:val="99"/>
    <w:rsid w:val="008176AB"/>
    <w:rPr>
      <w:sz w:val="16"/>
      <w:szCs w:val="16"/>
    </w:rPr>
  </w:style>
  <w:style w:type="paragraph" w:styleId="Pripombabesedilo">
    <w:name w:val="annotation text"/>
    <w:basedOn w:val="Navaden"/>
    <w:link w:val="PripombabesediloZnak"/>
    <w:uiPriority w:val="99"/>
    <w:rsid w:val="008176AB"/>
    <w:rPr>
      <w:rFonts w:ascii="Calibri" w:hAnsi="Calibri"/>
      <w:sz w:val="20"/>
      <w:szCs w:val="20"/>
      <w:lang w:val="x-none" w:eastAsia="x-none"/>
    </w:rPr>
  </w:style>
  <w:style w:type="character" w:customStyle="1" w:styleId="PripombabesediloZnak">
    <w:name w:val="Pripomba – besedilo Znak"/>
    <w:link w:val="Pripombabesedilo"/>
    <w:uiPriority w:val="99"/>
    <w:rsid w:val="008176AB"/>
    <w:rPr>
      <w:rFonts w:ascii="Calibri" w:hAnsi="Calibri"/>
      <w:lang w:val="x-none" w:eastAsia="x-none"/>
    </w:rPr>
  </w:style>
  <w:style w:type="paragraph" w:customStyle="1" w:styleId="ListParagraph1">
    <w:name w:val="List Paragraph1"/>
    <w:basedOn w:val="Navaden"/>
    <w:uiPriority w:val="99"/>
    <w:qFormat/>
    <w:rsid w:val="008176AB"/>
    <w:pPr>
      <w:ind w:left="720"/>
    </w:pPr>
    <w:rPr>
      <w:rFonts w:ascii="Calibri" w:hAnsi="Calibri"/>
      <w:lang w:eastAsia="en-US" w:bidi="en-US"/>
    </w:rPr>
  </w:style>
  <w:style w:type="character" w:customStyle="1" w:styleId="apple-converted-space">
    <w:name w:val="apple-converted-space"/>
    <w:basedOn w:val="Privzetapisavaodstavka"/>
    <w:rsid w:val="00E50CD8"/>
  </w:style>
  <w:style w:type="paragraph" w:customStyle="1" w:styleId="CM1">
    <w:name w:val="CM1"/>
    <w:basedOn w:val="Default"/>
    <w:next w:val="Default"/>
    <w:uiPriority w:val="99"/>
    <w:rsid w:val="009B1042"/>
    <w:rPr>
      <w:rFonts w:ascii="EUAlbertina" w:hAnsi="EUAlbertina" w:cs="Times New Roman"/>
      <w:color w:val="auto"/>
    </w:rPr>
  </w:style>
  <w:style w:type="paragraph" w:customStyle="1" w:styleId="CM3">
    <w:name w:val="CM3"/>
    <w:basedOn w:val="Default"/>
    <w:next w:val="Default"/>
    <w:uiPriority w:val="99"/>
    <w:rsid w:val="009B1042"/>
    <w:rPr>
      <w:rFonts w:ascii="EUAlbertina" w:hAnsi="EUAlbertina" w:cs="Times New Roman"/>
      <w:color w:val="auto"/>
    </w:rPr>
  </w:style>
  <w:style w:type="paragraph" w:customStyle="1" w:styleId="CM4">
    <w:name w:val="CM4"/>
    <w:basedOn w:val="Default"/>
    <w:next w:val="Default"/>
    <w:uiPriority w:val="99"/>
    <w:rsid w:val="009B1042"/>
    <w:rPr>
      <w:rFonts w:ascii="EUAlbertina" w:hAnsi="EUAlbertina" w:cs="Times New Roman"/>
      <w:color w:val="auto"/>
    </w:rPr>
  </w:style>
  <w:style w:type="paragraph" w:styleId="Sprotnaopomba-besedilo">
    <w:name w:val="footnote text"/>
    <w:basedOn w:val="Navaden"/>
    <w:link w:val="Sprotnaopomba-besediloZnak"/>
    <w:uiPriority w:val="99"/>
    <w:semiHidden/>
    <w:rsid w:val="009E612B"/>
    <w:pPr>
      <w:overflowPunct w:val="0"/>
      <w:autoSpaceDE w:val="0"/>
      <w:autoSpaceDN w:val="0"/>
      <w:adjustRightInd w:val="0"/>
      <w:jc w:val="both"/>
      <w:textAlignment w:val="baseline"/>
    </w:pPr>
    <w:rPr>
      <w:rFonts w:ascii="Tahoma" w:hAnsi="Tahoma"/>
      <w:sz w:val="20"/>
      <w:szCs w:val="20"/>
      <w:lang w:val="x-none" w:eastAsia="x-none"/>
    </w:rPr>
  </w:style>
  <w:style w:type="character" w:customStyle="1" w:styleId="Sprotnaopomba-besediloZnak">
    <w:name w:val="Sprotna opomba - besedilo Znak"/>
    <w:link w:val="Sprotnaopomba-besedilo"/>
    <w:uiPriority w:val="99"/>
    <w:semiHidden/>
    <w:rsid w:val="009E612B"/>
    <w:rPr>
      <w:rFonts w:ascii="Tahoma" w:hAnsi="Tahoma"/>
      <w:lang w:val="x-none" w:eastAsia="x-none"/>
    </w:rPr>
  </w:style>
  <w:style w:type="character" w:styleId="Sprotnaopomba-sklic">
    <w:name w:val="footnote reference"/>
    <w:uiPriority w:val="99"/>
    <w:semiHidden/>
    <w:rsid w:val="009E612B"/>
    <w:rPr>
      <w:vertAlign w:val="superscript"/>
    </w:rPr>
  </w:style>
  <w:style w:type="table" w:styleId="Tabelamrea">
    <w:name w:val="Table Grid"/>
    <w:basedOn w:val="Navadnatabela"/>
    <w:rsid w:val="003D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semiHidden/>
    <w:unhideWhenUsed/>
    <w:rsid w:val="00955B4F"/>
    <w:rPr>
      <w:rFonts w:ascii="Times New Roman" w:hAnsi="Times New Roman"/>
      <w:b/>
      <w:bCs/>
      <w:lang w:val="sl-SI" w:eastAsia="sl-SI"/>
    </w:rPr>
  </w:style>
  <w:style w:type="character" w:customStyle="1" w:styleId="ZadevapripombeZnak">
    <w:name w:val="Zadeva pripombe Znak"/>
    <w:link w:val="Zadevapripombe"/>
    <w:semiHidden/>
    <w:rsid w:val="00955B4F"/>
    <w:rPr>
      <w:rFonts w:ascii="Calibri" w:hAnsi="Calibri"/>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91779">
      <w:bodyDiv w:val="1"/>
      <w:marLeft w:val="0"/>
      <w:marRight w:val="0"/>
      <w:marTop w:val="0"/>
      <w:marBottom w:val="0"/>
      <w:divBdr>
        <w:top w:val="none" w:sz="0" w:space="0" w:color="auto"/>
        <w:left w:val="none" w:sz="0" w:space="0" w:color="auto"/>
        <w:bottom w:val="none" w:sz="0" w:space="0" w:color="auto"/>
        <w:right w:val="none" w:sz="0" w:space="0" w:color="auto"/>
      </w:divBdr>
    </w:div>
    <w:div w:id="325061561">
      <w:bodyDiv w:val="1"/>
      <w:marLeft w:val="0"/>
      <w:marRight w:val="0"/>
      <w:marTop w:val="0"/>
      <w:marBottom w:val="0"/>
      <w:divBdr>
        <w:top w:val="none" w:sz="0" w:space="0" w:color="auto"/>
        <w:left w:val="none" w:sz="0" w:space="0" w:color="auto"/>
        <w:bottom w:val="none" w:sz="0" w:space="0" w:color="auto"/>
        <w:right w:val="none" w:sz="0" w:space="0" w:color="auto"/>
      </w:divBdr>
    </w:div>
    <w:div w:id="336544941">
      <w:bodyDiv w:val="1"/>
      <w:marLeft w:val="0"/>
      <w:marRight w:val="0"/>
      <w:marTop w:val="0"/>
      <w:marBottom w:val="0"/>
      <w:divBdr>
        <w:top w:val="none" w:sz="0" w:space="0" w:color="auto"/>
        <w:left w:val="none" w:sz="0" w:space="0" w:color="auto"/>
        <w:bottom w:val="none" w:sz="0" w:space="0" w:color="auto"/>
        <w:right w:val="none" w:sz="0" w:space="0" w:color="auto"/>
      </w:divBdr>
      <w:divsChild>
        <w:div w:id="52588758">
          <w:marLeft w:val="0"/>
          <w:marRight w:val="0"/>
          <w:marTop w:val="0"/>
          <w:marBottom w:val="0"/>
          <w:divBdr>
            <w:top w:val="none" w:sz="0" w:space="0" w:color="auto"/>
            <w:left w:val="none" w:sz="0" w:space="0" w:color="auto"/>
            <w:bottom w:val="none" w:sz="0" w:space="0" w:color="auto"/>
            <w:right w:val="none" w:sz="0" w:space="0" w:color="auto"/>
          </w:divBdr>
        </w:div>
        <w:div w:id="1089811999">
          <w:marLeft w:val="0"/>
          <w:marRight w:val="0"/>
          <w:marTop w:val="0"/>
          <w:marBottom w:val="0"/>
          <w:divBdr>
            <w:top w:val="none" w:sz="0" w:space="0" w:color="auto"/>
            <w:left w:val="none" w:sz="0" w:space="0" w:color="auto"/>
            <w:bottom w:val="none" w:sz="0" w:space="0" w:color="auto"/>
            <w:right w:val="none" w:sz="0" w:space="0" w:color="auto"/>
          </w:divBdr>
        </w:div>
        <w:div w:id="1234973379">
          <w:marLeft w:val="0"/>
          <w:marRight w:val="0"/>
          <w:marTop w:val="0"/>
          <w:marBottom w:val="0"/>
          <w:divBdr>
            <w:top w:val="none" w:sz="0" w:space="0" w:color="auto"/>
            <w:left w:val="none" w:sz="0" w:space="0" w:color="auto"/>
            <w:bottom w:val="none" w:sz="0" w:space="0" w:color="auto"/>
            <w:right w:val="none" w:sz="0" w:space="0" w:color="auto"/>
          </w:divBdr>
        </w:div>
        <w:div w:id="1573540222">
          <w:marLeft w:val="0"/>
          <w:marRight w:val="0"/>
          <w:marTop w:val="0"/>
          <w:marBottom w:val="0"/>
          <w:divBdr>
            <w:top w:val="none" w:sz="0" w:space="0" w:color="auto"/>
            <w:left w:val="none" w:sz="0" w:space="0" w:color="auto"/>
            <w:bottom w:val="none" w:sz="0" w:space="0" w:color="auto"/>
            <w:right w:val="none" w:sz="0" w:space="0" w:color="auto"/>
          </w:divBdr>
        </w:div>
        <w:div w:id="1751535386">
          <w:marLeft w:val="0"/>
          <w:marRight w:val="0"/>
          <w:marTop w:val="0"/>
          <w:marBottom w:val="0"/>
          <w:divBdr>
            <w:top w:val="none" w:sz="0" w:space="0" w:color="auto"/>
            <w:left w:val="none" w:sz="0" w:space="0" w:color="auto"/>
            <w:bottom w:val="none" w:sz="0" w:space="0" w:color="auto"/>
            <w:right w:val="none" w:sz="0" w:space="0" w:color="auto"/>
          </w:divBdr>
        </w:div>
        <w:div w:id="1780682338">
          <w:marLeft w:val="0"/>
          <w:marRight w:val="0"/>
          <w:marTop w:val="0"/>
          <w:marBottom w:val="0"/>
          <w:divBdr>
            <w:top w:val="none" w:sz="0" w:space="0" w:color="auto"/>
            <w:left w:val="none" w:sz="0" w:space="0" w:color="auto"/>
            <w:bottom w:val="none" w:sz="0" w:space="0" w:color="auto"/>
            <w:right w:val="none" w:sz="0" w:space="0" w:color="auto"/>
          </w:divBdr>
        </w:div>
        <w:div w:id="1994290455">
          <w:marLeft w:val="0"/>
          <w:marRight w:val="0"/>
          <w:marTop w:val="0"/>
          <w:marBottom w:val="0"/>
          <w:divBdr>
            <w:top w:val="none" w:sz="0" w:space="0" w:color="auto"/>
            <w:left w:val="none" w:sz="0" w:space="0" w:color="auto"/>
            <w:bottom w:val="none" w:sz="0" w:space="0" w:color="auto"/>
            <w:right w:val="none" w:sz="0" w:space="0" w:color="auto"/>
          </w:divBdr>
        </w:div>
      </w:divsChild>
    </w:div>
    <w:div w:id="396560115">
      <w:bodyDiv w:val="1"/>
      <w:marLeft w:val="0"/>
      <w:marRight w:val="0"/>
      <w:marTop w:val="0"/>
      <w:marBottom w:val="0"/>
      <w:divBdr>
        <w:top w:val="none" w:sz="0" w:space="0" w:color="auto"/>
        <w:left w:val="none" w:sz="0" w:space="0" w:color="auto"/>
        <w:bottom w:val="none" w:sz="0" w:space="0" w:color="auto"/>
        <w:right w:val="none" w:sz="0" w:space="0" w:color="auto"/>
      </w:divBdr>
    </w:div>
    <w:div w:id="539780127">
      <w:bodyDiv w:val="1"/>
      <w:marLeft w:val="0"/>
      <w:marRight w:val="0"/>
      <w:marTop w:val="0"/>
      <w:marBottom w:val="0"/>
      <w:divBdr>
        <w:top w:val="none" w:sz="0" w:space="0" w:color="auto"/>
        <w:left w:val="none" w:sz="0" w:space="0" w:color="auto"/>
        <w:bottom w:val="none" w:sz="0" w:space="0" w:color="auto"/>
        <w:right w:val="none" w:sz="0" w:space="0" w:color="auto"/>
      </w:divBdr>
    </w:div>
    <w:div w:id="683476799">
      <w:bodyDiv w:val="1"/>
      <w:marLeft w:val="0"/>
      <w:marRight w:val="0"/>
      <w:marTop w:val="0"/>
      <w:marBottom w:val="0"/>
      <w:divBdr>
        <w:top w:val="none" w:sz="0" w:space="0" w:color="auto"/>
        <w:left w:val="none" w:sz="0" w:space="0" w:color="auto"/>
        <w:bottom w:val="none" w:sz="0" w:space="0" w:color="auto"/>
        <w:right w:val="none" w:sz="0" w:space="0" w:color="auto"/>
      </w:divBdr>
    </w:div>
    <w:div w:id="911816175">
      <w:bodyDiv w:val="1"/>
      <w:marLeft w:val="0"/>
      <w:marRight w:val="0"/>
      <w:marTop w:val="0"/>
      <w:marBottom w:val="0"/>
      <w:divBdr>
        <w:top w:val="none" w:sz="0" w:space="0" w:color="auto"/>
        <w:left w:val="none" w:sz="0" w:space="0" w:color="auto"/>
        <w:bottom w:val="none" w:sz="0" w:space="0" w:color="auto"/>
        <w:right w:val="none" w:sz="0" w:space="0" w:color="auto"/>
      </w:divBdr>
    </w:div>
    <w:div w:id="1156265370">
      <w:bodyDiv w:val="1"/>
      <w:marLeft w:val="0"/>
      <w:marRight w:val="0"/>
      <w:marTop w:val="0"/>
      <w:marBottom w:val="0"/>
      <w:divBdr>
        <w:top w:val="none" w:sz="0" w:space="0" w:color="auto"/>
        <w:left w:val="none" w:sz="0" w:space="0" w:color="auto"/>
        <w:bottom w:val="none" w:sz="0" w:space="0" w:color="auto"/>
        <w:right w:val="none" w:sz="0" w:space="0" w:color="auto"/>
      </w:divBdr>
      <w:divsChild>
        <w:div w:id="549808164">
          <w:marLeft w:val="0"/>
          <w:marRight w:val="0"/>
          <w:marTop w:val="0"/>
          <w:marBottom w:val="0"/>
          <w:divBdr>
            <w:top w:val="none" w:sz="0" w:space="0" w:color="auto"/>
            <w:left w:val="none" w:sz="0" w:space="0" w:color="auto"/>
            <w:bottom w:val="none" w:sz="0" w:space="0" w:color="auto"/>
            <w:right w:val="none" w:sz="0" w:space="0" w:color="auto"/>
          </w:divBdr>
        </w:div>
        <w:div w:id="918715490">
          <w:marLeft w:val="0"/>
          <w:marRight w:val="0"/>
          <w:marTop w:val="0"/>
          <w:marBottom w:val="0"/>
          <w:divBdr>
            <w:top w:val="none" w:sz="0" w:space="0" w:color="auto"/>
            <w:left w:val="none" w:sz="0" w:space="0" w:color="auto"/>
            <w:bottom w:val="none" w:sz="0" w:space="0" w:color="auto"/>
            <w:right w:val="none" w:sz="0" w:space="0" w:color="auto"/>
          </w:divBdr>
        </w:div>
        <w:div w:id="1063214395">
          <w:marLeft w:val="0"/>
          <w:marRight w:val="0"/>
          <w:marTop w:val="0"/>
          <w:marBottom w:val="0"/>
          <w:divBdr>
            <w:top w:val="none" w:sz="0" w:space="0" w:color="auto"/>
            <w:left w:val="none" w:sz="0" w:space="0" w:color="auto"/>
            <w:bottom w:val="none" w:sz="0" w:space="0" w:color="auto"/>
            <w:right w:val="none" w:sz="0" w:space="0" w:color="auto"/>
          </w:divBdr>
        </w:div>
        <w:div w:id="1330870632">
          <w:marLeft w:val="0"/>
          <w:marRight w:val="0"/>
          <w:marTop w:val="0"/>
          <w:marBottom w:val="0"/>
          <w:divBdr>
            <w:top w:val="none" w:sz="0" w:space="0" w:color="auto"/>
            <w:left w:val="none" w:sz="0" w:space="0" w:color="auto"/>
            <w:bottom w:val="none" w:sz="0" w:space="0" w:color="auto"/>
            <w:right w:val="none" w:sz="0" w:space="0" w:color="auto"/>
          </w:divBdr>
        </w:div>
        <w:div w:id="1543979646">
          <w:marLeft w:val="0"/>
          <w:marRight w:val="0"/>
          <w:marTop w:val="0"/>
          <w:marBottom w:val="0"/>
          <w:divBdr>
            <w:top w:val="none" w:sz="0" w:space="0" w:color="auto"/>
            <w:left w:val="none" w:sz="0" w:space="0" w:color="auto"/>
            <w:bottom w:val="none" w:sz="0" w:space="0" w:color="auto"/>
            <w:right w:val="none" w:sz="0" w:space="0" w:color="auto"/>
          </w:divBdr>
        </w:div>
        <w:div w:id="1557281653">
          <w:marLeft w:val="0"/>
          <w:marRight w:val="0"/>
          <w:marTop w:val="0"/>
          <w:marBottom w:val="0"/>
          <w:divBdr>
            <w:top w:val="none" w:sz="0" w:space="0" w:color="auto"/>
            <w:left w:val="none" w:sz="0" w:space="0" w:color="auto"/>
            <w:bottom w:val="none" w:sz="0" w:space="0" w:color="auto"/>
            <w:right w:val="none" w:sz="0" w:space="0" w:color="auto"/>
          </w:divBdr>
        </w:div>
        <w:div w:id="1693341589">
          <w:marLeft w:val="0"/>
          <w:marRight w:val="0"/>
          <w:marTop w:val="0"/>
          <w:marBottom w:val="0"/>
          <w:divBdr>
            <w:top w:val="none" w:sz="0" w:space="0" w:color="auto"/>
            <w:left w:val="none" w:sz="0" w:space="0" w:color="auto"/>
            <w:bottom w:val="none" w:sz="0" w:space="0" w:color="auto"/>
            <w:right w:val="none" w:sz="0" w:space="0" w:color="auto"/>
          </w:divBdr>
        </w:div>
        <w:div w:id="2144344598">
          <w:marLeft w:val="0"/>
          <w:marRight w:val="0"/>
          <w:marTop w:val="0"/>
          <w:marBottom w:val="0"/>
          <w:divBdr>
            <w:top w:val="none" w:sz="0" w:space="0" w:color="auto"/>
            <w:left w:val="none" w:sz="0" w:space="0" w:color="auto"/>
            <w:bottom w:val="none" w:sz="0" w:space="0" w:color="auto"/>
            <w:right w:val="none" w:sz="0" w:space="0" w:color="auto"/>
          </w:divBdr>
        </w:div>
      </w:divsChild>
    </w:div>
    <w:div w:id="1496915825">
      <w:bodyDiv w:val="1"/>
      <w:marLeft w:val="0"/>
      <w:marRight w:val="0"/>
      <w:marTop w:val="0"/>
      <w:marBottom w:val="0"/>
      <w:divBdr>
        <w:top w:val="none" w:sz="0" w:space="0" w:color="auto"/>
        <w:left w:val="none" w:sz="0" w:space="0" w:color="auto"/>
        <w:bottom w:val="none" w:sz="0" w:space="0" w:color="auto"/>
        <w:right w:val="none" w:sz="0" w:space="0" w:color="auto"/>
      </w:divBdr>
    </w:div>
    <w:div w:id="1606957988">
      <w:bodyDiv w:val="1"/>
      <w:marLeft w:val="0"/>
      <w:marRight w:val="0"/>
      <w:marTop w:val="0"/>
      <w:marBottom w:val="0"/>
      <w:divBdr>
        <w:top w:val="none" w:sz="0" w:space="0" w:color="auto"/>
        <w:left w:val="none" w:sz="0" w:space="0" w:color="auto"/>
        <w:bottom w:val="none" w:sz="0" w:space="0" w:color="auto"/>
        <w:right w:val="none" w:sz="0" w:space="0" w:color="auto"/>
      </w:divBdr>
      <w:divsChild>
        <w:div w:id="456920655">
          <w:marLeft w:val="0"/>
          <w:marRight w:val="0"/>
          <w:marTop w:val="0"/>
          <w:marBottom w:val="0"/>
          <w:divBdr>
            <w:top w:val="none" w:sz="0" w:space="0" w:color="auto"/>
            <w:left w:val="none" w:sz="0" w:space="0" w:color="auto"/>
            <w:bottom w:val="none" w:sz="0" w:space="0" w:color="auto"/>
            <w:right w:val="none" w:sz="0" w:space="0" w:color="auto"/>
          </w:divBdr>
        </w:div>
        <w:div w:id="832834563">
          <w:marLeft w:val="0"/>
          <w:marRight w:val="0"/>
          <w:marTop w:val="0"/>
          <w:marBottom w:val="0"/>
          <w:divBdr>
            <w:top w:val="none" w:sz="0" w:space="0" w:color="auto"/>
            <w:left w:val="none" w:sz="0" w:space="0" w:color="auto"/>
            <w:bottom w:val="none" w:sz="0" w:space="0" w:color="auto"/>
            <w:right w:val="none" w:sz="0" w:space="0" w:color="auto"/>
          </w:divBdr>
        </w:div>
        <w:div w:id="1010640119">
          <w:marLeft w:val="0"/>
          <w:marRight w:val="0"/>
          <w:marTop w:val="0"/>
          <w:marBottom w:val="0"/>
          <w:divBdr>
            <w:top w:val="none" w:sz="0" w:space="0" w:color="auto"/>
            <w:left w:val="none" w:sz="0" w:space="0" w:color="auto"/>
            <w:bottom w:val="none" w:sz="0" w:space="0" w:color="auto"/>
            <w:right w:val="none" w:sz="0" w:space="0" w:color="auto"/>
          </w:divBdr>
        </w:div>
        <w:div w:id="1439177214">
          <w:marLeft w:val="0"/>
          <w:marRight w:val="0"/>
          <w:marTop w:val="0"/>
          <w:marBottom w:val="0"/>
          <w:divBdr>
            <w:top w:val="none" w:sz="0" w:space="0" w:color="auto"/>
            <w:left w:val="none" w:sz="0" w:space="0" w:color="auto"/>
            <w:bottom w:val="none" w:sz="0" w:space="0" w:color="auto"/>
            <w:right w:val="none" w:sz="0" w:space="0" w:color="auto"/>
          </w:divBdr>
        </w:div>
        <w:div w:id="1614286532">
          <w:marLeft w:val="0"/>
          <w:marRight w:val="0"/>
          <w:marTop w:val="0"/>
          <w:marBottom w:val="0"/>
          <w:divBdr>
            <w:top w:val="none" w:sz="0" w:space="0" w:color="auto"/>
            <w:left w:val="none" w:sz="0" w:space="0" w:color="auto"/>
            <w:bottom w:val="none" w:sz="0" w:space="0" w:color="auto"/>
            <w:right w:val="none" w:sz="0" w:space="0" w:color="auto"/>
          </w:divBdr>
        </w:div>
        <w:div w:id="1730303301">
          <w:marLeft w:val="0"/>
          <w:marRight w:val="0"/>
          <w:marTop w:val="0"/>
          <w:marBottom w:val="0"/>
          <w:divBdr>
            <w:top w:val="none" w:sz="0" w:space="0" w:color="auto"/>
            <w:left w:val="none" w:sz="0" w:space="0" w:color="auto"/>
            <w:bottom w:val="none" w:sz="0" w:space="0" w:color="auto"/>
            <w:right w:val="none" w:sz="0" w:space="0" w:color="auto"/>
          </w:divBdr>
        </w:div>
        <w:div w:id="1863282466">
          <w:marLeft w:val="0"/>
          <w:marRight w:val="0"/>
          <w:marTop w:val="0"/>
          <w:marBottom w:val="0"/>
          <w:divBdr>
            <w:top w:val="none" w:sz="0" w:space="0" w:color="auto"/>
            <w:left w:val="none" w:sz="0" w:space="0" w:color="auto"/>
            <w:bottom w:val="none" w:sz="0" w:space="0" w:color="auto"/>
            <w:right w:val="none" w:sz="0" w:space="0" w:color="auto"/>
          </w:divBdr>
        </w:div>
      </w:divsChild>
    </w:div>
    <w:div w:id="187133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F56A0-9618-481F-8802-A8940F4F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739</Words>
  <Characters>4216</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DAT-CON D</vt:lpstr>
    </vt:vector>
  </TitlesOfParts>
  <Company>Javni sklad RS za razvoj malega gospodarstva</Company>
  <LinksUpToDate>false</LinksUpToDate>
  <CharactersWithSpaces>4946</CharactersWithSpaces>
  <SharedDoc>false</SharedDoc>
  <HLinks>
    <vt:vector size="372" baseType="variant">
      <vt:variant>
        <vt:i4>7602212</vt:i4>
      </vt:variant>
      <vt:variant>
        <vt:i4>183</vt:i4>
      </vt:variant>
      <vt:variant>
        <vt:i4>0</vt:i4>
      </vt:variant>
      <vt:variant>
        <vt:i4>5</vt:i4>
      </vt:variant>
      <vt:variant>
        <vt:lpwstr>http://www.uradni-list.si/1/objava.jsp?sop=2015-01-1930</vt:lpwstr>
      </vt:variant>
      <vt:variant>
        <vt:lpwstr/>
      </vt:variant>
      <vt:variant>
        <vt:i4>7340069</vt:i4>
      </vt:variant>
      <vt:variant>
        <vt:i4>180</vt:i4>
      </vt:variant>
      <vt:variant>
        <vt:i4>0</vt:i4>
      </vt:variant>
      <vt:variant>
        <vt:i4>5</vt:i4>
      </vt:variant>
      <vt:variant>
        <vt:lpwstr>http://www.uradni-list.si/1/objava.jsp?sop=2014-01-3951</vt:lpwstr>
      </vt:variant>
      <vt:variant>
        <vt:lpwstr/>
      </vt:variant>
      <vt:variant>
        <vt:i4>7340074</vt:i4>
      </vt:variant>
      <vt:variant>
        <vt:i4>177</vt:i4>
      </vt:variant>
      <vt:variant>
        <vt:i4>0</vt:i4>
      </vt:variant>
      <vt:variant>
        <vt:i4>5</vt:i4>
      </vt:variant>
      <vt:variant>
        <vt:lpwstr>http://www.uradni-list.si/1/objava.jsp?sop=2013-01-4125</vt:lpwstr>
      </vt:variant>
      <vt:variant>
        <vt:lpwstr/>
      </vt:variant>
      <vt:variant>
        <vt:i4>7405614</vt:i4>
      </vt:variant>
      <vt:variant>
        <vt:i4>174</vt:i4>
      </vt:variant>
      <vt:variant>
        <vt:i4>0</vt:i4>
      </vt:variant>
      <vt:variant>
        <vt:i4>5</vt:i4>
      </vt:variant>
      <vt:variant>
        <vt:lpwstr>http://www.uradni-list.si/1/objava.jsp?sop=2013-01-3549</vt:lpwstr>
      </vt:variant>
      <vt:variant>
        <vt:lpwstr/>
      </vt:variant>
      <vt:variant>
        <vt:i4>7405614</vt:i4>
      </vt:variant>
      <vt:variant>
        <vt:i4>171</vt:i4>
      </vt:variant>
      <vt:variant>
        <vt:i4>0</vt:i4>
      </vt:variant>
      <vt:variant>
        <vt:i4>5</vt:i4>
      </vt:variant>
      <vt:variant>
        <vt:lpwstr>http://www.uradni-list.si/1/objava.jsp?sop=2013-01-3548</vt:lpwstr>
      </vt:variant>
      <vt:variant>
        <vt:lpwstr/>
      </vt:variant>
      <vt:variant>
        <vt:i4>7667752</vt:i4>
      </vt:variant>
      <vt:variant>
        <vt:i4>168</vt:i4>
      </vt:variant>
      <vt:variant>
        <vt:i4>0</vt:i4>
      </vt:variant>
      <vt:variant>
        <vt:i4>5</vt:i4>
      </vt:variant>
      <vt:variant>
        <vt:lpwstr>http://www.uradni-list.si/1/objava.jsp?sop=2013-01-3306</vt:lpwstr>
      </vt:variant>
      <vt:variant>
        <vt:lpwstr/>
      </vt:variant>
      <vt:variant>
        <vt:i4>8257580</vt:i4>
      </vt:variant>
      <vt:variant>
        <vt:i4>165</vt:i4>
      </vt:variant>
      <vt:variant>
        <vt:i4>0</vt:i4>
      </vt:variant>
      <vt:variant>
        <vt:i4>5</vt:i4>
      </vt:variant>
      <vt:variant>
        <vt:lpwstr>http://www.uradni-list.si/1/objava.jsp?sop=2013-01-0785</vt:lpwstr>
      </vt:variant>
      <vt:variant>
        <vt:lpwstr/>
      </vt:variant>
      <vt:variant>
        <vt:i4>7798829</vt:i4>
      </vt:variant>
      <vt:variant>
        <vt:i4>162</vt:i4>
      </vt:variant>
      <vt:variant>
        <vt:i4>0</vt:i4>
      </vt:variant>
      <vt:variant>
        <vt:i4>5</vt:i4>
      </vt:variant>
      <vt:variant>
        <vt:lpwstr>http://www.uradni-list.si/1/objava.jsp?sop=2012-01-1700</vt:lpwstr>
      </vt:variant>
      <vt:variant>
        <vt:lpwstr/>
      </vt:variant>
      <vt:variant>
        <vt:i4>7798830</vt:i4>
      </vt:variant>
      <vt:variant>
        <vt:i4>159</vt:i4>
      </vt:variant>
      <vt:variant>
        <vt:i4>0</vt:i4>
      </vt:variant>
      <vt:variant>
        <vt:i4>5</vt:i4>
      </vt:variant>
      <vt:variant>
        <vt:lpwstr>http://www.uradni-list.si/1/objava.jsp?sop=2011-01-3723</vt:lpwstr>
      </vt:variant>
      <vt:variant>
        <vt:lpwstr/>
      </vt:variant>
      <vt:variant>
        <vt:i4>8192043</vt:i4>
      </vt:variant>
      <vt:variant>
        <vt:i4>156</vt:i4>
      </vt:variant>
      <vt:variant>
        <vt:i4>0</vt:i4>
      </vt:variant>
      <vt:variant>
        <vt:i4>5</vt:i4>
      </vt:variant>
      <vt:variant>
        <vt:lpwstr>http://www.uradni-list.si/1/objava.jsp?sop=2010-01-3387</vt:lpwstr>
      </vt:variant>
      <vt:variant>
        <vt:lpwstr/>
      </vt:variant>
      <vt:variant>
        <vt:i4>7340067</vt:i4>
      </vt:variant>
      <vt:variant>
        <vt:i4>153</vt:i4>
      </vt:variant>
      <vt:variant>
        <vt:i4>0</vt:i4>
      </vt:variant>
      <vt:variant>
        <vt:i4>5</vt:i4>
      </vt:variant>
      <vt:variant>
        <vt:lpwstr>http://www.uradni-list.si/1/objava.jsp?sop=2008-01-3348</vt:lpwstr>
      </vt:variant>
      <vt:variant>
        <vt:lpwstr/>
      </vt:variant>
      <vt:variant>
        <vt:i4>8060971</vt:i4>
      </vt:variant>
      <vt:variant>
        <vt:i4>150</vt:i4>
      </vt:variant>
      <vt:variant>
        <vt:i4>0</vt:i4>
      </vt:variant>
      <vt:variant>
        <vt:i4>5</vt:i4>
      </vt:variant>
      <vt:variant>
        <vt:lpwstr>http://www.uradni-list.si/1/objava.jsp?sop=2007-01-4489</vt:lpwstr>
      </vt:variant>
      <vt:variant>
        <vt:lpwstr/>
      </vt:variant>
      <vt:variant>
        <vt:i4>7340070</vt:i4>
      </vt:variant>
      <vt:variant>
        <vt:i4>147</vt:i4>
      </vt:variant>
      <vt:variant>
        <vt:i4>0</vt:i4>
      </vt:variant>
      <vt:variant>
        <vt:i4>5</vt:i4>
      </vt:variant>
      <vt:variant>
        <vt:lpwstr>http://www.uradni-list.si/1/objava.jsp?sop=2006-01-4833</vt:lpwstr>
      </vt:variant>
      <vt:variant>
        <vt:lpwstr/>
      </vt:variant>
      <vt:variant>
        <vt:i4>7536686</vt:i4>
      </vt:variant>
      <vt:variant>
        <vt:i4>144</vt:i4>
      </vt:variant>
      <vt:variant>
        <vt:i4>0</vt:i4>
      </vt:variant>
      <vt:variant>
        <vt:i4>5</vt:i4>
      </vt:variant>
      <vt:variant>
        <vt:lpwstr>http://www.uradni-list.si/1/objava.jsp?sop=2006-01-3075</vt:lpwstr>
      </vt:variant>
      <vt:variant>
        <vt:lpwstr/>
      </vt:variant>
      <vt:variant>
        <vt:i4>2556018</vt:i4>
      </vt:variant>
      <vt:variant>
        <vt:i4>141</vt:i4>
      </vt:variant>
      <vt:variant>
        <vt:i4>0</vt:i4>
      </vt:variant>
      <vt:variant>
        <vt:i4>5</vt:i4>
      </vt:variant>
      <vt:variant>
        <vt:lpwstr>http://www.pisrs.si/Pis.web/pregledPredpisa?id=ZAKO213</vt:lpwstr>
      </vt:variant>
      <vt:variant>
        <vt:lpwstr/>
      </vt:variant>
      <vt:variant>
        <vt:i4>8126508</vt:i4>
      </vt:variant>
      <vt:variant>
        <vt:i4>138</vt:i4>
      </vt:variant>
      <vt:variant>
        <vt:i4>0</vt:i4>
      </vt:variant>
      <vt:variant>
        <vt:i4>5</vt:i4>
      </vt:variant>
      <vt:variant>
        <vt:lpwstr>http://www.uradni-list.si/1/objava.jsp?sop=2012-01-3693</vt:lpwstr>
      </vt:variant>
      <vt:variant>
        <vt:lpwstr/>
      </vt:variant>
      <vt:variant>
        <vt:i4>7798829</vt:i4>
      </vt:variant>
      <vt:variant>
        <vt:i4>135</vt:i4>
      </vt:variant>
      <vt:variant>
        <vt:i4>0</vt:i4>
      </vt:variant>
      <vt:variant>
        <vt:i4>5</vt:i4>
      </vt:variant>
      <vt:variant>
        <vt:lpwstr>http://www.uradni-list.si/1/objava.jsp?sop=2012-01-1700</vt:lpwstr>
      </vt:variant>
      <vt:variant>
        <vt:lpwstr/>
      </vt:variant>
      <vt:variant>
        <vt:i4>8060960</vt:i4>
      </vt:variant>
      <vt:variant>
        <vt:i4>132</vt:i4>
      </vt:variant>
      <vt:variant>
        <vt:i4>0</vt:i4>
      </vt:variant>
      <vt:variant>
        <vt:i4>5</vt:i4>
      </vt:variant>
      <vt:variant>
        <vt:lpwstr>http://www.uradni-list.si/1/objava.jsp?sop=2011-01-4999</vt:lpwstr>
      </vt:variant>
      <vt:variant>
        <vt:lpwstr/>
      </vt:variant>
      <vt:variant>
        <vt:i4>7536687</vt:i4>
      </vt:variant>
      <vt:variant>
        <vt:i4>129</vt:i4>
      </vt:variant>
      <vt:variant>
        <vt:i4>0</vt:i4>
      </vt:variant>
      <vt:variant>
        <vt:i4>5</vt:i4>
      </vt:variant>
      <vt:variant>
        <vt:lpwstr>http://www.uradni-list.si/1/objava.jsp?sop=2011-01-4612</vt:lpwstr>
      </vt:variant>
      <vt:variant>
        <vt:lpwstr/>
      </vt:variant>
      <vt:variant>
        <vt:i4>7536681</vt:i4>
      </vt:variant>
      <vt:variant>
        <vt:i4>126</vt:i4>
      </vt:variant>
      <vt:variant>
        <vt:i4>0</vt:i4>
      </vt:variant>
      <vt:variant>
        <vt:i4>5</vt:i4>
      </vt:variant>
      <vt:variant>
        <vt:lpwstr>http://www.uradni-list.si/1/objava.jsp?sop=2011-01-4010</vt:lpwstr>
      </vt:variant>
      <vt:variant>
        <vt:lpwstr/>
      </vt:variant>
      <vt:variant>
        <vt:i4>7405601</vt:i4>
      </vt:variant>
      <vt:variant>
        <vt:i4>123</vt:i4>
      </vt:variant>
      <vt:variant>
        <vt:i4>0</vt:i4>
      </vt:variant>
      <vt:variant>
        <vt:i4>5</vt:i4>
      </vt:variant>
      <vt:variant>
        <vt:lpwstr>http://www.uradni-list.si/1/objava.jsp?sop=2010-01-4935</vt:lpwstr>
      </vt:variant>
      <vt:variant>
        <vt:lpwstr/>
      </vt:variant>
      <vt:variant>
        <vt:i4>7602218</vt:i4>
      </vt:variant>
      <vt:variant>
        <vt:i4>120</vt:i4>
      </vt:variant>
      <vt:variant>
        <vt:i4>0</vt:i4>
      </vt:variant>
      <vt:variant>
        <vt:i4>5</vt:i4>
      </vt:variant>
      <vt:variant>
        <vt:lpwstr>http://www.uradni-list.si/1/objava.jsp?sop=2010-01-4265</vt:lpwstr>
      </vt:variant>
      <vt:variant>
        <vt:lpwstr/>
      </vt:variant>
      <vt:variant>
        <vt:i4>7340075</vt:i4>
      </vt:variant>
      <vt:variant>
        <vt:i4>117</vt:i4>
      </vt:variant>
      <vt:variant>
        <vt:i4>0</vt:i4>
      </vt:variant>
      <vt:variant>
        <vt:i4>5</vt:i4>
      </vt:variant>
      <vt:variant>
        <vt:lpwstr>http://www.uradni-list.si/1/objava.jsp?sop=2010-01-3350</vt:lpwstr>
      </vt:variant>
      <vt:variant>
        <vt:lpwstr/>
      </vt:variant>
      <vt:variant>
        <vt:i4>7536672</vt:i4>
      </vt:variant>
      <vt:variant>
        <vt:i4>114</vt:i4>
      </vt:variant>
      <vt:variant>
        <vt:i4>0</vt:i4>
      </vt:variant>
      <vt:variant>
        <vt:i4>5</vt:i4>
      </vt:variant>
      <vt:variant>
        <vt:lpwstr>http://www.uradni-list.si/1/objava.jsp?sop=2010-01-1847</vt:lpwstr>
      </vt:variant>
      <vt:variant>
        <vt:lpwstr/>
      </vt:variant>
      <vt:variant>
        <vt:i4>8060963</vt:i4>
      </vt:variant>
      <vt:variant>
        <vt:i4>111</vt:i4>
      </vt:variant>
      <vt:variant>
        <vt:i4>0</vt:i4>
      </vt:variant>
      <vt:variant>
        <vt:i4>5</vt:i4>
      </vt:variant>
      <vt:variant>
        <vt:lpwstr>http://www.uradni-list.si/1/objava.jsp?sop=2009-01-4285</vt:lpwstr>
      </vt:variant>
      <vt:variant>
        <vt:lpwstr/>
      </vt:variant>
      <vt:variant>
        <vt:i4>7798819</vt:i4>
      </vt:variant>
      <vt:variant>
        <vt:i4>108</vt:i4>
      </vt:variant>
      <vt:variant>
        <vt:i4>0</vt:i4>
      </vt:variant>
      <vt:variant>
        <vt:i4>5</vt:i4>
      </vt:variant>
      <vt:variant>
        <vt:lpwstr>http://www.uradni-list.si/1/objava.jsp?sop=2008-01-0305</vt:lpwstr>
      </vt:variant>
      <vt:variant>
        <vt:lpwstr/>
      </vt:variant>
      <vt:variant>
        <vt:i4>7340070</vt:i4>
      </vt:variant>
      <vt:variant>
        <vt:i4>105</vt:i4>
      </vt:variant>
      <vt:variant>
        <vt:i4>0</vt:i4>
      </vt:variant>
      <vt:variant>
        <vt:i4>5</vt:i4>
      </vt:variant>
      <vt:variant>
        <vt:lpwstr>http://www.uradni-list.si/1/objava.jsp?sop=2006-01-4833</vt:lpwstr>
      </vt:variant>
      <vt:variant>
        <vt:lpwstr/>
      </vt:variant>
      <vt:variant>
        <vt:i4>7798824</vt:i4>
      </vt:variant>
      <vt:variant>
        <vt:i4>102</vt:i4>
      </vt:variant>
      <vt:variant>
        <vt:i4>0</vt:i4>
      </vt:variant>
      <vt:variant>
        <vt:i4>5</vt:i4>
      </vt:variant>
      <vt:variant>
        <vt:lpwstr>http://www.uradni-list.si/1/objava.jsp?sop=2006-01-4646</vt:lpwstr>
      </vt:variant>
      <vt:variant>
        <vt:lpwstr/>
      </vt:variant>
      <vt:variant>
        <vt:i4>2621553</vt:i4>
      </vt:variant>
      <vt:variant>
        <vt:i4>99</vt:i4>
      </vt:variant>
      <vt:variant>
        <vt:i4>0</vt:i4>
      </vt:variant>
      <vt:variant>
        <vt:i4>5</vt:i4>
      </vt:variant>
      <vt:variant>
        <vt:lpwstr>http://www.pisrs.si/Pis.web/pregledPredpisa?id=ZAKO6280</vt:lpwstr>
      </vt:variant>
      <vt:variant>
        <vt:lpwstr/>
      </vt:variant>
      <vt:variant>
        <vt:i4>7405612</vt:i4>
      </vt:variant>
      <vt:variant>
        <vt:i4>96</vt:i4>
      </vt:variant>
      <vt:variant>
        <vt:i4>0</vt:i4>
      </vt:variant>
      <vt:variant>
        <vt:i4>5</vt:i4>
      </vt:variant>
      <vt:variant>
        <vt:lpwstr>http://www.uradni-list.si/1/objava.jsp?sop=2014-01-1068</vt:lpwstr>
      </vt:variant>
      <vt:variant>
        <vt:lpwstr/>
      </vt:variant>
      <vt:variant>
        <vt:i4>7405614</vt:i4>
      </vt:variant>
      <vt:variant>
        <vt:i4>93</vt:i4>
      </vt:variant>
      <vt:variant>
        <vt:i4>0</vt:i4>
      </vt:variant>
      <vt:variant>
        <vt:i4>5</vt:i4>
      </vt:variant>
      <vt:variant>
        <vt:lpwstr>http://www.uradni-list.si/1/objava.jsp?sop=2013-01-3549</vt:lpwstr>
      </vt:variant>
      <vt:variant>
        <vt:lpwstr/>
      </vt:variant>
      <vt:variant>
        <vt:i4>7667752</vt:i4>
      </vt:variant>
      <vt:variant>
        <vt:i4>90</vt:i4>
      </vt:variant>
      <vt:variant>
        <vt:i4>0</vt:i4>
      </vt:variant>
      <vt:variant>
        <vt:i4>5</vt:i4>
      </vt:variant>
      <vt:variant>
        <vt:lpwstr>http://www.uradni-list.si/1/objava.jsp?sop=2013-01-3306</vt:lpwstr>
      </vt:variant>
      <vt:variant>
        <vt:lpwstr/>
      </vt:variant>
      <vt:variant>
        <vt:i4>8126508</vt:i4>
      </vt:variant>
      <vt:variant>
        <vt:i4>87</vt:i4>
      </vt:variant>
      <vt:variant>
        <vt:i4>0</vt:i4>
      </vt:variant>
      <vt:variant>
        <vt:i4>5</vt:i4>
      </vt:variant>
      <vt:variant>
        <vt:lpwstr>http://www.uradni-list.si/1/objava.jsp?sop=2012-01-3693</vt:lpwstr>
      </vt:variant>
      <vt:variant>
        <vt:lpwstr/>
      </vt:variant>
      <vt:variant>
        <vt:i4>7798829</vt:i4>
      </vt:variant>
      <vt:variant>
        <vt:i4>84</vt:i4>
      </vt:variant>
      <vt:variant>
        <vt:i4>0</vt:i4>
      </vt:variant>
      <vt:variant>
        <vt:i4>5</vt:i4>
      </vt:variant>
      <vt:variant>
        <vt:lpwstr>http://www.uradni-list.si/1/objava.jsp?sop=2012-01-1700</vt:lpwstr>
      </vt:variant>
      <vt:variant>
        <vt:lpwstr/>
      </vt:variant>
      <vt:variant>
        <vt:i4>8126507</vt:i4>
      </vt:variant>
      <vt:variant>
        <vt:i4>81</vt:i4>
      </vt:variant>
      <vt:variant>
        <vt:i4>0</vt:i4>
      </vt:variant>
      <vt:variant>
        <vt:i4>5</vt:i4>
      </vt:variant>
      <vt:variant>
        <vt:lpwstr>http://www.uradni-list.si/1/objava.jsp?sop=2010-01-3396</vt:lpwstr>
      </vt:variant>
      <vt:variant>
        <vt:lpwstr/>
      </vt:variant>
      <vt:variant>
        <vt:i4>7995438</vt:i4>
      </vt:variant>
      <vt:variant>
        <vt:i4>78</vt:i4>
      </vt:variant>
      <vt:variant>
        <vt:i4>0</vt:i4>
      </vt:variant>
      <vt:variant>
        <vt:i4>5</vt:i4>
      </vt:variant>
      <vt:variant>
        <vt:lpwstr>http://www.uradni-list.si/1/objava.jsp?sop=2001-01-4797</vt:lpwstr>
      </vt:variant>
      <vt:variant>
        <vt:lpwstr/>
      </vt:variant>
      <vt:variant>
        <vt:i4>7995438</vt:i4>
      </vt:variant>
      <vt:variant>
        <vt:i4>75</vt:i4>
      </vt:variant>
      <vt:variant>
        <vt:i4>0</vt:i4>
      </vt:variant>
      <vt:variant>
        <vt:i4>5</vt:i4>
      </vt:variant>
      <vt:variant>
        <vt:lpwstr>http://www.uradni-list.si/1/objava.jsp?sop=2001-01-4794</vt:lpwstr>
      </vt:variant>
      <vt:variant>
        <vt:lpwstr/>
      </vt:variant>
      <vt:variant>
        <vt:i4>7667759</vt:i4>
      </vt:variant>
      <vt:variant>
        <vt:i4>72</vt:i4>
      </vt:variant>
      <vt:variant>
        <vt:i4>0</vt:i4>
      </vt:variant>
      <vt:variant>
        <vt:i4>5</vt:i4>
      </vt:variant>
      <vt:variant>
        <vt:lpwstr>http://www.uradni-list.si/1/objava.jsp?sop=2000-01-3711</vt:lpwstr>
      </vt:variant>
      <vt:variant>
        <vt:lpwstr/>
      </vt:variant>
      <vt:variant>
        <vt:i4>8323105</vt:i4>
      </vt:variant>
      <vt:variant>
        <vt:i4>69</vt:i4>
      </vt:variant>
      <vt:variant>
        <vt:i4>0</vt:i4>
      </vt:variant>
      <vt:variant>
        <vt:i4>5</vt:i4>
      </vt:variant>
      <vt:variant>
        <vt:lpwstr>http://www.uradni-list.si/1/objava.jsp?sop=1999-01-4965</vt:lpwstr>
      </vt:variant>
      <vt:variant>
        <vt:lpwstr/>
      </vt:variant>
      <vt:variant>
        <vt:i4>7929898</vt:i4>
      </vt:variant>
      <vt:variant>
        <vt:i4>66</vt:i4>
      </vt:variant>
      <vt:variant>
        <vt:i4>0</vt:i4>
      </vt:variant>
      <vt:variant>
        <vt:i4>5</vt:i4>
      </vt:variant>
      <vt:variant>
        <vt:lpwstr>http://www.uradni-list.si/1/objava.jsp?sop=1998-01-0343</vt:lpwstr>
      </vt:variant>
      <vt:variant>
        <vt:lpwstr/>
      </vt:variant>
      <vt:variant>
        <vt:i4>8257576</vt:i4>
      </vt:variant>
      <vt:variant>
        <vt:i4>63</vt:i4>
      </vt:variant>
      <vt:variant>
        <vt:i4>0</vt:i4>
      </vt:variant>
      <vt:variant>
        <vt:i4>5</vt:i4>
      </vt:variant>
      <vt:variant>
        <vt:lpwstr>http://www.uradni-list.si/1/objava.jsp?sop=1998-01-0137</vt:lpwstr>
      </vt:variant>
      <vt:variant>
        <vt:lpwstr/>
      </vt:variant>
      <vt:variant>
        <vt:i4>7864358</vt:i4>
      </vt:variant>
      <vt:variant>
        <vt:i4>60</vt:i4>
      </vt:variant>
      <vt:variant>
        <vt:i4>0</vt:i4>
      </vt:variant>
      <vt:variant>
        <vt:i4>5</vt:i4>
      </vt:variant>
      <vt:variant>
        <vt:lpwstr>http://www.uradni-list.si/1/objava.jsp?sop=1997-01-4010</vt:lpwstr>
      </vt:variant>
      <vt:variant>
        <vt:lpwstr/>
      </vt:variant>
      <vt:variant>
        <vt:i4>8323109</vt:i4>
      </vt:variant>
      <vt:variant>
        <vt:i4>57</vt:i4>
      </vt:variant>
      <vt:variant>
        <vt:i4>0</vt:i4>
      </vt:variant>
      <vt:variant>
        <vt:i4>5</vt:i4>
      </vt:variant>
      <vt:variant>
        <vt:lpwstr>http://www.uradni-list.si/1/objava.jsp?sop=1996-01-2200</vt:lpwstr>
      </vt:variant>
      <vt:variant>
        <vt:lpwstr/>
      </vt:variant>
      <vt:variant>
        <vt:i4>7995431</vt:i4>
      </vt:variant>
      <vt:variant>
        <vt:i4>54</vt:i4>
      </vt:variant>
      <vt:variant>
        <vt:i4>0</vt:i4>
      </vt:variant>
      <vt:variant>
        <vt:i4>5</vt:i4>
      </vt:variant>
      <vt:variant>
        <vt:lpwstr>http://www.uradni-list.si/1/objava.jsp?sop=1996-01-1062</vt:lpwstr>
      </vt:variant>
      <vt:variant>
        <vt:lpwstr/>
      </vt:variant>
      <vt:variant>
        <vt:i4>7995429</vt:i4>
      </vt:variant>
      <vt:variant>
        <vt:i4>51</vt:i4>
      </vt:variant>
      <vt:variant>
        <vt:i4>0</vt:i4>
      </vt:variant>
      <vt:variant>
        <vt:i4>5</vt:i4>
      </vt:variant>
      <vt:variant>
        <vt:lpwstr>http://www.uradni-list.si/1/objava.jsp?sop=1996-01-0277</vt:lpwstr>
      </vt:variant>
      <vt:variant>
        <vt:lpwstr/>
      </vt:variant>
      <vt:variant>
        <vt:i4>2818171</vt:i4>
      </vt:variant>
      <vt:variant>
        <vt:i4>48</vt:i4>
      </vt:variant>
      <vt:variant>
        <vt:i4>0</vt:i4>
      </vt:variant>
      <vt:variant>
        <vt:i4>5</vt:i4>
      </vt:variant>
      <vt:variant>
        <vt:lpwstr>http://www.pisrs.si/Pis.web/pregledPredpisa?id=ZAKO984</vt:lpwstr>
      </vt:variant>
      <vt:variant>
        <vt:lpwstr/>
      </vt:variant>
      <vt:variant>
        <vt:i4>2556018</vt:i4>
      </vt:variant>
      <vt:variant>
        <vt:i4>45</vt:i4>
      </vt:variant>
      <vt:variant>
        <vt:i4>0</vt:i4>
      </vt:variant>
      <vt:variant>
        <vt:i4>5</vt:i4>
      </vt:variant>
      <vt:variant>
        <vt:lpwstr>http://www.pisrs.si/Pis.web/pregledPredpisa?id=ZAKO213</vt:lpwstr>
      </vt:variant>
      <vt:variant>
        <vt:lpwstr/>
      </vt:variant>
      <vt:variant>
        <vt:i4>2621553</vt:i4>
      </vt:variant>
      <vt:variant>
        <vt:i4>42</vt:i4>
      </vt:variant>
      <vt:variant>
        <vt:i4>0</vt:i4>
      </vt:variant>
      <vt:variant>
        <vt:i4>5</vt:i4>
      </vt:variant>
      <vt:variant>
        <vt:lpwstr>http://www.pisrs.si/Pis.web/pregledPredpisa?id=ZAKO6280</vt:lpwstr>
      </vt:variant>
      <vt:variant>
        <vt:lpwstr/>
      </vt:variant>
      <vt:variant>
        <vt:i4>2818171</vt:i4>
      </vt:variant>
      <vt:variant>
        <vt:i4>39</vt:i4>
      </vt:variant>
      <vt:variant>
        <vt:i4>0</vt:i4>
      </vt:variant>
      <vt:variant>
        <vt:i4>5</vt:i4>
      </vt:variant>
      <vt:variant>
        <vt:lpwstr>http://www.pisrs.si/Pis.web/pregledPredpisa?id=ZAKO984</vt:lpwstr>
      </vt:variant>
      <vt:variant>
        <vt:lpwstr/>
      </vt:variant>
      <vt:variant>
        <vt:i4>5832783</vt:i4>
      </vt:variant>
      <vt:variant>
        <vt:i4>36</vt:i4>
      </vt:variant>
      <vt:variant>
        <vt:i4>0</vt:i4>
      </vt:variant>
      <vt:variant>
        <vt:i4>5</vt:i4>
      </vt:variant>
      <vt:variant>
        <vt:lpwstr>http://ec.europa.eu/regional_policy/sources/thefunds/fin_inst/pdf/simpl_cost_sl.pdf</vt:lpwstr>
      </vt:variant>
      <vt:variant>
        <vt:lpwstr/>
      </vt:variant>
      <vt:variant>
        <vt:i4>3473510</vt:i4>
      </vt:variant>
      <vt:variant>
        <vt:i4>33</vt:i4>
      </vt:variant>
      <vt:variant>
        <vt:i4>0</vt:i4>
      </vt:variant>
      <vt:variant>
        <vt:i4>5</vt:i4>
      </vt:variant>
      <vt:variant>
        <vt:lpwstr>http://www.eu-skladi.si/sl/ekp/navodila</vt:lpwstr>
      </vt:variant>
      <vt:variant>
        <vt:lpwstr/>
      </vt:variant>
      <vt:variant>
        <vt:i4>7471151</vt:i4>
      </vt:variant>
      <vt:variant>
        <vt:i4>30</vt:i4>
      </vt:variant>
      <vt:variant>
        <vt:i4>0</vt:i4>
      </vt:variant>
      <vt:variant>
        <vt:i4>5</vt:i4>
      </vt:variant>
      <vt:variant>
        <vt:lpwstr>http://www.uradni-list.si/1/objava.jsp?sop=2015-01-1251</vt:lpwstr>
      </vt:variant>
      <vt:variant>
        <vt:lpwstr/>
      </vt:variant>
      <vt:variant>
        <vt:i4>7405610</vt:i4>
      </vt:variant>
      <vt:variant>
        <vt:i4>27</vt:i4>
      </vt:variant>
      <vt:variant>
        <vt:i4>0</vt:i4>
      </vt:variant>
      <vt:variant>
        <vt:i4>5</vt:i4>
      </vt:variant>
      <vt:variant>
        <vt:lpwstr>http://www.uradni-list.si/1/objava.jsp?sop=2014-01-3646</vt:lpwstr>
      </vt:variant>
      <vt:variant>
        <vt:lpwstr/>
      </vt:variant>
      <vt:variant>
        <vt:i4>7733295</vt:i4>
      </vt:variant>
      <vt:variant>
        <vt:i4>24</vt:i4>
      </vt:variant>
      <vt:variant>
        <vt:i4>0</vt:i4>
      </vt:variant>
      <vt:variant>
        <vt:i4>5</vt:i4>
      </vt:variant>
      <vt:variant>
        <vt:lpwstr>http://www.uradni-list.si/1/objava.jsp?sop=2014-01-0304</vt:lpwstr>
      </vt:variant>
      <vt:variant>
        <vt:lpwstr/>
      </vt:variant>
      <vt:variant>
        <vt:i4>8323116</vt:i4>
      </vt:variant>
      <vt:variant>
        <vt:i4>21</vt:i4>
      </vt:variant>
      <vt:variant>
        <vt:i4>0</vt:i4>
      </vt:variant>
      <vt:variant>
        <vt:i4>5</vt:i4>
      </vt:variant>
      <vt:variant>
        <vt:lpwstr>http://www.uradni-list.si/1/objava.jsp?sop=2013-01-1783</vt:lpwstr>
      </vt:variant>
      <vt:variant>
        <vt:lpwstr/>
      </vt:variant>
      <vt:variant>
        <vt:i4>7798818</vt:i4>
      </vt:variant>
      <vt:variant>
        <vt:i4>18</vt:i4>
      </vt:variant>
      <vt:variant>
        <vt:i4>0</vt:i4>
      </vt:variant>
      <vt:variant>
        <vt:i4>5</vt:i4>
      </vt:variant>
      <vt:variant>
        <vt:lpwstr>http://www.uradni-list.si/1/objava.jsp?sop=2012-01-0815</vt:lpwstr>
      </vt:variant>
      <vt:variant>
        <vt:lpwstr/>
      </vt:variant>
      <vt:variant>
        <vt:i4>7340072</vt:i4>
      </vt:variant>
      <vt:variant>
        <vt:i4>15</vt:i4>
      </vt:variant>
      <vt:variant>
        <vt:i4>0</vt:i4>
      </vt:variant>
      <vt:variant>
        <vt:i4>5</vt:i4>
      </vt:variant>
      <vt:variant>
        <vt:lpwstr>http://www.uradni-list.si/1/objava.jsp?sop=2012-01-0268</vt:lpwstr>
      </vt:variant>
      <vt:variant>
        <vt:lpwstr/>
      </vt:variant>
      <vt:variant>
        <vt:i4>7536682</vt:i4>
      </vt:variant>
      <vt:variant>
        <vt:i4>12</vt:i4>
      </vt:variant>
      <vt:variant>
        <vt:i4>0</vt:i4>
      </vt:variant>
      <vt:variant>
        <vt:i4>5</vt:i4>
      </vt:variant>
      <vt:variant>
        <vt:lpwstr>http://www.uradni-list.si/1/objava.jsp?sop=2010-01-0251</vt:lpwstr>
      </vt:variant>
      <vt:variant>
        <vt:lpwstr/>
      </vt:variant>
      <vt:variant>
        <vt:i4>8192034</vt:i4>
      </vt:variant>
      <vt:variant>
        <vt:i4>9</vt:i4>
      </vt:variant>
      <vt:variant>
        <vt:i4>0</vt:i4>
      </vt:variant>
      <vt:variant>
        <vt:i4>5</vt:i4>
      </vt:variant>
      <vt:variant>
        <vt:lpwstr>http://www.uradni-list.si/1/objava.jsp?sop=2009-01-2380</vt:lpwstr>
      </vt:variant>
      <vt:variant>
        <vt:lpwstr/>
      </vt:variant>
      <vt:variant>
        <vt:i4>7340075</vt:i4>
      </vt:variant>
      <vt:variant>
        <vt:i4>6</vt:i4>
      </vt:variant>
      <vt:variant>
        <vt:i4>0</vt:i4>
      </vt:variant>
      <vt:variant>
        <vt:i4>5</vt:i4>
      </vt:variant>
      <vt:variant>
        <vt:lpwstr>http://www.uradni-list.si/1/objava.jsp?sop=2007-01-6415</vt:lpwstr>
      </vt:variant>
      <vt:variant>
        <vt:lpwstr/>
      </vt:variant>
      <vt:variant>
        <vt:i4>8060972</vt:i4>
      </vt:variant>
      <vt:variant>
        <vt:i4>3</vt:i4>
      </vt:variant>
      <vt:variant>
        <vt:i4>0</vt:i4>
      </vt:variant>
      <vt:variant>
        <vt:i4>5</vt:i4>
      </vt:variant>
      <vt:variant>
        <vt:lpwstr>http://www.uradni-list.si/1/objava.jsp?sop=2007-01-4388</vt:lpwstr>
      </vt:variant>
      <vt:variant>
        <vt:lpwstr/>
      </vt:variant>
      <vt:variant>
        <vt:i4>7471149</vt:i4>
      </vt:variant>
      <vt:variant>
        <vt:i4>0</vt:i4>
      </vt:variant>
      <vt:variant>
        <vt:i4>0</vt:i4>
      </vt:variant>
      <vt:variant>
        <vt:i4>5</vt:i4>
      </vt:variant>
      <vt:variant>
        <vt:lpwstr>http://www.uradni-list.si/1/objava.jsp?sop=2005-01-5007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DAT-CON D</dc:title>
  <dc:subject/>
  <dc:creator>Manfred Lepej</dc:creator>
  <cp:keywords/>
  <cp:lastModifiedBy>Sebastijan Milovanovič Jarh</cp:lastModifiedBy>
  <cp:revision>8</cp:revision>
  <cp:lastPrinted>2018-08-02T06:25:00Z</cp:lastPrinted>
  <dcterms:created xsi:type="dcterms:W3CDTF">2026-06-09T05:59:00Z</dcterms:created>
  <dcterms:modified xsi:type="dcterms:W3CDTF">2026-06-16T06:36:00Z</dcterms:modified>
</cp:coreProperties>
</file>