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F534" w14:textId="6416F5D1" w:rsidR="00CA52D1" w:rsidRDefault="00C53B7E" w:rsidP="00C53B7E">
      <w:pPr>
        <w:pStyle w:val="Naslov1"/>
      </w:pPr>
      <w:r>
        <w:t>Komisija za pripravo in vodenje postopka JP DEMO LES 26</w:t>
      </w:r>
    </w:p>
    <w:p w14:paraId="749B2205" w14:textId="5F1A0EDF" w:rsidR="00C53B7E" w:rsidRPr="00C53B7E" w:rsidRDefault="00C53B7E" w:rsidP="00C53B7E">
      <w:pPr>
        <w:rPr>
          <w:rFonts w:ascii="Arial" w:hAnsi="Arial" w:cs="Arial"/>
        </w:rPr>
      </w:pPr>
      <w:r w:rsidRPr="00C53B7E">
        <w:rPr>
          <w:rFonts w:ascii="Arial" w:hAnsi="Arial" w:cs="Arial"/>
        </w:rPr>
        <w:t>Zoran Bricman – predsednik komisije</w:t>
      </w:r>
      <w:r w:rsidRPr="00C53B7E">
        <w:rPr>
          <w:rFonts w:ascii="Arial" w:hAnsi="Arial" w:cs="Arial"/>
        </w:rPr>
        <w:t>,</w:t>
      </w:r>
    </w:p>
    <w:p w14:paraId="44A7026F" w14:textId="633E4469" w:rsidR="00C53B7E" w:rsidRPr="00C53B7E" w:rsidRDefault="00C53B7E" w:rsidP="00C53B7E">
      <w:pPr>
        <w:rPr>
          <w:rFonts w:ascii="Arial" w:hAnsi="Arial" w:cs="Arial"/>
        </w:rPr>
      </w:pPr>
      <w:r w:rsidRPr="00C53B7E">
        <w:rPr>
          <w:rFonts w:ascii="Arial" w:hAnsi="Arial" w:cs="Arial"/>
        </w:rPr>
        <w:t>Mateja Nose Marolt (</w:t>
      </w:r>
      <w:r w:rsidRPr="00C53B7E">
        <w:rPr>
          <w:rFonts w:ascii="Arial" w:hAnsi="Arial" w:cs="Arial"/>
        </w:rPr>
        <w:t>Ministrstvo za kmetijstvo</w:t>
      </w:r>
      <w:r w:rsidRPr="00C53B7E">
        <w:rPr>
          <w:rFonts w:ascii="Arial" w:hAnsi="Arial" w:cs="Arial"/>
        </w:rPr>
        <w:t>) – namestnica predsednika komisije,</w:t>
      </w:r>
    </w:p>
    <w:p w14:paraId="04B512FD" w14:textId="05B95D67" w:rsidR="00C53B7E" w:rsidRPr="00C53B7E" w:rsidRDefault="00C53B7E" w:rsidP="00C53B7E">
      <w:pPr>
        <w:rPr>
          <w:rFonts w:ascii="Arial" w:hAnsi="Arial" w:cs="Arial"/>
        </w:rPr>
      </w:pPr>
      <w:r w:rsidRPr="00C53B7E">
        <w:rPr>
          <w:rFonts w:ascii="Arial" w:hAnsi="Arial" w:cs="Arial"/>
        </w:rPr>
        <w:t>Saša Kampuš – članica</w:t>
      </w:r>
      <w:r w:rsidRPr="00C53B7E">
        <w:rPr>
          <w:rFonts w:ascii="Arial" w:hAnsi="Arial" w:cs="Arial"/>
        </w:rPr>
        <w:t>,</w:t>
      </w:r>
    </w:p>
    <w:p w14:paraId="5906E268" w14:textId="4ADCBDE4" w:rsidR="00C53B7E" w:rsidRDefault="00C53B7E" w:rsidP="00C53B7E">
      <w:pPr>
        <w:rPr>
          <w:rFonts w:ascii="Arial" w:hAnsi="Arial" w:cs="Arial"/>
        </w:rPr>
      </w:pPr>
      <w:r w:rsidRPr="00C53B7E">
        <w:rPr>
          <w:rFonts w:ascii="Arial" w:hAnsi="Arial" w:cs="Arial"/>
        </w:rPr>
        <w:t>Janja Ribič</w:t>
      </w:r>
      <w:r>
        <w:rPr>
          <w:rFonts w:ascii="Arial" w:hAnsi="Arial" w:cs="Arial"/>
        </w:rPr>
        <w:t xml:space="preserve"> – članica</w:t>
      </w:r>
    </w:p>
    <w:p w14:paraId="4E13D4B5" w14:textId="3340EA79" w:rsidR="00C53B7E" w:rsidRPr="00C53B7E" w:rsidRDefault="00C53B7E" w:rsidP="00C53B7E">
      <w:pPr>
        <w:rPr>
          <w:rFonts w:ascii="Arial" w:hAnsi="Arial" w:cs="Arial"/>
        </w:rPr>
      </w:pPr>
      <w:r w:rsidRPr="00C53B7E">
        <w:rPr>
          <w:rFonts w:ascii="Arial" w:hAnsi="Arial" w:cs="Arial"/>
        </w:rPr>
        <w:t>Tina Mihelič – članica</w:t>
      </w:r>
      <w:r w:rsidRPr="00C53B7E">
        <w:rPr>
          <w:rFonts w:ascii="Arial" w:hAnsi="Arial" w:cs="Arial"/>
        </w:rPr>
        <w:t>,</w:t>
      </w:r>
    </w:p>
    <w:p w14:paraId="0305554B" w14:textId="77777777" w:rsidR="00C53B7E" w:rsidRPr="00C53B7E" w:rsidRDefault="00C53B7E" w:rsidP="00C53B7E">
      <w:pPr>
        <w:rPr>
          <w:rFonts w:ascii="Arial" w:hAnsi="Arial" w:cs="Arial"/>
        </w:rPr>
      </w:pPr>
      <w:r w:rsidRPr="00C53B7E">
        <w:rPr>
          <w:rFonts w:ascii="Arial" w:hAnsi="Arial" w:cs="Arial"/>
        </w:rPr>
        <w:t>Mitja Špes – član,</w:t>
      </w:r>
    </w:p>
    <w:p w14:paraId="3B00F128" w14:textId="3CE425E6" w:rsidR="00C53B7E" w:rsidRPr="00C53B7E" w:rsidRDefault="00C53B7E" w:rsidP="00C53B7E">
      <w:pPr>
        <w:rPr>
          <w:rFonts w:ascii="Arial" w:hAnsi="Arial" w:cs="Arial"/>
        </w:rPr>
      </w:pPr>
      <w:r w:rsidRPr="00C53B7E">
        <w:rPr>
          <w:rFonts w:ascii="Arial" w:hAnsi="Arial" w:cs="Arial"/>
        </w:rPr>
        <w:t>Sebastijan Milovanovič Jarh – član,</w:t>
      </w:r>
    </w:p>
    <w:p w14:paraId="6C4F49EE" w14:textId="77777777" w:rsidR="00C53B7E" w:rsidRDefault="00C53B7E"/>
    <w:p w14:paraId="3D5B13EB" w14:textId="77777777" w:rsidR="00C53B7E" w:rsidRDefault="00C53B7E"/>
    <w:sectPr w:rsidR="00C53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7E"/>
    <w:rsid w:val="0014347E"/>
    <w:rsid w:val="00394B27"/>
    <w:rsid w:val="007212B8"/>
    <w:rsid w:val="00C53B7E"/>
    <w:rsid w:val="00CA52D1"/>
    <w:rsid w:val="00F5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F85C7"/>
  <w15:chartTrackingRefBased/>
  <w15:docId w15:val="{8C9DF01D-A2C3-4937-93F2-33CB2753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53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53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53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53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53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53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53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53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53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53B7E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53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53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53B7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53B7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53B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53B7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53B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53B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53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53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53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53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53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53B7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53B7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53B7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53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53B7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53B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Sebastijan Milovanovič Jarh</dc:creator>
  <cp:keywords/>
  <dc:description/>
  <cp:lastModifiedBy>Sebastijan Milovanovič Jarh</cp:lastModifiedBy>
  <cp:revision>1</cp:revision>
  <dcterms:created xsi:type="dcterms:W3CDTF">2026-10-09T07:22:00Z</dcterms:created>
  <dcterms:modified xsi:type="dcterms:W3CDTF">2026-10-09T07:30:00Z</dcterms:modified>
</cp:coreProperties>
</file>