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843C4" w14:textId="77777777" w:rsidR="008175BA" w:rsidRDefault="008175BA" w:rsidP="008175BA">
      <w:pPr>
        <w:pStyle w:val="Telobesedila"/>
        <w:ind w:left="118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67B4BFAB" wp14:editId="1C29F0D2">
            <wp:extent cx="2443703" cy="388620"/>
            <wp:effectExtent l="0" t="0" r="0" b="0"/>
            <wp:docPr id="1" name="image1.jpeg" descr="MIZS_slovenšč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3703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CA65F" w14:textId="77777777" w:rsidR="008175BA" w:rsidRDefault="008175BA" w:rsidP="008175BA">
      <w:pPr>
        <w:spacing w:before="125"/>
        <w:ind w:left="882"/>
        <w:rPr>
          <w:sz w:val="16"/>
        </w:rPr>
      </w:pPr>
      <w:r>
        <w:rPr>
          <w:sz w:val="16"/>
        </w:rPr>
        <w:t>STROKOVNI</w:t>
      </w:r>
      <w:r>
        <w:rPr>
          <w:spacing w:val="-1"/>
          <w:sz w:val="16"/>
        </w:rPr>
        <w:t xml:space="preserve"> </w:t>
      </w:r>
      <w:r>
        <w:rPr>
          <w:sz w:val="16"/>
        </w:rPr>
        <w:t>SVET</w:t>
      </w:r>
      <w:r>
        <w:rPr>
          <w:spacing w:val="1"/>
          <w:sz w:val="16"/>
        </w:rPr>
        <w:t xml:space="preserve"> </w:t>
      </w:r>
      <w:r>
        <w:rPr>
          <w:sz w:val="16"/>
        </w:rPr>
        <w:t>REPUBLIKE</w:t>
      </w:r>
      <w:r>
        <w:rPr>
          <w:spacing w:val="-1"/>
          <w:sz w:val="16"/>
        </w:rPr>
        <w:t xml:space="preserve"> </w:t>
      </w:r>
      <w:r>
        <w:rPr>
          <w:sz w:val="16"/>
        </w:rPr>
        <w:t>SLOVENIJE</w:t>
      </w:r>
      <w:r>
        <w:rPr>
          <w:spacing w:val="2"/>
          <w:sz w:val="16"/>
        </w:rPr>
        <w:t xml:space="preserve"> </w:t>
      </w:r>
      <w:r>
        <w:rPr>
          <w:sz w:val="16"/>
        </w:rPr>
        <w:t>ZA</w:t>
      </w:r>
      <w:r>
        <w:rPr>
          <w:spacing w:val="-1"/>
          <w:sz w:val="16"/>
        </w:rPr>
        <w:t xml:space="preserve"> </w:t>
      </w:r>
      <w:r>
        <w:rPr>
          <w:sz w:val="16"/>
        </w:rPr>
        <w:t>ŠPORT</w:t>
      </w:r>
    </w:p>
    <w:p w14:paraId="66B76120" w14:textId="77777777" w:rsidR="008175BA" w:rsidRDefault="008175BA" w:rsidP="008175BA">
      <w:pPr>
        <w:pStyle w:val="Telobesedila"/>
        <w:spacing w:before="4"/>
        <w:rPr>
          <w:sz w:val="26"/>
        </w:rPr>
      </w:pPr>
    </w:p>
    <w:p w14:paraId="241607EE" w14:textId="77777777" w:rsidR="008175BA" w:rsidRDefault="008175BA" w:rsidP="008175BA">
      <w:pPr>
        <w:tabs>
          <w:tab w:val="left" w:pos="5112"/>
        </w:tabs>
        <w:ind w:right="2578"/>
        <w:jc w:val="right"/>
        <w:rPr>
          <w:sz w:val="16"/>
        </w:rPr>
      </w:pPr>
      <w:r>
        <w:rPr>
          <w:sz w:val="16"/>
        </w:rPr>
        <w:t>Masarykova</w:t>
      </w:r>
      <w:r>
        <w:rPr>
          <w:spacing w:val="-1"/>
          <w:sz w:val="16"/>
        </w:rPr>
        <w:t xml:space="preserve"> </w:t>
      </w:r>
      <w:r>
        <w:rPr>
          <w:sz w:val="16"/>
        </w:rPr>
        <w:t>cesta</w:t>
      </w:r>
      <w:r>
        <w:rPr>
          <w:spacing w:val="-1"/>
          <w:sz w:val="16"/>
        </w:rPr>
        <w:t xml:space="preserve"> </w:t>
      </w:r>
      <w:r>
        <w:rPr>
          <w:sz w:val="16"/>
        </w:rPr>
        <w:t>16,</w:t>
      </w:r>
      <w:r>
        <w:rPr>
          <w:spacing w:val="1"/>
          <w:sz w:val="16"/>
        </w:rPr>
        <w:t xml:space="preserve"> </w:t>
      </w:r>
      <w:r>
        <w:rPr>
          <w:sz w:val="16"/>
        </w:rPr>
        <w:t>1000</w:t>
      </w:r>
      <w:r>
        <w:rPr>
          <w:spacing w:val="-1"/>
          <w:sz w:val="16"/>
        </w:rPr>
        <w:t xml:space="preserve"> </w:t>
      </w:r>
      <w:r>
        <w:rPr>
          <w:sz w:val="16"/>
        </w:rPr>
        <w:t>Ljubljana</w:t>
      </w:r>
      <w:r>
        <w:rPr>
          <w:sz w:val="16"/>
        </w:rPr>
        <w:tab/>
        <w:t>T:</w:t>
      </w:r>
      <w:r>
        <w:rPr>
          <w:spacing w:val="4"/>
          <w:sz w:val="16"/>
        </w:rPr>
        <w:t xml:space="preserve"> </w:t>
      </w:r>
      <w:r>
        <w:rPr>
          <w:sz w:val="16"/>
        </w:rPr>
        <w:t>01</w:t>
      </w:r>
      <w:r>
        <w:rPr>
          <w:spacing w:val="-1"/>
          <w:sz w:val="16"/>
        </w:rPr>
        <w:t xml:space="preserve"> </w:t>
      </w:r>
      <w:r>
        <w:rPr>
          <w:sz w:val="16"/>
        </w:rPr>
        <w:t>400</w:t>
      </w:r>
      <w:r>
        <w:rPr>
          <w:spacing w:val="2"/>
          <w:sz w:val="16"/>
        </w:rPr>
        <w:t xml:space="preserve"> </w:t>
      </w:r>
      <w:r>
        <w:rPr>
          <w:sz w:val="16"/>
        </w:rPr>
        <w:t>54</w:t>
      </w:r>
      <w:r>
        <w:rPr>
          <w:spacing w:val="2"/>
          <w:sz w:val="16"/>
        </w:rPr>
        <w:t xml:space="preserve"> </w:t>
      </w:r>
      <w:r>
        <w:rPr>
          <w:sz w:val="16"/>
        </w:rPr>
        <w:t>14</w:t>
      </w:r>
    </w:p>
    <w:p w14:paraId="7C3B003C" w14:textId="77777777" w:rsidR="008175BA" w:rsidRDefault="008175BA" w:rsidP="008175BA">
      <w:pPr>
        <w:spacing w:before="59"/>
        <w:ind w:right="2580"/>
        <w:jc w:val="right"/>
        <w:rPr>
          <w:sz w:val="16"/>
        </w:rPr>
      </w:pPr>
      <w:r>
        <w:rPr>
          <w:sz w:val="16"/>
        </w:rPr>
        <w:t>F:</w:t>
      </w:r>
      <w:r>
        <w:rPr>
          <w:spacing w:val="3"/>
          <w:sz w:val="16"/>
        </w:rPr>
        <w:t xml:space="preserve"> </w:t>
      </w:r>
      <w:r>
        <w:rPr>
          <w:sz w:val="16"/>
        </w:rPr>
        <w:t>01</w:t>
      </w:r>
      <w:r>
        <w:rPr>
          <w:spacing w:val="-1"/>
          <w:sz w:val="16"/>
        </w:rPr>
        <w:t xml:space="preserve"> </w:t>
      </w:r>
      <w:r>
        <w:rPr>
          <w:sz w:val="16"/>
        </w:rPr>
        <w:t>400</w:t>
      </w:r>
      <w:r>
        <w:rPr>
          <w:spacing w:val="2"/>
          <w:sz w:val="16"/>
        </w:rPr>
        <w:t xml:space="preserve"> </w:t>
      </w:r>
      <w:r>
        <w:rPr>
          <w:sz w:val="16"/>
        </w:rPr>
        <w:t>53</w:t>
      </w:r>
      <w:r>
        <w:rPr>
          <w:spacing w:val="2"/>
          <w:sz w:val="16"/>
        </w:rPr>
        <w:t xml:space="preserve"> </w:t>
      </w:r>
      <w:r>
        <w:rPr>
          <w:sz w:val="16"/>
        </w:rPr>
        <w:t>21</w:t>
      </w:r>
    </w:p>
    <w:p w14:paraId="7E8508A3" w14:textId="77777777" w:rsidR="008175BA" w:rsidRDefault="008175BA" w:rsidP="008175BA">
      <w:pPr>
        <w:spacing w:before="59"/>
        <w:ind w:left="5995"/>
        <w:rPr>
          <w:sz w:val="16"/>
        </w:rPr>
      </w:pPr>
      <w:r>
        <w:rPr>
          <w:sz w:val="16"/>
        </w:rPr>
        <w:t>E:</w:t>
      </w:r>
      <w:r>
        <w:rPr>
          <w:spacing w:val="-7"/>
          <w:sz w:val="16"/>
        </w:rPr>
        <w:t xml:space="preserve"> </w:t>
      </w:r>
      <w:hyperlink r:id="rId6">
        <w:r>
          <w:rPr>
            <w:sz w:val="16"/>
          </w:rPr>
          <w:t>strokovnisvet-sport-mizs@gov.si</w:t>
        </w:r>
      </w:hyperlink>
    </w:p>
    <w:p w14:paraId="50A94562" w14:textId="77777777" w:rsidR="008175BA" w:rsidRDefault="008175BA" w:rsidP="008175BA">
      <w:pPr>
        <w:pStyle w:val="Telobesedila"/>
        <w:spacing w:before="8"/>
        <w:rPr>
          <w:sz w:val="18"/>
        </w:rPr>
      </w:pPr>
    </w:p>
    <w:p w14:paraId="08D7974C" w14:textId="77777777" w:rsidR="008175BA" w:rsidRDefault="008175BA" w:rsidP="008175BA">
      <w:pPr>
        <w:pStyle w:val="Telobesedila"/>
        <w:tabs>
          <w:tab w:val="left" w:pos="1803"/>
        </w:tabs>
        <w:spacing w:before="96" w:line="276" w:lineRule="auto"/>
        <w:ind w:left="882" w:right="6493"/>
      </w:pPr>
      <w:r>
        <w:t>Številka:</w:t>
      </w:r>
      <w:r>
        <w:rPr>
          <w:spacing w:val="1"/>
        </w:rPr>
        <w:t xml:space="preserve"> </w:t>
      </w:r>
      <w:r>
        <w:t>013-47/2022/22</w:t>
      </w:r>
      <w:r>
        <w:rPr>
          <w:spacing w:val="-51"/>
        </w:rPr>
        <w:t xml:space="preserve"> </w:t>
      </w:r>
      <w:r>
        <w:t>Datum:</w:t>
      </w:r>
      <w:r>
        <w:tab/>
        <w:t>12.</w:t>
      </w:r>
      <w:r>
        <w:rPr>
          <w:spacing w:val="3"/>
        </w:rPr>
        <w:t xml:space="preserve"> </w:t>
      </w:r>
      <w:r>
        <w:t>9.</w:t>
      </w:r>
      <w:r>
        <w:rPr>
          <w:spacing w:val="1"/>
        </w:rPr>
        <w:t xml:space="preserve"> </w:t>
      </w:r>
      <w:r>
        <w:t>2022</w:t>
      </w:r>
    </w:p>
    <w:p w14:paraId="51D3F827" w14:textId="77777777" w:rsidR="008175BA" w:rsidRDefault="008175BA" w:rsidP="008175BA">
      <w:pPr>
        <w:pStyle w:val="Telobesedila"/>
        <w:rPr>
          <w:sz w:val="22"/>
        </w:rPr>
      </w:pPr>
    </w:p>
    <w:p w14:paraId="4BE3DD30" w14:textId="77777777" w:rsidR="008175BA" w:rsidRDefault="008175BA" w:rsidP="008175BA">
      <w:pPr>
        <w:pStyle w:val="Telobesedila"/>
        <w:spacing w:before="7"/>
      </w:pPr>
    </w:p>
    <w:p w14:paraId="7FA95F4A" w14:textId="77777777" w:rsidR="008175BA" w:rsidRDefault="008175BA" w:rsidP="008175BA">
      <w:pPr>
        <w:pStyle w:val="Naslov"/>
      </w:pPr>
      <w:r>
        <w:t>ZAPISNIK</w:t>
      </w:r>
    </w:p>
    <w:p w14:paraId="1FB98675" w14:textId="77777777" w:rsidR="008175BA" w:rsidRDefault="008175BA" w:rsidP="008175BA">
      <w:pPr>
        <w:spacing w:before="1"/>
        <w:ind w:left="1981"/>
        <w:rPr>
          <w:rFonts w:ascii="Arial" w:hAnsi="Arial"/>
          <w:b/>
          <w:sz w:val="20"/>
        </w:rPr>
      </w:pPr>
      <w:r>
        <w:rPr>
          <w:rFonts w:ascii="Arial" w:hAnsi="Arial"/>
          <w:b/>
        </w:rPr>
        <w:t>25.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dopisne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seje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z w:val="20"/>
        </w:rPr>
        <w:t>Strokovnega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sveta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Republike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Slovenije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za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šport</w:t>
      </w:r>
    </w:p>
    <w:p w14:paraId="2B67F1A0" w14:textId="77777777" w:rsidR="008175BA" w:rsidRDefault="008175BA" w:rsidP="008175BA">
      <w:pPr>
        <w:pStyle w:val="Telobesedila"/>
        <w:rPr>
          <w:rFonts w:ascii="Arial"/>
          <w:b/>
          <w:sz w:val="24"/>
        </w:rPr>
      </w:pPr>
    </w:p>
    <w:p w14:paraId="4DAD46AA" w14:textId="77777777" w:rsidR="008175BA" w:rsidRDefault="008175BA" w:rsidP="008175BA">
      <w:pPr>
        <w:pStyle w:val="Telobesedila"/>
        <w:spacing w:before="10"/>
        <w:rPr>
          <w:rFonts w:ascii="Arial"/>
          <w:b/>
          <w:sz w:val="27"/>
        </w:rPr>
      </w:pPr>
    </w:p>
    <w:p w14:paraId="0B7CC2CD" w14:textId="77777777" w:rsidR="008175BA" w:rsidRDefault="008175BA" w:rsidP="008175BA">
      <w:pPr>
        <w:tabs>
          <w:tab w:val="left" w:pos="2432"/>
        </w:tabs>
        <w:ind w:left="882"/>
        <w:rPr>
          <w:sz w:val="20"/>
        </w:rPr>
      </w:pPr>
      <w:r>
        <w:rPr>
          <w:rFonts w:ascii="Arial"/>
          <w:b/>
          <w:sz w:val="20"/>
        </w:rPr>
        <w:t>Datum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seje:</w:t>
      </w:r>
      <w:r>
        <w:rPr>
          <w:rFonts w:ascii="Arial"/>
          <w:b/>
          <w:sz w:val="20"/>
        </w:rPr>
        <w:tab/>
      </w:r>
      <w:r>
        <w:rPr>
          <w:sz w:val="20"/>
        </w:rPr>
        <w:t>petek,</w:t>
      </w:r>
      <w:r>
        <w:rPr>
          <w:spacing w:val="1"/>
          <w:sz w:val="20"/>
        </w:rPr>
        <w:t xml:space="preserve"> </w:t>
      </w:r>
      <w:r>
        <w:rPr>
          <w:sz w:val="20"/>
        </w:rPr>
        <w:t>9. 9.</w:t>
      </w:r>
      <w:r>
        <w:rPr>
          <w:spacing w:val="2"/>
          <w:sz w:val="20"/>
        </w:rPr>
        <w:t xml:space="preserve"> </w:t>
      </w:r>
      <w:r>
        <w:rPr>
          <w:sz w:val="20"/>
        </w:rPr>
        <w:t>2022</w:t>
      </w:r>
    </w:p>
    <w:p w14:paraId="4C49DA2F" w14:textId="59809250" w:rsidR="008175BA" w:rsidRDefault="008175BA" w:rsidP="008175BA">
      <w:pPr>
        <w:pStyle w:val="Telobesedila"/>
        <w:tabs>
          <w:tab w:val="left" w:pos="2437"/>
        </w:tabs>
        <w:spacing w:before="116"/>
        <w:ind w:left="8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D98D59" wp14:editId="2161DB13">
                <wp:simplePos x="0" y="0"/>
                <wp:positionH relativeFrom="page">
                  <wp:posOffset>647700</wp:posOffset>
                </wp:positionH>
                <wp:positionV relativeFrom="paragraph">
                  <wp:posOffset>106680</wp:posOffset>
                </wp:positionV>
                <wp:extent cx="252095" cy="0"/>
                <wp:effectExtent l="9525" t="9525" r="5080" b="9525"/>
                <wp:wrapNone/>
                <wp:docPr id="4" name="Raven povezovalnik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4282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360759" id="Raven povezovalnik 4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pt,8.4pt" to="70.8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" strokecolor="#428299" strokeweight=".48pt">
                <w10:wrap anchorx="page"/>
              </v:line>
            </w:pict>
          </mc:Fallback>
        </mc:AlternateContent>
      </w:r>
      <w:r>
        <w:rPr>
          <w:rFonts w:ascii="Arial"/>
          <w:b/>
        </w:rPr>
        <w:t>Trajanje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seje:</w:t>
      </w:r>
      <w:r>
        <w:rPr>
          <w:rFonts w:ascii="Arial"/>
          <w:b/>
        </w:rPr>
        <w:tab/>
      </w:r>
      <w:r>
        <w:t>od</w:t>
      </w:r>
      <w:r>
        <w:rPr>
          <w:spacing w:val="2"/>
        </w:rPr>
        <w:t xml:space="preserve"> </w:t>
      </w:r>
      <w:r>
        <w:t>petka,</w:t>
      </w:r>
      <w:r>
        <w:rPr>
          <w:spacing w:val="2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9.</w:t>
      </w:r>
      <w:r>
        <w:rPr>
          <w:spacing w:val="3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14:40</w:t>
      </w:r>
      <w:r>
        <w:rPr>
          <w:spacing w:val="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ponedeljka,</w:t>
      </w:r>
      <w:r>
        <w:rPr>
          <w:spacing w:val="-1"/>
        </w:rPr>
        <w:t xml:space="preserve"> </w:t>
      </w:r>
      <w:r>
        <w:t>12. 9.</w:t>
      </w:r>
      <w:r>
        <w:rPr>
          <w:spacing w:val="-1"/>
        </w:rPr>
        <w:t xml:space="preserve"> </w:t>
      </w:r>
      <w:r>
        <w:t>2022</w:t>
      </w:r>
      <w:r>
        <w:rPr>
          <w:spacing w:val="2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12:00</w:t>
      </w:r>
    </w:p>
    <w:p w14:paraId="48442141" w14:textId="77777777" w:rsidR="008175BA" w:rsidRDefault="008175BA" w:rsidP="008175BA">
      <w:pPr>
        <w:pStyle w:val="Telobesedila"/>
        <w:spacing w:before="142"/>
        <w:ind w:left="882"/>
      </w:pPr>
      <w:r>
        <w:rPr>
          <w:rFonts w:ascii="Arial" w:hAnsi="Arial"/>
          <w:b/>
        </w:rPr>
        <w:t>Glasovali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člani</w:t>
      </w:r>
      <w:r>
        <w:t>:  Sašo</w:t>
      </w:r>
      <w:r>
        <w:rPr>
          <w:spacing w:val="-1"/>
        </w:rPr>
        <w:t xml:space="preserve"> </w:t>
      </w:r>
      <w:r>
        <w:t>Norčič,</w:t>
      </w:r>
      <w:r>
        <w:rPr>
          <w:spacing w:val="-1"/>
        </w:rPr>
        <w:t xml:space="preserve"> </w:t>
      </w:r>
      <w:r>
        <w:t>dr.</w:t>
      </w:r>
      <w:r>
        <w:rPr>
          <w:spacing w:val="-1"/>
        </w:rPr>
        <w:t xml:space="preserve"> </w:t>
      </w:r>
      <w:r>
        <w:t>Marko</w:t>
      </w:r>
      <w:r>
        <w:rPr>
          <w:spacing w:val="-1"/>
        </w:rPr>
        <w:t xml:space="preserve"> </w:t>
      </w:r>
      <w:r>
        <w:t>Šibila,</w:t>
      </w:r>
      <w:r>
        <w:rPr>
          <w:spacing w:val="-1"/>
        </w:rPr>
        <w:t xml:space="preserve"> </w:t>
      </w:r>
      <w:r>
        <w:t>mag. Polona</w:t>
      </w:r>
      <w:r>
        <w:rPr>
          <w:spacing w:val="-1"/>
        </w:rPr>
        <w:t xml:space="preserve"> </w:t>
      </w:r>
      <w:r>
        <w:t>Rifelj,</w:t>
      </w:r>
      <w:r>
        <w:rPr>
          <w:spacing w:val="1"/>
        </w:rPr>
        <w:t xml:space="preserve"> </w:t>
      </w:r>
      <w:r>
        <w:t>dr.</w:t>
      </w:r>
      <w:r>
        <w:rPr>
          <w:spacing w:val="-2"/>
        </w:rPr>
        <w:t xml:space="preserve"> </w:t>
      </w:r>
      <w:proofErr w:type="spellStart"/>
      <w:r>
        <w:t>Boro</w:t>
      </w:r>
      <w:proofErr w:type="spellEnd"/>
      <w:r>
        <w:rPr>
          <w:spacing w:val="-1"/>
        </w:rPr>
        <w:t xml:space="preserve"> </w:t>
      </w:r>
      <w:r>
        <w:t>Štrumbelj,</w:t>
      </w:r>
      <w:r>
        <w:rPr>
          <w:spacing w:val="-4"/>
        </w:rPr>
        <w:t xml:space="preserve"> </w:t>
      </w:r>
      <w:r>
        <w:t>mag.</w:t>
      </w:r>
    </w:p>
    <w:p w14:paraId="78BC8ED4" w14:textId="77777777" w:rsidR="008175BA" w:rsidRDefault="008175BA" w:rsidP="008175BA">
      <w:pPr>
        <w:pStyle w:val="Telobesedila"/>
        <w:spacing w:before="33" w:line="276" w:lineRule="auto"/>
        <w:ind w:left="2442" w:right="444"/>
      </w:pPr>
      <w:r>
        <w:t xml:space="preserve">Stanko Glažar, Janez Urbanc, Uroš Zupan, mag. Matevž Jug, mag. </w:t>
      </w:r>
      <w:proofErr w:type="spellStart"/>
      <w:r>
        <w:t>Lovrencij</w:t>
      </w:r>
      <w:proofErr w:type="spellEnd"/>
      <w:r>
        <w:rPr>
          <w:spacing w:val="-51"/>
        </w:rPr>
        <w:t xml:space="preserve"> </w:t>
      </w:r>
      <w:r>
        <w:t>Galuf, mag. Katja</w:t>
      </w:r>
      <w:r>
        <w:rPr>
          <w:spacing w:val="1"/>
        </w:rPr>
        <w:t xml:space="preserve"> </w:t>
      </w:r>
      <w:r>
        <w:t>Koren</w:t>
      </w:r>
      <w:r>
        <w:rPr>
          <w:spacing w:val="3"/>
        </w:rPr>
        <w:t xml:space="preserve"> </w:t>
      </w:r>
      <w:r>
        <w:t>Miklavec, Vladimir Sitar,</w:t>
      </w:r>
      <w:r>
        <w:rPr>
          <w:spacing w:val="1"/>
        </w:rPr>
        <w:t xml:space="preserve"> </w:t>
      </w:r>
      <w:r>
        <w:t>mag.</w:t>
      </w:r>
      <w:r>
        <w:rPr>
          <w:spacing w:val="2"/>
        </w:rPr>
        <w:t xml:space="preserve"> </w:t>
      </w:r>
      <w:r>
        <w:t>Matej Jamnik,</w:t>
      </w:r>
      <w:r>
        <w:rPr>
          <w:spacing w:val="1"/>
        </w:rPr>
        <w:t xml:space="preserve"> </w:t>
      </w:r>
      <w:r>
        <w:t>dr.</w:t>
      </w:r>
    </w:p>
    <w:p w14:paraId="74C06182" w14:textId="77777777" w:rsidR="008175BA" w:rsidRDefault="008175BA" w:rsidP="008175BA">
      <w:pPr>
        <w:pStyle w:val="Telobesedila"/>
        <w:ind w:left="2442"/>
      </w:pPr>
      <w:r>
        <w:t>Franci</w:t>
      </w:r>
      <w:r>
        <w:rPr>
          <w:spacing w:val="-1"/>
        </w:rPr>
        <w:t xml:space="preserve"> </w:t>
      </w:r>
      <w:r>
        <w:t>Petek,</w:t>
      </w:r>
      <w:r>
        <w:rPr>
          <w:spacing w:val="1"/>
        </w:rPr>
        <w:t xml:space="preserve"> </w:t>
      </w:r>
      <w:r>
        <w:t>mag.</w:t>
      </w:r>
      <w:r>
        <w:rPr>
          <w:spacing w:val="1"/>
        </w:rPr>
        <w:t xml:space="preserve"> </w:t>
      </w:r>
      <w:r>
        <w:t>Samo</w:t>
      </w:r>
      <w:r>
        <w:rPr>
          <w:spacing w:val="1"/>
        </w:rPr>
        <w:t xml:space="preserve"> </w:t>
      </w:r>
      <w:r>
        <w:t>Logar</w:t>
      </w:r>
    </w:p>
    <w:p w14:paraId="1369BA3B" w14:textId="77777777" w:rsidR="008175BA" w:rsidRDefault="008175BA" w:rsidP="008175BA">
      <w:pPr>
        <w:spacing w:before="123"/>
        <w:ind w:left="882"/>
        <w:rPr>
          <w:sz w:val="20"/>
        </w:rPr>
      </w:pPr>
      <w:r>
        <w:rPr>
          <w:rFonts w:ascii="Arial" w:hAnsi="Arial"/>
          <w:b/>
          <w:sz w:val="20"/>
        </w:rPr>
        <w:t>Niso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glasovali:</w:t>
      </w:r>
      <w:r>
        <w:rPr>
          <w:rFonts w:ascii="Arial" w:hAnsi="Arial"/>
          <w:b/>
          <w:spacing w:val="24"/>
          <w:sz w:val="20"/>
        </w:rPr>
        <w:t xml:space="preserve"> </w:t>
      </w:r>
      <w:r>
        <w:rPr>
          <w:sz w:val="20"/>
        </w:rPr>
        <w:t>Janez</w:t>
      </w:r>
      <w:r>
        <w:rPr>
          <w:spacing w:val="-2"/>
          <w:sz w:val="20"/>
        </w:rPr>
        <w:t xml:space="preserve"> </w:t>
      </w:r>
      <w:r>
        <w:rPr>
          <w:sz w:val="20"/>
        </w:rPr>
        <w:t>Sodržnik, Blaž</w:t>
      </w:r>
      <w:r>
        <w:rPr>
          <w:spacing w:val="-2"/>
          <w:sz w:val="20"/>
        </w:rPr>
        <w:t xml:space="preserve"> </w:t>
      </w:r>
      <w:r>
        <w:rPr>
          <w:sz w:val="20"/>
        </w:rPr>
        <w:t>Perko,</w:t>
      </w:r>
      <w:r>
        <w:rPr>
          <w:spacing w:val="-1"/>
          <w:sz w:val="20"/>
        </w:rPr>
        <w:t xml:space="preserve"> </w:t>
      </w:r>
      <w:r>
        <w:rPr>
          <w:sz w:val="20"/>
        </w:rPr>
        <w:t>mag.</w:t>
      </w:r>
      <w:r>
        <w:rPr>
          <w:spacing w:val="-1"/>
          <w:sz w:val="20"/>
        </w:rPr>
        <w:t xml:space="preserve"> </w:t>
      </w:r>
      <w:r>
        <w:rPr>
          <w:sz w:val="20"/>
        </w:rPr>
        <w:t>Peter Škerlj.</w:t>
      </w:r>
    </w:p>
    <w:p w14:paraId="5A1A229A" w14:textId="77777777" w:rsidR="008175BA" w:rsidRDefault="008175BA" w:rsidP="008175BA">
      <w:pPr>
        <w:pStyle w:val="Telobesedila"/>
        <w:spacing w:before="6"/>
        <w:rPr>
          <w:sz w:val="21"/>
        </w:rPr>
      </w:pPr>
    </w:p>
    <w:p w14:paraId="37AE5E7D" w14:textId="77777777" w:rsidR="008175BA" w:rsidRDefault="008175BA" w:rsidP="008175BA">
      <w:pPr>
        <w:pStyle w:val="Telobesedila"/>
        <w:spacing w:line="276" w:lineRule="auto"/>
        <w:ind w:left="882" w:right="318"/>
        <w:jc w:val="both"/>
      </w:pPr>
      <w:r>
        <w:rPr>
          <w:w w:val="95"/>
        </w:rPr>
        <w:t>V skladu s 24. členom Poslovnika Strokovnega sveta Republike Slovenije za šport (v nadaljevanju</w:t>
      </w:r>
      <w:r>
        <w:rPr>
          <w:spacing w:val="1"/>
          <w:w w:val="95"/>
        </w:rPr>
        <w:t xml:space="preserve"> </w:t>
      </w:r>
      <w:r>
        <w:t>SSRSŠ) je dopisna seja veljavna, če na njej glasuje večina članov sveta, predlog sklepa pa je</w:t>
      </w:r>
      <w:r>
        <w:rPr>
          <w:spacing w:val="1"/>
        </w:rPr>
        <w:t xml:space="preserve"> </w:t>
      </w:r>
      <w:r>
        <w:t>sprejet, če</w:t>
      </w:r>
      <w:r>
        <w:rPr>
          <w:spacing w:val="2"/>
        </w:rPr>
        <w:t xml:space="preserve"> </w:t>
      </w:r>
      <w:r>
        <w:t>zanj</w:t>
      </w:r>
      <w:r>
        <w:rPr>
          <w:spacing w:val="3"/>
        </w:rPr>
        <w:t xml:space="preserve"> </w:t>
      </w:r>
      <w:r>
        <w:t>glasuje</w:t>
      </w:r>
      <w:r>
        <w:rPr>
          <w:spacing w:val="2"/>
        </w:rPr>
        <w:t xml:space="preserve"> </w:t>
      </w:r>
      <w:r>
        <w:t>večina</w:t>
      </w:r>
      <w:r>
        <w:rPr>
          <w:spacing w:val="1"/>
        </w:rPr>
        <w:t xml:space="preserve"> </w:t>
      </w:r>
      <w:r>
        <w:t>članov,</w:t>
      </w:r>
      <w:r>
        <w:rPr>
          <w:spacing w:val="1"/>
        </w:rPr>
        <w:t xml:space="preserve"> </w:t>
      </w:r>
      <w:r>
        <w:t>ki je</w:t>
      </w:r>
      <w:r>
        <w:rPr>
          <w:spacing w:val="2"/>
        </w:rPr>
        <w:t xml:space="preserve"> </w:t>
      </w:r>
      <w:r>
        <w:t>oddala</w:t>
      </w:r>
      <w:r>
        <w:rPr>
          <w:spacing w:val="1"/>
        </w:rPr>
        <w:t xml:space="preserve"> </w:t>
      </w:r>
      <w:r>
        <w:t>svoj</w:t>
      </w:r>
      <w:r>
        <w:rPr>
          <w:spacing w:val="3"/>
        </w:rPr>
        <w:t xml:space="preserve"> </w:t>
      </w:r>
      <w:r>
        <w:t>glas.</w:t>
      </w:r>
    </w:p>
    <w:p w14:paraId="376BB482" w14:textId="77777777" w:rsidR="008175BA" w:rsidRDefault="008175BA" w:rsidP="008175BA">
      <w:pPr>
        <w:pStyle w:val="Telobesedila"/>
        <w:spacing w:before="1"/>
        <w:rPr>
          <w:sz w:val="18"/>
        </w:rPr>
      </w:pPr>
    </w:p>
    <w:p w14:paraId="39F8A390" w14:textId="77777777" w:rsidR="008175BA" w:rsidRDefault="008175BA" w:rsidP="008175BA">
      <w:pPr>
        <w:pStyle w:val="Telobesedila"/>
        <w:spacing w:before="1" w:line="278" w:lineRule="auto"/>
        <w:ind w:left="882" w:right="319"/>
        <w:jc w:val="both"/>
      </w:pPr>
      <w:r>
        <w:rPr>
          <w:w w:val="95"/>
        </w:rPr>
        <w:t>V roku, ki je bil določen v sklicu seje, to je do 12. 9. 2022 do 12:00 ure, je na seji veljavno glasovalo</w:t>
      </w:r>
      <w:r>
        <w:rPr>
          <w:spacing w:val="1"/>
          <w:w w:val="95"/>
        </w:rPr>
        <w:t xml:space="preserve"> </w:t>
      </w:r>
      <w:r>
        <w:t>štirinajst</w:t>
      </w:r>
      <w:r>
        <w:rPr>
          <w:spacing w:val="1"/>
        </w:rPr>
        <w:t xml:space="preserve"> </w:t>
      </w:r>
      <w:r>
        <w:t>(14)</w:t>
      </w:r>
      <w:r>
        <w:rPr>
          <w:spacing w:val="2"/>
        </w:rPr>
        <w:t xml:space="preserve"> </w:t>
      </w:r>
      <w:r>
        <w:t>članov</w:t>
      </w:r>
      <w:r>
        <w:rPr>
          <w:spacing w:val="4"/>
        </w:rPr>
        <w:t xml:space="preserve"> </w:t>
      </w:r>
      <w:r>
        <w:t>SSRSŠ.</w:t>
      </w:r>
    </w:p>
    <w:p w14:paraId="12A797F8" w14:textId="77777777" w:rsidR="008175BA" w:rsidRDefault="008175BA" w:rsidP="008175BA">
      <w:pPr>
        <w:pStyle w:val="Telobesedila"/>
        <w:spacing w:before="9"/>
        <w:rPr>
          <w:sz w:val="17"/>
        </w:rPr>
      </w:pPr>
    </w:p>
    <w:p w14:paraId="427DB19A" w14:textId="77777777" w:rsidR="008175BA" w:rsidRDefault="008175BA" w:rsidP="008175BA">
      <w:pPr>
        <w:pStyle w:val="Telobesedila"/>
        <w:spacing w:before="1"/>
        <w:ind w:left="882"/>
      </w:pPr>
      <w:r>
        <w:t>Izid</w:t>
      </w:r>
      <w:r>
        <w:rPr>
          <w:spacing w:val="-1"/>
        </w:rPr>
        <w:t xml:space="preserve"> </w:t>
      </w:r>
      <w:r>
        <w:t>glasovanja</w:t>
      </w:r>
      <w:r>
        <w:rPr>
          <w:spacing w:val="-1"/>
        </w:rPr>
        <w:t xml:space="preserve"> </w:t>
      </w:r>
      <w:r>
        <w:t>je, kot</w:t>
      </w:r>
      <w:r>
        <w:rPr>
          <w:spacing w:val="-1"/>
        </w:rPr>
        <w:t xml:space="preserve"> </w:t>
      </w:r>
      <w:r>
        <w:t>sledi:</w:t>
      </w:r>
    </w:p>
    <w:p w14:paraId="6B1336BC" w14:textId="77777777" w:rsidR="008175BA" w:rsidRDefault="008175BA" w:rsidP="008175BA">
      <w:pPr>
        <w:pStyle w:val="Telobesedila"/>
        <w:rPr>
          <w:sz w:val="25"/>
        </w:rPr>
      </w:pPr>
    </w:p>
    <w:p w14:paraId="5B27C9AC" w14:textId="77777777" w:rsidR="008175BA" w:rsidRDefault="008175BA" w:rsidP="008175BA">
      <w:pPr>
        <w:pStyle w:val="Naslov1"/>
        <w:spacing w:before="1" w:after="8"/>
        <w:ind w:left="882"/>
      </w:pPr>
      <w:r>
        <w:rPr>
          <w:color w:val="006FC0"/>
        </w:rPr>
        <w:t>SKLEP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25d/285:</w:t>
      </w:r>
    </w:p>
    <w:p w14:paraId="2070C399" w14:textId="329009A8" w:rsidR="008175BA" w:rsidRDefault="008175BA" w:rsidP="008175BA">
      <w:pPr>
        <w:pStyle w:val="Telobesedila"/>
        <w:ind w:left="764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791057EF" wp14:editId="11A99A45">
                <wp:extent cx="5541010" cy="762000"/>
                <wp:effectExtent l="5715" t="5080" r="6350" b="13970"/>
                <wp:docPr id="3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1010" cy="7620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0977C0" w14:textId="77777777" w:rsidR="008175BA" w:rsidRDefault="008175BA" w:rsidP="008175BA">
                            <w:pPr>
                              <w:spacing w:before="16"/>
                              <w:ind w:left="108" w:right="109"/>
                              <w:jc w:val="both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>Strokovni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>svet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>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>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>šport,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>podlagi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>člena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>Uredbe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postopku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izbora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predlogov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članov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Sveta Fundacije za financiranje športnih organizacij v Republiki Sloveniji (Uradni list RS,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 xml:space="preserve">št. </w:t>
                            </w:r>
                            <w:hyperlink r:id="rId7">
                              <w:r>
                                <w:rPr>
                                  <w:rFonts w:ascii="Arial" w:hAnsi="Arial"/>
                                  <w:b/>
                                  <w:color w:val="006FC0"/>
                                  <w:sz w:val="20"/>
                                  <w:u w:val="thick" w:color="006FC0"/>
                                </w:rPr>
                                <w:t>69/12</w:t>
                              </w:r>
                            </w:hyperlink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) in predlog Pravno administrativne komisije SSRSŠ, potrdi predlog sklepa 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začetku postopka izbora predlogov članov Sveta Fundacije za financiranje športnih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organizacij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v Republiki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Sloveniji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mandat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2022-2027,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kot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sledi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iz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priloge.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91057EF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width:436.3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" filled="f" strokeweight=".48pt">
                <v:textbox inset="0,0,0,0">
                  <w:txbxContent>
                    <w:p w14:paraId="780977C0" w14:textId="77777777" w:rsidR="008175BA" w:rsidRDefault="008175BA" w:rsidP="008175BA">
                      <w:pPr>
                        <w:spacing w:before="16"/>
                        <w:ind w:left="108" w:right="109"/>
                        <w:jc w:val="both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>Strokovni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>svet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>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>za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>šport,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>na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>podlagi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>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>člena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>Uredbe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postopku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izbora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predlogov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članov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Sveta Fundacije za financiranje športnih organizacij v Republiki Sloveniji (Uradni list RS,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 xml:space="preserve">št. </w:t>
                      </w:r>
                      <w:hyperlink r:id="rId8">
                        <w:r>
                          <w:rPr>
                            <w:rFonts w:ascii="Arial" w:hAnsi="Arial"/>
                            <w:b/>
                            <w:color w:val="006FC0"/>
                            <w:sz w:val="20"/>
                            <w:u w:val="thick" w:color="006FC0"/>
                          </w:rPr>
                          <w:t>69/12</w:t>
                        </w:r>
                      </w:hyperlink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) in predlog Pravno administrativne komisije SSRSŠ, potrdi predlog sklepa 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začetku postopka izbora predlogov članov Sveta Fundacije za financiranje športnih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organizacij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v Republiki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Sloveniji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za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mandat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2022-2027,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kot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sledi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iz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priloge.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0C7E94" w14:textId="77777777" w:rsidR="008175BA" w:rsidRDefault="008175BA" w:rsidP="008175BA">
      <w:pPr>
        <w:pStyle w:val="Telobesedila"/>
        <w:spacing w:before="1"/>
        <w:rPr>
          <w:rFonts w:ascii="Arial"/>
          <w:b/>
          <w:sz w:val="3"/>
        </w:rPr>
      </w:pPr>
    </w:p>
    <w:tbl>
      <w:tblPr>
        <w:tblStyle w:val="TableNormal"/>
        <w:tblW w:w="0" w:type="auto"/>
        <w:tblInd w:w="691" w:type="dxa"/>
        <w:tblLayout w:type="fixed"/>
        <w:tblLook w:val="01E0" w:firstRow="1" w:lastRow="1" w:firstColumn="1" w:lastColumn="1" w:noHBand="0" w:noVBand="0"/>
      </w:tblPr>
      <w:tblGrid>
        <w:gridCol w:w="1682"/>
        <w:gridCol w:w="1054"/>
        <w:gridCol w:w="1097"/>
        <w:gridCol w:w="2251"/>
        <w:gridCol w:w="2814"/>
      </w:tblGrid>
      <w:tr w:rsidR="008175BA" w14:paraId="2F6F4A9D" w14:textId="77777777" w:rsidTr="00E87408">
        <w:trPr>
          <w:trHeight w:val="222"/>
        </w:trPr>
        <w:tc>
          <w:tcPr>
            <w:tcW w:w="1682" w:type="dxa"/>
          </w:tcPr>
          <w:p w14:paraId="7760BDDE" w14:textId="77777777" w:rsidR="008175BA" w:rsidRDefault="008175BA" w:rsidP="00E87408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Glasovalo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</w:p>
        </w:tc>
        <w:tc>
          <w:tcPr>
            <w:tcW w:w="1054" w:type="dxa"/>
          </w:tcPr>
          <w:p w14:paraId="5560E023" w14:textId="77777777" w:rsidR="008175BA" w:rsidRDefault="008175BA" w:rsidP="00E87408">
            <w:pPr>
              <w:pStyle w:val="TableParagraph"/>
              <w:ind w:left="260"/>
              <w:rPr>
                <w:sz w:val="20"/>
              </w:rPr>
            </w:pPr>
            <w:r>
              <w:rPr>
                <w:sz w:val="20"/>
              </w:rPr>
              <w:t>Za: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</w:p>
        </w:tc>
        <w:tc>
          <w:tcPr>
            <w:tcW w:w="1097" w:type="dxa"/>
          </w:tcPr>
          <w:p w14:paraId="00838D8A" w14:textId="77777777" w:rsidR="008175BA" w:rsidRDefault="008175BA" w:rsidP="00E87408">
            <w:pPr>
              <w:pStyle w:val="TableParagraph"/>
              <w:ind w:left="229"/>
              <w:rPr>
                <w:sz w:val="20"/>
              </w:rPr>
            </w:pPr>
            <w:proofErr w:type="spellStart"/>
            <w:r>
              <w:rPr>
                <w:sz w:val="20"/>
              </w:rPr>
              <w:t>Proti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  <w:tc>
          <w:tcPr>
            <w:tcW w:w="2251" w:type="dxa"/>
          </w:tcPr>
          <w:p w14:paraId="51D98D0C" w14:textId="77777777" w:rsidR="008175BA" w:rsidRDefault="008175BA" w:rsidP="00E87408">
            <w:pPr>
              <w:pStyle w:val="TableParagraph"/>
              <w:ind w:left="236"/>
              <w:rPr>
                <w:sz w:val="20"/>
              </w:rPr>
            </w:pPr>
            <w:proofErr w:type="spellStart"/>
            <w:r>
              <w:rPr>
                <w:sz w:val="20"/>
              </w:rPr>
              <w:t>Vzdržani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  <w:tc>
          <w:tcPr>
            <w:tcW w:w="2814" w:type="dxa"/>
          </w:tcPr>
          <w:p w14:paraId="2204DBC1" w14:textId="77777777" w:rsidR="008175BA" w:rsidRDefault="008175BA" w:rsidP="00E87408">
            <w:pPr>
              <w:pStyle w:val="TableParagraph"/>
              <w:ind w:left="1015"/>
              <w:rPr>
                <w:sz w:val="20"/>
              </w:rPr>
            </w:pPr>
            <w:proofErr w:type="spellStart"/>
            <w:r>
              <w:rPr>
                <w:sz w:val="20"/>
              </w:rPr>
              <w:t>Sklep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sprejet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</w:p>
        </w:tc>
      </w:tr>
    </w:tbl>
    <w:p w14:paraId="5B8E3828" w14:textId="77777777" w:rsidR="008175BA" w:rsidRDefault="008175BA" w:rsidP="008175BA">
      <w:pPr>
        <w:pStyle w:val="Telobesedila"/>
        <w:spacing w:before="4"/>
        <w:rPr>
          <w:rFonts w:ascii="Arial"/>
          <w:b/>
          <w:sz w:val="18"/>
        </w:rPr>
      </w:pPr>
    </w:p>
    <w:p w14:paraId="7A0D4F8A" w14:textId="77777777" w:rsidR="008175BA" w:rsidRDefault="008175BA" w:rsidP="008175BA">
      <w:pPr>
        <w:spacing w:before="92" w:after="9"/>
        <w:ind w:left="882"/>
        <w:rPr>
          <w:rFonts w:ascii="Arial"/>
          <w:b/>
          <w:sz w:val="20"/>
        </w:rPr>
      </w:pPr>
      <w:r>
        <w:rPr>
          <w:rFonts w:ascii="Arial"/>
          <w:b/>
          <w:color w:val="006FC0"/>
          <w:sz w:val="20"/>
        </w:rPr>
        <w:t>SKLEP</w:t>
      </w:r>
      <w:r>
        <w:rPr>
          <w:rFonts w:ascii="Arial"/>
          <w:b/>
          <w:color w:val="006FC0"/>
          <w:spacing w:val="-6"/>
          <w:sz w:val="20"/>
        </w:rPr>
        <w:t xml:space="preserve"> </w:t>
      </w:r>
      <w:r>
        <w:rPr>
          <w:rFonts w:ascii="Arial"/>
          <w:b/>
          <w:color w:val="006FC0"/>
          <w:sz w:val="20"/>
        </w:rPr>
        <w:t>25d/286:</w:t>
      </w:r>
    </w:p>
    <w:p w14:paraId="6BB14862" w14:textId="36A5ACD7" w:rsidR="008175BA" w:rsidRDefault="008175BA" w:rsidP="008175BA">
      <w:pPr>
        <w:pStyle w:val="Telobesedila"/>
        <w:ind w:left="764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030A6C68" wp14:editId="286B4793">
                <wp:extent cx="5541010" cy="471170"/>
                <wp:effectExtent l="5715" t="8255" r="6350" b="6350"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1010" cy="4711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896687" w14:textId="77777777" w:rsidR="008175BA" w:rsidRDefault="008175BA" w:rsidP="008175BA">
                            <w:pPr>
                              <w:spacing w:before="16"/>
                              <w:ind w:left="108" w:right="119"/>
                              <w:jc w:val="both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Strokovni svet RS za šport, na predlog Pravno administrativne komisije SSRSŠ potrdi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predlog usmeritev za vodenje postopka izbora predlogov kandidatov za člane Sveta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Fundacije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financiranje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športnih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organizacij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Republiki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Sloveniji,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kot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sledi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iz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priloge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0A6C68" id="Polje z besedilom 2" o:spid="_x0000_s1027" type="#_x0000_t202" style="width:436.3pt;height:3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" filled="f" strokeweight=".48pt">
                <v:textbox inset="0,0,0,0">
                  <w:txbxContent>
                    <w:p w14:paraId="31896687" w14:textId="77777777" w:rsidR="008175BA" w:rsidRDefault="008175BA" w:rsidP="008175BA">
                      <w:pPr>
                        <w:spacing w:before="16"/>
                        <w:ind w:left="108" w:right="119"/>
                        <w:jc w:val="both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Strokovni svet RS za šport, na predlog Pravno administrativne komisije SSRSŠ potrdi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predlog usmeritev za vodenje postopka izbora predlogov kandidatov za člane Sveta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Fundacije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za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financiranje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športnih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organizacij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v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Republiki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Sloveniji,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kot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sledi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iz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priloge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32BD22" w14:textId="77777777" w:rsidR="008175BA" w:rsidRDefault="008175BA" w:rsidP="008175BA">
      <w:pPr>
        <w:pStyle w:val="Telobesedila"/>
        <w:spacing w:before="5"/>
        <w:rPr>
          <w:rFonts w:ascii="Arial"/>
          <w:b/>
          <w:sz w:val="2"/>
        </w:rPr>
      </w:pPr>
    </w:p>
    <w:tbl>
      <w:tblPr>
        <w:tblStyle w:val="TableNormal"/>
        <w:tblW w:w="0" w:type="auto"/>
        <w:tblInd w:w="691" w:type="dxa"/>
        <w:tblLayout w:type="fixed"/>
        <w:tblLook w:val="01E0" w:firstRow="1" w:lastRow="1" w:firstColumn="1" w:lastColumn="1" w:noHBand="0" w:noVBand="0"/>
      </w:tblPr>
      <w:tblGrid>
        <w:gridCol w:w="1682"/>
        <w:gridCol w:w="1055"/>
        <w:gridCol w:w="1098"/>
        <w:gridCol w:w="2252"/>
        <w:gridCol w:w="2815"/>
      </w:tblGrid>
      <w:tr w:rsidR="008175BA" w14:paraId="78B28748" w14:textId="77777777" w:rsidTr="00E87408">
        <w:trPr>
          <w:trHeight w:val="222"/>
        </w:trPr>
        <w:tc>
          <w:tcPr>
            <w:tcW w:w="1682" w:type="dxa"/>
          </w:tcPr>
          <w:p w14:paraId="348E79A0" w14:textId="77777777" w:rsidR="008175BA" w:rsidRDefault="008175BA" w:rsidP="00E87408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Glasovalo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</w:p>
        </w:tc>
        <w:tc>
          <w:tcPr>
            <w:tcW w:w="1055" w:type="dxa"/>
          </w:tcPr>
          <w:p w14:paraId="58DCB269" w14:textId="77777777" w:rsidR="008175BA" w:rsidRDefault="008175BA" w:rsidP="00E87408">
            <w:pPr>
              <w:pStyle w:val="TableParagraph"/>
              <w:ind w:left="260"/>
              <w:rPr>
                <w:sz w:val="20"/>
              </w:rPr>
            </w:pPr>
            <w:r>
              <w:rPr>
                <w:sz w:val="20"/>
              </w:rPr>
              <w:t>Za: 14</w:t>
            </w:r>
          </w:p>
        </w:tc>
        <w:tc>
          <w:tcPr>
            <w:tcW w:w="1098" w:type="dxa"/>
          </w:tcPr>
          <w:p w14:paraId="25B54455" w14:textId="77777777" w:rsidR="008175BA" w:rsidRDefault="008175BA" w:rsidP="00E87408">
            <w:pPr>
              <w:pStyle w:val="TableParagraph"/>
              <w:ind w:left="228"/>
              <w:rPr>
                <w:sz w:val="20"/>
              </w:rPr>
            </w:pPr>
            <w:proofErr w:type="spellStart"/>
            <w:r>
              <w:rPr>
                <w:sz w:val="20"/>
              </w:rPr>
              <w:t>Proti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  <w:tc>
          <w:tcPr>
            <w:tcW w:w="2252" w:type="dxa"/>
          </w:tcPr>
          <w:p w14:paraId="360B30B8" w14:textId="77777777" w:rsidR="008175BA" w:rsidRDefault="008175BA" w:rsidP="00E87408">
            <w:pPr>
              <w:pStyle w:val="TableParagraph"/>
              <w:ind w:left="234"/>
              <w:rPr>
                <w:sz w:val="20"/>
              </w:rPr>
            </w:pPr>
            <w:proofErr w:type="spellStart"/>
            <w:r>
              <w:rPr>
                <w:sz w:val="20"/>
              </w:rPr>
              <w:t>Vzdržani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  <w:tc>
          <w:tcPr>
            <w:tcW w:w="2815" w:type="dxa"/>
          </w:tcPr>
          <w:p w14:paraId="6658D364" w14:textId="77777777" w:rsidR="008175BA" w:rsidRDefault="008175BA" w:rsidP="00E87408">
            <w:pPr>
              <w:pStyle w:val="TableParagraph"/>
              <w:ind w:left="1012"/>
              <w:rPr>
                <w:sz w:val="20"/>
              </w:rPr>
            </w:pPr>
            <w:proofErr w:type="spellStart"/>
            <w:r>
              <w:rPr>
                <w:sz w:val="20"/>
              </w:rPr>
              <w:t>Sklep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sprejet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</w:p>
        </w:tc>
      </w:tr>
    </w:tbl>
    <w:p w14:paraId="73FCBAD5" w14:textId="77777777" w:rsidR="008175BA" w:rsidRDefault="008175BA" w:rsidP="008175BA">
      <w:pPr>
        <w:pStyle w:val="Telobesedila"/>
        <w:spacing w:before="8"/>
        <w:rPr>
          <w:rFonts w:ascii="Arial"/>
          <w:b/>
          <w:sz w:val="18"/>
        </w:rPr>
      </w:pPr>
    </w:p>
    <w:p w14:paraId="419869F3" w14:textId="77777777" w:rsidR="008175BA" w:rsidRDefault="008175BA" w:rsidP="008175BA">
      <w:pPr>
        <w:pStyle w:val="Telobesedila"/>
        <w:spacing w:before="96"/>
        <w:ind w:left="882"/>
      </w:pPr>
      <w:r>
        <w:t>Zapisal:</w:t>
      </w:r>
    </w:p>
    <w:p w14:paraId="0F2570C3" w14:textId="77777777" w:rsidR="008175BA" w:rsidRDefault="008175BA" w:rsidP="008175BA">
      <w:pPr>
        <w:pStyle w:val="Telobesedila"/>
        <w:tabs>
          <w:tab w:val="left" w:pos="7420"/>
        </w:tabs>
        <w:spacing w:before="33"/>
        <w:ind w:left="882"/>
      </w:pPr>
      <w:proofErr w:type="spellStart"/>
      <w:r>
        <w:t>Zvijezdan</w:t>
      </w:r>
      <w:proofErr w:type="spellEnd"/>
      <w:r>
        <w:rPr>
          <w:spacing w:val="-2"/>
        </w:rPr>
        <w:t xml:space="preserve"> </w:t>
      </w:r>
      <w:r>
        <w:t xml:space="preserve">MIKIĆ, </w:t>
      </w:r>
      <w:proofErr w:type="spellStart"/>
      <w:r>
        <w:t>l.r</w:t>
      </w:r>
      <w:proofErr w:type="spellEnd"/>
      <w:r>
        <w:t>.</w:t>
      </w:r>
      <w:r>
        <w:tab/>
        <w:t>Sašo</w:t>
      </w:r>
      <w:r>
        <w:rPr>
          <w:spacing w:val="-1"/>
        </w:rPr>
        <w:t xml:space="preserve"> </w:t>
      </w:r>
      <w:r>
        <w:t xml:space="preserve">NORČIČ, </w:t>
      </w:r>
      <w:proofErr w:type="spellStart"/>
      <w:r>
        <w:t>l.r</w:t>
      </w:r>
      <w:proofErr w:type="spellEnd"/>
      <w:r>
        <w:t>.</w:t>
      </w:r>
    </w:p>
    <w:p w14:paraId="2A63A861" w14:textId="77777777" w:rsidR="008175BA" w:rsidRDefault="008175BA" w:rsidP="008175BA">
      <w:pPr>
        <w:pStyle w:val="Telobesedila"/>
        <w:tabs>
          <w:tab w:val="left" w:pos="7197"/>
        </w:tabs>
        <w:spacing w:before="35"/>
        <w:ind w:left="882"/>
      </w:pPr>
      <w:r>
        <w:t>TAJNIK</w:t>
      </w:r>
      <w:r>
        <w:rPr>
          <w:spacing w:val="-1"/>
        </w:rPr>
        <w:t xml:space="preserve"> </w:t>
      </w:r>
      <w:r>
        <w:t>SSRSŠ</w:t>
      </w:r>
      <w:r>
        <w:tab/>
        <w:t>PREDSEDNIK</w:t>
      </w:r>
      <w:r>
        <w:rPr>
          <w:spacing w:val="-1"/>
        </w:rPr>
        <w:t xml:space="preserve"> </w:t>
      </w:r>
      <w:r>
        <w:t>SSRSŠ</w:t>
      </w:r>
    </w:p>
    <w:p w14:paraId="4C3F6C47" w14:textId="77777777" w:rsidR="008175BA" w:rsidRDefault="008175BA" w:rsidP="008175BA">
      <w:pPr>
        <w:pStyle w:val="Telobesedila"/>
      </w:pPr>
    </w:p>
    <w:p w14:paraId="3829ADDE" w14:textId="77777777" w:rsidR="008175BA" w:rsidRDefault="008175BA" w:rsidP="008175BA">
      <w:pPr>
        <w:pStyle w:val="Telobesedila"/>
        <w:spacing w:before="6"/>
        <w:rPr>
          <w:sz w:val="18"/>
        </w:rPr>
      </w:pPr>
    </w:p>
    <w:p w14:paraId="320001D4" w14:textId="77777777" w:rsidR="008175BA" w:rsidRDefault="008175BA" w:rsidP="008175BA">
      <w:pPr>
        <w:pStyle w:val="Telobesedila"/>
        <w:spacing w:before="96"/>
        <w:ind w:left="882"/>
      </w:pPr>
      <w:r>
        <w:t>Priloge:</w:t>
      </w:r>
    </w:p>
    <w:p w14:paraId="4552F63C" w14:textId="77777777" w:rsidR="008175BA" w:rsidRDefault="008175BA" w:rsidP="008175BA">
      <w:pPr>
        <w:pStyle w:val="Odstavekseznama"/>
        <w:numPr>
          <w:ilvl w:val="0"/>
          <w:numId w:val="1"/>
        </w:numPr>
        <w:tabs>
          <w:tab w:val="left" w:pos="1448"/>
          <w:tab w:val="left" w:pos="1449"/>
        </w:tabs>
        <w:spacing w:before="40"/>
        <w:ind w:hanging="361"/>
        <w:rPr>
          <w:sz w:val="20"/>
        </w:rPr>
      </w:pPr>
      <w:r>
        <w:rPr>
          <w:sz w:val="20"/>
        </w:rPr>
        <w:t>pritožba</w:t>
      </w:r>
      <w:r>
        <w:rPr>
          <w:spacing w:val="-2"/>
          <w:sz w:val="20"/>
        </w:rPr>
        <w:t xml:space="preserve"> </w:t>
      </w:r>
      <w:r>
        <w:rPr>
          <w:sz w:val="20"/>
        </w:rPr>
        <w:t>mag.</w:t>
      </w:r>
      <w:r>
        <w:rPr>
          <w:spacing w:val="-3"/>
          <w:sz w:val="20"/>
        </w:rPr>
        <w:t xml:space="preserve"> </w:t>
      </w:r>
      <w:r>
        <w:rPr>
          <w:sz w:val="20"/>
        </w:rPr>
        <w:t>Janeza Sodržnika</w:t>
      </w:r>
    </w:p>
    <w:p w14:paraId="1ABD3BEF" w14:textId="77777777" w:rsidR="008175BA" w:rsidRDefault="008175BA" w:rsidP="008175BA">
      <w:pPr>
        <w:pStyle w:val="Odstavekseznama"/>
        <w:numPr>
          <w:ilvl w:val="0"/>
          <w:numId w:val="1"/>
        </w:numPr>
        <w:tabs>
          <w:tab w:val="left" w:pos="1448"/>
          <w:tab w:val="left" w:pos="1449"/>
        </w:tabs>
        <w:ind w:hanging="361"/>
        <w:rPr>
          <w:sz w:val="20"/>
        </w:rPr>
      </w:pPr>
      <w:r>
        <w:rPr>
          <w:sz w:val="20"/>
        </w:rPr>
        <w:t>odgovor</w:t>
      </w:r>
      <w:r>
        <w:rPr>
          <w:spacing w:val="-1"/>
          <w:sz w:val="20"/>
        </w:rPr>
        <w:t xml:space="preserve"> </w:t>
      </w:r>
      <w:r>
        <w:rPr>
          <w:sz w:val="20"/>
        </w:rPr>
        <w:t>predsednika</w:t>
      </w:r>
      <w:r>
        <w:rPr>
          <w:spacing w:val="-2"/>
          <w:sz w:val="20"/>
        </w:rPr>
        <w:t xml:space="preserve"> </w:t>
      </w:r>
      <w:r>
        <w:rPr>
          <w:sz w:val="20"/>
        </w:rPr>
        <w:t>Saša</w:t>
      </w:r>
      <w:r>
        <w:rPr>
          <w:spacing w:val="2"/>
          <w:sz w:val="20"/>
        </w:rPr>
        <w:t xml:space="preserve"> </w:t>
      </w:r>
      <w:r>
        <w:rPr>
          <w:sz w:val="20"/>
        </w:rPr>
        <w:t>Norčiča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pritožbo</w:t>
      </w:r>
    </w:p>
    <w:p w14:paraId="68B0F505" w14:textId="77777777" w:rsidR="008175BA" w:rsidRDefault="008175BA" w:rsidP="008175BA">
      <w:pPr>
        <w:pStyle w:val="Telobesedila"/>
        <w:spacing w:before="71"/>
        <w:ind w:left="9271"/>
      </w:pPr>
      <w:r>
        <w:rPr>
          <w:w w:val="99"/>
        </w:rPr>
        <w:t>1</w:t>
      </w:r>
    </w:p>
    <w:p w14:paraId="3A317C2F" w14:textId="77777777" w:rsidR="00FE7B27" w:rsidRDefault="00FE7B27"/>
    <w:sectPr w:rsidR="00FE7B27" w:rsidSect="008175BA">
      <w:pgSz w:w="11900" w:h="16850"/>
      <w:pgMar w:top="980" w:right="1380" w:bottom="280" w:left="8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92C40"/>
    <w:multiLevelType w:val="hybridMultilevel"/>
    <w:tmpl w:val="BDD63758"/>
    <w:lvl w:ilvl="0" w:tplc="BA6088BA">
      <w:numFmt w:val="bullet"/>
      <w:lvlText w:val="-"/>
      <w:lvlJc w:val="left"/>
      <w:pPr>
        <w:ind w:left="1448" w:hanging="360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sl-SI" w:eastAsia="en-US" w:bidi="ar-SA"/>
      </w:rPr>
    </w:lvl>
    <w:lvl w:ilvl="1" w:tplc="DF9610E8">
      <w:numFmt w:val="bullet"/>
      <w:lvlText w:val="•"/>
      <w:lvlJc w:val="left"/>
      <w:pPr>
        <w:ind w:left="2265" w:hanging="360"/>
      </w:pPr>
      <w:rPr>
        <w:rFonts w:hint="default"/>
        <w:lang w:val="sl-SI" w:eastAsia="en-US" w:bidi="ar-SA"/>
      </w:rPr>
    </w:lvl>
    <w:lvl w:ilvl="2" w:tplc="164A5400">
      <w:numFmt w:val="bullet"/>
      <w:lvlText w:val="•"/>
      <w:lvlJc w:val="left"/>
      <w:pPr>
        <w:ind w:left="3091" w:hanging="360"/>
      </w:pPr>
      <w:rPr>
        <w:rFonts w:hint="default"/>
        <w:lang w:val="sl-SI" w:eastAsia="en-US" w:bidi="ar-SA"/>
      </w:rPr>
    </w:lvl>
    <w:lvl w:ilvl="3" w:tplc="EB28FA18">
      <w:numFmt w:val="bullet"/>
      <w:lvlText w:val="•"/>
      <w:lvlJc w:val="left"/>
      <w:pPr>
        <w:ind w:left="3917" w:hanging="360"/>
      </w:pPr>
      <w:rPr>
        <w:rFonts w:hint="default"/>
        <w:lang w:val="sl-SI" w:eastAsia="en-US" w:bidi="ar-SA"/>
      </w:rPr>
    </w:lvl>
    <w:lvl w:ilvl="4" w:tplc="16728F92">
      <w:numFmt w:val="bullet"/>
      <w:lvlText w:val="•"/>
      <w:lvlJc w:val="left"/>
      <w:pPr>
        <w:ind w:left="4743" w:hanging="360"/>
      </w:pPr>
      <w:rPr>
        <w:rFonts w:hint="default"/>
        <w:lang w:val="sl-SI" w:eastAsia="en-US" w:bidi="ar-SA"/>
      </w:rPr>
    </w:lvl>
    <w:lvl w:ilvl="5" w:tplc="5326595A">
      <w:numFmt w:val="bullet"/>
      <w:lvlText w:val="•"/>
      <w:lvlJc w:val="left"/>
      <w:pPr>
        <w:ind w:left="5569" w:hanging="360"/>
      </w:pPr>
      <w:rPr>
        <w:rFonts w:hint="default"/>
        <w:lang w:val="sl-SI" w:eastAsia="en-US" w:bidi="ar-SA"/>
      </w:rPr>
    </w:lvl>
    <w:lvl w:ilvl="6" w:tplc="5F047094">
      <w:numFmt w:val="bullet"/>
      <w:lvlText w:val="•"/>
      <w:lvlJc w:val="left"/>
      <w:pPr>
        <w:ind w:left="6395" w:hanging="360"/>
      </w:pPr>
      <w:rPr>
        <w:rFonts w:hint="default"/>
        <w:lang w:val="sl-SI" w:eastAsia="en-US" w:bidi="ar-SA"/>
      </w:rPr>
    </w:lvl>
    <w:lvl w:ilvl="7" w:tplc="77A69402">
      <w:numFmt w:val="bullet"/>
      <w:lvlText w:val="•"/>
      <w:lvlJc w:val="left"/>
      <w:pPr>
        <w:ind w:left="7221" w:hanging="360"/>
      </w:pPr>
      <w:rPr>
        <w:rFonts w:hint="default"/>
        <w:lang w:val="sl-SI" w:eastAsia="en-US" w:bidi="ar-SA"/>
      </w:rPr>
    </w:lvl>
    <w:lvl w:ilvl="8" w:tplc="864CAD5A">
      <w:numFmt w:val="bullet"/>
      <w:lvlText w:val="•"/>
      <w:lvlJc w:val="left"/>
      <w:pPr>
        <w:ind w:left="8047" w:hanging="360"/>
      </w:pPr>
      <w:rPr>
        <w:rFonts w:hint="default"/>
        <w:lang w:val="sl-SI" w:eastAsia="en-US" w:bidi="ar-SA"/>
      </w:rPr>
    </w:lvl>
  </w:abstractNum>
  <w:num w:numId="1" w16cid:durableId="268970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BA"/>
    <w:rsid w:val="008175BA"/>
    <w:rsid w:val="00FE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166212B"/>
  <w15:chartTrackingRefBased/>
  <w15:docId w15:val="{BE3866A6-6BCB-430E-A114-6A9FD9D5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75BA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Naslov1">
    <w:name w:val="heading 1"/>
    <w:basedOn w:val="Navaden"/>
    <w:link w:val="Naslov1Znak"/>
    <w:uiPriority w:val="9"/>
    <w:qFormat/>
    <w:rsid w:val="008175BA"/>
    <w:pPr>
      <w:spacing w:before="16"/>
      <w:ind w:left="108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175BA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175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8175BA"/>
    <w:rPr>
      <w:sz w:val="20"/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8175BA"/>
    <w:rPr>
      <w:rFonts w:ascii="Microsoft Sans Serif" w:eastAsia="Microsoft Sans Serif" w:hAnsi="Microsoft Sans Serif" w:cs="Microsoft Sans Serif"/>
      <w:sz w:val="20"/>
      <w:szCs w:val="20"/>
    </w:rPr>
  </w:style>
  <w:style w:type="paragraph" w:styleId="Naslov">
    <w:name w:val="Title"/>
    <w:basedOn w:val="Navaden"/>
    <w:link w:val="NaslovZnak"/>
    <w:uiPriority w:val="10"/>
    <w:qFormat/>
    <w:rsid w:val="008175BA"/>
    <w:pPr>
      <w:ind w:left="4596" w:right="4036"/>
      <w:jc w:val="center"/>
    </w:pPr>
    <w:rPr>
      <w:rFonts w:ascii="Arial" w:eastAsia="Arial" w:hAnsi="Arial" w:cs="Arial"/>
      <w:b/>
      <w:bCs/>
    </w:rPr>
  </w:style>
  <w:style w:type="character" w:customStyle="1" w:styleId="NaslovZnak">
    <w:name w:val="Naslov Znak"/>
    <w:basedOn w:val="Privzetapisavaodstavka"/>
    <w:link w:val="Naslov"/>
    <w:uiPriority w:val="10"/>
    <w:rsid w:val="008175BA"/>
    <w:rPr>
      <w:rFonts w:ascii="Arial" w:eastAsia="Arial" w:hAnsi="Arial" w:cs="Arial"/>
      <w:b/>
      <w:bCs/>
    </w:rPr>
  </w:style>
  <w:style w:type="paragraph" w:styleId="Odstavekseznama">
    <w:name w:val="List Paragraph"/>
    <w:basedOn w:val="Navaden"/>
    <w:uiPriority w:val="1"/>
    <w:qFormat/>
    <w:rsid w:val="008175BA"/>
    <w:pPr>
      <w:spacing w:before="38"/>
      <w:ind w:left="1448" w:hanging="361"/>
    </w:pPr>
  </w:style>
  <w:style w:type="paragraph" w:customStyle="1" w:styleId="TableParagraph">
    <w:name w:val="Table Paragraph"/>
    <w:basedOn w:val="Navaden"/>
    <w:uiPriority w:val="1"/>
    <w:qFormat/>
    <w:rsid w:val="008175BA"/>
    <w:pPr>
      <w:spacing w:line="203" w:lineRule="exact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2-01-27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12-01-27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rokovnisvet-sport-mizs@gov.si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Povše (student)</dc:creator>
  <cp:keywords/>
  <dc:description/>
  <cp:lastModifiedBy>Klara Povše (student)</cp:lastModifiedBy>
  <cp:revision>1</cp:revision>
  <dcterms:created xsi:type="dcterms:W3CDTF">2023-05-05T09:00:00Z</dcterms:created>
  <dcterms:modified xsi:type="dcterms:W3CDTF">2023-05-05T09:01:00Z</dcterms:modified>
</cp:coreProperties>
</file>