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C300" w14:textId="24F23459" w:rsidR="00FE0B2B" w:rsidRPr="005D6250" w:rsidRDefault="00FE0B2B" w:rsidP="00FE0B2B">
      <w:pPr>
        <w:spacing w:line="260" w:lineRule="atLeast"/>
        <w:jc w:val="both"/>
        <w:rPr>
          <w:rFonts w:eastAsia="Times New Roman" w:cs="Arial"/>
          <w:lang w:val="pl-PL" w:eastAsia="en-US"/>
        </w:rPr>
      </w:pPr>
      <w:r w:rsidRPr="005D6250">
        <w:rPr>
          <w:rFonts w:eastAsia="Times New Roman"/>
          <w:lang w:val="pl-PL" w:eastAsia="en-US"/>
        </w:rPr>
        <w:t xml:space="preserve">Številka: </w:t>
      </w:r>
      <w:r w:rsidR="00351435">
        <w:rPr>
          <w:rFonts w:eastAsia="Times New Roman"/>
          <w:lang w:val="pl-PL" w:eastAsia="en-US"/>
        </w:rPr>
        <w:t>4300-4/2025</w:t>
      </w:r>
      <w:r w:rsidR="00BA1161">
        <w:rPr>
          <w:rFonts w:eastAsia="Times New Roman"/>
          <w:lang w:val="pl-PL" w:eastAsia="en-US"/>
        </w:rPr>
        <w:t>-2180-34</w:t>
      </w:r>
    </w:p>
    <w:p w14:paraId="19DD902C" w14:textId="0383F832" w:rsidR="00FE0B2B" w:rsidRPr="00FE0B2B" w:rsidRDefault="00FE0B2B" w:rsidP="00FE0B2B">
      <w:pPr>
        <w:autoSpaceDE w:val="0"/>
        <w:autoSpaceDN w:val="0"/>
        <w:adjustRightInd w:val="0"/>
        <w:rPr>
          <w:rFonts w:cs="Arial"/>
        </w:rPr>
      </w:pPr>
      <w:r w:rsidRPr="00FE0B2B">
        <w:rPr>
          <w:rFonts w:cs="Arial"/>
        </w:rPr>
        <w:t xml:space="preserve">Datum: </w:t>
      </w:r>
      <w:r w:rsidR="000A0BC9">
        <w:rPr>
          <w:rFonts w:cs="Arial"/>
        </w:rPr>
        <w:t xml:space="preserve"> </w:t>
      </w:r>
      <w:r w:rsidR="00351435">
        <w:rPr>
          <w:rFonts w:cs="Arial"/>
        </w:rPr>
        <w:t xml:space="preserve"> </w:t>
      </w:r>
      <w:r w:rsidR="00BA1161">
        <w:rPr>
          <w:rFonts w:cs="Arial"/>
        </w:rPr>
        <w:t>16</w:t>
      </w:r>
      <w:r w:rsidR="00351435">
        <w:rPr>
          <w:rFonts w:cs="Arial"/>
        </w:rPr>
        <w:t xml:space="preserve">. </w:t>
      </w:r>
      <w:r w:rsidR="00BA1161">
        <w:rPr>
          <w:rFonts w:cs="Arial"/>
        </w:rPr>
        <w:t>6</w:t>
      </w:r>
      <w:r w:rsidR="00351435">
        <w:rPr>
          <w:rFonts w:cs="Arial"/>
        </w:rPr>
        <w:t>. 2025</w:t>
      </w:r>
    </w:p>
    <w:p w14:paraId="63F0B229" w14:textId="77777777" w:rsidR="00FE0B2B" w:rsidRPr="00FE0B2B" w:rsidRDefault="00FE0B2B" w:rsidP="00FE0B2B">
      <w:pPr>
        <w:autoSpaceDE w:val="0"/>
        <w:autoSpaceDN w:val="0"/>
        <w:adjustRightInd w:val="0"/>
        <w:rPr>
          <w:rFonts w:cs="Arial"/>
          <w:b/>
          <w:bCs/>
        </w:rPr>
      </w:pPr>
    </w:p>
    <w:p w14:paraId="23EFC85B" w14:textId="1A4375F1" w:rsidR="00FE0B2B" w:rsidRPr="00FE0B2B" w:rsidRDefault="00FE0B2B" w:rsidP="00FE0B2B">
      <w:pPr>
        <w:autoSpaceDE w:val="0"/>
        <w:autoSpaceDN w:val="0"/>
        <w:adjustRightInd w:val="0"/>
        <w:jc w:val="both"/>
        <w:rPr>
          <w:rFonts w:cs="Arial"/>
        </w:rPr>
      </w:pPr>
      <w:r w:rsidRPr="00FE0B2B">
        <w:rPr>
          <w:rFonts w:cs="Arial"/>
          <w:color w:val="000000"/>
          <w:szCs w:val="24"/>
        </w:rPr>
        <w:t xml:space="preserve">Na podlagi Letnega načrta za financiranje in sofinanciranje investicij v športno infrastrukturo za leto </w:t>
      </w:r>
      <w:r w:rsidR="00183C1B">
        <w:rPr>
          <w:rFonts w:cs="Arial"/>
          <w:color w:val="000000"/>
          <w:szCs w:val="24"/>
        </w:rPr>
        <w:t>2025</w:t>
      </w:r>
      <w:r w:rsidR="007B1C93">
        <w:rPr>
          <w:rFonts w:cs="Arial"/>
          <w:color w:val="000000"/>
          <w:szCs w:val="24"/>
        </w:rPr>
        <w:t xml:space="preserve"> (št. 67100-2/2025/3 z dne 6. 2. 2025)</w:t>
      </w:r>
      <w:r w:rsidR="00183C1B">
        <w:rPr>
          <w:rFonts w:cs="Arial"/>
          <w:color w:val="000000"/>
          <w:szCs w:val="24"/>
        </w:rPr>
        <w:t>,</w:t>
      </w:r>
      <w:r w:rsidRPr="00FE0B2B">
        <w:rPr>
          <w:rFonts w:cs="Arial"/>
          <w:color w:val="000000"/>
          <w:szCs w:val="24"/>
        </w:rPr>
        <w:t xml:space="preserve"> drugega odstavka 3. člena Zakona o zagotavljanju finančnih sredstev za investicije v športno infrastrukturo v Republiki Sloveniji v letih od 2023 do </w:t>
      </w:r>
      <w:r w:rsidR="00183C1B">
        <w:rPr>
          <w:rFonts w:cs="Arial"/>
          <w:color w:val="000000"/>
          <w:szCs w:val="24"/>
        </w:rPr>
        <w:t>2030</w:t>
      </w:r>
      <w:r w:rsidRPr="00FE0B2B">
        <w:rPr>
          <w:rFonts w:cs="Arial"/>
          <w:color w:val="000000"/>
          <w:szCs w:val="24"/>
        </w:rPr>
        <w:t xml:space="preserve"> (</w:t>
      </w:r>
      <w:r w:rsidR="007B1C93" w:rsidRPr="007B1C93">
        <w:rPr>
          <w:rFonts w:cs="Arial"/>
          <w:color w:val="000000"/>
          <w:szCs w:val="24"/>
        </w:rPr>
        <w:t>Uradni list RS, št. 54/22 in 45/24</w:t>
      </w:r>
      <w:r w:rsidRPr="00FE0B2B">
        <w:rPr>
          <w:rFonts w:cs="Arial"/>
          <w:color w:val="000000"/>
          <w:szCs w:val="24"/>
        </w:rPr>
        <w:t xml:space="preserve">), </w:t>
      </w:r>
      <w:r w:rsidR="00183C1B">
        <w:rPr>
          <w:rFonts w:cs="Arial"/>
          <w:color w:val="000000"/>
          <w:szCs w:val="24"/>
        </w:rPr>
        <w:t xml:space="preserve">drugega odstavka 17. člena </w:t>
      </w:r>
      <w:r w:rsidRPr="00FE0B2B">
        <w:rPr>
          <w:rFonts w:cs="Arial"/>
          <w:color w:val="000000"/>
          <w:szCs w:val="24"/>
        </w:rPr>
        <w:t>Zakona o športu (</w:t>
      </w:r>
      <w:r w:rsidR="007B1C93" w:rsidRPr="007B1C93">
        <w:rPr>
          <w:rFonts w:cs="Arial"/>
          <w:color w:val="000000"/>
          <w:szCs w:val="24"/>
        </w:rPr>
        <w:t>Uradni list RS, št. 29/17, 21/18 – ZNOrg, 82/20, 3/22 – ZDeb in 37/24 – ZMat-B</w:t>
      </w:r>
      <w:r w:rsidRPr="00FE0B2B">
        <w:rPr>
          <w:rFonts w:cs="Arial"/>
          <w:color w:val="000000"/>
          <w:szCs w:val="24"/>
        </w:rPr>
        <w:t>),</w:t>
      </w:r>
      <w:r w:rsidR="00183C1B">
        <w:rPr>
          <w:rFonts w:cs="Arial"/>
          <w:color w:val="000000"/>
          <w:szCs w:val="24"/>
        </w:rPr>
        <w:t xml:space="preserve"> </w:t>
      </w:r>
      <w:r w:rsidR="00E23757">
        <w:rPr>
          <w:rFonts w:cs="Arial"/>
          <w:color w:val="000000"/>
          <w:szCs w:val="24"/>
        </w:rPr>
        <w:t xml:space="preserve">Zakona o javnih financah (Uradni list RS, št. </w:t>
      </w:r>
      <w:r w:rsidR="00E23757" w:rsidRPr="00E23757">
        <w:rPr>
          <w:rFonts w:cs="Arial"/>
          <w:color w:val="000000"/>
          <w:szCs w:val="24"/>
        </w:rPr>
        <w:t>11/11 – uradno prečiščeno besedilo, 14/13 – popr., 101/13, 55/15 – ZFisP, 96/15 – ZIPRS1617, 13/18, 195/20 – odl. US, 18/23 – ZDU-1O in 76/23</w:t>
      </w:r>
      <w:r w:rsidR="00E23757">
        <w:rPr>
          <w:rFonts w:cs="Arial"/>
          <w:color w:val="000000"/>
          <w:szCs w:val="24"/>
        </w:rPr>
        <w:t xml:space="preserve">), Zakona o izvrševanju </w:t>
      </w:r>
      <w:r w:rsidR="00E23757" w:rsidRPr="00E23757">
        <w:rPr>
          <w:rFonts w:cs="Arial"/>
          <w:color w:val="000000"/>
          <w:szCs w:val="24"/>
        </w:rPr>
        <w:t xml:space="preserve">proračunov Republike Slovenije za leti 2025 in 2026 </w:t>
      </w:r>
      <w:r w:rsidR="00E23757">
        <w:rPr>
          <w:rFonts w:cs="Arial"/>
          <w:color w:val="000000"/>
          <w:szCs w:val="24"/>
        </w:rPr>
        <w:t>(</w:t>
      </w:r>
      <w:r w:rsidR="00E23757" w:rsidRPr="00E23757">
        <w:rPr>
          <w:rFonts w:cs="Arial"/>
          <w:color w:val="000000"/>
          <w:szCs w:val="24"/>
        </w:rPr>
        <w:t>Uradni list RS, št. 104/24</w:t>
      </w:r>
      <w:r w:rsidR="00E23757">
        <w:rPr>
          <w:rFonts w:cs="Arial"/>
          <w:color w:val="000000"/>
          <w:szCs w:val="24"/>
        </w:rPr>
        <w:t>)</w:t>
      </w:r>
      <w:r w:rsidR="00F6095A">
        <w:rPr>
          <w:rFonts w:cs="Arial"/>
          <w:color w:val="000000"/>
          <w:szCs w:val="24"/>
        </w:rPr>
        <w:t>,</w:t>
      </w:r>
      <w:r w:rsidR="00936399">
        <w:rPr>
          <w:rFonts w:cs="Arial"/>
        </w:rPr>
        <w:t xml:space="preserve"> Proračun</w:t>
      </w:r>
      <w:r w:rsidR="00F6095A">
        <w:rPr>
          <w:rFonts w:cs="Arial"/>
        </w:rPr>
        <w:t>a</w:t>
      </w:r>
      <w:r w:rsidR="00936399">
        <w:rPr>
          <w:rFonts w:cs="Arial"/>
        </w:rPr>
        <w:t xml:space="preserve"> Republike Slovenije za leto 2025 </w:t>
      </w:r>
      <w:r w:rsidR="00F503E0">
        <w:rPr>
          <w:rFonts w:cs="Arial"/>
        </w:rPr>
        <w:t xml:space="preserve">(Uradni list RS, št. 123/23 in 104/24) </w:t>
      </w:r>
      <w:r w:rsidR="00936399">
        <w:rPr>
          <w:rFonts w:cs="Arial"/>
        </w:rPr>
        <w:t>in</w:t>
      </w:r>
      <w:r w:rsidR="00F6095A">
        <w:rPr>
          <w:rFonts w:cs="Arial"/>
        </w:rPr>
        <w:t xml:space="preserve"> v skladu</w:t>
      </w:r>
      <w:r w:rsidR="00936399">
        <w:rPr>
          <w:rFonts w:cs="Arial"/>
        </w:rPr>
        <w:t xml:space="preserve"> </w:t>
      </w:r>
      <w:r w:rsidRPr="00FE0B2B">
        <w:rPr>
          <w:rFonts w:cs="Arial"/>
        </w:rPr>
        <w:t>z Letnim programom</w:t>
      </w:r>
      <w:r w:rsidRPr="00FE0B2B">
        <w:rPr>
          <w:rFonts w:cs="Arial"/>
          <w:color w:val="000000"/>
          <w:szCs w:val="24"/>
        </w:rPr>
        <w:t xml:space="preserve"> športa v Republiki Sloveniji za leto </w:t>
      </w:r>
      <w:r w:rsidR="00183C1B">
        <w:rPr>
          <w:rFonts w:cs="Arial"/>
          <w:color w:val="000000"/>
          <w:szCs w:val="24"/>
        </w:rPr>
        <w:t>2025</w:t>
      </w:r>
      <w:r w:rsidRPr="00FE0B2B">
        <w:rPr>
          <w:rFonts w:cs="Arial"/>
          <w:color w:val="000000"/>
          <w:szCs w:val="24"/>
        </w:rPr>
        <w:t xml:space="preserve"> (</w:t>
      </w:r>
      <w:r w:rsidR="007B1C93">
        <w:rPr>
          <w:rFonts w:cs="Arial"/>
          <w:color w:val="000000"/>
          <w:szCs w:val="24"/>
        </w:rPr>
        <w:t>št. 6712-72/2024/5 z dne 30. 12. 2024</w:t>
      </w:r>
      <w:r w:rsidRPr="00FE0B2B">
        <w:rPr>
          <w:rFonts w:cs="Arial"/>
          <w:color w:val="000000"/>
          <w:szCs w:val="24"/>
        </w:rPr>
        <w:t>), objavlja Ministrstvo za gospodarstvo, turizem in šport</w:t>
      </w:r>
    </w:p>
    <w:p w14:paraId="40E60F65" w14:textId="77777777" w:rsidR="00FE0B2B" w:rsidRDefault="00FE0B2B" w:rsidP="00FE0B2B">
      <w:pPr>
        <w:autoSpaceDE w:val="0"/>
        <w:autoSpaceDN w:val="0"/>
        <w:adjustRightInd w:val="0"/>
        <w:rPr>
          <w:rFonts w:cs="Arial"/>
          <w:b/>
          <w:bCs/>
        </w:rPr>
      </w:pPr>
    </w:p>
    <w:p w14:paraId="7BF96814" w14:textId="77777777" w:rsidR="007906A5" w:rsidRPr="00FE0B2B" w:rsidRDefault="007906A5"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44FF07E1"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 xml:space="preserve">ZA IZBOR SOFINANCIRANJA INVESTICIJ V ŠPORTNO INFRASTRUKTURO V LETU </w:t>
      </w:r>
      <w:r w:rsidR="00183C1B">
        <w:rPr>
          <w:rFonts w:eastAsia="Times New Roman"/>
          <w:b/>
          <w:szCs w:val="24"/>
          <w:lang w:val="it-IT" w:eastAsia="en-US"/>
        </w:rPr>
        <w:t>2025</w:t>
      </w:r>
    </w:p>
    <w:p w14:paraId="453403C9" w14:textId="77777777" w:rsidR="00FE0B2B" w:rsidRPr="005D6250" w:rsidRDefault="00FE0B2B" w:rsidP="00FE0B2B">
      <w:pPr>
        <w:keepNext/>
        <w:keepLines/>
        <w:spacing w:before="240" w:line="260" w:lineRule="atLeast"/>
        <w:outlineLvl w:val="0"/>
        <w:rPr>
          <w:rFonts w:eastAsiaTheme="majorEastAsia" w:cstheme="majorBidi"/>
          <w:color w:val="000000" w:themeColor="text1"/>
          <w:szCs w:val="32"/>
          <w:lang w:eastAsia="en-US"/>
        </w:rPr>
      </w:pPr>
    </w:p>
    <w:p w14:paraId="77821660" w14:textId="77777777" w:rsidR="00FE0B2B" w:rsidRPr="005D6250" w:rsidRDefault="00FE0B2B" w:rsidP="00FE0B2B">
      <w:pPr>
        <w:spacing w:line="260" w:lineRule="atLeast"/>
        <w:rPr>
          <w:rFonts w:eastAsia="Times New Roman"/>
          <w:szCs w:val="24"/>
          <w:lang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345A578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w:t>
      </w:r>
      <w:r w:rsidR="00663AD8">
        <w:rPr>
          <w:rFonts w:eastAsia="Times New Roman" w:cs="Arial"/>
          <w:bCs/>
          <w:lang w:eastAsia="en-US"/>
        </w:rPr>
        <w:t>:</w:t>
      </w:r>
      <w:r w:rsidRPr="00FE0B2B">
        <w:rPr>
          <w:rFonts w:eastAsia="Times New Roman" w:cs="Arial"/>
          <w:bCs/>
          <w:lang w:eastAsia="en-US"/>
        </w:rPr>
        <w:t xml:space="preserve">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3F3A65AB" w14:textId="714B05D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Namen javnega razpisa je obnova, novogradnja</w:t>
      </w:r>
      <w:r w:rsidR="00CA7FF6">
        <w:rPr>
          <w:rFonts w:eastAsia="Times New Roman" w:cs="Arial"/>
          <w:szCs w:val="24"/>
          <w:lang w:eastAsia="en-US"/>
        </w:rPr>
        <w:t>, posodobitev</w:t>
      </w:r>
      <w:r w:rsidRPr="00FE0B2B">
        <w:rPr>
          <w:rFonts w:eastAsia="Times New Roman" w:cs="Arial"/>
          <w:szCs w:val="24"/>
          <w:lang w:eastAsia="en-US"/>
        </w:rPr>
        <w:t xml:space="preserve"> </w:t>
      </w:r>
      <w:r w:rsidR="00955DEB">
        <w:rPr>
          <w:rFonts w:eastAsia="Times New Roman" w:cs="Arial"/>
          <w:szCs w:val="24"/>
          <w:lang w:eastAsia="en-US"/>
        </w:rPr>
        <w:t>ali</w:t>
      </w:r>
      <w:r w:rsidRPr="00FE0B2B">
        <w:rPr>
          <w:rFonts w:eastAsia="Times New Roman" w:cs="Arial"/>
          <w:szCs w:val="24"/>
          <w:lang w:eastAsia="en-US"/>
        </w:rPr>
        <w:t xml:space="preserve"> rekonstrukcija </w:t>
      </w:r>
      <w:r w:rsidR="00183C1B" w:rsidRPr="00183C1B">
        <w:rPr>
          <w:rFonts w:eastAsia="Times New Roman" w:cs="Arial"/>
          <w:szCs w:val="24"/>
          <w:lang w:eastAsia="en-US"/>
        </w:rPr>
        <w:t xml:space="preserve">javnih športnih objektov in površin za šport v naravi </w:t>
      </w:r>
      <w:r w:rsidR="00955DEB">
        <w:rPr>
          <w:rFonts w:eastAsia="Times New Roman" w:cs="Arial"/>
          <w:szCs w:val="24"/>
          <w:lang w:eastAsia="en-US"/>
        </w:rPr>
        <w:t xml:space="preserve">(v nadaljevanju: javna športna infrastruktura) </w:t>
      </w:r>
      <w:r w:rsidR="00183C1B" w:rsidRPr="00183C1B">
        <w:rPr>
          <w:rFonts w:eastAsia="Times New Roman" w:cs="Arial"/>
          <w:szCs w:val="24"/>
          <w:lang w:eastAsia="en-US"/>
        </w:rPr>
        <w:t>ter ureditev dostopnosti</w:t>
      </w:r>
      <w:r w:rsidR="00955DEB">
        <w:rPr>
          <w:rFonts w:eastAsia="Times New Roman" w:cs="Arial"/>
          <w:szCs w:val="24"/>
          <w:lang w:eastAsia="en-US"/>
        </w:rPr>
        <w:t xml:space="preserve"> do javne športne infrastrukture</w:t>
      </w:r>
      <w:r w:rsidR="00183C1B" w:rsidRPr="00183C1B">
        <w:rPr>
          <w:rFonts w:eastAsia="Times New Roman" w:cs="Arial"/>
          <w:szCs w:val="24"/>
          <w:lang w:eastAsia="en-US"/>
        </w:rPr>
        <w:t xml:space="preserve"> za funkcionalno ovirane</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6956AFEB"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w:t>
      </w:r>
      <w:r w:rsidR="00183C1B">
        <w:rPr>
          <w:rFonts w:eastAsia="Times New Roman" w:cs="Arial"/>
          <w:szCs w:val="24"/>
          <w:lang w:eastAsia="en-US"/>
        </w:rPr>
        <w:t>, posodobitev</w:t>
      </w:r>
      <w:r w:rsidRPr="00FE0B2B">
        <w:rPr>
          <w:rFonts w:eastAsia="Times New Roman" w:cs="Arial"/>
          <w:szCs w:val="24"/>
          <w:lang w:eastAsia="en-US"/>
        </w:rPr>
        <w:t xml:space="preserve"> </w:t>
      </w:r>
      <w:r w:rsidR="003113DA">
        <w:rPr>
          <w:rFonts w:eastAsia="Times New Roman" w:cs="Arial"/>
          <w:szCs w:val="24"/>
          <w:lang w:eastAsia="en-US"/>
        </w:rPr>
        <w:t xml:space="preserve">ali </w:t>
      </w:r>
      <w:r w:rsidRPr="00FE0B2B">
        <w:rPr>
          <w:rFonts w:eastAsia="Times New Roman" w:cs="Arial"/>
          <w:szCs w:val="24"/>
          <w:lang w:eastAsia="en-US"/>
        </w:rPr>
        <w:t>rekonstrukcij</w:t>
      </w:r>
      <w:r w:rsidR="00183C1B">
        <w:rPr>
          <w:rFonts w:eastAsia="Times New Roman" w:cs="Arial"/>
          <w:szCs w:val="24"/>
          <w:lang w:eastAsia="en-US"/>
        </w:rPr>
        <w:t>o</w:t>
      </w:r>
      <w:r w:rsidRPr="00FE0B2B">
        <w:rPr>
          <w:rFonts w:eastAsia="Times New Roman" w:cs="Arial"/>
          <w:szCs w:val="24"/>
          <w:lang w:eastAsia="en-US"/>
        </w:rPr>
        <w:t xml:space="preserve"> javn</w:t>
      </w:r>
      <w:r w:rsidR="00955DEB">
        <w:rPr>
          <w:rFonts w:eastAsia="Times New Roman" w:cs="Arial"/>
          <w:szCs w:val="24"/>
          <w:lang w:eastAsia="en-US"/>
        </w:rPr>
        <w:t>e športne infrastrukture</w:t>
      </w:r>
      <w:r w:rsidR="00183C1B">
        <w:rPr>
          <w:rFonts w:eastAsia="Times New Roman" w:cs="Arial"/>
          <w:szCs w:val="24"/>
          <w:lang w:eastAsia="en-US"/>
        </w:rPr>
        <w:t xml:space="preserve"> ter</w:t>
      </w:r>
      <w:r w:rsidRPr="00FE0B2B">
        <w:rPr>
          <w:rFonts w:eastAsia="Times New Roman" w:cs="Arial"/>
          <w:szCs w:val="24"/>
          <w:lang w:eastAsia="en-US"/>
        </w:rPr>
        <w:t xml:space="preserve"> uredit</w:t>
      </w:r>
      <w:r w:rsidR="003258CF">
        <w:rPr>
          <w:rFonts w:eastAsia="Times New Roman" w:cs="Arial"/>
          <w:szCs w:val="24"/>
          <w:lang w:eastAsia="en-US"/>
        </w:rPr>
        <w:t>e</w:t>
      </w:r>
      <w:r w:rsidRPr="00FE0B2B">
        <w:rPr>
          <w:rFonts w:eastAsia="Times New Roman" w:cs="Arial"/>
          <w:szCs w:val="24"/>
          <w:lang w:eastAsia="en-US"/>
        </w:rPr>
        <w:t xml:space="preserve">v dostopnosti </w:t>
      </w:r>
      <w:r w:rsidR="003113DA">
        <w:rPr>
          <w:rFonts w:eastAsia="Times New Roman" w:cs="Arial"/>
          <w:szCs w:val="24"/>
          <w:lang w:eastAsia="en-US"/>
        </w:rPr>
        <w:t xml:space="preserve">do javne športne infrastrukture </w:t>
      </w:r>
      <w:r w:rsidRPr="00FE0B2B">
        <w:rPr>
          <w:rFonts w:eastAsia="Times New Roman" w:cs="Arial"/>
          <w:szCs w:val="24"/>
          <w:lang w:eastAsia="en-US"/>
        </w:rPr>
        <w:t>za funkcionalno ovirane, s čimer bo dosežena športno</w:t>
      </w:r>
      <w:r w:rsidR="00183C1B">
        <w:rPr>
          <w:rFonts w:eastAsia="Times New Roman" w:cs="Arial"/>
          <w:szCs w:val="24"/>
          <w:lang w:eastAsia="en-US"/>
        </w:rPr>
        <w:t>-</w:t>
      </w:r>
      <w:r w:rsidRPr="00FE0B2B">
        <w:rPr>
          <w:rFonts w:eastAsia="Times New Roman" w:cs="Arial"/>
          <w:szCs w:val="24"/>
          <w:lang w:eastAsia="en-US"/>
        </w:rPr>
        <w:t>tehnološka posodobitev obstoječ</w:t>
      </w:r>
      <w:r w:rsidR="00955DEB">
        <w:rPr>
          <w:rFonts w:eastAsia="Times New Roman" w:cs="Arial"/>
          <w:szCs w:val="24"/>
          <w:lang w:eastAsia="en-US"/>
        </w:rPr>
        <w:t>e</w:t>
      </w:r>
      <w:r w:rsidRPr="00FE0B2B">
        <w:rPr>
          <w:rFonts w:eastAsia="Times New Roman" w:cs="Arial"/>
          <w:szCs w:val="24"/>
          <w:lang w:eastAsia="en-US"/>
        </w:rPr>
        <w:t xml:space="preserve"> javn</w:t>
      </w:r>
      <w:r w:rsidR="00955DEB">
        <w:rPr>
          <w:rFonts w:eastAsia="Times New Roman" w:cs="Arial"/>
          <w:szCs w:val="24"/>
          <w:lang w:eastAsia="en-US"/>
        </w:rPr>
        <w:t>e</w:t>
      </w:r>
      <w:r w:rsidRPr="00FE0B2B">
        <w:rPr>
          <w:rFonts w:eastAsia="Times New Roman" w:cs="Arial"/>
          <w:szCs w:val="24"/>
          <w:lang w:eastAsia="en-US"/>
        </w:rPr>
        <w:t xml:space="preserve"> športn</w:t>
      </w:r>
      <w:r w:rsidR="00955DEB">
        <w:rPr>
          <w:rFonts w:eastAsia="Times New Roman" w:cs="Arial"/>
          <w:szCs w:val="24"/>
          <w:lang w:eastAsia="en-US"/>
        </w:rPr>
        <w:t>e infrastrukture</w:t>
      </w:r>
      <w:r w:rsidRPr="00FE0B2B">
        <w:rPr>
          <w:rFonts w:eastAsia="Times New Roman" w:cs="Arial"/>
          <w:szCs w:val="24"/>
          <w:lang w:eastAsia="en-US"/>
        </w:rPr>
        <w:t xml:space="preserve">, povečal se bo </w:t>
      </w:r>
      <w:r w:rsidR="00183C1B">
        <w:rPr>
          <w:rFonts w:eastAsia="Times New Roman" w:cs="Arial"/>
          <w:szCs w:val="24"/>
          <w:lang w:eastAsia="en-US"/>
        </w:rPr>
        <w:t>obseg javne športne infrastrukture v naravnem in javnem okolju ter uredila dostopnost</w:t>
      </w:r>
      <w:r w:rsidRPr="00FE0B2B">
        <w:rPr>
          <w:rFonts w:eastAsia="Times New Roman" w:cs="Arial"/>
          <w:szCs w:val="24"/>
          <w:lang w:eastAsia="en-US"/>
        </w:rPr>
        <w:t xml:space="preserve"> do </w:t>
      </w:r>
      <w:r w:rsidR="00183C1B">
        <w:rPr>
          <w:rFonts w:eastAsia="Times New Roman" w:cs="Arial"/>
          <w:szCs w:val="24"/>
          <w:lang w:eastAsia="en-US"/>
        </w:rPr>
        <w:t>javne športne infrastrukture</w:t>
      </w:r>
      <w:r w:rsidR="003258CF">
        <w:rPr>
          <w:rFonts w:eastAsia="Times New Roman" w:cs="Arial"/>
          <w:szCs w:val="24"/>
          <w:lang w:eastAsia="en-US"/>
        </w:rPr>
        <w:t xml:space="preserve"> </w:t>
      </w:r>
      <w:r w:rsidRPr="00FE0B2B">
        <w:rPr>
          <w:rFonts w:eastAsia="Times New Roman" w:cs="Arial"/>
          <w:szCs w:val="24"/>
          <w:lang w:eastAsia="en-US"/>
        </w:rPr>
        <w:t xml:space="preserve">ljudem z različnimi vrstami in stopnjami invalidnostmi. </w:t>
      </w:r>
    </w:p>
    <w:p w14:paraId="6F79C567" w14:textId="77777777" w:rsidR="00FE0B2B" w:rsidRDefault="00FE0B2B" w:rsidP="00FE0B2B">
      <w:pPr>
        <w:jc w:val="both"/>
        <w:rPr>
          <w:rFonts w:eastAsia="Times New Roman" w:cs="Arial"/>
          <w:szCs w:val="24"/>
          <w:lang w:eastAsia="en-US"/>
        </w:rPr>
      </w:pPr>
    </w:p>
    <w:p w14:paraId="7BA803DA" w14:textId="77777777" w:rsidR="003F045C" w:rsidRPr="00FE0B2B" w:rsidRDefault="003F045C" w:rsidP="00FE0B2B">
      <w:pPr>
        <w:jc w:val="both"/>
        <w:rPr>
          <w:rFonts w:eastAsia="Times New Roman" w:cs="Arial"/>
          <w:szCs w:val="24"/>
          <w:lang w:eastAsia="en-US"/>
        </w:rPr>
      </w:pPr>
    </w:p>
    <w:p w14:paraId="313B1C87" w14:textId="77777777" w:rsid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Predmet javnega razpisa</w:t>
      </w:r>
    </w:p>
    <w:p w14:paraId="43C231BF" w14:textId="3E2EE872" w:rsid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w:t>
      </w:r>
      <w:r w:rsidR="00CA7FF6">
        <w:rPr>
          <w:rFonts w:eastAsia="Times New Roman" w:cs="Arial"/>
          <w:szCs w:val="24"/>
          <w:lang w:eastAsia="en-US"/>
        </w:rPr>
        <w:t>, posodobitev</w:t>
      </w:r>
      <w:r w:rsidRPr="00FE0B2B">
        <w:rPr>
          <w:rFonts w:eastAsia="Times New Roman" w:cs="Arial"/>
          <w:szCs w:val="24"/>
          <w:lang w:eastAsia="en-US"/>
        </w:rPr>
        <w:t xml:space="preserve"> </w:t>
      </w:r>
      <w:r w:rsidR="003113DA">
        <w:rPr>
          <w:rFonts w:eastAsia="Times New Roman" w:cs="Arial"/>
          <w:szCs w:val="24"/>
          <w:lang w:eastAsia="en-US"/>
        </w:rPr>
        <w:t>ali</w:t>
      </w:r>
      <w:r w:rsidR="003113DA" w:rsidRPr="00FE0B2B">
        <w:rPr>
          <w:rFonts w:eastAsia="Times New Roman" w:cs="Arial"/>
          <w:szCs w:val="24"/>
          <w:lang w:eastAsia="en-US"/>
        </w:rPr>
        <w:t xml:space="preserve"> </w:t>
      </w:r>
      <w:r w:rsidRPr="00FE0B2B">
        <w:rPr>
          <w:rFonts w:eastAsia="Times New Roman" w:cs="Arial"/>
          <w:szCs w:val="24"/>
          <w:lang w:eastAsia="en-US"/>
        </w:rPr>
        <w:t xml:space="preserve">rekonstrukcijo </w:t>
      </w:r>
      <w:r w:rsidR="00CA7FF6">
        <w:rPr>
          <w:rFonts w:eastAsia="Times New Roman" w:cs="Arial"/>
          <w:szCs w:val="24"/>
          <w:lang w:eastAsia="en-US"/>
        </w:rPr>
        <w:t>javne športne infrastrukture</w:t>
      </w:r>
      <w:bookmarkStart w:id="0" w:name="_Hlk163823388"/>
      <w:r w:rsidR="00CA7FF6">
        <w:rPr>
          <w:rFonts w:eastAsia="Times New Roman" w:cs="Arial"/>
          <w:szCs w:val="24"/>
          <w:lang w:eastAsia="en-US"/>
        </w:rPr>
        <w:t>,</w:t>
      </w:r>
      <w:r w:rsidRPr="00FE0B2B">
        <w:rPr>
          <w:rFonts w:eastAsia="Times New Roman" w:cs="Arial"/>
          <w:szCs w:val="24"/>
          <w:vertAlign w:val="superscript"/>
          <w:lang w:eastAsia="en-US"/>
        </w:rPr>
        <w:footnoteReference w:id="1"/>
      </w:r>
      <w:bookmarkEnd w:id="0"/>
      <w:r w:rsidRPr="00FE0B2B">
        <w:rPr>
          <w:rFonts w:eastAsia="Times New Roman" w:cs="Arial"/>
          <w:szCs w:val="24"/>
          <w:lang w:eastAsia="en-US"/>
        </w:rPr>
        <w:t xml:space="preserve"> ureditev dostopnosti do javn</w:t>
      </w:r>
      <w:r w:rsidR="00955DEB">
        <w:rPr>
          <w:rFonts w:eastAsia="Times New Roman" w:cs="Arial"/>
          <w:szCs w:val="24"/>
          <w:lang w:eastAsia="en-US"/>
        </w:rPr>
        <w:t>e športne infrastrukture</w:t>
      </w:r>
      <w:r w:rsidR="003258CF" w:rsidRPr="003258CF">
        <w:rPr>
          <w:rFonts w:eastAsia="Times New Roman" w:cs="Arial"/>
          <w:szCs w:val="24"/>
          <w:lang w:eastAsia="en-US"/>
        </w:rPr>
        <w:t xml:space="preserve"> </w:t>
      </w:r>
      <w:r w:rsidRPr="00FE0B2B">
        <w:rPr>
          <w:rFonts w:eastAsia="Times New Roman" w:cs="Arial"/>
          <w:szCs w:val="24"/>
          <w:lang w:eastAsia="en-US"/>
        </w:rPr>
        <w:t xml:space="preserve">za funkcionalno ovirane, pri čemer lahko izbrani prijavitelj uveljavlja </w:t>
      </w:r>
      <w:r w:rsidR="00CA7FF6" w:rsidRPr="00FE0B2B">
        <w:rPr>
          <w:rFonts w:eastAsia="Times New Roman" w:cs="Arial"/>
          <w:szCs w:val="24"/>
          <w:lang w:eastAsia="en-US"/>
        </w:rPr>
        <w:t>upravičene stroške</w:t>
      </w:r>
      <w:r w:rsidR="00CA7FF6">
        <w:rPr>
          <w:rFonts w:eastAsia="Times New Roman" w:cs="Arial"/>
          <w:szCs w:val="24"/>
          <w:lang w:eastAsia="en-US"/>
        </w:rPr>
        <w:t xml:space="preserve">, nastale </w:t>
      </w:r>
      <w:r w:rsidRPr="00FE0B2B">
        <w:rPr>
          <w:rFonts w:eastAsia="Times New Roman" w:cs="Arial"/>
          <w:szCs w:val="24"/>
          <w:lang w:eastAsia="en-US"/>
        </w:rPr>
        <w:t>od 1. 1. 202</w:t>
      </w:r>
      <w:r w:rsidR="00CA7FF6">
        <w:rPr>
          <w:rFonts w:eastAsia="Times New Roman" w:cs="Arial"/>
          <w:szCs w:val="24"/>
          <w:lang w:eastAsia="en-US"/>
        </w:rPr>
        <w:t>5</w:t>
      </w:r>
      <w:r w:rsidRPr="00FE0B2B">
        <w:rPr>
          <w:rFonts w:eastAsia="Times New Roman" w:cs="Arial"/>
          <w:szCs w:val="24"/>
          <w:lang w:eastAsia="en-US"/>
        </w:rPr>
        <w:t xml:space="preserve">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w:t>
      </w:r>
      <w:r w:rsidR="00CA7FF6">
        <w:rPr>
          <w:rFonts w:eastAsia="Times New Roman" w:cs="Arial"/>
          <w:szCs w:val="24"/>
          <w:lang w:eastAsia="en-US"/>
        </w:rPr>
        <w:t>5</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E58FF39" w14:textId="77777777" w:rsidR="00A12379" w:rsidRDefault="00A12379" w:rsidP="00BA6518">
      <w:pPr>
        <w:autoSpaceDE w:val="0"/>
        <w:autoSpaceDN w:val="0"/>
        <w:adjustRightInd w:val="0"/>
        <w:spacing w:line="276" w:lineRule="auto"/>
        <w:jc w:val="both"/>
        <w:rPr>
          <w:rFonts w:eastAsia="Times New Roman" w:cs="Arial"/>
          <w:szCs w:val="24"/>
          <w:lang w:eastAsia="en-US"/>
        </w:rPr>
      </w:pPr>
    </w:p>
    <w:p w14:paraId="39B4048D" w14:textId="77777777" w:rsidR="00A12379" w:rsidRPr="00FE0B2B" w:rsidRDefault="00A12379" w:rsidP="00BA6518">
      <w:pPr>
        <w:autoSpaceDE w:val="0"/>
        <w:autoSpaceDN w:val="0"/>
        <w:adjustRightInd w:val="0"/>
        <w:spacing w:line="276" w:lineRule="auto"/>
        <w:jc w:val="both"/>
        <w:rPr>
          <w:rFonts w:eastAsia="Times New Roman" w:cs="Arial"/>
          <w:szCs w:val="24"/>
          <w:lang w:eastAsia="en-US"/>
        </w:rPr>
      </w:pPr>
    </w:p>
    <w:p w14:paraId="169D760F" w14:textId="77777777" w:rsidR="007906A5" w:rsidRDefault="007906A5" w:rsidP="00BA6518">
      <w:pPr>
        <w:spacing w:line="276" w:lineRule="auto"/>
        <w:jc w:val="both"/>
        <w:rPr>
          <w:rFonts w:eastAsia="Times New Roman" w:cs="Arial"/>
          <w:b/>
          <w:lang w:eastAsia="en-US"/>
        </w:rPr>
      </w:pPr>
    </w:p>
    <w:p w14:paraId="35F04740" w14:textId="77777777" w:rsidR="007906A5" w:rsidRPr="00FE0B2B" w:rsidRDefault="007906A5" w:rsidP="00BA6518">
      <w:pPr>
        <w:spacing w:line="276" w:lineRule="auto"/>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lastRenderedPageBreak/>
        <w:t>Prijavitelj in oblike projektov</w:t>
      </w:r>
    </w:p>
    <w:p w14:paraId="73A02FEC" w14:textId="35DD204B" w:rsidR="00FE0B2B" w:rsidRPr="00663AD8"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Upravičene prijaviteljice na ta javni razpis so občine. Občina mora v vlogi na javni razpis pojasniti</w:t>
      </w:r>
      <w:r w:rsidR="00CA7FF6">
        <w:rPr>
          <w:rFonts w:eastAsia="Times New Roman" w:cs="Arial"/>
          <w:szCs w:val="24"/>
          <w:lang w:eastAsia="en-US"/>
        </w:rPr>
        <w:t>,</w:t>
      </w:r>
      <w:r w:rsidRPr="00FE0B2B">
        <w:rPr>
          <w:rFonts w:eastAsia="Times New Roman" w:cs="Arial"/>
          <w:szCs w:val="24"/>
          <w:lang w:eastAsia="en-US"/>
        </w:rPr>
        <w:t xml:space="preserve"> ali investicija, ki jo prijavlja za sofinanciranje na ta javni razpis </w:t>
      </w:r>
      <w:r w:rsidRPr="00663AD8">
        <w:rPr>
          <w:rFonts w:eastAsia="Times New Roman" w:cs="Arial"/>
          <w:bCs/>
          <w:szCs w:val="24"/>
          <w:lang w:eastAsia="en-US"/>
        </w:rPr>
        <w:t>(v nadalj</w:t>
      </w:r>
      <w:r w:rsidR="00663AD8" w:rsidRPr="00663AD8">
        <w:rPr>
          <w:rFonts w:eastAsia="Times New Roman" w:cs="Arial"/>
          <w:bCs/>
          <w:szCs w:val="24"/>
          <w:lang w:eastAsia="en-US"/>
        </w:rPr>
        <w:t>evanju</w:t>
      </w:r>
      <w:r w:rsidRPr="00663AD8">
        <w:rPr>
          <w:rFonts w:eastAsia="Times New Roman" w:cs="Arial"/>
          <w:bCs/>
          <w:szCs w:val="24"/>
          <w:lang w:eastAsia="en-US"/>
        </w:rPr>
        <w:t>: prijavljena investicija),</w:t>
      </w:r>
      <w:r w:rsidRPr="00FE0B2B">
        <w:rPr>
          <w:rFonts w:eastAsia="Times New Roman" w:cs="Arial"/>
          <w:szCs w:val="24"/>
          <w:lang w:eastAsia="en-US"/>
        </w:rPr>
        <w:t xml:space="preserve"> zajema celotni projekt ali le del celotnega projekta občine, pri čemer celotni projekt občine pomeni tisto investicijo, ki jo občina skladno z Uredbo </w:t>
      </w:r>
      <w:r w:rsidR="00C9263B" w:rsidRPr="00C9263B">
        <w:rPr>
          <w:rFonts w:eastAsia="Times New Roman" w:cs="Arial"/>
          <w:szCs w:val="24"/>
          <w:lang w:eastAsia="en-US"/>
        </w:rPr>
        <w:t xml:space="preserve">o enotni metodologiji za pripravo in obravnavo investicijske dokumentacije na področju javnih financ </w:t>
      </w:r>
      <w:r w:rsidR="00C9263B">
        <w:rPr>
          <w:rFonts w:eastAsia="Times New Roman" w:cs="Arial"/>
          <w:szCs w:val="24"/>
          <w:lang w:eastAsia="en-US"/>
        </w:rPr>
        <w:t>(</w:t>
      </w:r>
      <w:r w:rsidR="00C9263B" w:rsidRPr="00C9263B">
        <w:rPr>
          <w:rFonts w:eastAsia="Times New Roman" w:cs="Arial"/>
          <w:szCs w:val="24"/>
          <w:lang w:eastAsia="en-US"/>
        </w:rPr>
        <w:t>Uradni list RS, št. 60/06, 54/10 in 27/16</w:t>
      </w:r>
      <w:r w:rsidR="00C9263B">
        <w:rPr>
          <w:rFonts w:eastAsia="Times New Roman" w:cs="Arial"/>
          <w:szCs w:val="24"/>
          <w:lang w:eastAsia="en-US"/>
        </w:rPr>
        <w:t>; v nadaljevanju: Uredba</w:t>
      </w:r>
      <w:r w:rsidR="00C9263B" w:rsidRPr="00C9263B">
        <w:rPr>
          <w:rFonts w:eastAsia="Times New Roman" w:cs="Arial"/>
          <w:szCs w:val="24"/>
          <w:lang w:eastAsia="en-US"/>
        </w:rPr>
        <w:t xml:space="preserve"> </w:t>
      </w:r>
      <w:r w:rsidRPr="00FE0B2B">
        <w:rPr>
          <w:rFonts w:eastAsia="Times New Roman" w:cs="Arial"/>
          <w:szCs w:val="24"/>
          <w:lang w:eastAsia="en-US"/>
        </w:rPr>
        <w:t>UEM</w:t>
      </w:r>
      <w:r w:rsidR="00C9263B">
        <w:rPr>
          <w:rFonts w:eastAsia="Times New Roman" w:cs="Arial"/>
          <w:szCs w:val="24"/>
          <w:lang w:eastAsia="en-US"/>
        </w:rPr>
        <w:t>)</w:t>
      </w:r>
      <w:r w:rsidRPr="00FE0B2B">
        <w:rPr>
          <w:rFonts w:eastAsia="Times New Roman" w:cs="Arial"/>
          <w:szCs w:val="24"/>
          <w:lang w:eastAsia="en-US"/>
        </w:rPr>
        <w:t xml:space="preserve"> umešča v veljavni občinski proračun ali v spremembe proračuna v </w:t>
      </w:r>
      <w:r w:rsidR="00CA7FF6">
        <w:rPr>
          <w:rFonts w:eastAsia="Times New Roman" w:cs="Arial"/>
          <w:szCs w:val="24"/>
          <w:lang w:eastAsia="en-US"/>
        </w:rPr>
        <w:t xml:space="preserve">letu </w:t>
      </w:r>
      <w:r w:rsidR="00CA7FF6" w:rsidRPr="00663AD8">
        <w:rPr>
          <w:rFonts w:eastAsia="Times New Roman" w:cs="Arial"/>
          <w:szCs w:val="24"/>
          <w:lang w:eastAsia="en-US"/>
        </w:rPr>
        <w:t>2025</w:t>
      </w:r>
      <w:r w:rsidRPr="00663AD8">
        <w:rPr>
          <w:rFonts w:eastAsia="Times New Roman" w:cs="Arial"/>
          <w:szCs w:val="24"/>
          <w:lang w:eastAsia="en-US"/>
        </w:rPr>
        <w:t xml:space="preserve"> (v nadalj</w:t>
      </w:r>
      <w:r w:rsidR="00663AD8" w:rsidRPr="00663AD8">
        <w:rPr>
          <w:rFonts w:eastAsia="Times New Roman" w:cs="Arial"/>
          <w:szCs w:val="24"/>
          <w:lang w:eastAsia="en-US"/>
        </w:rPr>
        <w:t>evanju</w:t>
      </w:r>
      <w:r w:rsidRPr="00663AD8">
        <w:rPr>
          <w:rFonts w:eastAsia="Times New Roman" w:cs="Arial"/>
          <w:szCs w:val="24"/>
          <w:lang w:eastAsia="en-US"/>
        </w:rPr>
        <w:t>: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0519AE2" w:rsidR="00FE0B2B" w:rsidRDefault="00FE0B2B" w:rsidP="00FE0B2B">
      <w:pPr>
        <w:spacing w:line="260" w:lineRule="atLeast"/>
        <w:jc w:val="both"/>
        <w:rPr>
          <w:rFonts w:eastAsia="Times New Roman" w:cs="Arial"/>
          <w:szCs w:val="24"/>
          <w:lang w:eastAsia="en-US"/>
        </w:rPr>
      </w:pPr>
      <w:r w:rsidRPr="009407D7">
        <w:rPr>
          <w:rFonts w:eastAsia="Times New Roman" w:cs="Arial"/>
          <w:bCs/>
          <w:szCs w:val="24"/>
          <w:lang w:eastAsia="en-US"/>
        </w:rPr>
        <w:t>Na javni razpis za sofinanciranje investicij</w:t>
      </w:r>
      <w:r w:rsidRPr="00FE0B2B">
        <w:rPr>
          <w:rFonts w:eastAsia="Times New Roman" w:cs="Arial"/>
          <w:b/>
          <w:szCs w:val="24"/>
          <w:lang w:eastAsia="en-US"/>
        </w:rPr>
        <w:t xml:space="preserve"> </w:t>
      </w:r>
      <w:r w:rsidRPr="00FE0B2B">
        <w:rPr>
          <w:rFonts w:eastAsia="Times New Roman" w:cs="Arial"/>
          <w:szCs w:val="24"/>
          <w:lang w:eastAsia="en-US"/>
        </w:rPr>
        <w:t xml:space="preserve">se lahko prijavijo občine, ki so </w:t>
      </w:r>
      <w:r w:rsidRPr="005D6250">
        <w:rPr>
          <w:rFonts w:eastAsia="Times New Roman" w:cs="Arial"/>
          <w:b/>
          <w:bCs/>
          <w:szCs w:val="24"/>
          <w:lang w:eastAsia="en-US"/>
        </w:rPr>
        <w:t>lastnice</w:t>
      </w:r>
      <w:r w:rsidRPr="00FE0B2B">
        <w:rPr>
          <w:rFonts w:eastAsia="Times New Roman" w:cs="Arial"/>
          <w:szCs w:val="24"/>
          <w:lang w:eastAsia="en-US"/>
        </w:rPr>
        <w:t xml:space="preserve"> </w:t>
      </w:r>
      <w:r w:rsidR="00CA7FF6">
        <w:rPr>
          <w:rFonts w:eastAsia="Times New Roman" w:cs="Arial"/>
          <w:b/>
          <w:bCs/>
          <w:szCs w:val="24"/>
          <w:lang w:eastAsia="en-US"/>
        </w:rPr>
        <w:t>javne športne infrastrukture</w:t>
      </w:r>
      <w:r w:rsidRPr="00FE0B2B">
        <w:rPr>
          <w:rFonts w:eastAsia="Times New Roman" w:cs="Arial"/>
          <w:szCs w:val="24"/>
          <w:lang w:eastAsia="en-US"/>
        </w:rPr>
        <w:t xml:space="preserve">, katerih obnovo, </w:t>
      </w:r>
      <w:r w:rsidR="00CA7FF6">
        <w:rPr>
          <w:rFonts w:eastAsia="Times New Roman" w:cs="Arial"/>
          <w:szCs w:val="24"/>
          <w:lang w:eastAsia="en-US"/>
        </w:rPr>
        <w:t>posodobitev</w:t>
      </w:r>
      <w:r w:rsidRPr="00FE0B2B">
        <w:rPr>
          <w:rFonts w:eastAsia="Times New Roman" w:cs="Arial"/>
          <w:szCs w:val="24"/>
          <w:lang w:eastAsia="en-US"/>
        </w:rPr>
        <w:t xml:space="preserve"> ali rekonstrukcijo kot prijavljeno investicijo prijavljajo na </w:t>
      </w:r>
      <w:r w:rsidR="00CA7FF6">
        <w:rPr>
          <w:rFonts w:eastAsia="Times New Roman" w:cs="Arial"/>
          <w:szCs w:val="24"/>
          <w:lang w:eastAsia="en-US"/>
        </w:rPr>
        <w:t>ta</w:t>
      </w:r>
      <w:r w:rsidRPr="00FE0B2B">
        <w:rPr>
          <w:rFonts w:eastAsia="Times New Roman" w:cs="Arial"/>
          <w:szCs w:val="24"/>
          <w:lang w:eastAsia="en-US"/>
        </w:rPr>
        <w:t xml:space="preserve"> javni razpis</w:t>
      </w:r>
      <w:r w:rsidR="007B1C93">
        <w:rPr>
          <w:rFonts w:eastAsia="Times New Roman" w:cs="Arial"/>
          <w:szCs w:val="24"/>
          <w:lang w:eastAsia="en-US"/>
        </w:rPr>
        <w:t xml:space="preserve">, oziroma so </w:t>
      </w:r>
      <w:r w:rsidR="007B1C93" w:rsidRPr="005D6250">
        <w:rPr>
          <w:rFonts w:eastAsia="Times New Roman" w:cs="Arial"/>
          <w:b/>
          <w:bCs/>
          <w:szCs w:val="24"/>
          <w:lang w:eastAsia="en-US"/>
        </w:rPr>
        <w:t>lastnice nepremičnine, na kateri bo</w:t>
      </w:r>
      <w:r w:rsidR="00E96076">
        <w:rPr>
          <w:rFonts w:eastAsia="Times New Roman" w:cs="Arial"/>
          <w:b/>
          <w:bCs/>
          <w:szCs w:val="24"/>
          <w:lang w:eastAsia="en-US"/>
        </w:rPr>
        <w:t xml:space="preserve"> kot prijavljena investicija</w:t>
      </w:r>
      <w:r w:rsidR="007B1C93" w:rsidRPr="005D6250">
        <w:rPr>
          <w:rFonts w:eastAsia="Times New Roman" w:cs="Arial"/>
          <w:b/>
          <w:bCs/>
          <w:szCs w:val="24"/>
          <w:lang w:eastAsia="en-US"/>
        </w:rPr>
        <w:t xml:space="preserve"> izvedena </w:t>
      </w:r>
      <w:r w:rsidR="00E02999">
        <w:rPr>
          <w:rFonts w:eastAsia="Times New Roman" w:cs="Arial"/>
          <w:b/>
          <w:bCs/>
          <w:szCs w:val="24"/>
          <w:lang w:eastAsia="en-US"/>
        </w:rPr>
        <w:t>novogradnja</w:t>
      </w:r>
      <w:r w:rsidRPr="00FE0B2B">
        <w:rPr>
          <w:rFonts w:eastAsia="Times New Roman" w:cs="Arial"/>
          <w:szCs w:val="24"/>
          <w:lang w:eastAsia="en-US"/>
        </w:rPr>
        <w:t>.</w:t>
      </w:r>
      <w:r w:rsidRPr="000A0BC9">
        <w:rPr>
          <w:rFonts w:eastAsia="Times New Roman"/>
          <w:szCs w:val="24"/>
          <w:lang w:eastAsia="en-US"/>
        </w:rPr>
        <w:t xml:space="preserve"> </w:t>
      </w:r>
      <w:r w:rsidRPr="00FE0B2B">
        <w:rPr>
          <w:rFonts w:eastAsia="Times New Roman" w:cs="Arial"/>
          <w:szCs w:val="24"/>
          <w:lang w:eastAsia="en-US"/>
        </w:rPr>
        <w:t xml:space="preserve">Občine se lahko prijavijo </w:t>
      </w:r>
      <w:r w:rsidR="00CA7FF6">
        <w:rPr>
          <w:rFonts w:eastAsia="Times New Roman" w:cs="Arial"/>
          <w:szCs w:val="24"/>
          <w:lang w:eastAsia="en-US"/>
        </w:rPr>
        <w:t>na javni razpis tudi</w:t>
      </w:r>
      <w:r w:rsidRPr="00FE0B2B">
        <w:rPr>
          <w:rFonts w:eastAsia="Times New Roman" w:cs="Arial"/>
          <w:szCs w:val="24"/>
          <w:lang w:eastAsia="en-US"/>
        </w:rPr>
        <w:t>, če</w:t>
      </w:r>
      <w:r w:rsidR="00E96076">
        <w:rPr>
          <w:rFonts w:eastAsia="Times New Roman" w:cs="Arial"/>
          <w:szCs w:val="24"/>
          <w:lang w:eastAsia="en-US"/>
        </w:rPr>
        <w:t xml:space="preserve"> je nepremičnina, ki je predmet investicije v lasti njenega ožjega dela (npr. krajevne</w:t>
      </w:r>
      <w:r w:rsidR="00663AD8">
        <w:rPr>
          <w:rFonts w:eastAsia="Times New Roman" w:cs="Arial"/>
          <w:szCs w:val="24"/>
          <w:lang w:eastAsia="en-US"/>
        </w:rPr>
        <w:t>, vaške ali četrtne</w:t>
      </w:r>
      <w:r w:rsidR="00E96076">
        <w:rPr>
          <w:rFonts w:eastAsia="Times New Roman" w:cs="Arial"/>
          <w:szCs w:val="24"/>
          <w:lang w:eastAsia="en-US"/>
        </w:rPr>
        <w:t xml:space="preserve"> skupnosti), druge občine ali Republike Slovenije, če k vlogi priložijo </w:t>
      </w:r>
      <w:r w:rsidR="00CA7FF6">
        <w:rPr>
          <w:rFonts w:eastAsia="Times New Roman" w:cs="Arial"/>
          <w:szCs w:val="24"/>
          <w:lang w:eastAsia="en-US"/>
        </w:rPr>
        <w:t>soglasje lastnika oziroma upravljavca nepremičnine za investicij</w:t>
      </w:r>
      <w:r w:rsidR="005A547C">
        <w:rPr>
          <w:rFonts w:eastAsia="Times New Roman" w:cs="Arial"/>
          <w:szCs w:val="24"/>
          <w:lang w:eastAsia="en-US"/>
        </w:rPr>
        <w:t>o</w:t>
      </w:r>
      <w:r w:rsidRPr="00FE0B2B">
        <w:rPr>
          <w:rFonts w:eastAsia="Times New Roman" w:cs="Arial"/>
          <w:szCs w:val="24"/>
          <w:lang w:eastAsia="en-US"/>
        </w:rPr>
        <w:t xml:space="preserve">. </w:t>
      </w:r>
    </w:p>
    <w:p w14:paraId="74624AAD" w14:textId="77777777" w:rsidR="00917B2E" w:rsidRPr="00FE0B2B" w:rsidRDefault="00917B2E" w:rsidP="00FE0B2B">
      <w:pPr>
        <w:spacing w:line="260" w:lineRule="atLeast"/>
        <w:jc w:val="both"/>
        <w:rPr>
          <w:rFonts w:eastAsia="Times New Roman" w:cs="Arial"/>
          <w:szCs w:val="24"/>
          <w:lang w:eastAsia="en-US"/>
        </w:rPr>
      </w:pPr>
    </w:p>
    <w:p w14:paraId="42FFC445" w14:textId="30606CA4" w:rsidR="00917B2E"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CA7FF6">
        <w:rPr>
          <w:rFonts w:eastAsia="Times New Roman" w:cs="Arial"/>
          <w:szCs w:val="24"/>
          <w:lang w:eastAsia="en-US"/>
        </w:rPr>
        <w:t>javno športno infrastrukturo</w:t>
      </w:r>
      <w:r>
        <w:rPr>
          <w:rFonts w:eastAsia="Times New Roman" w:cs="Arial"/>
          <w:szCs w:val="24"/>
          <w:lang w:eastAsia="en-US"/>
        </w:rPr>
        <w:t xml:space="preserve"> iz prejšnjega odstavka lahko </w:t>
      </w:r>
      <w:r w:rsidR="00FE0B2B" w:rsidRPr="00FE0B2B">
        <w:rPr>
          <w:rFonts w:eastAsia="Times New Roman" w:cs="Arial"/>
          <w:szCs w:val="24"/>
          <w:lang w:eastAsia="en-US"/>
        </w:rPr>
        <w:t xml:space="preserve">občine na </w:t>
      </w:r>
      <w:r w:rsidR="00CA7FF6">
        <w:rPr>
          <w:rFonts w:eastAsia="Times New Roman" w:cs="Arial"/>
          <w:szCs w:val="24"/>
          <w:lang w:eastAsia="en-US"/>
        </w:rPr>
        <w:t>ta</w:t>
      </w:r>
      <w:r w:rsidR="00FE0B2B" w:rsidRPr="00FE0B2B">
        <w:rPr>
          <w:rFonts w:eastAsia="Times New Roman" w:cs="Arial"/>
          <w:szCs w:val="24"/>
          <w:lang w:eastAsia="en-US"/>
        </w:rPr>
        <w:t xml:space="preserve"> javni razpis prijavijo tudi investicijo</w:t>
      </w:r>
      <w:r w:rsidR="005C3AD5">
        <w:rPr>
          <w:rFonts w:eastAsia="Times New Roman" w:cs="Arial"/>
          <w:szCs w:val="24"/>
          <w:lang w:eastAsia="en-US"/>
        </w:rPr>
        <w:t xml:space="preserve"> v javno športno infrastrukturo</w:t>
      </w:r>
      <w:r w:rsidR="00FE0B2B" w:rsidRPr="00FE0B2B">
        <w:rPr>
          <w:rFonts w:eastAsia="Times New Roman" w:cs="Arial"/>
          <w:szCs w:val="24"/>
          <w:lang w:eastAsia="en-US"/>
        </w:rPr>
        <w:t xml:space="preserve">,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w:t>
      </w:r>
      <w:r w:rsidR="00A27837">
        <w:rPr>
          <w:rFonts w:eastAsia="Times New Roman" w:cs="Arial"/>
          <w:szCs w:val="24"/>
          <w:lang w:eastAsia="en-US"/>
        </w:rPr>
        <w:t>urejale</w:t>
      </w:r>
      <w:r w:rsidR="00FE0B2B" w:rsidRPr="00FE0B2B">
        <w:rPr>
          <w:rFonts w:eastAsia="Times New Roman" w:cs="Arial"/>
          <w:szCs w:val="24"/>
          <w:lang w:eastAsia="en-US"/>
        </w:rPr>
        <w:t xml:space="preserve"> dostopnost za funkcionalno ovirane.</w:t>
      </w:r>
    </w:p>
    <w:p w14:paraId="0508D279" w14:textId="28CFD24F" w:rsidR="00FE0B2B" w:rsidRPr="00FE0B2B" w:rsidRDefault="00FE0B2B" w:rsidP="00FE0B2B">
      <w:pPr>
        <w:spacing w:line="260" w:lineRule="atLeast"/>
        <w:jc w:val="both"/>
        <w:rPr>
          <w:rFonts w:eastAsia="Times New Roman" w:cs="Arial"/>
          <w:szCs w:val="24"/>
          <w:lang w:eastAsia="en-US"/>
        </w:rPr>
      </w:pPr>
    </w:p>
    <w:p w14:paraId="6F7A65E7" w14:textId="489A07B2" w:rsidR="00690267" w:rsidRPr="00FE0B2B" w:rsidRDefault="00FE0B2B" w:rsidP="00FE0B2B">
      <w:pPr>
        <w:spacing w:line="260" w:lineRule="atLeast"/>
        <w:jc w:val="both"/>
        <w:rPr>
          <w:rFonts w:eastAsia="Times New Roman" w:cs="Arial"/>
          <w:szCs w:val="24"/>
          <w:lang w:eastAsia="en-US"/>
        </w:rPr>
      </w:pPr>
      <w:r w:rsidRPr="00C9263B">
        <w:rPr>
          <w:rFonts w:eastAsia="Times New Roman" w:cs="Arial"/>
          <w:szCs w:val="24"/>
          <w:lang w:eastAsia="en-US"/>
        </w:rPr>
        <w:t xml:space="preserve">Občine lahko </w:t>
      </w:r>
      <w:r w:rsidR="007B1C93" w:rsidRPr="005D6250">
        <w:rPr>
          <w:rFonts w:eastAsia="Times New Roman" w:cs="Arial"/>
          <w:szCs w:val="24"/>
          <w:lang w:eastAsia="en-US"/>
        </w:rPr>
        <w:t>na ta javni razpis</w:t>
      </w:r>
      <w:r w:rsidRPr="00C9263B">
        <w:rPr>
          <w:rFonts w:eastAsia="Times New Roman" w:cs="Arial"/>
          <w:szCs w:val="24"/>
          <w:lang w:eastAsia="en-US"/>
        </w:rPr>
        <w:t xml:space="preserve"> prijavijo</w:t>
      </w:r>
      <w:r w:rsidR="005C3AD5">
        <w:rPr>
          <w:rFonts w:eastAsia="Times New Roman" w:cs="Arial"/>
          <w:szCs w:val="24"/>
          <w:lang w:eastAsia="en-US"/>
        </w:rPr>
        <w:t xml:space="preserve"> samo</w:t>
      </w:r>
      <w:r w:rsidR="00C9263B">
        <w:rPr>
          <w:rFonts w:eastAsia="Times New Roman" w:cs="Arial"/>
          <w:szCs w:val="24"/>
          <w:lang w:eastAsia="en-US"/>
        </w:rPr>
        <w:t xml:space="preserve"> </w:t>
      </w:r>
      <w:r w:rsidRPr="00C9263B">
        <w:rPr>
          <w:rFonts w:eastAsia="Times New Roman" w:cs="Arial"/>
          <w:szCs w:val="24"/>
          <w:lang w:eastAsia="en-US"/>
        </w:rPr>
        <w:t xml:space="preserve">eno investicijo. </w:t>
      </w:r>
      <w:r w:rsidR="005C3AD5">
        <w:rPr>
          <w:rFonts w:eastAsia="Times New Roman" w:cs="Arial"/>
          <w:szCs w:val="24"/>
          <w:lang w:eastAsia="en-US"/>
        </w:rPr>
        <w:t xml:space="preserve">V primeru, če občina prijavi več kot eno investicijo, bo obravnavana prva prispela prijava, če trenutka prispetja ne bo mogoče določiti, pa tista investicija, ki je prva vnesena v dokumentni sistem ministrstva. </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6E6325D8" w14:textId="644CEE10" w:rsidR="00FE0B2B" w:rsidRPr="00607133" w:rsidRDefault="00FE0B2B" w:rsidP="00607133">
      <w:pPr>
        <w:jc w:val="both"/>
        <w:rPr>
          <w:rFonts w:eastAsia="Times New Roman" w:cs="Arial"/>
          <w:lang w:eastAsia="en-US"/>
        </w:rPr>
      </w:pPr>
      <w:r w:rsidRPr="00FE0B2B">
        <w:rPr>
          <w:rFonts w:eastAsia="Times New Roman" w:cs="Arial"/>
          <w:lang w:eastAsia="en-US"/>
        </w:rPr>
        <w:t>Predlagane investicije za sofinanciranje morajo izpolnjevati naslednje pogoje:</w:t>
      </w:r>
      <w:r w:rsidRPr="00FE0B2B">
        <w:rPr>
          <w:rFonts w:eastAsia="Times New Roman" w:cs="Arial"/>
          <w:b/>
          <w:lang w:eastAsia="en-US"/>
        </w:rPr>
        <w:t xml:space="preserve"> </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5D6250">
        <w:tc>
          <w:tcPr>
            <w:tcW w:w="606"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82" w:type="dxa"/>
          </w:tcPr>
          <w:p w14:paraId="379ACF2B" w14:textId="30F0DB64" w:rsidR="00AE0EFD" w:rsidRDefault="00AE0EFD" w:rsidP="00FE0B2B">
            <w:pPr>
              <w:jc w:val="both"/>
              <w:rPr>
                <w:rFonts w:ascii="Arial" w:hAnsi="Arial" w:cs="Arial"/>
              </w:rPr>
            </w:pPr>
            <w:r>
              <w:rPr>
                <w:rFonts w:ascii="Arial" w:hAnsi="Arial" w:cs="Arial"/>
              </w:rPr>
              <w:t>Sofinancira se investicije v</w:t>
            </w:r>
            <w:r w:rsidR="004B4911">
              <w:rPr>
                <w:rFonts w:ascii="Arial" w:hAnsi="Arial" w:cs="Arial"/>
              </w:rPr>
              <w:t xml:space="preserve"> javno</w:t>
            </w:r>
            <w:r>
              <w:rPr>
                <w:rFonts w:ascii="Arial" w:hAnsi="Arial" w:cs="Arial"/>
              </w:rPr>
              <w:t xml:space="preserve"> športno infrastrukturo na nepremičninah v Republiki Sloveniji, ki so v izključni lasti lokalnih skupnosti ali Republike Slovenije.</w:t>
            </w:r>
          </w:p>
          <w:p w14:paraId="59C38293" w14:textId="6530413E" w:rsidR="00FE0B2B" w:rsidRPr="00BA6518" w:rsidRDefault="00AE0EFD" w:rsidP="00FE0B2B">
            <w:pPr>
              <w:jc w:val="both"/>
              <w:rPr>
                <w:rFonts w:ascii="Arial" w:hAnsi="Arial" w:cs="Arial"/>
              </w:rPr>
            </w:pPr>
            <w:r>
              <w:rPr>
                <w:rFonts w:ascii="Arial" w:hAnsi="Arial" w:cs="Arial"/>
              </w:rPr>
              <w:t xml:space="preserve">Če občina prijaviteljica ni </w:t>
            </w:r>
            <w:r w:rsidR="00FE0B2B" w:rsidRPr="00BA6518">
              <w:rPr>
                <w:rFonts w:ascii="Arial" w:hAnsi="Arial" w:cs="Arial"/>
              </w:rPr>
              <w:t xml:space="preserve">lastnica nepremičnine, na kateri bo izvedena prijavljena investicija, </w:t>
            </w:r>
            <w:r>
              <w:rPr>
                <w:rFonts w:ascii="Arial" w:hAnsi="Arial" w:cs="Arial"/>
              </w:rPr>
              <w:t xml:space="preserve">mora </w:t>
            </w:r>
            <w:r w:rsidR="00917B2E">
              <w:rPr>
                <w:rFonts w:ascii="Arial" w:hAnsi="Arial" w:cs="Arial"/>
              </w:rPr>
              <w:t>k</w:t>
            </w:r>
            <w:r w:rsidR="002E4666">
              <w:rPr>
                <w:rFonts w:ascii="Arial" w:hAnsi="Arial" w:cs="Arial"/>
              </w:rPr>
              <w:t xml:space="preserve"> </w:t>
            </w:r>
            <w:r w:rsidR="00ED0EA9">
              <w:rPr>
                <w:rFonts w:ascii="Arial" w:hAnsi="Arial" w:cs="Arial"/>
              </w:rPr>
              <w:t>vlogi</w:t>
            </w:r>
            <w:r w:rsidR="002E4666">
              <w:rPr>
                <w:rFonts w:ascii="Arial" w:hAnsi="Arial" w:cs="Arial"/>
              </w:rPr>
              <w:t xml:space="preserve"> na ta javni razpis</w:t>
            </w:r>
            <w:r w:rsidR="00917B2E">
              <w:rPr>
                <w:rFonts w:ascii="Arial" w:hAnsi="Arial" w:cs="Arial"/>
              </w:rPr>
              <w:t xml:space="preserve"> priložiti</w:t>
            </w:r>
            <w:r>
              <w:rPr>
                <w:rFonts w:ascii="Arial" w:hAnsi="Arial" w:cs="Arial"/>
              </w:rPr>
              <w:t xml:space="preserve"> soglasje lastnika</w:t>
            </w:r>
            <w:r w:rsidR="00917B2E">
              <w:rPr>
                <w:rFonts w:ascii="Arial" w:hAnsi="Arial" w:cs="Arial"/>
              </w:rPr>
              <w:t xml:space="preserve"> (npr. krajevne</w:t>
            </w:r>
            <w:r w:rsidR="00452AC0">
              <w:rPr>
                <w:rFonts w:cs="Arial"/>
                <w:szCs w:val="24"/>
                <w:lang w:eastAsia="en-US"/>
              </w:rPr>
              <w:t xml:space="preserve">, </w:t>
            </w:r>
            <w:r w:rsidR="00452AC0" w:rsidRPr="00452AC0">
              <w:rPr>
                <w:rFonts w:ascii="Arial" w:hAnsi="Arial" w:cs="Arial"/>
              </w:rPr>
              <w:t>vaške ali četrtne</w:t>
            </w:r>
            <w:r w:rsidR="00917B2E">
              <w:rPr>
                <w:rFonts w:ascii="Arial" w:hAnsi="Arial" w:cs="Arial"/>
              </w:rPr>
              <w:t xml:space="preserve"> skupnosti, druge občine ali Republike Slovenije)</w:t>
            </w:r>
            <w:r>
              <w:rPr>
                <w:rFonts w:ascii="Arial" w:hAnsi="Arial" w:cs="Arial"/>
              </w:rPr>
              <w:t xml:space="preserve"> za </w:t>
            </w:r>
            <w:r w:rsidR="005C3AD5">
              <w:rPr>
                <w:rFonts w:ascii="Arial" w:hAnsi="Arial" w:cs="Arial"/>
              </w:rPr>
              <w:t xml:space="preserve">prijavljeno </w:t>
            </w:r>
            <w:r>
              <w:rPr>
                <w:rFonts w:ascii="Arial" w:hAnsi="Arial" w:cs="Arial"/>
              </w:rPr>
              <w:t>investicijo.</w:t>
            </w:r>
          </w:p>
        </w:tc>
      </w:tr>
      <w:tr w:rsidR="00FE0B2B" w:rsidRPr="00FE0B2B" w14:paraId="779B7DAC" w14:textId="77777777" w:rsidTr="005D6250">
        <w:tc>
          <w:tcPr>
            <w:tcW w:w="606"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82" w:type="dxa"/>
          </w:tcPr>
          <w:p w14:paraId="719EE3F1" w14:textId="7A36CA06" w:rsidR="00FE0B2B" w:rsidRPr="00BA6518" w:rsidRDefault="00FE0B2B" w:rsidP="00FE0B2B">
            <w:pPr>
              <w:jc w:val="both"/>
              <w:rPr>
                <w:rFonts w:ascii="Arial" w:hAnsi="Arial" w:cs="Arial"/>
              </w:rPr>
            </w:pPr>
            <w:r w:rsidRPr="00BA6518">
              <w:rPr>
                <w:rFonts w:ascii="Arial" w:hAnsi="Arial" w:cs="Arial"/>
              </w:rPr>
              <w:t>Občina prijaviteljica mora z ustreznim izpisom ali potrdilom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5D6250">
        <w:tc>
          <w:tcPr>
            <w:tcW w:w="606"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82" w:type="dxa"/>
          </w:tcPr>
          <w:p w14:paraId="30194F08" w14:textId="1D1728E0" w:rsidR="00FE0B2B" w:rsidRPr="00FE0B2B" w:rsidRDefault="00FE0B2B" w:rsidP="00FE0B2B">
            <w:pPr>
              <w:jc w:val="both"/>
              <w:rPr>
                <w:rFonts w:ascii="Arial" w:hAnsi="Arial" w:cs="Arial"/>
              </w:rPr>
            </w:pPr>
            <w:r w:rsidRPr="00FE0B2B">
              <w:rPr>
                <w:rFonts w:ascii="Arial" w:hAnsi="Arial" w:cs="Arial"/>
              </w:rPr>
              <w:t xml:space="preserve">Občina prijaviteljica mora </w:t>
            </w:r>
            <w:r w:rsidR="00C9263B" w:rsidRPr="00F503E0">
              <w:rPr>
                <w:rFonts w:ascii="Arial" w:hAnsi="Arial" w:cs="Arial"/>
              </w:rPr>
              <w:t xml:space="preserve">v </w:t>
            </w:r>
            <w:r w:rsidR="00ED0EA9" w:rsidRPr="00F503E0">
              <w:rPr>
                <w:rFonts w:ascii="Arial" w:hAnsi="Arial" w:cs="Arial"/>
              </w:rPr>
              <w:t>vlogi</w:t>
            </w:r>
            <w:r w:rsidRPr="00FE0B2B">
              <w:rPr>
                <w:rFonts w:ascii="Arial" w:hAnsi="Arial" w:cs="Arial"/>
              </w:rPr>
              <w:t xml:space="preserve"> izkazati zaprtost finančne konstrukcije prijavljene investicije ter pri tem navesti vire in vrednosti financiranja iz vseh virov financiranja.</w:t>
            </w:r>
          </w:p>
        </w:tc>
      </w:tr>
      <w:tr w:rsidR="00FE0B2B" w:rsidRPr="00FE0B2B" w14:paraId="023FC1C0" w14:textId="77777777" w:rsidTr="005D6250">
        <w:tc>
          <w:tcPr>
            <w:tcW w:w="606"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82"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lastRenderedPageBreak/>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5D6250">
        <w:tc>
          <w:tcPr>
            <w:tcW w:w="606" w:type="dxa"/>
          </w:tcPr>
          <w:p w14:paraId="62F88763" w14:textId="77777777" w:rsidR="00FE0B2B" w:rsidRPr="00FE0B2B" w:rsidRDefault="00FE0B2B" w:rsidP="00FE0B2B">
            <w:pPr>
              <w:jc w:val="both"/>
              <w:rPr>
                <w:rFonts w:ascii="Arial" w:hAnsi="Arial" w:cs="Arial"/>
              </w:rPr>
            </w:pPr>
            <w:r w:rsidRPr="00FE0B2B">
              <w:rPr>
                <w:rFonts w:ascii="Arial" w:hAnsi="Arial" w:cs="Arial"/>
              </w:rPr>
              <w:lastRenderedPageBreak/>
              <w:t>5.5</w:t>
            </w:r>
          </w:p>
        </w:tc>
        <w:tc>
          <w:tcPr>
            <w:tcW w:w="8182" w:type="dxa"/>
          </w:tcPr>
          <w:p w14:paraId="736EDA59" w14:textId="2BAB04E9"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w:t>
            </w:r>
            <w:r w:rsidRPr="00A44259">
              <w:rPr>
                <w:rFonts w:ascii="Arial" w:hAnsi="Arial" w:cs="Arial"/>
              </w:rPr>
              <w:t>skladni</w:t>
            </w:r>
            <w:r w:rsidRPr="00FE0B2B">
              <w:rPr>
                <w:rFonts w:ascii="Arial" w:hAnsi="Arial" w:cs="Arial"/>
              </w:rPr>
              <w:t xml:space="preserve">. Izjema je možna v primeru, ko je predložena investicijska dokumentacija že novelirana ter hkrati te spremembe (novelacija) še niso veljavno umeščene v NRP občine. V tem primeru </w:t>
            </w:r>
            <w:r w:rsidR="00B02A3B">
              <w:rPr>
                <w:rFonts w:ascii="Arial" w:hAnsi="Arial" w:cs="Arial"/>
              </w:rPr>
              <w:t xml:space="preserve">bo </w:t>
            </w:r>
            <w:r w:rsidRPr="00FE0B2B">
              <w:rPr>
                <w:rFonts w:ascii="Arial" w:hAnsi="Arial" w:cs="Arial"/>
              </w:rPr>
              <w:t>mora</w:t>
            </w:r>
            <w:r w:rsidR="00B02A3B">
              <w:rPr>
                <w:rFonts w:ascii="Arial" w:hAnsi="Arial" w:cs="Arial"/>
              </w:rPr>
              <w:t>la</w:t>
            </w:r>
            <w:r w:rsidRPr="00FE0B2B">
              <w:rPr>
                <w:rFonts w:ascii="Arial" w:hAnsi="Arial" w:cs="Arial"/>
              </w:rPr>
              <w:t xml:space="preserve"> občina prijaviteljica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w:t>
            </w:r>
            <w:r w:rsidR="00F503E0">
              <w:rPr>
                <w:rFonts w:ascii="Arial" w:hAnsi="Arial" w:cs="Arial"/>
              </w:rPr>
              <w:t>ministrstvu posredova</w:t>
            </w:r>
            <w:r w:rsidR="00B02A3B">
              <w:rPr>
                <w:rFonts w:ascii="Arial" w:hAnsi="Arial" w:cs="Arial"/>
              </w:rPr>
              <w:t>ti</w:t>
            </w:r>
            <w:r w:rsidR="00F503E0">
              <w:rPr>
                <w:rFonts w:ascii="Arial" w:hAnsi="Arial" w:cs="Arial"/>
              </w:rPr>
              <w:t xml:space="preserve"> </w:t>
            </w:r>
            <w:r w:rsidRPr="00FE0B2B">
              <w:rPr>
                <w:rFonts w:ascii="Arial" w:hAnsi="Arial" w:cs="Arial"/>
              </w:rPr>
              <w:t>z novelirano investicijsko dokumentacijo</w:t>
            </w:r>
            <w:r w:rsidR="00F503E0">
              <w:rPr>
                <w:rFonts w:ascii="Arial" w:hAnsi="Arial" w:cs="Arial"/>
              </w:rPr>
              <w:t xml:space="preserve"> usklajen</w:t>
            </w:r>
            <w:r w:rsidRPr="00FE0B2B">
              <w:rPr>
                <w:rFonts w:ascii="Arial" w:hAnsi="Arial" w:cs="Arial"/>
              </w:rPr>
              <w:t xml:space="preserve"> </w:t>
            </w:r>
            <w:r w:rsidR="00F503E0" w:rsidRPr="00FE0B2B">
              <w:rPr>
                <w:rFonts w:ascii="Arial" w:hAnsi="Arial" w:cs="Arial"/>
              </w:rPr>
              <w:t xml:space="preserve">NRP občine </w:t>
            </w:r>
            <w:r w:rsidR="00F503E0">
              <w:rPr>
                <w:rFonts w:ascii="Arial" w:hAnsi="Arial" w:cs="Arial"/>
              </w:rPr>
              <w:t>(</w:t>
            </w:r>
            <w:r w:rsidRPr="00FE0B2B">
              <w:rPr>
                <w:rFonts w:ascii="Arial" w:hAnsi="Arial" w:cs="Arial"/>
              </w:rPr>
              <w:t xml:space="preserve">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5D6250">
        <w:tc>
          <w:tcPr>
            <w:tcW w:w="606" w:type="dxa"/>
          </w:tcPr>
          <w:p w14:paraId="7A9FEB07" w14:textId="77777777" w:rsidR="00FE0B2B" w:rsidRPr="00FE0B2B" w:rsidRDefault="00FE0B2B" w:rsidP="00FE0B2B">
            <w:pPr>
              <w:jc w:val="both"/>
              <w:rPr>
                <w:rFonts w:ascii="Arial" w:hAnsi="Arial" w:cs="Arial"/>
              </w:rPr>
            </w:pPr>
            <w:r w:rsidRPr="00FE0B2B">
              <w:rPr>
                <w:rFonts w:ascii="Arial" w:hAnsi="Arial" w:cs="Arial"/>
              </w:rPr>
              <w:t>5.6</w:t>
            </w:r>
          </w:p>
        </w:tc>
        <w:tc>
          <w:tcPr>
            <w:tcW w:w="8182" w:type="dxa"/>
          </w:tcPr>
          <w:p w14:paraId="6408733C" w14:textId="1C87C8F5" w:rsidR="00FE0B2B" w:rsidRPr="00FE0B2B" w:rsidRDefault="00FE0B2B" w:rsidP="00FE0B2B">
            <w:pPr>
              <w:jc w:val="both"/>
              <w:rPr>
                <w:rFonts w:ascii="Arial" w:hAnsi="Arial" w:cs="Arial"/>
              </w:rPr>
            </w:pPr>
            <w:r w:rsidRPr="00FE0B2B">
              <w:rPr>
                <w:rFonts w:ascii="Arial" w:hAnsi="Arial" w:cs="Arial"/>
              </w:rPr>
              <w:t xml:space="preserve">Prijavljena investicija mora biti skladna s predmetom in namenom </w:t>
            </w:r>
            <w:r w:rsidR="00C9263B">
              <w:rPr>
                <w:rFonts w:ascii="Arial" w:hAnsi="Arial" w:cs="Arial"/>
              </w:rPr>
              <w:t xml:space="preserve">javnega </w:t>
            </w:r>
            <w:r w:rsidRPr="00FE0B2B">
              <w:rPr>
                <w:rFonts w:ascii="Arial" w:hAnsi="Arial" w:cs="Arial"/>
              </w:rPr>
              <w:t>razpisa.</w:t>
            </w:r>
          </w:p>
        </w:tc>
      </w:tr>
      <w:tr w:rsidR="00FE0B2B" w:rsidRPr="00FE0B2B" w14:paraId="31ACF2D8" w14:textId="77777777" w:rsidTr="005D6250">
        <w:tc>
          <w:tcPr>
            <w:tcW w:w="606"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82" w:type="dxa"/>
          </w:tcPr>
          <w:p w14:paraId="6990B2C5" w14:textId="1D5D2699"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w:t>
            </w:r>
            <w:r w:rsidR="005F1BCC">
              <w:rPr>
                <w:rFonts w:ascii="Arial" w:hAnsi="Arial" w:cs="Arial"/>
              </w:rPr>
              <w:t>5</w:t>
            </w:r>
            <w:r w:rsidRPr="0087131D">
              <w:rPr>
                <w:rFonts w:ascii="Arial" w:hAnsi="Arial" w:cs="Arial"/>
              </w:rPr>
              <w:t>.</w:t>
            </w:r>
            <w:r w:rsidRPr="0087131D">
              <w:rPr>
                <w:rFonts w:cs="Arial"/>
              </w:rPr>
              <w:t xml:space="preserve"> </w:t>
            </w:r>
          </w:p>
          <w:p w14:paraId="643A4129" w14:textId="70CC24F3" w:rsidR="00473B7A" w:rsidRPr="003C501F" w:rsidRDefault="00FE0B2B" w:rsidP="00473B7A">
            <w:pPr>
              <w:jc w:val="both"/>
              <w:rPr>
                <w:rFonts w:ascii="Arial" w:hAnsi="Arial" w:cs="Arial"/>
              </w:rPr>
            </w:pPr>
            <w:r w:rsidRPr="003C501F">
              <w:rPr>
                <w:rFonts w:ascii="Arial" w:hAnsi="Arial" w:cs="Arial"/>
              </w:rPr>
              <w:t>Občina prijaviteljica z izjavo izkaže, da za prijavljeno investicijo upravičeni stroški niso nastali pred 1. 1. 202</w:t>
            </w:r>
            <w:r w:rsidR="00185231">
              <w:rPr>
                <w:rFonts w:ascii="Arial" w:hAnsi="Arial" w:cs="Arial"/>
              </w:rPr>
              <w:t>5</w:t>
            </w:r>
            <w:r w:rsidRPr="003C501F">
              <w:rPr>
                <w:rFonts w:ascii="Arial" w:hAnsi="Arial" w:cs="Arial"/>
              </w:rPr>
              <w:t xml:space="preserve">.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w:t>
            </w:r>
            <w:r w:rsidR="00185231">
              <w:rPr>
                <w:rFonts w:ascii="Arial" w:hAnsi="Arial" w:cs="Arial"/>
              </w:rPr>
              <w:t>5</w:t>
            </w:r>
            <w:r w:rsidR="00D64E7B">
              <w:rPr>
                <w:rFonts w:ascii="Arial" w:hAnsi="Arial" w:cs="Arial"/>
              </w:rPr>
              <w:t>.</w:t>
            </w:r>
          </w:p>
          <w:p w14:paraId="080E8FBD" w14:textId="6FAA047D" w:rsidR="00FE0B2B" w:rsidRPr="003C501F" w:rsidRDefault="00473B7A" w:rsidP="00FE0B2B">
            <w:pPr>
              <w:jc w:val="both"/>
              <w:rPr>
                <w:rFonts w:ascii="Arial" w:hAnsi="Arial" w:cs="Arial"/>
              </w:rPr>
            </w:pPr>
            <w:r w:rsidRPr="003C501F">
              <w:rPr>
                <w:rFonts w:ascii="Arial" w:hAnsi="Arial" w:cs="Arial"/>
              </w:rPr>
              <w:t>*</w:t>
            </w:r>
            <w:bookmarkStart w:id="1" w:name="_Hlk193373500"/>
            <w:r w:rsidRPr="003C501F">
              <w:rPr>
                <w:rFonts w:ascii="Arial" w:hAnsi="Arial" w:cs="Arial"/>
                <w:i/>
                <w:iCs/>
                <w:sz w:val="18"/>
                <w:szCs w:val="18"/>
              </w:rPr>
              <w:t xml:space="preserve">Fizični pričetek pomeni </w:t>
            </w:r>
            <w:r w:rsidR="002E4666">
              <w:rPr>
                <w:rFonts w:ascii="Arial" w:hAnsi="Arial" w:cs="Arial"/>
                <w:i/>
                <w:iCs/>
                <w:sz w:val="18"/>
                <w:szCs w:val="18"/>
              </w:rPr>
              <w:t>začetek</w:t>
            </w:r>
            <w:r w:rsidRPr="003C501F">
              <w:rPr>
                <w:rFonts w:ascii="Arial" w:hAnsi="Arial" w:cs="Arial"/>
                <w:i/>
                <w:iCs/>
                <w:sz w:val="18"/>
                <w:szCs w:val="18"/>
              </w:rPr>
              <w:t xml:space="preserve"> del obnove, novogradnje,</w:t>
            </w:r>
            <w:r w:rsidR="002E4666">
              <w:rPr>
                <w:rFonts w:ascii="Arial" w:hAnsi="Arial" w:cs="Arial"/>
                <w:i/>
                <w:iCs/>
                <w:sz w:val="18"/>
                <w:szCs w:val="18"/>
              </w:rPr>
              <w:t xml:space="preserve"> posodobitve ali</w:t>
            </w:r>
            <w:r w:rsidRPr="003C501F">
              <w:rPr>
                <w:rFonts w:ascii="Arial" w:hAnsi="Arial" w:cs="Arial"/>
                <w:i/>
                <w:iCs/>
                <w:sz w:val="18"/>
                <w:szCs w:val="18"/>
              </w:rPr>
              <w:t xml:space="preserve"> rekonstrukcije in/ali vgradnje športne opreme</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 xml:space="preserve">dokumentacije ne pomeni fizičnega </w:t>
            </w:r>
            <w:r w:rsidR="002E4666">
              <w:rPr>
                <w:rFonts w:ascii="Arial" w:hAnsi="Arial" w:cs="Arial"/>
                <w:i/>
                <w:iCs/>
                <w:sz w:val="18"/>
                <w:szCs w:val="18"/>
              </w:rPr>
              <w:t>začetka</w:t>
            </w:r>
            <w:r w:rsidR="0063500E">
              <w:rPr>
                <w:rFonts w:ascii="Arial" w:hAnsi="Arial" w:cs="Arial"/>
                <w:i/>
                <w:iCs/>
                <w:sz w:val="18"/>
                <w:szCs w:val="18"/>
              </w:rPr>
              <w:t xml:space="preserve"> del</w:t>
            </w:r>
            <w:r w:rsidRPr="003C501F">
              <w:rPr>
                <w:rFonts w:ascii="Arial" w:hAnsi="Arial" w:cs="Arial"/>
              </w:rPr>
              <w:t xml:space="preserve">. </w:t>
            </w:r>
            <w:bookmarkEnd w:id="1"/>
          </w:p>
        </w:tc>
      </w:tr>
      <w:tr w:rsidR="00FE0B2B" w:rsidRPr="00FE0B2B" w14:paraId="58002040" w14:textId="77777777" w:rsidTr="005D6250">
        <w:tc>
          <w:tcPr>
            <w:tcW w:w="606"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82" w:type="dxa"/>
          </w:tcPr>
          <w:p w14:paraId="6B954189" w14:textId="3972C519"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w:t>
            </w:r>
            <w:r w:rsidR="005F1BCC">
              <w:rPr>
                <w:rFonts w:ascii="Arial" w:hAnsi="Arial" w:cs="Arial"/>
              </w:rPr>
              <w:t>na zadnji dan roka za prijavo na</w:t>
            </w:r>
            <w:r w:rsidR="00FE0B2B" w:rsidRPr="00FE0B2B">
              <w:rPr>
                <w:rFonts w:ascii="Arial" w:hAnsi="Arial" w:cs="Arial"/>
              </w:rPr>
              <w:t xml:space="preserve">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w:t>
            </w:r>
            <w:r w:rsidR="005F1BCC">
              <w:rPr>
                <w:rFonts w:ascii="Arial" w:hAnsi="Arial" w:cs="Arial"/>
              </w:rPr>
              <w:t>2020</w:t>
            </w:r>
            <w:r w:rsidR="00FE0B2B" w:rsidRPr="00FE0B2B">
              <w:rPr>
                <w:rFonts w:ascii="Arial" w:hAnsi="Arial" w:cs="Arial"/>
              </w:rPr>
              <w:t>, 202</w:t>
            </w:r>
            <w:r w:rsidR="005F1BCC">
              <w:rPr>
                <w:rFonts w:ascii="Arial" w:hAnsi="Arial" w:cs="Arial"/>
              </w:rPr>
              <w:t>1</w:t>
            </w:r>
            <w:r w:rsidR="00FE0B2B" w:rsidRPr="00FE0B2B">
              <w:rPr>
                <w:rFonts w:ascii="Arial" w:hAnsi="Arial" w:cs="Arial"/>
              </w:rPr>
              <w:t>, 202</w:t>
            </w:r>
            <w:r w:rsidR="005F1BCC">
              <w:rPr>
                <w:rFonts w:ascii="Arial" w:hAnsi="Arial" w:cs="Arial"/>
              </w:rPr>
              <w:t>2</w:t>
            </w:r>
            <w:r w:rsidR="0063502A">
              <w:rPr>
                <w:rFonts w:ascii="Arial" w:hAnsi="Arial" w:cs="Arial"/>
              </w:rPr>
              <w:t xml:space="preserve"> in</w:t>
            </w:r>
            <w:r w:rsidR="00FE0B2B" w:rsidRPr="00FE0B2B">
              <w:rPr>
                <w:rFonts w:ascii="Arial" w:hAnsi="Arial" w:cs="Arial"/>
              </w:rPr>
              <w:t xml:space="preserve"> 202</w:t>
            </w:r>
            <w:r w:rsidR="005F1BCC">
              <w:rPr>
                <w:rFonts w:ascii="Arial" w:hAnsi="Arial" w:cs="Arial"/>
              </w:rPr>
              <w:t>3</w:t>
            </w:r>
            <w:r w:rsidR="00FE0B2B" w:rsidRPr="00FE0B2B">
              <w:rPr>
                <w:rFonts w:ascii="Arial" w:hAnsi="Arial" w:cs="Arial"/>
              </w:rPr>
              <w:t xml:space="preserve"> v spletno aplikacijo LPŠ občin. </w:t>
            </w:r>
          </w:p>
        </w:tc>
      </w:tr>
      <w:tr w:rsidR="00FE0B2B" w:rsidRPr="00FE0B2B" w14:paraId="3922B64C" w14:textId="77777777" w:rsidTr="005D6250">
        <w:tc>
          <w:tcPr>
            <w:tcW w:w="606" w:type="dxa"/>
          </w:tcPr>
          <w:p w14:paraId="595DACBC" w14:textId="3F679E76" w:rsidR="00FE0B2B" w:rsidRPr="00235FD6" w:rsidRDefault="00FE0B2B" w:rsidP="00FE0B2B">
            <w:pPr>
              <w:jc w:val="both"/>
              <w:rPr>
                <w:rFonts w:ascii="Arial" w:hAnsi="Arial" w:cs="Arial"/>
              </w:rPr>
            </w:pPr>
            <w:r w:rsidRPr="00235FD6">
              <w:rPr>
                <w:rFonts w:ascii="Arial" w:hAnsi="Arial" w:cs="Arial"/>
              </w:rPr>
              <w:t>5.</w:t>
            </w:r>
            <w:r w:rsidR="00C53511">
              <w:rPr>
                <w:rFonts w:ascii="Arial" w:hAnsi="Arial" w:cs="Arial"/>
              </w:rPr>
              <w:t>9</w:t>
            </w:r>
          </w:p>
        </w:tc>
        <w:tc>
          <w:tcPr>
            <w:tcW w:w="8182"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5D6250">
        <w:tc>
          <w:tcPr>
            <w:tcW w:w="606" w:type="dxa"/>
          </w:tcPr>
          <w:p w14:paraId="03B84AF8" w14:textId="6F3534B1" w:rsidR="00FE0B2B" w:rsidRPr="00FE0B2B" w:rsidRDefault="00FE0B2B" w:rsidP="00FE0B2B">
            <w:pPr>
              <w:jc w:val="both"/>
              <w:rPr>
                <w:rFonts w:ascii="Arial" w:hAnsi="Arial" w:cs="Arial"/>
              </w:rPr>
            </w:pPr>
            <w:r w:rsidRPr="00FE0B2B">
              <w:rPr>
                <w:rFonts w:ascii="Arial" w:hAnsi="Arial" w:cs="Arial"/>
              </w:rPr>
              <w:t>5.1</w:t>
            </w:r>
            <w:r w:rsidR="00C53511">
              <w:rPr>
                <w:rFonts w:ascii="Arial" w:hAnsi="Arial" w:cs="Arial"/>
              </w:rPr>
              <w:t>0</w:t>
            </w:r>
          </w:p>
        </w:tc>
        <w:tc>
          <w:tcPr>
            <w:tcW w:w="8182" w:type="dxa"/>
          </w:tcPr>
          <w:p w14:paraId="5020B8E6" w14:textId="7F41030A"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2"/>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202</w:t>
            </w:r>
            <w:r w:rsidR="005F1BCC">
              <w:rPr>
                <w:rFonts w:ascii="Arial" w:hAnsi="Arial" w:cs="Arial"/>
              </w:rPr>
              <w:t>6</w:t>
            </w:r>
            <w:r w:rsidRPr="00FE0B2B">
              <w:rPr>
                <w:rFonts w:ascii="Arial" w:hAnsi="Arial" w:cs="Arial"/>
              </w:rPr>
              <w:t xml:space="preserve">. </w:t>
            </w:r>
          </w:p>
        </w:tc>
      </w:tr>
      <w:tr w:rsidR="00FE0B2B" w:rsidRPr="00FE0B2B" w14:paraId="340B447F" w14:textId="77777777" w:rsidTr="005D6250">
        <w:tc>
          <w:tcPr>
            <w:tcW w:w="606" w:type="dxa"/>
          </w:tcPr>
          <w:p w14:paraId="5E6CF03C" w14:textId="67336841" w:rsidR="00FE0B2B" w:rsidRPr="00FE0B2B" w:rsidRDefault="00FE0B2B" w:rsidP="00FE0B2B">
            <w:pPr>
              <w:jc w:val="both"/>
              <w:rPr>
                <w:rFonts w:ascii="Arial" w:hAnsi="Arial" w:cs="Arial"/>
              </w:rPr>
            </w:pPr>
            <w:r w:rsidRPr="00FE0B2B">
              <w:rPr>
                <w:rFonts w:ascii="Arial" w:hAnsi="Arial" w:cs="Arial"/>
              </w:rPr>
              <w:t>5.1</w:t>
            </w:r>
            <w:r w:rsidR="00C53511">
              <w:rPr>
                <w:rFonts w:ascii="Arial" w:hAnsi="Arial" w:cs="Arial"/>
              </w:rPr>
              <w:t>1</w:t>
            </w:r>
          </w:p>
          <w:p w14:paraId="14492769" w14:textId="77777777" w:rsidR="00FE0B2B" w:rsidRPr="00FE0B2B" w:rsidRDefault="00FE0B2B" w:rsidP="00FE0B2B">
            <w:pPr>
              <w:jc w:val="both"/>
              <w:rPr>
                <w:rFonts w:ascii="Arial" w:hAnsi="Arial" w:cs="Arial"/>
              </w:rPr>
            </w:pPr>
          </w:p>
        </w:tc>
        <w:tc>
          <w:tcPr>
            <w:tcW w:w="8182" w:type="dxa"/>
          </w:tcPr>
          <w:p w14:paraId="46F3E005" w14:textId="77777777" w:rsidR="00FE0B2B" w:rsidRDefault="00FE0B2B" w:rsidP="00FE0B2B">
            <w:pPr>
              <w:jc w:val="both"/>
              <w:rPr>
                <w:rFonts w:ascii="Arial" w:hAnsi="Arial" w:cs="Arial"/>
              </w:rPr>
            </w:pPr>
            <w:r w:rsidRPr="00FE0B2B">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3"/>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BE088F" w14:paraId="43BC8B3D" w14:textId="77777777" w:rsidTr="005D6250">
        <w:tc>
          <w:tcPr>
            <w:tcW w:w="606" w:type="dxa"/>
          </w:tcPr>
          <w:p w14:paraId="2F4F8FC2" w14:textId="585C974B" w:rsidR="00FE0B2B" w:rsidRPr="00FE0B2B" w:rsidRDefault="00FE0B2B" w:rsidP="00FE0B2B">
            <w:pPr>
              <w:jc w:val="both"/>
              <w:rPr>
                <w:rFonts w:ascii="Arial" w:hAnsi="Arial" w:cs="Arial"/>
              </w:rPr>
            </w:pPr>
            <w:r w:rsidRPr="00FE0B2B">
              <w:rPr>
                <w:rFonts w:ascii="Arial" w:hAnsi="Arial" w:cs="Arial"/>
              </w:rPr>
              <w:t>5.1</w:t>
            </w:r>
            <w:r w:rsidR="00C53511">
              <w:rPr>
                <w:rFonts w:ascii="Arial" w:hAnsi="Arial" w:cs="Arial"/>
              </w:rPr>
              <w:t>2</w:t>
            </w:r>
          </w:p>
        </w:tc>
        <w:tc>
          <w:tcPr>
            <w:tcW w:w="8182" w:type="dxa"/>
          </w:tcPr>
          <w:p w14:paraId="7971F9B0" w14:textId="77777777" w:rsidR="00FE0B2B" w:rsidRDefault="005C5308" w:rsidP="00FE0B2B">
            <w:pPr>
              <w:jc w:val="both"/>
              <w:rPr>
                <w:rFonts w:ascii="Arial" w:hAnsi="Arial" w:cs="Arial"/>
              </w:rPr>
            </w:pPr>
            <w:r w:rsidRPr="00BE088F">
              <w:rPr>
                <w:rFonts w:ascii="Arial" w:hAnsi="Arial" w:cs="Arial"/>
              </w:rPr>
              <w:t>Javna š</w:t>
            </w:r>
            <w:r w:rsidR="005F1BCC" w:rsidRPr="00BE088F">
              <w:rPr>
                <w:rFonts w:ascii="Arial" w:hAnsi="Arial" w:cs="Arial"/>
              </w:rPr>
              <w:t>portna infrastruktura</w:t>
            </w:r>
            <w:r w:rsidR="00FE0B2B" w:rsidRPr="00BE088F">
              <w:rPr>
                <w:rFonts w:ascii="Arial" w:hAnsi="Arial" w:cs="Arial"/>
              </w:rPr>
              <w:t xml:space="preserve">, ki je predmet prijavljene investicije, mora imeti v spletni aplikaciji e-Šport </w:t>
            </w:r>
            <w:r w:rsidR="005F1BCC" w:rsidRPr="00BE088F">
              <w:rPr>
                <w:rFonts w:ascii="Arial" w:hAnsi="Arial" w:cs="Arial"/>
              </w:rPr>
              <w:t>–</w:t>
            </w:r>
            <w:r w:rsidR="005C11BB" w:rsidRPr="00BE088F">
              <w:rPr>
                <w:rFonts w:ascii="Arial" w:hAnsi="Arial" w:cs="Arial"/>
              </w:rPr>
              <w:t xml:space="preserve"> Športni objekti </w:t>
            </w:r>
            <w:r w:rsidR="00FE0B2B" w:rsidRPr="00BE088F">
              <w:rPr>
                <w:rFonts w:ascii="Arial" w:hAnsi="Arial" w:cs="Arial"/>
              </w:rPr>
              <w:t>status objekta »ODDAN« ali »VPISAN«</w:t>
            </w:r>
            <w:r w:rsidRPr="00BE088F">
              <w:rPr>
                <w:rFonts w:ascii="Arial" w:hAnsi="Arial" w:cs="Arial"/>
              </w:rPr>
              <w:t>. I</w:t>
            </w:r>
            <w:r w:rsidR="005F1BCC" w:rsidRPr="00BE088F">
              <w:rPr>
                <w:rFonts w:ascii="Arial" w:hAnsi="Arial" w:cs="Arial"/>
              </w:rPr>
              <w:t xml:space="preserve">zjema je investicija v novo </w:t>
            </w:r>
            <w:r w:rsidRPr="00BE088F">
              <w:rPr>
                <w:rFonts w:ascii="Arial" w:hAnsi="Arial" w:cs="Arial"/>
              </w:rPr>
              <w:t xml:space="preserve">javno </w:t>
            </w:r>
            <w:r w:rsidR="005F1BCC" w:rsidRPr="00BE088F">
              <w:rPr>
                <w:rFonts w:ascii="Arial" w:hAnsi="Arial" w:cs="Arial"/>
              </w:rPr>
              <w:t>športno infrastrukturo</w:t>
            </w:r>
            <w:r w:rsidRPr="00BE088F">
              <w:rPr>
                <w:rFonts w:ascii="Arial" w:hAnsi="Arial" w:cs="Arial"/>
              </w:rPr>
              <w:t>,</w:t>
            </w:r>
            <w:r w:rsidR="005C0567" w:rsidRPr="00BE088F">
              <w:rPr>
                <w:rFonts w:ascii="Arial" w:hAnsi="Arial" w:cs="Arial"/>
              </w:rPr>
              <w:t xml:space="preserve"> vendar le, če se</w:t>
            </w:r>
            <w:r w:rsidRPr="00BE088F">
              <w:rPr>
                <w:rFonts w:ascii="Arial" w:hAnsi="Arial" w:cs="Arial"/>
              </w:rPr>
              <w:t xml:space="preserve"> investicija v novo javno športno infrastrukturo</w:t>
            </w:r>
            <w:r w:rsidR="005C0567" w:rsidRPr="00BE088F">
              <w:rPr>
                <w:rFonts w:ascii="Arial" w:hAnsi="Arial" w:cs="Arial"/>
              </w:rPr>
              <w:t xml:space="preserve"> ne </w:t>
            </w:r>
            <w:r w:rsidRPr="00BE088F">
              <w:rPr>
                <w:rFonts w:ascii="Arial" w:hAnsi="Arial" w:cs="Arial"/>
              </w:rPr>
              <w:t xml:space="preserve">izvaja na že obstoječi </w:t>
            </w:r>
            <w:r w:rsidR="005C0567" w:rsidRPr="00BE088F">
              <w:rPr>
                <w:rFonts w:ascii="Arial" w:hAnsi="Arial" w:cs="Arial"/>
              </w:rPr>
              <w:t xml:space="preserve">javni športni infrastrukturi. </w:t>
            </w:r>
            <w:r w:rsidR="00185231" w:rsidRPr="00BE088F">
              <w:rPr>
                <w:rFonts w:ascii="Arial" w:hAnsi="Arial" w:cs="Arial"/>
              </w:rPr>
              <w:t>Če</w:t>
            </w:r>
            <w:r w:rsidR="005C0567" w:rsidRPr="00BE088F">
              <w:rPr>
                <w:rFonts w:ascii="Arial" w:hAnsi="Arial" w:cs="Arial"/>
              </w:rPr>
              <w:t xml:space="preserve"> se investicija v novo javno</w:t>
            </w:r>
            <w:r w:rsidR="00185231" w:rsidRPr="00BE088F">
              <w:rPr>
                <w:rFonts w:ascii="Arial" w:hAnsi="Arial" w:cs="Arial"/>
              </w:rPr>
              <w:t xml:space="preserve"> športn</w:t>
            </w:r>
            <w:r w:rsidR="005C0567" w:rsidRPr="00BE088F">
              <w:rPr>
                <w:rFonts w:ascii="Arial" w:hAnsi="Arial" w:cs="Arial"/>
              </w:rPr>
              <w:t>o</w:t>
            </w:r>
            <w:r w:rsidR="00185231" w:rsidRPr="00BE088F">
              <w:rPr>
                <w:rFonts w:ascii="Arial" w:hAnsi="Arial" w:cs="Arial"/>
              </w:rPr>
              <w:t xml:space="preserve"> infrastruktur</w:t>
            </w:r>
            <w:r w:rsidR="005C0567" w:rsidRPr="00BE088F">
              <w:rPr>
                <w:rFonts w:ascii="Arial" w:hAnsi="Arial" w:cs="Arial"/>
              </w:rPr>
              <w:t>o izvaja na že</w:t>
            </w:r>
            <w:r w:rsidR="005F1BCC" w:rsidRPr="00BE088F">
              <w:rPr>
                <w:rFonts w:ascii="Arial" w:hAnsi="Arial" w:cs="Arial"/>
              </w:rPr>
              <w:t xml:space="preserve"> obstoječ</w:t>
            </w:r>
            <w:r w:rsidR="005C0567" w:rsidRPr="00BE088F">
              <w:rPr>
                <w:rFonts w:ascii="Arial" w:hAnsi="Arial" w:cs="Arial"/>
              </w:rPr>
              <w:t>i</w:t>
            </w:r>
            <w:r w:rsidR="005F1BCC" w:rsidRPr="00BE088F">
              <w:rPr>
                <w:rFonts w:ascii="Arial" w:hAnsi="Arial" w:cs="Arial"/>
              </w:rPr>
              <w:t xml:space="preserve"> </w:t>
            </w:r>
            <w:r w:rsidR="005C0567" w:rsidRPr="00BE088F">
              <w:rPr>
                <w:rFonts w:ascii="Arial" w:hAnsi="Arial" w:cs="Arial"/>
              </w:rPr>
              <w:t xml:space="preserve">javni </w:t>
            </w:r>
            <w:r w:rsidR="005F1BCC" w:rsidRPr="00BE088F">
              <w:rPr>
                <w:rFonts w:ascii="Arial" w:hAnsi="Arial" w:cs="Arial"/>
              </w:rPr>
              <w:t>športn</w:t>
            </w:r>
            <w:r w:rsidR="005C0567" w:rsidRPr="00BE088F">
              <w:rPr>
                <w:rFonts w:ascii="Arial" w:hAnsi="Arial" w:cs="Arial"/>
              </w:rPr>
              <w:t>i</w:t>
            </w:r>
            <w:r w:rsidR="005F1BCC" w:rsidRPr="00BE088F">
              <w:rPr>
                <w:rFonts w:ascii="Arial" w:hAnsi="Arial" w:cs="Arial"/>
              </w:rPr>
              <w:t xml:space="preserve"> infrastruktur</w:t>
            </w:r>
            <w:r w:rsidR="005C0567" w:rsidRPr="00BE088F">
              <w:rPr>
                <w:rFonts w:ascii="Arial" w:hAnsi="Arial" w:cs="Arial"/>
              </w:rPr>
              <w:t>i</w:t>
            </w:r>
            <w:r w:rsidR="00185231" w:rsidRPr="00BE088F">
              <w:rPr>
                <w:rFonts w:ascii="Arial" w:hAnsi="Arial" w:cs="Arial"/>
              </w:rPr>
              <w:t xml:space="preserve"> (nadgradnja, izboljšava, nadomestna gradnja obstoječe</w:t>
            </w:r>
            <w:r w:rsidR="00C9263B" w:rsidRPr="00BE088F">
              <w:rPr>
                <w:rFonts w:ascii="Arial" w:hAnsi="Arial" w:cs="Arial"/>
              </w:rPr>
              <w:t xml:space="preserve">ga športnega objekta, športnega igrišča, površine za šport </w:t>
            </w:r>
            <w:r w:rsidR="00E705B7" w:rsidRPr="00BE088F">
              <w:rPr>
                <w:rFonts w:ascii="Arial" w:hAnsi="Arial" w:cs="Arial"/>
              </w:rPr>
              <w:t>v</w:t>
            </w:r>
            <w:r w:rsidR="00C9263B" w:rsidRPr="00BE088F">
              <w:rPr>
                <w:rFonts w:ascii="Arial" w:hAnsi="Arial" w:cs="Arial"/>
              </w:rPr>
              <w:t xml:space="preserve"> naravi</w:t>
            </w:r>
            <w:r w:rsidR="00185231" w:rsidRPr="00BE088F">
              <w:rPr>
                <w:rFonts w:ascii="Arial" w:hAnsi="Arial" w:cs="Arial"/>
              </w:rPr>
              <w:t xml:space="preserve"> in podobno</w:t>
            </w:r>
            <w:r w:rsidR="00FE0B2B" w:rsidRPr="00BE088F">
              <w:rPr>
                <w:rFonts w:ascii="Arial" w:hAnsi="Arial" w:cs="Arial"/>
              </w:rPr>
              <w:t>)</w:t>
            </w:r>
            <w:r w:rsidR="00185231" w:rsidRPr="00BE088F">
              <w:rPr>
                <w:rFonts w:ascii="Arial" w:hAnsi="Arial" w:cs="Arial"/>
              </w:rPr>
              <w:t xml:space="preserve">, je pogoj, da </w:t>
            </w:r>
            <w:r w:rsidR="00C9263B" w:rsidRPr="00BE088F">
              <w:rPr>
                <w:rFonts w:ascii="Arial" w:hAnsi="Arial" w:cs="Arial"/>
              </w:rPr>
              <w:t>ima</w:t>
            </w:r>
            <w:r w:rsidR="00185231" w:rsidRPr="00BE088F">
              <w:rPr>
                <w:rFonts w:ascii="Arial" w:hAnsi="Arial" w:cs="Arial"/>
              </w:rPr>
              <w:t xml:space="preserve"> obstoječa</w:t>
            </w:r>
            <w:r w:rsidR="005C0567" w:rsidRPr="00BE088F">
              <w:rPr>
                <w:rFonts w:ascii="Arial" w:hAnsi="Arial" w:cs="Arial"/>
              </w:rPr>
              <w:t xml:space="preserve"> javna</w:t>
            </w:r>
            <w:r w:rsidR="00185231" w:rsidRPr="00BE088F">
              <w:rPr>
                <w:rFonts w:ascii="Arial" w:hAnsi="Arial" w:cs="Arial"/>
              </w:rPr>
              <w:t xml:space="preserve"> </w:t>
            </w:r>
            <w:r w:rsidR="00C9263B" w:rsidRPr="00BE088F">
              <w:rPr>
                <w:rFonts w:ascii="Arial" w:hAnsi="Arial" w:cs="Arial"/>
              </w:rPr>
              <w:t>športna infrastruktura v spletni aplikaciji e-Šport – Športni objekti status objekta »ODDAN« ali »VPISAN«</w:t>
            </w:r>
            <w:r w:rsidR="00FE0B2B" w:rsidRPr="00BE088F">
              <w:rPr>
                <w:rFonts w:ascii="Arial" w:hAnsi="Arial" w:cs="Arial"/>
              </w:rPr>
              <w:t>.</w:t>
            </w:r>
          </w:p>
          <w:p w14:paraId="1A4AD43B" w14:textId="06D8433C" w:rsidR="00187445" w:rsidRPr="00187445" w:rsidRDefault="00187445" w:rsidP="00187445">
            <w:pPr>
              <w:jc w:val="both"/>
              <w:rPr>
                <w:rFonts w:ascii="Arial" w:hAnsi="Arial" w:cs="Arial"/>
                <w:i/>
                <w:iCs/>
              </w:rPr>
            </w:pPr>
            <w:r w:rsidRPr="00187445">
              <w:rPr>
                <w:rFonts w:ascii="Arial" w:hAnsi="Arial" w:cs="Arial"/>
                <w:i/>
                <w:iCs/>
                <w:sz w:val="18"/>
                <w:szCs w:val="18"/>
              </w:rPr>
              <w:t>*</w:t>
            </w:r>
            <w:r>
              <w:rPr>
                <w:rFonts w:ascii="Arial" w:hAnsi="Arial" w:cs="Arial"/>
                <w:i/>
                <w:iCs/>
                <w:sz w:val="18"/>
                <w:szCs w:val="18"/>
              </w:rPr>
              <w:t xml:space="preserve">Opomba: </w:t>
            </w:r>
            <w:r w:rsidRPr="00187445">
              <w:rPr>
                <w:rFonts w:ascii="Arial" w:hAnsi="Arial" w:cs="Arial"/>
                <w:i/>
                <w:iCs/>
                <w:sz w:val="18"/>
                <w:szCs w:val="18"/>
              </w:rPr>
              <w:t xml:space="preserve">Status »SPREMEMBA« </w:t>
            </w:r>
            <w:r w:rsidR="002B26DB">
              <w:rPr>
                <w:rFonts w:ascii="Arial" w:hAnsi="Arial" w:cs="Arial"/>
                <w:i/>
                <w:iCs/>
                <w:sz w:val="18"/>
                <w:szCs w:val="18"/>
              </w:rPr>
              <w:t>v</w:t>
            </w:r>
            <w:r w:rsidRPr="00187445">
              <w:rPr>
                <w:rFonts w:ascii="Arial" w:hAnsi="Arial" w:cs="Arial"/>
                <w:i/>
                <w:iCs/>
                <w:sz w:val="18"/>
                <w:szCs w:val="18"/>
              </w:rPr>
              <w:t xml:space="preserve"> spletni aplikaciji e-Šport – Športni objekti </w:t>
            </w:r>
            <w:r w:rsidR="002B26DB">
              <w:rPr>
                <w:rFonts w:ascii="Arial" w:hAnsi="Arial" w:cs="Arial"/>
                <w:i/>
                <w:iCs/>
                <w:sz w:val="18"/>
                <w:szCs w:val="18"/>
              </w:rPr>
              <w:t xml:space="preserve">ne ustreza </w:t>
            </w:r>
            <w:r w:rsidRPr="00187445">
              <w:rPr>
                <w:rFonts w:ascii="Arial" w:hAnsi="Arial" w:cs="Arial"/>
                <w:i/>
                <w:iCs/>
                <w:sz w:val="18"/>
                <w:szCs w:val="18"/>
              </w:rPr>
              <w:t>razpisnemu pogoju.</w:t>
            </w:r>
          </w:p>
        </w:tc>
      </w:tr>
    </w:tbl>
    <w:p w14:paraId="0CF1B438" w14:textId="77777777" w:rsidR="00FE0B2B" w:rsidRPr="00BE088F" w:rsidRDefault="00FE0B2B" w:rsidP="00FE0B2B">
      <w:pPr>
        <w:tabs>
          <w:tab w:val="left" w:pos="0"/>
          <w:tab w:val="left" w:pos="2415"/>
        </w:tabs>
        <w:jc w:val="both"/>
        <w:rPr>
          <w:rFonts w:eastAsia="Times New Roman" w:cs="Arial"/>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187BE1C1" w:rsidR="003258CF" w:rsidRDefault="00FE0B2B" w:rsidP="003258CF">
      <w:pPr>
        <w:jc w:val="both"/>
        <w:rPr>
          <w:rFonts w:eastAsia="Times New Roman" w:cs="Arial"/>
          <w:bCs/>
          <w:lang w:eastAsia="en-US"/>
        </w:rPr>
      </w:pPr>
      <w:r w:rsidRPr="00FE0B2B">
        <w:rPr>
          <w:rFonts w:eastAsia="Times New Roman" w:cs="Arial"/>
          <w:bCs/>
          <w:lang w:eastAsia="en-US"/>
        </w:rPr>
        <w:lastRenderedPageBreak/>
        <w:t xml:space="preserve">Vloge, ki ne bodo izpolnjevale pogojev </w:t>
      </w:r>
      <w:r w:rsidR="00607133">
        <w:rPr>
          <w:rFonts w:eastAsia="Times New Roman" w:cs="Arial"/>
          <w:bCs/>
          <w:lang w:eastAsia="en-US"/>
        </w:rPr>
        <w:t>javnega razpisa</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in se ne bodo ocenile po merilih iz naslednje točke javnega razpisa. V primeru, da se neizpolnjevanje pogojev ugotovi po izdaji odločbe o izboru, pogodba o dodelitvi sredstev ne bo podpisa</w:t>
      </w:r>
      <w:r w:rsidR="00607133">
        <w:rPr>
          <w:rFonts w:eastAsia="Times New Roman" w:cs="Arial"/>
          <w:bCs/>
          <w:lang w:eastAsia="en-US"/>
        </w:rPr>
        <w:t>n</w:t>
      </w:r>
      <w:r w:rsidR="003258CF">
        <w:rPr>
          <w:rFonts w:eastAsia="Times New Roman" w:cs="Arial"/>
          <w:bCs/>
          <w:lang w:eastAsia="en-US"/>
        </w:rPr>
        <w:t>a, odločba o izboru pa bo odprav</w:t>
      </w:r>
      <w:r w:rsidR="00607133">
        <w:rPr>
          <w:rFonts w:eastAsia="Times New Roman" w:cs="Arial"/>
          <w:bCs/>
          <w:lang w:eastAsia="en-US"/>
        </w:rPr>
        <w:t>ljena</w:t>
      </w:r>
      <w:r w:rsidR="003258CF">
        <w:rPr>
          <w:rFonts w:eastAsia="Times New Roman" w:cs="Arial"/>
          <w:bCs/>
          <w:lang w:eastAsia="en-US"/>
        </w:rPr>
        <w:t xml:space="preserve">. </w:t>
      </w:r>
    </w:p>
    <w:p w14:paraId="2DB709C5" w14:textId="77777777" w:rsidR="003258CF" w:rsidRDefault="003258CF" w:rsidP="003258CF">
      <w:pPr>
        <w:jc w:val="both"/>
        <w:rPr>
          <w:rFonts w:eastAsia="Times New Roman" w:cs="Arial"/>
          <w:bCs/>
          <w:lang w:eastAsia="en-US"/>
        </w:rPr>
      </w:pPr>
    </w:p>
    <w:p w14:paraId="61FE8888" w14:textId="7AF250B9" w:rsidR="003258CF" w:rsidRDefault="003258CF" w:rsidP="003258CF">
      <w:pPr>
        <w:jc w:val="both"/>
        <w:rPr>
          <w:rFonts w:eastAsia="Times New Roman" w:cs="Arial"/>
          <w:bCs/>
          <w:lang w:eastAsia="en-US"/>
        </w:rPr>
      </w:pPr>
      <w:r>
        <w:rPr>
          <w:rFonts w:eastAsia="Times New Roman" w:cs="Arial"/>
          <w:bCs/>
          <w:lang w:eastAsia="en-US"/>
        </w:rPr>
        <w:t xml:space="preserve">V primeru, da se neizpolnjevanje pogojev ugotovi po podpisu pogodbe o dodelitvi sredstev, lahko MGTŠ od </w:t>
      </w:r>
      <w:r w:rsidR="00607133">
        <w:rPr>
          <w:rFonts w:eastAsia="Times New Roman" w:cs="Arial"/>
          <w:bCs/>
          <w:lang w:eastAsia="en-US"/>
        </w:rPr>
        <w:t>pogodbe</w:t>
      </w:r>
      <w:r>
        <w:rPr>
          <w:rFonts w:eastAsia="Times New Roman" w:cs="Arial"/>
          <w:bCs/>
          <w:lang w:eastAsia="en-US"/>
        </w:rPr>
        <w:t xml:space="preserve"> odstopi, pri čemer bo </w:t>
      </w:r>
      <w:r w:rsidR="00607133">
        <w:rPr>
          <w:rFonts w:eastAsia="Times New Roman" w:cs="Arial"/>
          <w:bCs/>
          <w:lang w:eastAsia="en-US"/>
        </w:rPr>
        <w:t>občina dolžna</w:t>
      </w:r>
      <w:r>
        <w:rPr>
          <w:rFonts w:eastAsia="Times New Roman" w:cs="Arial"/>
          <w:bCs/>
          <w:lang w:eastAsia="en-US"/>
        </w:rPr>
        <w:t xml:space="preserve"> vrniti že prejeta sredstva skupaj z zakonskimi zamudnimi obrestmi od dneva nakazila sredstev na </w:t>
      </w:r>
      <w:r w:rsidR="00607133">
        <w:rPr>
          <w:rFonts w:eastAsia="Times New Roman" w:cs="Arial"/>
          <w:bCs/>
          <w:lang w:eastAsia="en-US"/>
        </w:rPr>
        <w:t>njen</w:t>
      </w:r>
      <w:r>
        <w:rPr>
          <w:rFonts w:eastAsia="Times New Roman" w:cs="Arial"/>
          <w:bCs/>
          <w:lang w:eastAsia="en-US"/>
        </w:rPr>
        <w:t xml:space="preserve">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36048828" w14:textId="77777777" w:rsidR="00014194" w:rsidRPr="00FE0B2B" w:rsidRDefault="00014194"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2A83AC17" w14:textId="1769CC96" w:rsidR="00452AC0" w:rsidRPr="007906A5" w:rsidRDefault="00452AC0" w:rsidP="007906A5">
      <w:pPr>
        <w:tabs>
          <w:tab w:val="left" w:pos="8100"/>
        </w:tabs>
        <w:spacing w:line="240" w:lineRule="atLeast"/>
        <w:jc w:val="both"/>
        <w:rPr>
          <w:rFonts w:cs="Arial"/>
        </w:rPr>
      </w:pPr>
      <w:r>
        <w:rPr>
          <w:rFonts w:eastAsia="Times New Roman" w:cs="Arial"/>
          <w:lang w:eastAsia="en-US"/>
        </w:rPr>
        <w:t>Postopek izbora prijavljenih investicij bo vodila komisija za izvedbo postopka javnega razpisa, ki jo je s sklepom št</w:t>
      </w:r>
      <w:r w:rsidR="007906A5">
        <w:rPr>
          <w:rFonts w:eastAsia="Times New Roman" w:cs="Arial"/>
          <w:lang w:eastAsia="en-US"/>
        </w:rPr>
        <w:t xml:space="preserve">. </w:t>
      </w:r>
      <w:r w:rsidR="007906A5" w:rsidRPr="007906A5">
        <w:rPr>
          <w:rFonts w:eastAsia="Times New Roman" w:cs="Arial"/>
          <w:lang w:eastAsia="en-US"/>
        </w:rPr>
        <w:t>4300-4/2025/1</w:t>
      </w:r>
      <w:r>
        <w:rPr>
          <w:rFonts w:eastAsia="Times New Roman" w:cs="Arial"/>
          <w:lang w:eastAsia="en-US"/>
        </w:rPr>
        <w:t>, z dne</w:t>
      </w:r>
      <w:r w:rsidR="007906A5">
        <w:rPr>
          <w:rFonts w:eastAsia="Times New Roman" w:cs="Arial"/>
          <w:lang w:eastAsia="en-US"/>
        </w:rPr>
        <w:t xml:space="preserve"> </w:t>
      </w:r>
      <w:r w:rsidR="007906A5">
        <w:rPr>
          <w:rFonts w:cs="Arial"/>
        </w:rPr>
        <w:t>17</w:t>
      </w:r>
      <w:r w:rsidR="007906A5" w:rsidRPr="00E764F9">
        <w:rPr>
          <w:rFonts w:cs="Arial"/>
        </w:rPr>
        <w:t xml:space="preserve">. </w:t>
      </w:r>
      <w:r w:rsidR="007906A5">
        <w:rPr>
          <w:rFonts w:cs="Arial"/>
        </w:rPr>
        <w:t>2</w:t>
      </w:r>
      <w:r w:rsidR="007906A5" w:rsidRPr="00043C8D">
        <w:rPr>
          <w:rFonts w:cs="Arial"/>
        </w:rPr>
        <w:t>. 202</w:t>
      </w:r>
      <w:r w:rsidR="007906A5">
        <w:rPr>
          <w:rFonts w:cs="Arial"/>
        </w:rPr>
        <w:t>5</w:t>
      </w:r>
      <w:r>
        <w:rPr>
          <w:rFonts w:eastAsia="Times New Roman" w:cs="Arial"/>
          <w:lang w:eastAsia="en-US"/>
        </w:rPr>
        <w:t xml:space="preserve"> imenoval minister (v nadaljevanju: strokovna komisija). Za vse pravočasne, pravilno označene in popolne vloge bo strokovna komisija najprej ugotavljala, ali izpolnjujejo vse pogoje javnega razpisa. Vloge, ki ne bodo izpolnjevale vseh pogojev javnega razpisa, ne bodo ocenjene po merilih tega javnega razpisa in bodo zavrnjene. Vse ostale vloge pa</w:t>
      </w:r>
      <w:r w:rsidRPr="00FE0B2B">
        <w:rPr>
          <w:rFonts w:eastAsia="Times New Roman" w:cs="Arial"/>
          <w:lang w:eastAsia="en-US"/>
        </w:rPr>
        <w:t xml:space="preserve"> bodo ocenjene </w:t>
      </w:r>
      <w:r>
        <w:rPr>
          <w:rFonts w:eastAsia="Times New Roman" w:cs="Arial"/>
          <w:lang w:eastAsia="en-US"/>
        </w:rPr>
        <w:t>na podlagi naslednjih</w:t>
      </w:r>
      <w:r w:rsidRPr="00FE0B2B">
        <w:rPr>
          <w:rFonts w:eastAsia="Times New Roman" w:cs="Arial"/>
          <w:lang w:eastAsia="en-US"/>
        </w:rPr>
        <w:t xml:space="preserve"> meril</w:t>
      </w:r>
      <w:r>
        <w:rPr>
          <w:rFonts w:eastAsia="Times New Roman" w:cs="Arial"/>
          <w:lang w:eastAsia="en-US"/>
        </w:rPr>
        <w:t>:</w:t>
      </w:r>
    </w:p>
    <w:p w14:paraId="44C2E5FD" w14:textId="63905A31" w:rsidR="00FE0B2B" w:rsidRPr="00FE0B2B" w:rsidRDefault="00FE0B2B" w:rsidP="00FE0B2B">
      <w:pPr>
        <w:jc w:val="both"/>
        <w:rPr>
          <w:rFonts w:eastAsia="Times New Roman" w:cs="Arial"/>
          <w:b/>
          <w:lang w:eastAsia="en-US"/>
        </w:rPr>
      </w:pPr>
    </w:p>
    <w:tbl>
      <w:tblPr>
        <w:tblStyle w:val="Tabelamrea1"/>
        <w:tblW w:w="9349" w:type="dxa"/>
        <w:tblLook w:val="04A0" w:firstRow="1" w:lastRow="0" w:firstColumn="1" w:lastColumn="0" w:noHBand="0" w:noVBand="1"/>
      </w:tblPr>
      <w:tblGrid>
        <w:gridCol w:w="910"/>
        <w:gridCol w:w="6031"/>
        <w:gridCol w:w="2408"/>
      </w:tblGrid>
      <w:tr w:rsidR="00FE0B2B" w:rsidRPr="00FE0B2B" w14:paraId="241BA09D" w14:textId="77777777" w:rsidTr="00D9105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6031"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408"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59BA0598" w:rsidR="00FE0B2B" w:rsidRPr="00FE0B2B" w:rsidRDefault="00BE088F" w:rsidP="00FE0B2B">
            <w:pPr>
              <w:spacing w:line="260" w:lineRule="atLeast"/>
              <w:jc w:val="center"/>
              <w:rPr>
                <w:rFonts w:ascii="Arial" w:hAnsi="Arial" w:cs="Arial"/>
                <w:b/>
              </w:rPr>
            </w:pPr>
            <w:r>
              <w:rPr>
                <w:rFonts w:ascii="Arial" w:hAnsi="Arial" w:cs="Arial"/>
                <w:b/>
              </w:rPr>
              <w:t>45</w:t>
            </w:r>
          </w:p>
        </w:tc>
      </w:tr>
      <w:tr w:rsidR="00FE0B2B" w:rsidRPr="00FE0B2B" w14:paraId="7B779D60" w14:textId="77777777" w:rsidTr="00D91053">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6031" w:type="dxa"/>
            <w:tcBorders>
              <w:left w:val="single" w:sz="4" w:space="0" w:color="auto"/>
            </w:tcBorders>
            <w:shd w:val="clear" w:color="auto" w:fill="E7E6E6"/>
          </w:tcPr>
          <w:p w14:paraId="3638F537" w14:textId="72C954FE" w:rsidR="00FE0B2B" w:rsidRPr="00187445" w:rsidRDefault="00FE0B2B" w:rsidP="00FE0B2B">
            <w:pPr>
              <w:spacing w:line="260" w:lineRule="atLeast"/>
              <w:rPr>
                <w:rFonts w:ascii="Arial" w:hAnsi="Arial" w:cs="Arial"/>
                <w:b/>
                <w:highlight w:val="yellow"/>
              </w:rPr>
            </w:pPr>
            <w:r w:rsidRPr="00187445">
              <w:rPr>
                <w:rFonts w:ascii="Arial" w:hAnsi="Arial" w:cs="Arial"/>
                <w:b/>
              </w:rPr>
              <w:t xml:space="preserve">DOSTOPNOST VSEM PREBIVALCEM </w:t>
            </w:r>
            <w:r w:rsidR="00D56401" w:rsidRPr="00187445">
              <w:rPr>
                <w:rFonts w:ascii="Arial" w:hAnsi="Arial" w:cs="Arial"/>
                <w:b/>
              </w:rPr>
              <w:t>(merilo javne rabe)</w:t>
            </w:r>
          </w:p>
        </w:tc>
        <w:tc>
          <w:tcPr>
            <w:tcW w:w="2408" w:type="dxa"/>
            <w:tcBorders>
              <w:bottom w:val="single" w:sz="4" w:space="0" w:color="auto"/>
            </w:tcBorders>
            <w:shd w:val="clear" w:color="auto" w:fill="E7E6E6"/>
          </w:tcPr>
          <w:p w14:paraId="422408EF" w14:textId="77777777" w:rsidR="00FE0B2B" w:rsidRPr="005D6250" w:rsidRDefault="00FE0B2B" w:rsidP="00FE0B2B">
            <w:pPr>
              <w:spacing w:line="260" w:lineRule="atLeast"/>
              <w:jc w:val="center"/>
              <w:rPr>
                <w:rFonts w:ascii="Arial" w:hAnsi="Arial" w:cs="Arial"/>
                <w:b/>
                <w:highlight w:val="yellow"/>
              </w:rPr>
            </w:pPr>
            <w:r w:rsidRPr="00A225F8">
              <w:rPr>
                <w:rFonts w:ascii="Arial" w:hAnsi="Arial" w:cs="Arial"/>
                <w:b/>
              </w:rPr>
              <w:t>SKUPAJ 5</w:t>
            </w:r>
          </w:p>
        </w:tc>
      </w:tr>
      <w:tr w:rsidR="00D56401" w:rsidRPr="00FE0B2B" w14:paraId="662A08BF" w14:textId="77777777" w:rsidTr="00D91053">
        <w:trPr>
          <w:trHeight w:val="219"/>
        </w:trPr>
        <w:tc>
          <w:tcPr>
            <w:tcW w:w="910" w:type="dxa"/>
            <w:tcBorders>
              <w:top w:val="nil"/>
              <w:left w:val="single" w:sz="4" w:space="0" w:color="auto"/>
              <w:bottom w:val="single" w:sz="4" w:space="0" w:color="auto"/>
              <w:right w:val="single" w:sz="4" w:space="0" w:color="auto"/>
            </w:tcBorders>
          </w:tcPr>
          <w:p w14:paraId="7D9CD89E" w14:textId="77777777" w:rsidR="00D56401" w:rsidRPr="00FE0B2B" w:rsidRDefault="00D56401" w:rsidP="00FE0B2B">
            <w:pPr>
              <w:spacing w:line="260" w:lineRule="atLeast"/>
              <w:jc w:val="center"/>
              <w:rPr>
                <w:rFonts w:cs="Arial"/>
              </w:rPr>
            </w:pPr>
          </w:p>
        </w:tc>
        <w:tc>
          <w:tcPr>
            <w:tcW w:w="6031" w:type="dxa"/>
            <w:tcBorders>
              <w:left w:val="single" w:sz="4" w:space="0" w:color="auto"/>
            </w:tcBorders>
          </w:tcPr>
          <w:p w14:paraId="052F200F" w14:textId="5C4B8D84" w:rsidR="00D56401" w:rsidRPr="00187445" w:rsidRDefault="00187445" w:rsidP="00DA1471">
            <w:pPr>
              <w:spacing w:line="140" w:lineRule="atLeast"/>
              <w:jc w:val="both"/>
              <w:rPr>
                <w:rFonts w:ascii="Arial" w:hAnsi="Arial" w:cs="Arial"/>
              </w:rPr>
            </w:pPr>
            <w:r w:rsidRPr="00187445">
              <w:rPr>
                <w:rFonts w:ascii="Arial" w:hAnsi="Arial" w:cs="Arial"/>
              </w:rPr>
              <w:t>J</w:t>
            </w:r>
            <w:r w:rsidR="00D56401" w:rsidRPr="00187445">
              <w:rPr>
                <w:rFonts w:ascii="Arial" w:hAnsi="Arial" w:cs="Arial"/>
              </w:rPr>
              <w:t>avno dostopen brez omejitev uporabe</w:t>
            </w:r>
            <w:r w:rsidR="00252CC0" w:rsidRPr="00187445">
              <w:rPr>
                <w:rFonts w:ascii="Arial" w:hAnsi="Arial" w:cs="Arial"/>
              </w:rPr>
              <w:t xml:space="preserve"> (zunanje športne površine, ki so prosto dostopne vsem prebivalcem in občina zanje posebej ne dodeljuje pravice uporabe)</w:t>
            </w:r>
          </w:p>
        </w:tc>
        <w:tc>
          <w:tcPr>
            <w:tcW w:w="2408" w:type="dxa"/>
          </w:tcPr>
          <w:p w14:paraId="7BEDA042" w14:textId="0D3181CB" w:rsidR="00D56401" w:rsidRPr="00187445" w:rsidRDefault="00D56401" w:rsidP="00FE0B2B">
            <w:pPr>
              <w:spacing w:line="260" w:lineRule="atLeast"/>
              <w:jc w:val="center"/>
              <w:rPr>
                <w:rFonts w:ascii="Arial" w:hAnsi="Arial" w:cs="Arial"/>
              </w:rPr>
            </w:pPr>
            <w:r w:rsidRPr="00187445">
              <w:rPr>
                <w:rFonts w:ascii="Arial" w:hAnsi="Arial" w:cs="Arial"/>
              </w:rPr>
              <w:t>5</w:t>
            </w:r>
            <w:r w:rsidR="00424079">
              <w:rPr>
                <w:rFonts w:ascii="Arial" w:hAnsi="Arial" w:cs="Arial"/>
              </w:rPr>
              <w:t xml:space="preserve"> točk</w:t>
            </w:r>
          </w:p>
        </w:tc>
      </w:tr>
      <w:tr w:rsidR="00D56401" w:rsidRPr="00FE0B2B" w14:paraId="2C0671E3" w14:textId="77777777" w:rsidTr="00D91053">
        <w:trPr>
          <w:trHeight w:val="219"/>
        </w:trPr>
        <w:tc>
          <w:tcPr>
            <w:tcW w:w="910" w:type="dxa"/>
            <w:tcBorders>
              <w:top w:val="nil"/>
              <w:left w:val="single" w:sz="4" w:space="0" w:color="auto"/>
              <w:bottom w:val="single" w:sz="4" w:space="0" w:color="auto"/>
              <w:right w:val="single" w:sz="4" w:space="0" w:color="auto"/>
            </w:tcBorders>
          </w:tcPr>
          <w:p w14:paraId="285FB96A" w14:textId="77777777" w:rsidR="00D56401" w:rsidRPr="00FE0B2B" w:rsidRDefault="00D56401" w:rsidP="00FE0B2B">
            <w:pPr>
              <w:spacing w:line="260" w:lineRule="atLeast"/>
              <w:jc w:val="center"/>
              <w:rPr>
                <w:rFonts w:cs="Arial"/>
              </w:rPr>
            </w:pPr>
          </w:p>
        </w:tc>
        <w:tc>
          <w:tcPr>
            <w:tcW w:w="6031" w:type="dxa"/>
            <w:tcBorders>
              <w:left w:val="single" w:sz="4" w:space="0" w:color="auto"/>
            </w:tcBorders>
          </w:tcPr>
          <w:p w14:paraId="7B58CFC7" w14:textId="5E63B5CF" w:rsidR="00D56401" w:rsidRPr="00187445" w:rsidRDefault="00187445" w:rsidP="00DA1471">
            <w:pPr>
              <w:spacing w:line="140" w:lineRule="atLeast"/>
              <w:rPr>
                <w:rFonts w:ascii="Arial" w:hAnsi="Arial" w:cs="Arial"/>
              </w:rPr>
            </w:pPr>
            <w:r w:rsidRPr="00187445">
              <w:rPr>
                <w:rFonts w:ascii="Arial" w:hAnsi="Arial" w:cs="Arial"/>
              </w:rPr>
              <w:t>O</w:t>
            </w:r>
            <w:r w:rsidR="00D56401" w:rsidRPr="00187445">
              <w:rPr>
                <w:rFonts w:ascii="Arial" w:hAnsi="Arial" w:cs="Arial"/>
              </w:rPr>
              <w:t>bčina dodeljuje pravico uporabe z javnim razpisom</w:t>
            </w:r>
          </w:p>
        </w:tc>
        <w:tc>
          <w:tcPr>
            <w:tcW w:w="2408" w:type="dxa"/>
          </w:tcPr>
          <w:p w14:paraId="1927EEF2" w14:textId="1D635068" w:rsidR="00D56401" w:rsidRPr="00187445" w:rsidRDefault="00D56401" w:rsidP="00FE0B2B">
            <w:pPr>
              <w:spacing w:line="260" w:lineRule="atLeast"/>
              <w:jc w:val="center"/>
              <w:rPr>
                <w:rFonts w:ascii="Arial" w:hAnsi="Arial" w:cs="Arial"/>
              </w:rPr>
            </w:pPr>
            <w:r w:rsidRPr="00187445">
              <w:rPr>
                <w:rFonts w:ascii="Arial" w:hAnsi="Arial" w:cs="Arial"/>
              </w:rPr>
              <w:t>5</w:t>
            </w:r>
            <w:r w:rsidR="00424079">
              <w:rPr>
                <w:rFonts w:ascii="Arial" w:hAnsi="Arial" w:cs="Arial"/>
              </w:rPr>
              <w:t xml:space="preserve"> točk</w:t>
            </w:r>
          </w:p>
        </w:tc>
      </w:tr>
      <w:tr w:rsidR="00D56401" w:rsidRPr="00FE0B2B" w14:paraId="5E791DEC" w14:textId="77777777" w:rsidTr="00D91053">
        <w:trPr>
          <w:trHeight w:val="219"/>
        </w:trPr>
        <w:tc>
          <w:tcPr>
            <w:tcW w:w="910" w:type="dxa"/>
            <w:tcBorders>
              <w:top w:val="nil"/>
              <w:left w:val="single" w:sz="4" w:space="0" w:color="auto"/>
              <w:bottom w:val="single" w:sz="4" w:space="0" w:color="auto"/>
              <w:right w:val="single" w:sz="4" w:space="0" w:color="auto"/>
            </w:tcBorders>
          </w:tcPr>
          <w:p w14:paraId="0996E70C" w14:textId="77777777" w:rsidR="00D56401" w:rsidRPr="00FE0B2B" w:rsidRDefault="00D56401" w:rsidP="00FE0B2B">
            <w:pPr>
              <w:spacing w:line="260" w:lineRule="atLeast"/>
              <w:jc w:val="center"/>
              <w:rPr>
                <w:rFonts w:cs="Arial"/>
              </w:rPr>
            </w:pPr>
          </w:p>
        </w:tc>
        <w:tc>
          <w:tcPr>
            <w:tcW w:w="6031" w:type="dxa"/>
            <w:tcBorders>
              <w:left w:val="single" w:sz="4" w:space="0" w:color="auto"/>
            </w:tcBorders>
          </w:tcPr>
          <w:p w14:paraId="7D2A6A3B" w14:textId="61D7A244" w:rsidR="00D56401" w:rsidRPr="00187445" w:rsidRDefault="00187445" w:rsidP="00DA1471">
            <w:pPr>
              <w:spacing w:line="140" w:lineRule="atLeast"/>
              <w:jc w:val="both"/>
              <w:rPr>
                <w:rFonts w:ascii="Arial" w:hAnsi="Arial" w:cs="Arial"/>
              </w:rPr>
            </w:pPr>
            <w:r w:rsidRPr="00187445">
              <w:rPr>
                <w:rFonts w:ascii="Arial" w:hAnsi="Arial" w:cs="Arial"/>
              </w:rPr>
              <w:t>O</w:t>
            </w:r>
            <w:r w:rsidR="00D56401" w:rsidRPr="00187445">
              <w:rPr>
                <w:rFonts w:ascii="Arial" w:hAnsi="Arial" w:cs="Arial"/>
              </w:rPr>
              <w:t>bčina dodeljuje pravico uporabe športne infrastrukture brez javnega razpisa</w:t>
            </w:r>
          </w:p>
        </w:tc>
        <w:tc>
          <w:tcPr>
            <w:tcW w:w="2408" w:type="dxa"/>
          </w:tcPr>
          <w:p w14:paraId="5F3A6672" w14:textId="7221DC35" w:rsidR="00D56401" w:rsidRPr="00187445" w:rsidRDefault="00187445" w:rsidP="00FE0B2B">
            <w:pPr>
              <w:spacing w:line="260" w:lineRule="atLeast"/>
              <w:jc w:val="center"/>
              <w:rPr>
                <w:rFonts w:ascii="Arial" w:hAnsi="Arial" w:cs="Arial"/>
              </w:rPr>
            </w:pPr>
            <w:r>
              <w:rPr>
                <w:rFonts w:ascii="Arial" w:hAnsi="Arial" w:cs="Arial"/>
              </w:rPr>
              <w:t>1</w:t>
            </w:r>
            <w:r w:rsidR="00424079">
              <w:rPr>
                <w:rFonts w:ascii="Arial" w:hAnsi="Arial" w:cs="Arial"/>
              </w:rPr>
              <w:t xml:space="preserve"> točka</w:t>
            </w:r>
          </w:p>
        </w:tc>
      </w:tr>
      <w:tr w:rsidR="00FE0B2B" w:rsidRPr="00FE0B2B" w14:paraId="571E1092" w14:textId="77777777" w:rsidTr="00D9105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6031" w:type="dxa"/>
            <w:tcBorders>
              <w:left w:val="single" w:sz="4" w:space="0" w:color="auto"/>
            </w:tcBorders>
            <w:shd w:val="clear" w:color="auto" w:fill="E7E6E6"/>
          </w:tcPr>
          <w:p w14:paraId="09A318FB" w14:textId="23F9A752" w:rsidR="00FE0B2B" w:rsidRPr="005C0567" w:rsidRDefault="00DD4178" w:rsidP="00FE0B2B">
            <w:pPr>
              <w:spacing w:line="260" w:lineRule="atLeast"/>
              <w:rPr>
                <w:rFonts w:ascii="Arial" w:hAnsi="Arial" w:cs="Arial"/>
              </w:rPr>
            </w:pPr>
            <w:r w:rsidRPr="005C0567">
              <w:rPr>
                <w:rFonts w:ascii="Arial" w:hAnsi="Arial" w:cs="Arial"/>
                <w:b/>
              </w:rPr>
              <w:t xml:space="preserve">OBSTOJ </w:t>
            </w:r>
            <w:r w:rsidR="009F0519">
              <w:rPr>
                <w:rFonts w:ascii="Arial" w:hAnsi="Arial" w:cs="Arial"/>
                <w:b/>
              </w:rPr>
              <w:t>JAVNE ŠPORTNE INFRASTRUKTURE</w:t>
            </w:r>
            <w:r w:rsidR="00FE0B2B" w:rsidRPr="005C0567">
              <w:rPr>
                <w:rFonts w:ascii="Arial" w:hAnsi="Arial" w:cs="Arial"/>
                <w:b/>
              </w:rPr>
              <w:t xml:space="preserve"> </w:t>
            </w:r>
            <w:r w:rsidR="00FE0B2B" w:rsidRPr="005C0567">
              <w:rPr>
                <w:rFonts w:ascii="Arial" w:hAnsi="Arial" w:cs="Arial"/>
              </w:rPr>
              <w:t xml:space="preserve"> </w:t>
            </w:r>
          </w:p>
          <w:p w14:paraId="51021240" w14:textId="038EF92D" w:rsidR="009010C7" w:rsidRPr="005C0567" w:rsidRDefault="009010C7" w:rsidP="00BA6518">
            <w:pPr>
              <w:spacing w:line="260" w:lineRule="atLeast"/>
              <w:jc w:val="both"/>
              <w:rPr>
                <w:rFonts w:ascii="Arial" w:hAnsi="Arial" w:cs="Arial"/>
                <w:bCs/>
                <w:i/>
                <w:iCs/>
              </w:rPr>
            </w:pPr>
            <w:r w:rsidRPr="005C0567">
              <w:rPr>
                <w:rFonts w:ascii="Arial" w:hAnsi="Arial" w:cs="Arial"/>
                <w:bCs/>
                <w:i/>
                <w:iCs/>
              </w:rPr>
              <w:t xml:space="preserve">*točke se prejme pri 2.1 </w:t>
            </w:r>
            <w:r w:rsidR="00BA6518" w:rsidRPr="005C0567">
              <w:rPr>
                <w:rFonts w:ascii="Arial" w:hAnsi="Arial" w:cs="Arial"/>
                <w:bCs/>
                <w:i/>
                <w:iCs/>
              </w:rPr>
              <w:t>ALI</w:t>
            </w:r>
            <w:r w:rsidRPr="005C0567">
              <w:rPr>
                <w:rFonts w:ascii="Arial" w:hAnsi="Arial" w:cs="Arial"/>
                <w:bCs/>
                <w:i/>
                <w:iCs/>
              </w:rPr>
              <w:t xml:space="preserve"> pri 2.2</w:t>
            </w:r>
            <w:r w:rsidR="00BA6518" w:rsidRPr="005C0567">
              <w:rPr>
                <w:rFonts w:ascii="Arial" w:hAnsi="Arial" w:cs="Arial"/>
                <w:bCs/>
                <w:i/>
                <w:iCs/>
              </w:rPr>
              <w:t xml:space="preserve"> (občina prijaviteljica lahko pri tem merilu prejme največ 10 točk)</w:t>
            </w:r>
            <w:r w:rsidRPr="005C0567">
              <w:rPr>
                <w:rFonts w:ascii="Arial" w:hAnsi="Arial" w:cs="Arial"/>
                <w:bCs/>
                <w:i/>
                <w:iCs/>
              </w:rPr>
              <w:t>.</w:t>
            </w:r>
          </w:p>
        </w:tc>
        <w:tc>
          <w:tcPr>
            <w:tcW w:w="2408" w:type="dxa"/>
            <w:shd w:val="clear" w:color="auto" w:fill="E7E6E6"/>
          </w:tcPr>
          <w:p w14:paraId="5782FC83" w14:textId="098D3BE2" w:rsidR="00FE0B2B" w:rsidRPr="005C0567" w:rsidRDefault="00FE0B2B" w:rsidP="00FE0B2B">
            <w:pPr>
              <w:spacing w:line="260" w:lineRule="atLeast"/>
              <w:jc w:val="center"/>
              <w:rPr>
                <w:rFonts w:ascii="Arial" w:hAnsi="Arial" w:cs="Arial"/>
                <w:b/>
              </w:rPr>
            </w:pPr>
            <w:r w:rsidRPr="005C0567">
              <w:rPr>
                <w:rFonts w:ascii="Arial" w:hAnsi="Arial" w:cs="Arial"/>
                <w:b/>
              </w:rPr>
              <w:t>SKUPAJ 10</w:t>
            </w:r>
          </w:p>
        </w:tc>
      </w:tr>
      <w:tr w:rsidR="00FE0B2B" w:rsidRPr="00FE0B2B" w14:paraId="723C4484" w14:textId="77777777" w:rsidTr="00D9105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6031" w:type="dxa"/>
            <w:tcBorders>
              <w:left w:val="single" w:sz="4" w:space="0" w:color="auto"/>
            </w:tcBorders>
          </w:tcPr>
          <w:p w14:paraId="26850EE7" w14:textId="0D383406" w:rsidR="00FE0B2B" w:rsidRPr="00860073" w:rsidRDefault="009010C7" w:rsidP="00E23757">
            <w:pPr>
              <w:spacing w:line="260" w:lineRule="atLeast"/>
              <w:jc w:val="both"/>
              <w:rPr>
                <w:rFonts w:ascii="Arial" w:hAnsi="Arial" w:cs="Arial"/>
                <w:b/>
                <w:bCs/>
                <w:i/>
                <w:iCs/>
              </w:rPr>
            </w:pPr>
            <w:r w:rsidRPr="00860073">
              <w:rPr>
                <w:rFonts w:ascii="Arial" w:hAnsi="Arial" w:cs="Arial"/>
                <w:b/>
                <w:bCs/>
              </w:rPr>
              <w:t>2.</w:t>
            </w:r>
            <w:r w:rsidR="00860073" w:rsidRPr="00860073">
              <w:rPr>
                <w:rFonts w:ascii="Arial" w:hAnsi="Arial" w:cs="Arial"/>
                <w:b/>
                <w:bCs/>
              </w:rPr>
              <w:t xml:space="preserve">1 OBNOVA </w:t>
            </w:r>
            <w:r w:rsidR="00CB3EE4">
              <w:rPr>
                <w:rFonts w:ascii="Arial" w:hAnsi="Arial" w:cs="Arial"/>
                <w:b/>
                <w:bCs/>
              </w:rPr>
              <w:t xml:space="preserve">ALI </w:t>
            </w:r>
            <w:r w:rsidR="00860073" w:rsidRPr="00860073">
              <w:rPr>
                <w:rFonts w:ascii="Arial" w:hAnsi="Arial" w:cs="Arial"/>
                <w:b/>
                <w:bCs/>
              </w:rPr>
              <w:t>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 xml:space="preserve">TAROST </w:t>
            </w:r>
            <w:r w:rsidR="00452AC0">
              <w:rPr>
                <w:rFonts w:ascii="Arial" w:hAnsi="Arial" w:cs="Arial"/>
                <w:b/>
                <w:bCs/>
                <w:i/>
                <w:iCs/>
              </w:rPr>
              <w:t xml:space="preserve">JAVNE </w:t>
            </w:r>
            <w:r w:rsidR="009F0519">
              <w:rPr>
                <w:rFonts w:ascii="Arial" w:hAnsi="Arial" w:cs="Arial"/>
                <w:b/>
                <w:bCs/>
                <w:i/>
                <w:iCs/>
              </w:rPr>
              <w:t>ŠPORTNE INFRASTRUKTURE</w:t>
            </w:r>
            <w:r w:rsidR="00860073" w:rsidRPr="00860073">
              <w:rPr>
                <w:rFonts w:ascii="Arial" w:hAnsi="Arial" w:cs="Arial"/>
                <w:b/>
                <w:bCs/>
                <w:i/>
                <w:iCs/>
              </w:rPr>
              <w:t xml:space="preserve"> (UPOŠTEVA SE OSNOVNA STAROST </w:t>
            </w:r>
            <w:r w:rsidR="00452AC0">
              <w:rPr>
                <w:rFonts w:ascii="Arial" w:hAnsi="Arial" w:cs="Arial"/>
                <w:b/>
                <w:bCs/>
                <w:i/>
                <w:iCs/>
              </w:rPr>
              <w:t xml:space="preserve">JAVNE </w:t>
            </w:r>
            <w:r w:rsidR="009F0519">
              <w:rPr>
                <w:rFonts w:ascii="Arial" w:hAnsi="Arial" w:cs="Arial"/>
                <w:b/>
                <w:bCs/>
                <w:i/>
                <w:iCs/>
              </w:rPr>
              <w:t>ŠPORTNE INFRASTRUKTURE</w:t>
            </w:r>
            <w:r w:rsidR="00860073" w:rsidRPr="00860073">
              <w:rPr>
                <w:rFonts w:ascii="Arial" w:hAnsi="Arial" w:cs="Arial"/>
                <w:b/>
                <w:bCs/>
                <w:i/>
                <w:iCs/>
              </w:rPr>
              <w:t>), KI JE PREDMET PRIJAVLJENE INVESTICIJE</w:t>
            </w:r>
          </w:p>
        </w:tc>
        <w:tc>
          <w:tcPr>
            <w:tcW w:w="2408"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D9105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6031"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408"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D9105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6031"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408"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D9105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6031"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408"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D9105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6031"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408"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D9105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6031" w:type="dxa"/>
            <w:tcBorders>
              <w:left w:val="single" w:sz="4" w:space="0" w:color="auto"/>
            </w:tcBorders>
          </w:tcPr>
          <w:p w14:paraId="2674C6A7" w14:textId="492D6546" w:rsidR="002059E1" w:rsidRPr="00860073" w:rsidRDefault="00860073" w:rsidP="00E23757">
            <w:pPr>
              <w:spacing w:line="260" w:lineRule="atLeast"/>
              <w:ind w:left="57"/>
              <w:jc w:val="both"/>
              <w:rPr>
                <w:rFonts w:ascii="Arial" w:hAnsi="Arial" w:cs="Arial"/>
                <w:b/>
                <w:bCs/>
              </w:rPr>
            </w:pPr>
            <w:r w:rsidRPr="00860073">
              <w:rPr>
                <w:rFonts w:ascii="Arial" w:hAnsi="Arial" w:cs="Arial"/>
                <w:b/>
                <w:bCs/>
              </w:rPr>
              <w:t xml:space="preserve">2.2. NOVOGRADNJA – OBSTOJ </w:t>
            </w:r>
            <w:r w:rsidR="009F0519">
              <w:rPr>
                <w:rFonts w:ascii="Arial" w:hAnsi="Arial" w:cs="Arial"/>
                <w:b/>
                <w:bCs/>
              </w:rPr>
              <w:t xml:space="preserve">ENAKOVRSTNE </w:t>
            </w:r>
            <w:r w:rsidR="00452AC0">
              <w:rPr>
                <w:rFonts w:ascii="Arial" w:hAnsi="Arial" w:cs="Arial"/>
                <w:b/>
                <w:bCs/>
              </w:rPr>
              <w:t xml:space="preserve">JAVNE </w:t>
            </w:r>
            <w:r w:rsidR="009F0519">
              <w:rPr>
                <w:rFonts w:ascii="Arial" w:hAnsi="Arial" w:cs="Arial"/>
                <w:b/>
                <w:bCs/>
              </w:rPr>
              <w:t>ŠPOTNE INFRASTRUKTURE</w:t>
            </w:r>
          </w:p>
        </w:tc>
        <w:tc>
          <w:tcPr>
            <w:tcW w:w="2408"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D9105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6031" w:type="dxa"/>
            <w:tcBorders>
              <w:left w:val="single" w:sz="4" w:space="0" w:color="auto"/>
            </w:tcBorders>
          </w:tcPr>
          <w:p w14:paraId="3DB04276" w14:textId="78EA615D" w:rsidR="002059E1" w:rsidRPr="00860073" w:rsidRDefault="002059E1" w:rsidP="00860073">
            <w:pPr>
              <w:spacing w:line="260" w:lineRule="atLeast"/>
              <w:ind w:left="57"/>
              <w:jc w:val="both"/>
              <w:rPr>
                <w:rFonts w:ascii="Arial" w:hAnsi="Arial" w:cs="Arial"/>
              </w:rPr>
            </w:pPr>
            <w:r w:rsidRPr="00860073">
              <w:rPr>
                <w:rFonts w:ascii="Arial" w:hAnsi="Arial" w:cs="Arial"/>
              </w:rPr>
              <w:t xml:space="preserve">V občini še ni enakovrstne </w:t>
            </w:r>
            <w:r w:rsidR="00452AC0">
              <w:rPr>
                <w:rFonts w:ascii="Arial" w:hAnsi="Arial" w:cs="Arial"/>
              </w:rPr>
              <w:t xml:space="preserve">javne </w:t>
            </w:r>
            <w:r w:rsidR="009F0519">
              <w:rPr>
                <w:rFonts w:ascii="Arial" w:hAnsi="Arial" w:cs="Arial"/>
              </w:rPr>
              <w:t>športne infrastrukture</w:t>
            </w:r>
          </w:p>
        </w:tc>
        <w:tc>
          <w:tcPr>
            <w:tcW w:w="2408"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D9105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6031" w:type="dxa"/>
            <w:tcBorders>
              <w:left w:val="single" w:sz="4" w:space="0" w:color="auto"/>
            </w:tcBorders>
          </w:tcPr>
          <w:p w14:paraId="7A3E2D5F" w14:textId="1BC2F155" w:rsidR="002059E1" w:rsidRPr="00860073" w:rsidRDefault="002059E1" w:rsidP="00860073">
            <w:pPr>
              <w:spacing w:line="260" w:lineRule="atLeast"/>
              <w:ind w:left="57"/>
              <w:jc w:val="both"/>
              <w:rPr>
                <w:rFonts w:ascii="Arial" w:hAnsi="Arial" w:cs="Arial"/>
              </w:rPr>
            </w:pPr>
            <w:r w:rsidRPr="00860073">
              <w:rPr>
                <w:rFonts w:ascii="Arial" w:hAnsi="Arial" w:cs="Arial"/>
              </w:rPr>
              <w:t xml:space="preserve">V občini že obstaja </w:t>
            </w:r>
            <w:r w:rsidR="009F0519">
              <w:rPr>
                <w:rFonts w:ascii="Arial" w:hAnsi="Arial" w:cs="Arial"/>
              </w:rPr>
              <w:t xml:space="preserve">enakovrstna </w:t>
            </w:r>
            <w:r w:rsidR="00452AC0">
              <w:rPr>
                <w:rFonts w:ascii="Arial" w:hAnsi="Arial" w:cs="Arial"/>
              </w:rPr>
              <w:t xml:space="preserve">javna </w:t>
            </w:r>
            <w:r w:rsidR="009F0519">
              <w:rPr>
                <w:rFonts w:ascii="Arial" w:hAnsi="Arial" w:cs="Arial"/>
              </w:rPr>
              <w:t>športna infrastruktura</w:t>
            </w:r>
          </w:p>
        </w:tc>
        <w:tc>
          <w:tcPr>
            <w:tcW w:w="2408"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4859E8">
        <w:trPr>
          <w:trHeight w:val="393"/>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6031" w:type="dxa"/>
            <w:tcBorders>
              <w:left w:val="single" w:sz="4" w:space="0" w:color="auto"/>
            </w:tcBorders>
            <w:shd w:val="clear" w:color="auto" w:fill="E7E6E6"/>
          </w:tcPr>
          <w:p w14:paraId="09EFA9AE" w14:textId="1BB9EDFF" w:rsidR="002059E1" w:rsidRPr="00FE0B2B" w:rsidRDefault="002059E1" w:rsidP="002059E1">
            <w:pPr>
              <w:spacing w:line="260" w:lineRule="atLeast"/>
              <w:rPr>
                <w:rFonts w:ascii="Arial" w:hAnsi="Arial" w:cs="Arial"/>
                <w:b/>
              </w:rPr>
            </w:pPr>
            <w:r w:rsidRPr="00FE0B2B">
              <w:rPr>
                <w:rFonts w:ascii="Arial" w:hAnsi="Arial" w:cs="Arial"/>
                <w:b/>
              </w:rPr>
              <w:t>VREDNOST INVESTICIJE</w:t>
            </w:r>
          </w:p>
        </w:tc>
        <w:tc>
          <w:tcPr>
            <w:tcW w:w="2408"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D9105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6031"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408"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D9105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408"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D9105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408"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D9105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408"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D9105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408"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D9105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6031" w:type="dxa"/>
            <w:tcBorders>
              <w:left w:val="single" w:sz="4" w:space="0" w:color="auto"/>
            </w:tcBorders>
          </w:tcPr>
          <w:p w14:paraId="488180BA" w14:textId="3B168802" w:rsidR="002059E1" w:rsidRPr="00FE0B2B" w:rsidRDefault="002059E1" w:rsidP="00E23757">
            <w:pPr>
              <w:spacing w:line="260" w:lineRule="atLeast"/>
              <w:jc w:val="both"/>
              <w:rPr>
                <w:rFonts w:ascii="Arial" w:hAnsi="Arial" w:cs="Arial"/>
                <w:b/>
              </w:rPr>
            </w:pPr>
            <w:r w:rsidRPr="00FE0B2B">
              <w:rPr>
                <w:rFonts w:ascii="Arial" w:hAnsi="Arial" w:cs="Arial"/>
                <w:b/>
              </w:rPr>
              <w:t xml:space="preserve">3.2 </w:t>
            </w:r>
            <w:bookmarkStart w:id="2" w:name="_Hlk193290129"/>
            <w:r w:rsidRPr="00FE0B2B">
              <w:rPr>
                <w:rFonts w:ascii="Arial" w:hAnsi="Arial" w:cs="Arial"/>
                <w:b/>
              </w:rPr>
              <w:t xml:space="preserve">POVPREČNI </w:t>
            </w:r>
            <w:r w:rsidR="007D59A0">
              <w:rPr>
                <w:rFonts w:ascii="Arial" w:hAnsi="Arial" w:cs="Arial"/>
                <w:b/>
              </w:rPr>
              <w:t>DELEŽ PRORAČUNA</w:t>
            </w:r>
            <w:r w:rsidRPr="00FE0B2B">
              <w:rPr>
                <w:rFonts w:ascii="Arial" w:hAnsi="Arial" w:cs="Arial"/>
                <w:b/>
              </w:rPr>
              <w:t xml:space="preserve"> OBČINE PRIJAVITELJICE</w:t>
            </w:r>
            <w:r w:rsidR="007D59A0">
              <w:rPr>
                <w:rFonts w:ascii="Arial" w:hAnsi="Arial" w:cs="Arial"/>
                <w:b/>
              </w:rPr>
              <w:t xml:space="preserve">, NAMENJEN IZVAJANJU LETNEGA PROGRAMA ŠPORTA OBČINE </w:t>
            </w:r>
            <w:r w:rsidRPr="00FE0B2B">
              <w:rPr>
                <w:rFonts w:ascii="Arial" w:hAnsi="Arial" w:cs="Arial"/>
                <w:b/>
              </w:rPr>
              <w:t>V OBDOBJU 20</w:t>
            </w:r>
            <w:r w:rsidR="00905F08">
              <w:rPr>
                <w:rFonts w:ascii="Arial" w:hAnsi="Arial" w:cs="Arial"/>
                <w:b/>
              </w:rPr>
              <w:t>20</w:t>
            </w:r>
            <w:r w:rsidRPr="00FE0B2B">
              <w:rPr>
                <w:rFonts w:ascii="Arial" w:hAnsi="Arial" w:cs="Arial"/>
                <w:b/>
              </w:rPr>
              <w:t>-202</w:t>
            </w:r>
            <w:r w:rsidR="00905F08">
              <w:rPr>
                <w:rFonts w:ascii="Arial" w:hAnsi="Arial" w:cs="Arial"/>
                <w:b/>
              </w:rPr>
              <w:t>3</w:t>
            </w:r>
            <w:bookmarkEnd w:id="2"/>
            <w:r w:rsidRPr="00FE0B2B">
              <w:rPr>
                <w:rFonts w:ascii="Arial" w:hAnsi="Arial" w:cs="Arial"/>
                <w:b/>
              </w:rPr>
              <w:t>, K</w:t>
            </w:r>
            <w:r w:rsidR="007D59A0">
              <w:rPr>
                <w:rFonts w:ascii="Arial" w:hAnsi="Arial" w:cs="Arial"/>
                <w:b/>
              </w:rPr>
              <w:t>OT</w:t>
            </w:r>
            <w:r w:rsidRPr="00FE0B2B">
              <w:rPr>
                <w:rFonts w:ascii="Arial" w:hAnsi="Arial" w:cs="Arial"/>
                <w:b/>
              </w:rPr>
              <w:t xml:space="preserve"> </w:t>
            </w:r>
            <w:r w:rsidRPr="00FE0B2B">
              <w:rPr>
                <w:rFonts w:ascii="Arial" w:hAnsi="Arial" w:cs="Arial"/>
                <w:b/>
              </w:rPr>
              <w:lastRenderedPageBreak/>
              <w:t>JE RAZVIDEN IZ LETNEGA POROČILA PRIJAVITELJA, ODDANEGA NA MINISTRSTVO, PRISTOJNO ZA ŠPORT, PREKO SPLETNE APLIKACIJE LPŠ OBČIN.*</w:t>
            </w:r>
          </w:p>
          <w:p w14:paraId="2B342EB2" w14:textId="77777777" w:rsidR="002059E1" w:rsidRPr="005D6250" w:rsidRDefault="002059E1" w:rsidP="009407D7">
            <w:pPr>
              <w:spacing w:line="260" w:lineRule="atLeast"/>
              <w:jc w:val="both"/>
              <w:rPr>
                <w:rFonts w:ascii="Arial" w:hAnsi="Arial" w:cs="Arial"/>
                <w:bCs/>
                <w:i/>
                <w:iCs/>
              </w:rPr>
            </w:pPr>
            <w:r w:rsidRPr="005D6250">
              <w:rPr>
                <w:rFonts w:cs="Arial"/>
                <w:bCs/>
                <w:i/>
                <w:iCs/>
              </w:rPr>
              <w:t>*povprečni odstotek pomeni povprečje seštevka letnih odstotkov vlaganj občine prijaviteljice v programe športa za posamezno leto, kot izhajajo iz aplikacije LPŠ občin</w:t>
            </w:r>
          </w:p>
        </w:tc>
        <w:tc>
          <w:tcPr>
            <w:tcW w:w="2408" w:type="dxa"/>
          </w:tcPr>
          <w:p w14:paraId="0BF03550" w14:textId="2B5A9AE6" w:rsidR="002059E1" w:rsidRPr="00FE0B2B" w:rsidRDefault="00BE088F" w:rsidP="002059E1">
            <w:pPr>
              <w:spacing w:line="260" w:lineRule="atLeast"/>
              <w:jc w:val="center"/>
              <w:rPr>
                <w:rFonts w:ascii="Arial" w:hAnsi="Arial" w:cs="Arial"/>
                <w:b/>
              </w:rPr>
            </w:pPr>
            <w:r>
              <w:rPr>
                <w:rFonts w:ascii="Arial" w:hAnsi="Arial" w:cs="Arial"/>
                <w:b/>
              </w:rPr>
              <w:lastRenderedPageBreak/>
              <w:t>S</w:t>
            </w:r>
            <w:r w:rsidR="002059E1" w:rsidRPr="00FE0B2B">
              <w:rPr>
                <w:rFonts w:ascii="Arial" w:hAnsi="Arial" w:cs="Arial"/>
                <w:b/>
              </w:rPr>
              <w:t xml:space="preserve">kupaj </w:t>
            </w:r>
            <w:r w:rsidR="002059E1">
              <w:rPr>
                <w:rFonts w:ascii="Arial" w:hAnsi="Arial" w:cs="Arial"/>
                <w:b/>
              </w:rPr>
              <w:t>5</w:t>
            </w:r>
          </w:p>
        </w:tc>
      </w:tr>
      <w:tr w:rsidR="002059E1" w:rsidRPr="00FE0B2B" w14:paraId="11879D7D" w14:textId="77777777" w:rsidTr="00D9105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408"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D9105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408" w:type="dxa"/>
          </w:tcPr>
          <w:p w14:paraId="19C3370F" w14:textId="44B07ACA"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r w:rsidR="00513F81">
              <w:rPr>
                <w:rFonts w:ascii="Arial" w:hAnsi="Arial" w:cs="Arial"/>
              </w:rPr>
              <w:t>e</w:t>
            </w:r>
          </w:p>
        </w:tc>
      </w:tr>
      <w:tr w:rsidR="002059E1" w:rsidRPr="00FE0B2B" w14:paraId="12938B4F" w14:textId="77777777" w:rsidTr="00D9105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408"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D9105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408"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D9105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408"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D9105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6031" w:type="dxa"/>
            <w:tcBorders>
              <w:left w:val="single" w:sz="4" w:space="0" w:color="auto"/>
            </w:tcBorders>
          </w:tcPr>
          <w:p w14:paraId="2989814D" w14:textId="5AD6F417" w:rsidR="002059E1" w:rsidRPr="00FE0B2B" w:rsidRDefault="002059E1" w:rsidP="00E23757">
            <w:pPr>
              <w:spacing w:line="260" w:lineRule="atLeast"/>
              <w:jc w:val="both"/>
              <w:rPr>
                <w:rFonts w:ascii="Arial" w:hAnsi="Arial" w:cs="Arial"/>
                <w:b/>
              </w:rPr>
            </w:pPr>
            <w:r w:rsidRPr="00FE0B2B">
              <w:rPr>
                <w:rFonts w:ascii="Arial" w:hAnsi="Arial" w:cs="Arial"/>
                <w:b/>
              </w:rPr>
              <w:t xml:space="preserve">3.3 </w:t>
            </w:r>
            <w:r w:rsidR="00E51AF6">
              <w:rPr>
                <w:rFonts w:ascii="Arial" w:hAnsi="Arial" w:cs="Arial"/>
                <w:b/>
              </w:rPr>
              <w:t xml:space="preserve">SKUPNA </w:t>
            </w:r>
            <w:r w:rsidR="00607133">
              <w:rPr>
                <w:rFonts w:ascii="Arial" w:hAnsi="Arial" w:cs="Arial"/>
                <w:b/>
              </w:rPr>
              <w:t>VIŠINA SREDSTEV, KI SO BILA OBČINI</w:t>
            </w:r>
            <w:r w:rsidRPr="00FE0B2B">
              <w:rPr>
                <w:rFonts w:ascii="Arial" w:hAnsi="Arial" w:cs="Arial"/>
                <w:b/>
              </w:rPr>
              <w:t xml:space="preserve"> PRIJAVITELJIC</w:t>
            </w:r>
            <w:r w:rsidR="00607133">
              <w:rPr>
                <w:rFonts w:ascii="Arial" w:hAnsi="Arial" w:cs="Arial"/>
                <w:b/>
              </w:rPr>
              <w:t xml:space="preserve">I DODELJENA </w:t>
            </w:r>
            <w:r w:rsidRPr="00FE0B2B">
              <w:rPr>
                <w:rFonts w:ascii="Arial" w:hAnsi="Arial" w:cs="Arial"/>
                <w:b/>
              </w:rPr>
              <w:t xml:space="preserve"> </w:t>
            </w:r>
            <w:r w:rsidR="00607133">
              <w:rPr>
                <w:rFonts w:ascii="Arial" w:hAnsi="Arial" w:cs="Arial"/>
                <w:b/>
              </w:rPr>
              <w:t>V OKVIRU JAVNEGA RAZPISA 2024</w:t>
            </w:r>
            <w:r w:rsidR="00607133">
              <w:rPr>
                <w:rStyle w:val="Sprotnaopomba-sklic"/>
                <w:rFonts w:ascii="Arial" w:hAnsi="Arial" w:cs="Arial"/>
                <w:b/>
              </w:rPr>
              <w:footnoteReference w:id="4"/>
            </w:r>
          </w:p>
        </w:tc>
        <w:tc>
          <w:tcPr>
            <w:tcW w:w="2408" w:type="dxa"/>
          </w:tcPr>
          <w:p w14:paraId="1B323A38" w14:textId="10F2C22A" w:rsidR="002059E1" w:rsidRPr="00BE088F" w:rsidRDefault="00BE088F" w:rsidP="002059E1">
            <w:pPr>
              <w:spacing w:line="260" w:lineRule="atLeast"/>
              <w:jc w:val="center"/>
              <w:rPr>
                <w:rFonts w:ascii="Arial" w:hAnsi="Arial" w:cs="Arial"/>
                <w:b/>
              </w:rPr>
            </w:pPr>
            <w:r w:rsidRPr="00513F81">
              <w:rPr>
                <w:rFonts w:ascii="Arial" w:hAnsi="Arial" w:cs="Arial"/>
                <w:b/>
              </w:rPr>
              <w:t xml:space="preserve">Skupaj </w:t>
            </w:r>
            <w:r w:rsidR="002059E1" w:rsidRPr="00BE088F">
              <w:rPr>
                <w:rFonts w:cs="Arial"/>
                <w:b/>
              </w:rPr>
              <w:t>5</w:t>
            </w:r>
          </w:p>
        </w:tc>
      </w:tr>
      <w:tr w:rsidR="002059E1" w:rsidRPr="00FE0B2B" w14:paraId="5AFA1FB1" w14:textId="77777777" w:rsidTr="00D9105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29FF6DE5" w14:textId="7AA4BCAB" w:rsidR="002059E1" w:rsidRPr="00FE0B2B" w:rsidRDefault="00642CED" w:rsidP="002059E1">
            <w:pPr>
              <w:spacing w:line="260" w:lineRule="atLeast"/>
              <w:rPr>
                <w:rFonts w:ascii="Arial" w:hAnsi="Arial" w:cs="Arial"/>
              </w:rPr>
            </w:pPr>
            <w:r>
              <w:rPr>
                <w:rFonts w:ascii="Arial" w:hAnsi="Arial" w:cs="Arial"/>
              </w:rPr>
              <w:t>ni prejela sredstev</w:t>
            </w:r>
          </w:p>
        </w:tc>
        <w:tc>
          <w:tcPr>
            <w:tcW w:w="2408" w:type="dxa"/>
          </w:tcPr>
          <w:p w14:paraId="4727BFE9" w14:textId="1ABA9C8F" w:rsidR="002059E1" w:rsidRPr="00BE088F" w:rsidRDefault="002059E1" w:rsidP="002059E1">
            <w:pPr>
              <w:spacing w:line="260" w:lineRule="atLeast"/>
              <w:jc w:val="center"/>
              <w:rPr>
                <w:rFonts w:ascii="Arial" w:hAnsi="Arial" w:cs="Arial"/>
              </w:rPr>
            </w:pPr>
            <w:r w:rsidRPr="003F045C">
              <w:rPr>
                <w:rFonts w:ascii="Arial" w:hAnsi="Arial" w:cs="Arial"/>
              </w:rPr>
              <w:t>5 točk</w:t>
            </w:r>
          </w:p>
        </w:tc>
      </w:tr>
      <w:tr w:rsidR="002059E1" w:rsidRPr="00FE0B2B" w14:paraId="0F0CDE70"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2153934B" w14:textId="1CE6D446" w:rsidR="002059E1" w:rsidRPr="00FE0B2B" w:rsidRDefault="00642CED" w:rsidP="002059E1">
            <w:pPr>
              <w:spacing w:line="260" w:lineRule="atLeast"/>
              <w:rPr>
                <w:rFonts w:ascii="Arial" w:hAnsi="Arial" w:cs="Arial"/>
              </w:rPr>
            </w:pPr>
            <w:r>
              <w:rPr>
                <w:rFonts w:ascii="Arial" w:hAnsi="Arial" w:cs="Arial"/>
              </w:rPr>
              <w:t>do 50.000 EUR</w:t>
            </w:r>
          </w:p>
        </w:tc>
        <w:tc>
          <w:tcPr>
            <w:tcW w:w="2408" w:type="dxa"/>
          </w:tcPr>
          <w:p w14:paraId="1E466E94" w14:textId="77777777" w:rsidR="002059E1" w:rsidRPr="00BE088F" w:rsidRDefault="002059E1" w:rsidP="002059E1">
            <w:pPr>
              <w:spacing w:line="260" w:lineRule="atLeast"/>
              <w:jc w:val="center"/>
              <w:rPr>
                <w:rFonts w:ascii="Arial" w:hAnsi="Arial" w:cs="Arial"/>
              </w:rPr>
            </w:pPr>
            <w:r w:rsidRPr="003F045C">
              <w:rPr>
                <w:rFonts w:ascii="Arial" w:hAnsi="Arial" w:cs="Arial"/>
              </w:rPr>
              <w:t>4 točke</w:t>
            </w:r>
          </w:p>
        </w:tc>
      </w:tr>
      <w:tr w:rsidR="002059E1" w:rsidRPr="00FE0B2B" w14:paraId="677D9D9B"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497C080F" w14:textId="5E6A477C" w:rsidR="002059E1" w:rsidRPr="00FE0B2B" w:rsidRDefault="00642CED" w:rsidP="002059E1">
            <w:pPr>
              <w:spacing w:line="260" w:lineRule="atLeast"/>
              <w:rPr>
                <w:rFonts w:ascii="Arial" w:hAnsi="Arial" w:cs="Arial"/>
              </w:rPr>
            </w:pPr>
            <w:r>
              <w:rPr>
                <w:rFonts w:ascii="Arial" w:hAnsi="Arial" w:cs="Arial"/>
              </w:rPr>
              <w:t>več kot 50.000 EUR in največ 100.000 EUR</w:t>
            </w:r>
          </w:p>
        </w:tc>
        <w:tc>
          <w:tcPr>
            <w:tcW w:w="2408" w:type="dxa"/>
          </w:tcPr>
          <w:p w14:paraId="364DF35A" w14:textId="77777777" w:rsidR="002059E1" w:rsidRPr="00BE088F" w:rsidRDefault="002059E1" w:rsidP="002059E1">
            <w:pPr>
              <w:spacing w:line="260" w:lineRule="atLeast"/>
              <w:jc w:val="center"/>
              <w:rPr>
                <w:rFonts w:ascii="Arial" w:hAnsi="Arial" w:cs="Arial"/>
              </w:rPr>
            </w:pPr>
            <w:r w:rsidRPr="003F045C">
              <w:rPr>
                <w:rFonts w:ascii="Arial" w:hAnsi="Arial" w:cs="Arial"/>
              </w:rPr>
              <w:t>3 točke</w:t>
            </w:r>
          </w:p>
        </w:tc>
      </w:tr>
      <w:tr w:rsidR="002059E1" w:rsidRPr="00FE0B2B" w14:paraId="7C84E1FC"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7940CC54" w14:textId="2E4559E2" w:rsidR="002059E1" w:rsidRPr="00FE0B2B" w:rsidRDefault="00642CED" w:rsidP="002059E1">
            <w:pPr>
              <w:spacing w:line="260" w:lineRule="atLeast"/>
              <w:rPr>
                <w:rFonts w:ascii="Arial" w:hAnsi="Arial" w:cs="Arial"/>
              </w:rPr>
            </w:pPr>
            <w:r>
              <w:rPr>
                <w:rFonts w:ascii="Arial" w:hAnsi="Arial" w:cs="Arial"/>
              </w:rPr>
              <w:t>več kot 100.000 EUR in največ 250.000 EUR</w:t>
            </w:r>
          </w:p>
        </w:tc>
        <w:tc>
          <w:tcPr>
            <w:tcW w:w="2408" w:type="dxa"/>
          </w:tcPr>
          <w:p w14:paraId="45EBA77B" w14:textId="71AF3E59" w:rsidR="002059E1" w:rsidRPr="00BE088F" w:rsidRDefault="002059E1" w:rsidP="002059E1">
            <w:pPr>
              <w:spacing w:line="260" w:lineRule="atLeast"/>
              <w:jc w:val="center"/>
              <w:rPr>
                <w:rFonts w:ascii="Arial" w:hAnsi="Arial" w:cs="Arial"/>
              </w:rPr>
            </w:pPr>
            <w:r w:rsidRPr="003F045C">
              <w:rPr>
                <w:rFonts w:ascii="Arial" w:hAnsi="Arial" w:cs="Arial"/>
              </w:rPr>
              <w:t>2 točk</w:t>
            </w:r>
            <w:r w:rsidR="00860073" w:rsidRPr="003F045C">
              <w:rPr>
                <w:rFonts w:ascii="Arial" w:hAnsi="Arial" w:cs="Arial"/>
              </w:rPr>
              <w:t>i</w:t>
            </w:r>
          </w:p>
        </w:tc>
      </w:tr>
      <w:tr w:rsidR="002059E1" w:rsidRPr="00FE0B2B" w14:paraId="7B952CBF"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tcBorders>
          </w:tcPr>
          <w:p w14:paraId="449EE4AB" w14:textId="3595F3EA" w:rsidR="002059E1" w:rsidRPr="00FE0B2B" w:rsidRDefault="00642CED" w:rsidP="002059E1">
            <w:pPr>
              <w:spacing w:line="260" w:lineRule="atLeast"/>
              <w:rPr>
                <w:rFonts w:ascii="Arial" w:hAnsi="Arial" w:cs="Arial"/>
              </w:rPr>
            </w:pPr>
            <w:r>
              <w:rPr>
                <w:rFonts w:ascii="Arial" w:hAnsi="Arial" w:cs="Arial"/>
              </w:rPr>
              <w:t>več kot 250.000 EUR in ne več kot 500.000 EUR</w:t>
            </w:r>
          </w:p>
        </w:tc>
        <w:tc>
          <w:tcPr>
            <w:tcW w:w="2408" w:type="dxa"/>
          </w:tcPr>
          <w:p w14:paraId="1EB75DC6" w14:textId="77777777" w:rsidR="002059E1" w:rsidRPr="00BE088F" w:rsidRDefault="002059E1" w:rsidP="002059E1">
            <w:pPr>
              <w:spacing w:line="260" w:lineRule="atLeast"/>
              <w:jc w:val="center"/>
              <w:rPr>
                <w:rFonts w:ascii="Arial" w:hAnsi="Arial" w:cs="Arial"/>
              </w:rPr>
            </w:pPr>
            <w:r w:rsidRPr="003F045C">
              <w:rPr>
                <w:rFonts w:ascii="Arial" w:hAnsi="Arial" w:cs="Arial"/>
              </w:rPr>
              <w:t>1 točka</w:t>
            </w:r>
          </w:p>
        </w:tc>
      </w:tr>
      <w:tr w:rsidR="00642CED" w:rsidRPr="00FE0B2B" w14:paraId="010CB699"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2309EB1A" w14:textId="6209DEF4" w:rsidR="00642CED" w:rsidRPr="00FE0B2B" w:rsidRDefault="00642CED" w:rsidP="002059E1">
            <w:pPr>
              <w:spacing w:line="260" w:lineRule="atLeast"/>
              <w:jc w:val="center"/>
              <w:rPr>
                <w:rFonts w:cs="Arial"/>
              </w:rPr>
            </w:pPr>
          </w:p>
        </w:tc>
        <w:tc>
          <w:tcPr>
            <w:tcW w:w="6031" w:type="dxa"/>
            <w:tcBorders>
              <w:left w:val="single" w:sz="4" w:space="0" w:color="auto"/>
            </w:tcBorders>
          </w:tcPr>
          <w:p w14:paraId="4E8CF706" w14:textId="102BB8BF" w:rsidR="00642CED" w:rsidRPr="005D6250" w:rsidRDefault="00642CED" w:rsidP="002059E1">
            <w:pPr>
              <w:spacing w:line="260" w:lineRule="atLeast"/>
              <w:rPr>
                <w:rFonts w:ascii="Arial" w:hAnsi="Arial" w:cs="Arial"/>
              </w:rPr>
            </w:pPr>
            <w:r w:rsidRPr="00513F81">
              <w:rPr>
                <w:rFonts w:ascii="Arial" w:hAnsi="Arial" w:cs="Arial"/>
              </w:rPr>
              <w:t>več kot 500.000 EUR</w:t>
            </w:r>
          </w:p>
        </w:tc>
        <w:tc>
          <w:tcPr>
            <w:tcW w:w="2408" w:type="dxa"/>
          </w:tcPr>
          <w:p w14:paraId="10ED7776" w14:textId="5F1917A4" w:rsidR="00642CED" w:rsidRPr="00BE088F" w:rsidRDefault="00CB3EE4" w:rsidP="002059E1">
            <w:pPr>
              <w:spacing w:line="260" w:lineRule="atLeast"/>
              <w:jc w:val="center"/>
              <w:rPr>
                <w:rFonts w:ascii="Arial" w:hAnsi="Arial" w:cs="Arial"/>
              </w:rPr>
            </w:pPr>
            <w:r w:rsidRPr="003F045C">
              <w:rPr>
                <w:rFonts w:ascii="Arial" w:hAnsi="Arial" w:cs="Arial"/>
              </w:rPr>
              <w:t>0 točk</w:t>
            </w:r>
          </w:p>
        </w:tc>
      </w:tr>
      <w:tr w:rsidR="002059E1" w:rsidRPr="00FE0B2B" w14:paraId="6D02F413"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3" w:name="_Hlk164327804"/>
          </w:p>
        </w:tc>
        <w:tc>
          <w:tcPr>
            <w:tcW w:w="6031" w:type="dxa"/>
            <w:tcBorders>
              <w:left w:val="single" w:sz="4" w:space="0" w:color="auto"/>
            </w:tcBorders>
          </w:tcPr>
          <w:p w14:paraId="58DB3999" w14:textId="54BB366B"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w:t>
            </w:r>
            <w:r w:rsidR="00642CED">
              <w:rPr>
                <w:rFonts w:ascii="Arial" w:hAnsi="Arial" w:cs="Arial"/>
                <w:b/>
                <w:bCs/>
              </w:rPr>
              <w:t xml:space="preserve"> </w:t>
            </w:r>
            <w:r w:rsidR="00860073" w:rsidRPr="00860073">
              <w:rPr>
                <w:rFonts w:ascii="Arial" w:hAnsi="Arial" w:cs="Arial"/>
                <w:b/>
                <w:bCs/>
              </w:rPr>
              <w:t>SKLOP</w:t>
            </w:r>
          </w:p>
        </w:tc>
        <w:tc>
          <w:tcPr>
            <w:tcW w:w="2408" w:type="dxa"/>
          </w:tcPr>
          <w:p w14:paraId="6D3D8ACE" w14:textId="4889F058" w:rsidR="002059E1" w:rsidRPr="00BE088F" w:rsidRDefault="002059E1" w:rsidP="002059E1">
            <w:pPr>
              <w:spacing w:line="260" w:lineRule="atLeast"/>
              <w:jc w:val="center"/>
              <w:rPr>
                <w:rFonts w:ascii="Arial" w:hAnsi="Arial" w:cs="Arial"/>
                <w:b/>
                <w:bCs/>
              </w:rPr>
            </w:pPr>
            <w:r w:rsidRPr="00513F81">
              <w:rPr>
                <w:rFonts w:ascii="Arial" w:hAnsi="Arial" w:cs="Arial"/>
                <w:b/>
                <w:bCs/>
              </w:rPr>
              <w:t>Skupaj</w:t>
            </w:r>
            <w:r w:rsidRPr="00BE088F">
              <w:rPr>
                <w:rFonts w:cs="Arial"/>
                <w:b/>
                <w:bCs/>
              </w:rPr>
              <w:t xml:space="preserve"> 6</w:t>
            </w:r>
          </w:p>
        </w:tc>
      </w:tr>
      <w:tr w:rsidR="002059E1" w:rsidRPr="00FE0B2B" w14:paraId="2FADA618"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6031" w:type="dxa"/>
            <w:tcBorders>
              <w:left w:val="single" w:sz="4" w:space="0" w:color="auto"/>
            </w:tcBorders>
          </w:tcPr>
          <w:p w14:paraId="7D8BD98A" w14:textId="34705C52" w:rsidR="002059E1" w:rsidRPr="00860073" w:rsidRDefault="00642CED" w:rsidP="002059E1">
            <w:pPr>
              <w:spacing w:line="260" w:lineRule="atLeast"/>
              <w:rPr>
                <w:rFonts w:ascii="Arial" w:hAnsi="Arial" w:cs="Arial"/>
              </w:rPr>
            </w:pPr>
            <w:r>
              <w:rPr>
                <w:rFonts w:ascii="Arial" w:hAnsi="Arial" w:cs="Arial"/>
              </w:rPr>
              <w:t>Sklop</w:t>
            </w:r>
            <w:r w:rsidRPr="00860073">
              <w:rPr>
                <w:rFonts w:ascii="Arial" w:hAnsi="Arial" w:cs="Arial"/>
              </w:rPr>
              <w:t xml:space="preserve"> </w:t>
            </w:r>
            <w:r w:rsidR="00D7059A">
              <w:rPr>
                <w:rFonts w:ascii="Arial" w:hAnsi="Arial" w:cs="Arial"/>
              </w:rPr>
              <w:t>C</w:t>
            </w:r>
          </w:p>
        </w:tc>
        <w:tc>
          <w:tcPr>
            <w:tcW w:w="2408" w:type="dxa"/>
          </w:tcPr>
          <w:p w14:paraId="792586B4" w14:textId="5B1DDED5" w:rsidR="002059E1" w:rsidRPr="00BE088F" w:rsidRDefault="00D7059A" w:rsidP="002059E1">
            <w:pPr>
              <w:spacing w:line="260" w:lineRule="atLeast"/>
              <w:jc w:val="center"/>
              <w:rPr>
                <w:rFonts w:ascii="Arial" w:hAnsi="Arial" w:cs="Arial"/>
              </w:rPr>
            </w:pPr>
            <w:r w:rsidRPr="003F045C">
              <w:rPr>
                <w:rFonts w:ascii="Arial" w:hAnsi="Arial" w:cs="Arial"/>
              </w:rPr>
              <w:t>6</w:t>
            </w:r>
            <w:r w:rsidR="0096645A" w:rsidRPr="003F045C">
              <w:rPr>
                <w:rFonts w:ascii="Arial" w:hAnsi="Arial" w:cs="Arial"/>
              </w:rPr>
              <w:t xml:space="preserve"> </w:t>
            </w:r>
            <w:r w:rsidR="002059E1" w:rsidRPr="003F045C">
              <w:rPr>
                <w:rFonts w:ascii="Arial" w:hAnsi="Arial" w:cs="Arial"/>
              </w:rPr>
              <w:t>točk</w:t>
            </w:r>
          </w:p>
        </w:tc>
      </w:tr>
      <w:tr w:rsidR="002059E1" w:rsidRPr="00FE0B2B" w14:paraId="309F73C4"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6031" w:type="dxa"/>
            <w:tcBorders>
              <w:left w:val="single" w:sz="4" w:space="0" w:color="auto"/>
            </w:tcBorders>
          </w:tcPr>
          <w:p w14:paraId="00E97AD4" w14:textId="454A2095" w:rsidR="002059E1" w:rsidRPr="00860073" w:rsidRDefault="00642CED" w:rsidP="002059E1">
            <w:pPr>
              <w:spacing w:line="260" w:lineRule="atLeast"/>
              <w:rPr>
                <w:rFonts w:ascii="Arial" w:hAnsi="Arial" w:cs="Arial"/>
              </w:rPr>
            </w:pPr>
            <w:r>
              <w:rPr>
                <w:rFonts w:ascii="Arial" w:hAnsi="Arial" w:cs="Arial"/>
              </w:rPr>
              <w:t>S</w:t>
            </w:r>
            <w:r w:rsidR="002059E1" w:rsidRPr="00860073">
              <w:rPr>
                <w:rFonts w:ascii="Arial" w:hAnsi="Arial" w:cs="Arial"/>
              </w:rPr>
              <w:t>klop B</w:t>
            </w:r>
          </w:p>
        </w:tc>
        <w:tc>
          <w:tcPr>
            <w:tcW w:w="2408" w:type="dxa"/>
          </w:tcPr>
          <w:p w14:paraId="1819CB78" w14:textId="35559666" w:rsidR="002059E1" w:rsidRPr="00BE088F" w:rsidRDefault="002059E1" w:rsidP="002059E1">
            <w:pPr>
              <w:spacing w:line="260" w:lineRule="atLeast"/>
              <w:jc w:val="center"/>
              <w:rPr>
                <w:rFonts w:ascii="Arial" w:hAnsi="Arial" w:cs="Arial"/>
              </w:rPr>
            </w:pPr>
            <w:r w:rsidRPr="003F045C">
              <w:rPr>
                <w:rFonts w:ascii="Arial" w:hAnsi="Arial" w:cs="Arial"/>
              </w:rPr>
              <w:t>5 točk</w:t>
            </w:r>
          </w:p>
        </w:tc>
      </w:tr>
      <w:tr w:rsidR="002059E1" w:rsidRPr="00FE0B2B" w14:paraId="38B47005" w14:textId="77777777" w:rsidTr="00D9105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6031" w:type="dxa"/>
            <w:tcBorders>
              <w:left w:val="single" w:sz="4" w:space="0" w:color="auto"/>
            </w:tcBorders>
          </w:tcPr>
          <w:p w14:paraId="5F40F604" w14:textId="18BCDA04" w:rsidR="002059E1" w:rsidRPr="00860073" w:rsidRDefault="00642CED" w:rsidP="002059E1">
            <w:pPr>
              <w:spacing w:line="260" w:lineRule="atLeast"/>
              <w:rPr>
                <w:rFonts w:ascii="Arial" w:hAnsi="Arial" w:cs="Arial"/>
              </w:rPr>
            </w:pPr>
            <w:r>
              <w:rPr>
                <w:rFonts w:ascii="Arial" w:hAnsi="Arial" w:cs="Arial"/>
              </w:rPr>
              <w:t>S</w:t>
            </w:r>
            <w:r w:rsidR="002059E1" w:rsidRPr="00860073">
              <w:rPr>
                <w:rFonts w:ascii="Arial" w:hAnsi="Arial" w:cs="Arial"/>
              </w:rPr>
              <w:t xml:space="preserve">klop </w:t>
            </w:r>
            <w:r w:rsidR="00D7059A">
              <w:rPr>
                <w:rFonts w:ascii="Arial" w:hAnsi="Arial" w:cs="Arial"/>
              </w:rPr>
              <w:t>A</w:t>
            </w:r>
          </w:p>
        </w:tc>
        <w:tc>
          <w:tcPr>
            <w:tcW w:w="2408" w:type="dxa"/>
          </w:tcPr>
          <w:p w14:paraId="5A2AD82F" w14:textId="006BCE3F" w:rsidR="002059E1" w:rsidRPr="00BE088F" w:rsidRDefault="00D7059A" w:rsidP="002059E1">
            <w:pPr>
              <w:spacing w:line="260" w:lineRule="atLeast"/>
              <w:jc w:val="center"/>
              <w:rPr>
                <w:rFonts w:ascii="Arial" w:hAnsi="Arial" w:cs="Arial"/>
              </w:rPr>
            </w:pPr>
            <w:r w:rsidRPr="003F045C">
              <w:rPr>
                <w:rFonts w:ascii="Arial" w:hAnsi="Arial" w:cs="Arial"/>
              </w:rPr>
              <w:t>4</w:t>
            </w:r>
            <w:r w:rsidR="002059E1" w:rsidRPr="003F045C">
              <w:rPr>
                <w:rFonts w:ascii="Arial" w:hAnsi="Arial" w:cs="Arial"/>
              </w:rPr>
              <w:t xml:space="preserve"> točk</w:t>
            </w:r>
            <w:r w:rsidRPr="003F045C">
              <w:rPr>
                <w:rFonts w:ascii="Arial" w:hAnsi="Arial" w:cs="Arial"/>
              </w:rPr>
              <w:t>e</w:t>
            </w:r>
          </w:p>
        </w:tc>
      </w:tr>
      <w:bookmarkEnd w:id="3"/>
      <w:tr w:rsidR="002059E1" w:rsidRPr="00FE0B2B" w14:paraId="09CCEF02" w14:textId="77777777" w:rsidTr="00D9105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6031"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5"/>
            </w:r>
          </w:p>
        </w:tc>
        <w:tc>
          <w:tcPr>
            <w:tcW w:w="2408" w:type="dxa"/>
            <w:shd w:val="clear" w:color="auto" w:fill="E7E6E6"/>
          </w:tcPr>
          <w:p w14:paraId="34AA7165" w14:textId="7B30390B" w:rsidR="002059E1" w:rsidRPr="00E72B45" w:rsidRDefault="002059E1" w:rsidP="002059E1">
            <w:pPr>
              <w:spacing w:line="260" w:lineRule="atLeast"/>
              <w:jc w:val="center"/>
              <w:rPr>
                <w:rFonts w:ascii="Arial" w:hAnsi="Arial" w:cs="Arial"/>
                <w:b/>
              </w:rPr>
            </w:pPr>
            <w:r w:rsidRPr="00E72B45">
              <w:rPr>
                <w:rFonts w:ascii="Arial" w:hAnsi="Arial" w:cs="Arial"/>
                <w:b/>
              </w:rPr>
              <w:t xml:space="preserve">SKUPAJ </w:t>
            </w:r>
            <w:r w:rsidR="00256D12">
              <w:rPr>
                <w:rFonts w:ascii="Arial" w:hAnsi="Arial" w:cs="Arial"/>
                <w:b/>
              </w:rPr>
              <w:t>3</w:t>
            </w:r>
          </w:p>
        </w:tc>
      </w:tr>
      <w:tr w:rsidR="002059E1" w:rsidRPr="00FE0B2B" w14:paraId="2A24FE1B" w14:textId="77777777" w:rsidTr="00D91053">
        <w:trPr>
          <w:trHeight w:val="367"/>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6031" w:type="dxa"/>
            <w:tcBorders>
              <w:left w:val="single" w:sz="4" w:space="0" w:color="auto"/>
              <w:bottom w:val="single" w:sz="4" w:space="0" w:color="FFFFFF"/>
            </w:tcBorders>
          </w:tcPr>
          <w:p w14:paraId="2EF4035D" w14:textId="45C562FE"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w:t>
            </w:r>
            <w:r w:rsidR="00452AC0">
              <w:rPr>
                <w:rFonts w:ascii="Arial" w:hAnsi="Arial" w:cs="Arial"/>
                <w:b/>
              </w:rPr>
              <w:t xml:space="preserve">BO V JAVNI ŠPORTNI INFRASTRUKTURI, KI JE PREDMET PRIJAVLJENE INVESTICIJE, </w:t>
            </w:r>
            <w:r w:rsidRPr="00FE0B2B">
              <w:rPr>
                <w:rFonts w:ascii="Arial" w:hAnsi="Arial" w:cs="Arial"/>
                <w:b/>
              </w:rPr>
              <w:t xml:space="preserve">MOGOČE ORGANIZIRATI VADBO </w:t>
            </w:r>
          </w:p>
        </w:tc>
        <w:tc>
          <w:tcPr>
            <w:tcW w:w="2408" w:type="dxa"/>
          </w:tcPr>
          <w:p w14:paraId="6231C37A" w14:textId="33F6372D" w:rsidR="002059E1" w:rsidRPr="00E72B45" w:rsidRDefault="00513F81" w:rsidP="002059E1">
            <w:pPr>
              <w:spacing w:line="260" w:lineRule="atLeast"/>
              <w:jc w:val="center"/>
              <w:rPr>
                <w:rFonts w:ascii="Arial" w:hAnsi="Arial" w:cs="Arial"/>
                <w:b/>
                <w:bCs/>
              </w:rPr>
            </w:pPr>
            <w:r>
              <w:rPr>
                <w:rFonts w:ascii="Arial" w:hAnsi="Arial" w:cs="Arial"/>
                <w:b/>
                <w:bCs/>
              </w:rPr>
              <w:t>S</w:t>
            </w:r>
            <w:r w:rsidR="002059E1" w:rsidRPr="00E72B45">
              <w:rPr>
                <w:rFonts w:ascii="Arial" w:hAnsi="Arial" w:cs="Arial"/>
                <w:b/>
                <w:bCs/>
              </w:rPr>
              <w:t xml:space="preserve">kupaj </w:t>
            </w:r>
            <w:r w:rsidR="00256D12">
              <w:rPr>
                <w:rFonts w:ascii="Arial" w:hAnsi="Arial" w:cs="Arial"/>
                <w:b/>
                <w:bCs/>
              </w:rPr>
              <w:t>2</w:t>
            </w:r>
          </w:p>
        </w:tc>
      </w:tr>
      <w:tr w:rsidR="002059E1" w:rsidRPr="00FE0B2B" w14:paraId="7FBD2DBC" w14:textId="77777777" w:rsidTr="00D9105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6031"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408" w:type="dxa"/>
            <w:tcBorders>
              <w:bottom w:val="single" w:sz="4" w:space="0" w:color="auto"/>
            </w:tcBorders>
          </w:tcPr>
          <w:p w14:paraId="2E05CEC9" w14:textId="699A3065" w:rsidR="002059E1" w:rsidRPr="003F045C" w:rsidRDefault="00642CED" w:rsidP="002059E1">
            <w:pPr>
              <w:spacing w:line="260" w:lineRule="atLeast"/>
              <w:jc w:val="center"/>
              <w:rPr>
                <w:rFonts w:ascii="Arial" w:hAnsi="Arial" w:cs="Arial"/>
              </w:rPr>
            </w:pPr>
            <w:r w:rsidRPr="003F045C">
              <w:rPr>
                <w:rFonts w:ascii="Arial" w:hAnsi="Arial" w:cs="Arial"/>
              </w:rPr>
              <w:t>2 ali več</w:t>
            </w:r>
            <w:r w:rsidR="002059E1" w:rsidRPr="003F045C">
              <w:rPr>
                <w:rFonts w:ascii="Arial" w:hAnsi="Arial" w:cs="Arial"/>
              </w:rPr>
              <w:t xml:space="preserve"> = </w:t>
            </w:r>
            <w:r w:rsidR="00256D12" w:rsidRPr="003F045C">
              <w:rPr>
                <w:rFonts w:ascii="Arial" w:hAnsi="Arial" w:cs="Arial"/>
              </w:rPr>
              <w:t xml:space="preserve">2 </w:t>
            </w:r>
            <w:r w:rsidR="002059E1" w:rsidRPr="003F045C">
              <w:rPr>
                <w:rFonts w:ascii="Arial" w:hAnsi="Arial" w:cs="Arial"/>
              </w:rPr>
              <w:t>točk</w:t>
            </w:r>
            <w:r w:rsidR="00256D12" w:rsidRPr="003F045C">
              <w:rPr>
                <w:rFonts w:ascii="Arial" w:hAnsi="Arial" w:cs="Arial"/>
              </w:rPr>
              <w:t>i</w:t>
            </w:r>
          </w:p>
          <w:p w14:paraId="3766D9C5" w14:textId="73855549" w:rsidR="002059E1" w:rsidRPr="00E72B45" w:rsidRDefault="00642CED" w:rsidP="003F045C">
            <w:pPr>
              <w:spacing w:line="260" w:lineRule="atLeast"/>
              <w:jc w:val="center"/>
              <w:rPr>
                <w:rFonts w:ascii="Arial" w:hAnsi="Arial" w:cs="Arial"/>
              </w:rPr>
            </w:pPr>
            <w:r w:rsidRPr="003F045C">
              <w:rPr>
                <w:rFonts w:ascii="Arial" w:hAnsi="Arial" w:cs="Arial"/>
              </w:rPr>
              <w:t>1</w:t>
            </w:r>
            <w:r w:rsidR="002059E1" w:rsidRPr="003F045C">
              <w:rPr>
                <w:rFonts w:ascii="Arial" w:hAnsi="Arial" w:cs="Arial"/>
              </w:rPr>
              <w:t xml:space="preserve"> = </w:t>
            </w:r>
            <w:r w:rsidR="00256D12" w:rsidRPr="003F045C">
              <w:rPr>
                <w:rFonts w:ascii="Arial" w:hAnsi="Arial" w:cs="Arial"/>
              </w:rPr>
              <w:t>1</w:t>
            </w:r>
            <w:r w:rsidR="002059E1" w:rsidRPr="003F045C">
              <w:rPr>
                <w:rFonts w:ascii="Arial" w:hAnsi="Arial" w:cs="Arial"/>
              </w:rPr>
              <w:t xml:space="preserve"> točk</w:t>
            </w:r>
            <w:r w:rsidR="00256D12" w:rsidRPr="003F045C">
              <w:rPr>
                <w:rFonts w:ascii="Arial" w:hAnsi="Arial" w:cs="Arial"/>
              </w:rPr>
              <w:t>a</w:t>
            </w:r>
          </w:p>
        </w:tc>
      </w:tr>
      <w:tr w:rsidR="002059E1" w:rsidRPr="00FE0B2B" w14:paraId="58B03167" w14:textId="509AD8B6" w:rsidTr="0093697D">
        <w:trPr>
          <w:trHeight w:val="890"/>
        </w:trPr>
        <w:tc>
          <w:tcPr>
            <w:tcW w:w="910" w:type="dxa"/>
            <w:tcBorders>
              <w:top w:val="single" w:sz="4" w:space="0" w:color="FFFFFF"/>
              <w:left w:val="single" w:sz="4" w:space="0" w:color="auto"/>
              <w:bottom w:val="single" w:sz="4" w:space="0" w:color="FFFFFF"/>
              <w:right w:val="single" w:sz="4" w:space="0" w:color="auto"/>
            </w:tcBorders>
          </w:tcPr>
          <w:p w14:paraId="798A8E14" w14:textId="25FE6523" w:rsidR="002059E1" w:rsidRPr="00FE0B2B" w:rsidRDefault="002059E1" w:rsidP="002059E1">
            <w:pPr>
              <w:spacing w:line="260" w:lineRule="atLeast"/>
              <w:jc w:val="center"/>
              <w:rPr>
                <w:rFonts w:cs="Arial"/>
              </w:rPr>
            </w:pPr>
          </w:p>
        </w:tc>
        <w:tc>
          <w:tcPr>
            <w:tcW w:w="6031" w:type="dxa"/>
            <w:tcBorders>
              <w:top w:val="single" w:sz="4" w:space="0" w:color="auto"/>
              <w:left w:val="single" w:sz="4" w:space="0" w:color="auto"/>
              <w:bottom w:val="single" w:sz="4" w:space="0" w:color="FFFFFF"/>
            </w:tcBorders>
          </w:tcPr>
          <w:p w14:paraId="537999F6" w14:textId="37180EA2" w:rsidR="002059E1" w:rsidRPr="00C91901" w:rsidRDefault="002059E1" w:rsidP="00321734">
            <w:pPr>
              <w:spacing w:line="260" w:lineRule="atLeast"/>
              <w:rPr>
                <w:rFonts w:cs="Arial"/>
                <w:bCs/>
                <w:highlight w:val="yellow"/>
              </w:rPr>
            </w:pPr>
            <w:r>
              <w:rPr>
                <w:rFonts w:ascii="Arial" w:hAnsi="Arial" w:cs="Arial"/>
                <w:b/>
              </w:rPr>
              <w:t>4.2</w:t>
            </w:r>
            <w:r w:rsidRPr="00FE0B2B">
              <w:rPr>
                <w:rFonts w:ascii="Arial" w:hAnsi="Arial" w:cs="Arial"/>
                <w:b/>
              </w:rPr>
              <w:t xml:space="preserve"> ŠTEVILO ŠPORTNIH PANOG, ZA KATERE </w:t>
            </w:r>
            <w:r w:rsidR="00452AC0">
              <w:rPr>
                <w:rFonts w:ascii="Arial" w:hAnsi="Arial" w:cs="Arial"/>
                <w:b/>
              </w:rPr>
              <w:t xml:space="preserve">BO V JAVNI ŠPORTNI INFRASTRUKTURI, KI JE PREDMET PRIJAVLJENE INVESTICIJE, </w:t>
            </w:r>
            <w:r w:rsidRPr="00FE0B2B">
              <w:rPr>
                <w:rFonts w:ascii="Arial" w:hAnsi="Arial" w:cs="Arial"/>
                <w:b/>
              </w:rPr>
              <w:t xml:space="preserve">MOGOČE ORGANIZIRATI </w:t>
            </w:r>
            <w:r>
              <w:rPr>
                <w:rFonts w:ascii="Arial" w:hAnsi="Arial" w:cs="Arial"/>
                <w:b/>
              </w:rPr>
              <w:t xml:space="preserve">URADNA TEKMOVANJA </w:t>
            </w:r>
          </w:p>
        </w:tc>
        <w:tc>
          <w:tcPr>
            <w:tcW w:w="2408" w:type="dxa"/>
            <w:tcBorders>
              <w:top w:val="single" w:sz="4" w:space="0" w:color="auto"/>
            </w:tcBorders>
          </w:tcPr>
          <w:p w14:paraId="7B146694" w14:textId="380AE08B" w:rsidR="002059E1" w:rsidRPr="00FE0B2B" w:rsidRDefault="00513F81" w:rsidP="002059E1">
            <w:pPr>
              <w:spacing w:line="260" w:lineRule="atLeast"/>
              <w:jc w:val="center"/>
              <w:rPr>
                <w:rFonts w:cs="Arial"/>
              </w:rPr>
            </w:pPr>
            <w:r>
              <w:rPr>
                <w:rFonts w:ascii="Arial" w:hAnsi="Arial" w:cs="Arial"/>
                <w:b/>
                <w:bCs/>
              </w:rPr>
              <w:t>S</w:t>
            </w:r>
            <w:r w:rsidR="00B3237B" w:rsidRPr="00FE0B2B">
              <w:rPr>
                <w:rFonts w:ascii="Arial" w:hAnsi="Arial" w:cs="Arial"/>
                <w:b/>
                <w:bCs/>
              </w:rPr>
              <w:t xml:space="preserve">kupaj </w:t>
            </w:r>
            <w:r w:rsidR="00256D12">
              <w:rPr>
                <w:rFonts w:ascii="Arial" w:hAnsi="Arial" w:cs="Arial"/>
                <w:b/>
                <w:bCs/>
              </w:rPr>
              <w:t>1</w:t>
            </w:r>
          </w:p>
        </w:tc>
      </w:tr>
      <w:tr w:rsidR="002059E1" w:rsidRPr="00FE0B2B" w14:paraId="2E15131A" w14:textId="0C7C16B9" w:rsidTr="00D91053">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5F78A31E" w:rsidR="002059E1" w:rsidRPr="00FE0B2B" w:rsidRDefault="002059E1" w:rsidP="002059E1">
            <w:pPr>
              <w:spacing w:line="260" w:lineRule="atLeast"/>
              <w:jc w:val="center"/>
              <w:rPr>
                <w:rFonts w:cs="Arial"/>
              </w:rPr>
            </w:pPr>
          </w:p>
        </w:tc>
        <w:tc>
          <w:tcPr>
            <w:tcW w:w="6031" w:type="dxa"/>
            <w:tcBorders>
              <w:top w:val="single" w:sz="4" w:space="0" w:color="FFFFFF"/>
              <w:left w:val="single" w:sz="4" w:space="0" w:color="auto"/>
              <w:bottom w:val="single" w:sz="4" w:space="0" w:color="auto"/>
            </w:tcBorders>
          </w:tcPr>
          <w:p w14:paraId="1C9A4D18" w14:textId="3216B068" w:rsidR="002059E1" w:rsidRPr="00C91901" w:rsidRDefault="002059E1" w:rsidP="002059E1">
            <w:pPr>
              <w:spacing w:line="260" w:lineRule="atLeast"/>
              <w:jc w:val="both"/>
              <w:rPr>
                <w:rFonts w:cs="Arial"/>
                <w:bCs/>
                <w:highlight w:val="yellow"/>
              </w:rPr>
            </w:pPr>
          </w:p>
        </w:tc>
        <w:tc>
          <w:tcPr>
            <w:tcW w:w="2408" w:type="dxa"/>
            <w:tcBorders>
              <w:bottom w:val="single" w:sz="4" w:space="0" w:color="auto"/>
            </w:tcBorders>
          </w:tcPr>
          <w:p w14:paraId="06D9EA5C" w14:textId="77B68C6E" w:rsidR="00B3237B" w:rsidRPr="003F045C" w:rsidRDefault="00642CED" w:rsidP="00B3237B">
            <w:pPr>
              <w:spacing w:line="260" w:lineRule="atLeast"/>
              <w:jc w:val="center"/>
              <w:rPr>
                <w:rFonts w:ascii="Arial" w:hAnsi="Arial" w:cs="Arial"/>
              </w:rPr>
            </w:pPr>
            <w:r w:rsidRPr="003F045C">
              <w:rPr>
                <w:rFonts w:ascii="Arial" w:hAnsi="Arial" w:cs="Arial"/>
              </w:rPr>
              <w:t>1 ali</w:t>
            </w:r>
            <w:r w:rsidR="00B3237B" w:rsidRPr="003F045C">
              <w:rPr>
                <w:rFonts w:ascii="Arial" w:hAnsi="Arial" w:cs="Arial"/>
              </w:rPr>
              <w:t xml:space="preserve"> več = </w:t>
            </w:r>
            <w:r w:rsidR="00256D12" w:rsidRPr="003F045C">
              <w:rPr>
                <w:rFonts w:ascii="Arial" w:hAnsi="Arial" w:cs="Arial"/>
              </w:rPr>
              <w:t>1</w:t>
            </w:r>
            <w:r w:rsidR="00B3237B" w:rsidRPr="003F045C">
              <w:rPr>
                <w:rFonts w:ascii="Arial" w:hAnsi="Arial" w:cs="Arial"/>
              </w:rPr>
              <w:t xml:space="preserve"> točk</w:t>
            </w:r>
            <w:r w:rsidR="00256D12" w:rsidRPr="003F045C">
              <w:rPr>
                <w:rFonts w:ascii="Arial" w:hAnsi="Arial" w:cs="Arial"/>
              </w:rPr>
              <w:t>a</w:t>
            </w:r>
          </w:p>
          <w:p w14:paraId="668C43E2" w14:textId="15808D49" w:rsidR="00ED3DCB" w:rsidRPr="003F045C" w:rsidRDefault="00642CED" w:rsidP="003F045C">
            <w:pPr>
              <w:spacing w:line="260" w:lineRule="atLeast"/>
              <w:jc w:val="center"/>
              <w:rPr>
                <w:rFonts w:ascii="Arial" w:hAnsi="Arial" w:cs="Arial"/>
              </w:rPr>
            </w:pPr>
            <w:r w:rsidRPr="003F045C">
              <w:rPr>
                <w:rFonts w:ascii="Arial" w:hAnsi="Arial" w:cs="Arial"/>
              </w:rPr>
              <w:t>0</w:t>
            </w:r>
            <w:r w:rsidR="00B3237B" w:rsidRPr="003F045C">
              <w:rPr>
                <w:rFonts w:ascii="Arial" w:hAnsi="Arial" w:cs="Arial"/>
              </w:rPr>
              <w:t xml:space="preserve"> = </w:t>
            </w:r>
            <w:r w:rsidR="00256D12" w:rsidRPr="003F045C">
              <w:rPr>
                <w:rFonts w:ascii="Arial" w:hAnsi="Arial" w:cs="Arial"/>
              </w:rPr>
              <w:t>0</w:t>
            </w:r>
            <w:r w:rsidR="00B3237B" w:rsidRPr="003F045C">
              <w:rPr>
                <w:rFonts w:ascii="Arial" w:hAnsi="Arial" w:cs="Arial"/>
              </w:rPr>
              <w:t xml:space="preserve"> točk</w:t>
            </w:r>
          </w:p>
        </w:tc>
      </w:tr>
      <w:tr w:rsidR="00ED3DCB" w:rsidRPr="00FE0B2B" w14:paraId="2F716AB8" w14:textId="77777777" w:rsidTr="00D91053">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4" w:name="_Hlk164682736"/>
            <w:r w:rsidRPr="00067E88">
              <w:rPr>
                <w:rFonts w:ascii="Arial" w:hAnsi="Arial" w:cs="Arial"/>
                <w:b/>
              </w:rPr>
              <w:t>5.</w:t>
            </w:r>
          </w:p>
        </w:tc>
        <w:tc>
          <w:tcPr>
            <w:tcW w:w="6031" w:type="dxa"/>
            <w:tcBorders>
              <w:top w:val="single" w:sz="4" w:space="0" w:color="auto"/>
              <w:left w:val="single" w:sz="4" w:space="0" w:color="auto"/>
              <w:bottom w:val="single" w:sz="4" w:space="0" w:color="auto"/>
            </w:tcBorders>
            <w:shd w:val="clear" w:color="auto" w:fill="E7E6E6" w:themeFill="background2"/>
          </w:tcPr>
          <w:p w14:paraId="7E7C772C" w14:textId="4B982259" w:rsidR="00ED3DCB" w:rsidRPr="00067E88" w:rsidRDefault="00ED3DCB" w:rsidP="00ED3DCB">
            <w:pPr>
              <w:spacing w:line="260" w:lineRule="atLeast"/>
              <w:jc w:val="both"/>
              <w:rPr>
                <w:rFonts w:ascii="Arial" w:hAnsi="Arial" w:cs="Arial"/>
                <w:b/>
              </w:rPr>
            </w:pPr>
            <w:r w:rsidRPr="00ED3DCB">
              <w:rPr>
                <w:rFonts w:ascii="Arial" w:hAnsi="Arial" w:cs="Arial"/>
                <w:b/>
              </w:rPr>
              <w:t>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408" w:type="dxa"/>
            <w:tcBorders>
              <w:top w:val="single" w:sz="4" w:space="0" w:color="auto"/>
              <w:bottom w:val="single" w:sz="4" w:space="0" w:color="auto"/>
            </w:tcBorders>
            <w:shd w:val="clear" w:color="auto" w:fill="E7E6E6" w:themeFill="background2"/>
          </w:tcPr>
          <w:p w14:paraId="61AFC6FB" w14:textId="689CDB3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w:t>
            </w:r>
            <w:r w:rsidR="00BE088F">
              <w:rPr>
                <w:rFonts w:ascii="Arial" w:hAnsi="Arial" w:cs="Arial"/>
                <w:b/>
              </w:rPr>
              <w:t>7</w:t>
            </w:r>
            <w:r w:rsidR="00BE088F" w:rsidRPr="00971F07">
              <w:rPr>
                <w:rFonts w:ascii="Arial" w:hAnsi="Arial" w:cs="Arial"/>
                <w:b/>
              </w:rPr>
              <w:t xml:space="preserve"> </w:t>
            </w:r>
          </w:p>
        </w:tc>
      </w:tr>
      <w:tr w:rsidR="00ED3DCB" w:rsidRPr="00FE0B2B" w14:paraId="7E11A70D" w14:textId="77777777" w:rsidTr="00D91053">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5AB63202" w14:textId="5BCE83DD" w:rsidR="00ED3DCB" w:rsidRPr="00E72B45" w:rsidRDefault="00ED3DCB" w:rsidP="00ED3DCB">
            <w:pPr>
              <w:spacing w:line="260" w:lineRule="atLeast"/>
              <w:jc w:val="both"/>
              <w:rPr>
                <w:rFonts w:ascii="Arial" w:hAnsi="Arial" w:cs="Arial"/>
                <w:bCs/>
              </w:rPr>
            </w:pPr>
            <w:r w:rsidRPr="00E72B45">
              <w:rPr>
                <w:rFonts w:ascii="Arial" w:hAnsi="Arial" w:cs="Arial"/>
                <w:bCs/>
              </w:rPr>
              <w:t>Prijavljena investicija se že izvaja (</w:t>
            </w:r>
            <w:r w:rsidR="00642CED" w:rsidRPr="00E72B45">
              <w:rPr>
                <w:rFonts w:ascii="Arial" w:hAnsi="Arial" w:cs="Arial"/>
                <w:bCs/>
              </w:rPr>
              <w:t>gradbena dela so se že pričela pred rokom za oddajo vloge na ta javni razpis</w:t>
            </w:r>
            <w:r w:rsidRPr="00E72B45">
              <w:rPr>
                <w:rFonts w:ascii="Arial" w:hAnsi="Arial" w:cs="Arial"/>
                <w:bCs/>
              </w:rPr>
              <w:t>)</w:t>
            </w:r>
          </w:p>
          <w:p w14:paraId="3DF6C073" w14:textId="0001C808" w:rsidR="00ED3DCB" w:rsidRPr="00E72B45" w:rsidRDefault="00ED3DCB" w:rsidP="00ED3DCB">
            <w:pPr>
              <w:spacing w:line="260" w:lineRule="atLeast"/>
              <w:jc w:val="both"/>
              <w:rPr>
                <w:rFonts w:ascii="Arial" w:hAnsi="Arial" w:cs="Arial"/>
                <w:bCs/>
                <w:i/>
                <w:iCs/>
                <w:highlight w:val="yellow"/>
              </w:rPr>
            </w:pPr>
            <w:r w:rsidRPr="005D6250">
              <w:rPr>
                <w:rFonts w:cs="Arial"/>
                <w:bCs/>
                <w:i/>
                <w:iCs/>
              </w:rPr>
              <w:t>*</w:t>
            </w:r>
            <w:r w:rsidR="00321734" w:rsidRPr="00321734">
              <w:rPr>
                <w:rFonts w:cs="Arial"/>
                <w:bCs/>
                <w:i/>
                <w:iCs/>
              </w:rPr>
              <w:t>Status  prijavljene investicije se izkazuje z naslednjimi dokumenti</w:t>
            </w:r>
            <w:r w:rsidRPr="005D6250">
              <w:rPr>
                <w:rFonts w:cs="Arial"/>
                <w:bCs/>
                <w:i/>
                <w:iCs/>
              </w:rPr>
              <w:t>:</w:t>
            </w:r>
            <w:r w:rsidR="00E51AF6">
              <w:rPr>
                <w:rFonts w:cs="Arial"/>
                <w:bCs/>
                <w:i/>
                <w:iCs/>
              </w:rPr>
              <w:t xml:space="preserve"> veljavno</w:t>
            </w:r>
            <w:r w:rsidR="00D708F8" w:rsidRPr="005D6250">
              <w:rPr>
                <w:rFonts w:cs="Arial"/>
                <w:bCs/>
                <w:i/>
                <w:iCs/>
              </w:rPr>
              <w:t xml:space="preserve"> </w:t>
            </w:r>
            <w:r w:rsidR="00D708F8" w:rsidRPr="00BE088F">
              <w:rPr>
                <w:rFonts w:cs="Arial"/>
                <w:bCs/>
                <w:i/>
                <w:iCs/>
              </w:rPr>
              <w:t>pravnomočno</w:t>
            </w:r>
            <w:r w:rsidRPr="005D6250">
              <w:rPr>
                <w:rFonts w:cs="Arial"/>
                <w:bCs/>
                <w:i/>
                <w:iCs/>
              </w:rPr>
              <w:t xml:space="preserve"> gradbeno dovoljenje (če je potrebno)</w:t>
            </w:r>
            <w:r w:rsidR="005671E0">
              <w:rPr>
                <w:rFonts w:cs="Arial"/>
                <w:bCs/>
                <w:i/>
                <w:iCs/>
              </w:rPr>
              <w:t xml:space="preserve"> </w:t>
            </w:r>
            <w:r w:rsidR="00452AC0" w:rsidRPr="00452AC0">
              <w:rPr>
                <w:rFonts w:cs="Arial"/>
                <w:bCs/>
                <w:i/>
                <w:iCs/>
              </w:rPr>
              <w:t>ali pisno mnenje pooblaščenega strokovnjaka, da gre za manjšo rekonstrukcijo oziroma da gradbeno dovoljenje ni potrebno</w:t>
            </w:r>
            <w:r w:rsidR="00452AC0">
              <w:rPr>
                <w:rFonts w:cs="Arial"/>
                <w:bCs/>
                <w:i/>
                <w:iCs/>
              </w:rPr>
              <w:t>,</w:t>
            </w:r>
            <w:r w:rsidRPr="005D6250">
              <w:rPr>
                <w:rFonts w:cs="Arial"/>
                <w:bCs/>
                <w:i/>
                <w:iCs/>
              </w:rPr>
              <w:t xml:space="preserve"> </w:t>
            </w:r>
            <w:r w:rsidR="00BA4868" w:rsidRPr="005D6250">
              <w:rPr>
                <w:rFonts w:cs="Arial"/>
                <w:bCs/>
                <w:i/>
                <w:iCs/>
              </w:rPr>
              <w:t xml:space="preserve">podpisana </w:t>
            </w:r>
            <w:r w:rsidRPr="005D6250">
              <w:rPr>
                <w:rFonts w:cs="Arial"/>
                <w:bCs/>
                <w:i/>
                <w:iCs/>
              </w:rPr>
              <w:t>pogodba z izvajalcem, gradbeni dnevnik oziroma drugo dokazilo o začetku del</w:t>
            </w:r>
          </w:p>
        </w:tc>
        <w:tc>
          <w:tcPr>
            <w:tcW w:w="2408" w:type="dxa"/>
            <w:tcBorders>
              <w:top w:val="single" w:sz="4" w:space="0" w:color="auto"/>
              <w:left w:val="single" w:sz="4" w:space="0" w:color="auto"/>
              <w:bottom w:val="single" w:sz="4" w:space="0" w:color="auto"/>
              <w:right w:val="single" w:sz="4" w:space="0" w:color="auto"/>
            </w:tcBorders>
          </w:tcPr>
          <w:p w14:paraId="3E41D192" w14:textId="5622D1A2" w:rsidR="00ED3DCB" w:rsidRPr="00067E88" w:rsidRDefault="00256D12" w:rsidP="00ED3DCB">
            <w:pPr>
              <w:spacing w:line="260" w:lineRule="atLeast"/>
              <w:jc w:val="center"/>
              <w:rPr>
                <w:rFonts w:ascii="Arial" w:hAnsi="Arial" w:cs="Arial"/>
              </w:rPr>
            </w:pPr>
            <w:r>
              <w:rPr>
                <w:rFonts w:ascii="Arial" w:hAnsi="Arial" w:cs="Arial"/>
              </w:rPr>
              <w:t>7</w:t>
            </w:r>
            <w:r w:rsidR="00ED3DCB">
              <w:rPr>
                <w:rFonts w:ascii="Arial" w:hAnsi="Arial" w:cs="Arial"/>
              </w:rPr>
              <w:t xml:space="preserve"> točk</w:t>
            </w:r>
          </w:p>
        </w:tc>
      </w:tr>
      <w:tr w:rsidR="00ED3DCB" w:rsidRPr="00FE0B2B" w14:paraId="2C6B369E" w14:textId="77777777" w:rsidTr="0093697D">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1773AA7D" w14:textId="7289ADA0" w:rsidR="00ED3DCB" w:rsidRPr="00E72B45" w:rsidRDefault="00ED3DCB" w:rsidP="00ED3DCB">
            <w:pPr>
              <w:spacing w:line="260" w:lineRule="atLeast"/>
              <w:jc w:val="both"/>
              <w:rPr>
                <w:rFonts w:ascii="Arial" w:hAnsi="Arial" w:cs="Arial"/>
                <w:bCs/>
              </w:rPr>
            </w:pPr>
            <w:r w:rsidRPr="00E72B45">
              <w:rPr>
                <w:rFonts w:ascii="Arial" w:hAnsi="Arial" w:cs="Arial"/>
                <w:bCs/>
              </w:rPr>
              <w:t xml:space="preserve">Prijavljena investicija se še ni začela izvajati, a ima že </w:t>
            </w:r>
            <w:r w:rsidR="00E51AF6">
              <w:rPr>
                <w:rFonts w:ascii="Arial" w:hAnsi="Arial" w:cs="Arial"/>
                <w:bCs/>
              </w:rPr>
              <w:t>zaključen</w:t>
            </w:r>
            <w:r w:rsidR="00E51AF6" w:rsidRPr="00E72B45">
              <w:rPr>
                <w:rFonts w:ascii="Arial" w:hAnsi="Arial" w:cs="Arial"/>
                <w:bCs/>
              </w:rPr>
              <w:t xml:space="preserve"> </w:t>
            </w:r>
            <w:r w:rsidRPr="00E72B45">
              <w:rPr>
                <w:rFonts w:ascii="Arial" w:hAnsi="Arial" w:cs="Arial"/>
                <w:bCs/>
              </w:rPr>
              <w:t>postopek javnega naročila za izbor izvajalca del in</w:t>
            </w:r>
            <w:r w:rsidR="00BE088F">
              <w:rPr>
                <w:rFonts w:ascii="Arial" w:hAnsi="Arial" w:cs="Arial"/>
                <w:bCs/>
              </w:rPr>
              <w:t xml:space="preserve"> veljavno</w:t>
            </w:r>
            <w:r w:rsidRPr="00E72B45">
              <w:rPr>
                <w:rFonts w:ascii="Arial" w:hAnsi="Arial" w:cs="Arial"/>
                <w:bCs/>
              </w:rPr>
              <w:t xml:space="preserve"> </w:t>
            </w:r>
            <w:r w:rsidR="00D708F8" w:rsidRPr="00BE088F">
              <w:rPr>
                <w:rFonts w:ascii="Arial" w:hAnsi="Arial" w:cs="Arial"/>
                <w:bCs/>
              </w:rPr>
              <w:t>pravnomočno</w:t>
            </w:r>
            <w:r w:rsidR="00D708F8" w:rsidRPr="00E72B45">
              <w:rPr>
                <w:rFonts w:ascii="Arial" w:hAnsi="Arial" w:cs="Arial"/>
                <w:bCs/>
              </w:rPr>
              <w:t xml:space="preserve"> </w:t>
            </w:r>
            <w:r w:rsidRPr="00E72B45">
              <w:rPr>
                <w:rFonts w:ascii="Arial" w:hAnsi="Arial" w:cs="Arial"/>
                <w:bCs/>
              </w:rPr>
              <w:t>gradbeno dovoljenje, če ga potrebuje</w:t>
            </w:r>
          </w:p>
          <w:p w14:paraId="2DD30C8A" w14:textId="0765C425" w:rsidR="00ED3DCB" w:rsidRPr="00E72B45" w:rsidRDefault="00ED3DCB" w:rsidP="00ED3DCB">
            <w:pPr>
              <w:spacing w:line="260" w:lineRule="atLeast"/>
              <w:jc w:val="both"/>
              <w:rPr>
                <w:rFonts w:ascii="Arial" w:hAnsi="Arial" w:cs="Arial"/>
                <w:bCs/>
                <w:i/>
                <w:iCs/>
                <w:highlight w:val="yellow"/>
              </w:rPr>
            </w:pPr>
            <w:r w:rsidRPr="005D6250">
              <w:rPr>
                <w:rFonts w:cs="Arial"/>
                <w:bCs/>
                <w:i/>
                <w:iCs/>
              </w:rPr>
              <w:t>*</w:t>
            </w:r>
            <w:r w:rsidR="002B26DB">
              <w:rPr>
                <w:rFonts w:cs="Arial"/>
                <w:bCs/>
                <w:i/>
                <w:iCs/>
              </w:rPr>
              <w:t>Status prijavljene investicije se izkazuje z naslednjimi dokumenti</w:t>
            </w:r>
            <w:r w:rsidRPr="005D6250">
              <w:rPr>
                <w:rFonts w:cs="Arial"/>
                <w:bCs/>
                <w:i/>
                <w:iCs/>
              </w:rPr>
              <w:t xml:space="preserve">: </w:t>
            </w:r>
            <w:r w:rsidR="00BE088F">
              <w:rPr>
                <w:rFonts w:cs="Arial"/>
                <w:bCs/>
                <w:i/>
                <w:iCs/>
              </w:rPr>
              <w:t xml:space="preserve">veljavno </w:t>
            </w:r>
            <w:r w:rsidR="00D708F8" w:rsidRPr="00BE088F">
              <w:rPr>
                <w:rFonts w:cs="Arial"/>
                <w:bCs/>
                <w:i/>
                <w:iCs/>
              </w:rPr>
              <w:t>pravnomočno</w:t>
            </w:r>
            <w:r w:rsidR="00D708F8" w:rsidRPr="005D6250">
              <w:rPr>
                <w:rFonts w:cs="Arial"/>
                <w:bCs/>
                <w:i/>
                <w:iCs/>
              </w:rPr>
              <w:t xml:space="preserve"> </w:t>
            </w:r>
            <w:r w:rsidRPr="005D6250">
              <w:rPr>
                <w:rFonts w:cs="Arial"/>
                <w:bCs/>
                <w:i/>
                <w:iCs/>
              </w:rPr>
              <w:t>gradbeno dovoljenje (če je potrebno)</w:t>
            </w:r>
            <w:r w:rsidR="00321734">
              <w:rPr>
                <w:rFonts w:cs="Arial"/>
                <w:bCs/>
                <w:i/>
                <w:iCs/>
              </w:rPr>
              <w:t xml:space="preserve"> </w:t>
            </w:r>
            <w:r w:rsidR="008D2BDE" w:rsidRPr="008D2BDE">
              <w:rPr>
                <w:rFonts w:cs="Arial"/>
                <w:bCs/>
                <w:i/>
                <w:iCs/>
              </w:rPr>
              <w:t xml:space="preserve">ali pisno mnenje pooblaščenega strokovnjaka, da gre za manjšo rekonstrukcijo oziroma da gradbeno dovoljenje ni </w:t>
            </w:r>
            <w:r w:rsidR="008D2BDE" w:rsidRPr="00321734">
              <w:rPr>
                <w:rFonts w:cs="Arial"/>
                <w:bCs/>
                <w:i/>
                <w:iCs/>
              </w:rPr>
              <w:t xml:space="preserve">potrebno, </w:t>
            </w:r>
            <w:r w:rsidR="00E51AF6" w:rsidRPr="00321734">
              <w:rPr>
                <w:rFonts w:cs="Arial"/>
                <w:bCs/>
                <w:i/>
                <w:iCs/>
              </w:rPr>
              <w:t>pravnomočna</w:t>
            </w:r>
            <w:r w:rsidR="00E51AF6">
              <w:rPr>
                <w:rFonts w:cs="Arial"/>
                <w:bCs/>
                <w:i/>
                <w:iCs/>
              </w:rPr>
              <w:t xml:space="preserve"> odločitev o </w:t>
            </w:r>
            <w:r w:rsidR="002B26DB">
              <w:rPr>
                <w:rFonts w:cs="Arial"/>
                <w:bCs/>
                <w:i/>
                <w:iCs/>
              </w:rPr>
              <w:t xml:space="preserve">oddaji javnega naročila </w:t>
            </w:r>
          </w:p>
        </w:tc>
        <w:tc>
          <w:tcPr>
            <w:tcW w:w="2408" w:type="dxa"/>
            <w:tcBorders>
              <w:top w:val="single" w:sz="4" w:space="0" w:color="auto"/>
              <w:left w:val="single" w:sz="4" w:space="0" w:color="auto"/>
              <w:bottom w:val="single" w:sz="4" w:space="0" w:color="auto"/>
              <w:right w:val="single" w:sz="4" w:space="0" w:color="auto"/>
            </w:tcBorders>
          </w:tcPr>
          <w:p w14:paraId="1494D2E4" w14:textId="2E6168E8" w:rsidR="00ED3DCB" w:rsidRPr="00067E88" w:rsidRDefault="006F1698" w:rsidP="00ED3DCB">
            <w:pPr>
              <w:spacing w:line="260" w:lineRule="atLeast"/>
              <w:jc w:val="center"/>
              <w:rPr>
                <w:rFonts w:ascii="Arial" w:hAnsi="Arial" w:cs="Arial"/>
              </w:rPr>
            </w:pPr>
            <w:r>
              <w:rPr>
                <w:rFonts w:ascii="Arial" w:hAnsi="Arial" w:cs="Arial"/>
              </w:rPr>
              <w:t xml:space="preserve">6 </w:t>
            </w:r>
            <w:r w:rsidR="00ED3DCB">
              <w:rPr>
                <w:rFonts w:ascii="Arial" w:hAnsi="Arial" w:cs="Arial"/>
              </w:rPr>
              <w:t>točk</w:t>
            </w:r>
          </w:p>
        </w:tc>
      </w:tr>
      <w:tr w:rsidR="00ED3DCB" w:rsidRPr="00FE0B2B" w14:paraId="58FD8DA4" w14:textId="77777777" w:rsidTr="00424079">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05E3403F" w14:textId="207E0C60" w:rsidR="00ED3DCB" w:rsidRPr="00E72B45" w:rsidRDefault="00DB5CC3" w:rsidP="00ED3DCB">
            <w:pPr>
              <w:spacing w:line="260" w:lineRule="atLeast"/>
              <w:jc w:val="both"/>
              <w:rPr>
                <w:rFonts w:ascii="Arial" w:hAnsi="Arial" w:cs="Arial"/>
                <w:bCs/>
              </w:rPr>
            </w:pPr>
            <w:r w:rsidRPr="00E72B45">
              <w:rPr>
                <w:rFonts w:ascii="Arial" w:hAnsi="Arial" w:cs="Arial"/>
                <w:bCs/>
              </w:rPr>
              <w:t xml:space="preserve">Prijavljena investicija </w:t>
            </w:r>
            <w:r w:rsidR="00ED3DCB" w:rsidRPr="00E72B45">
              <w:rPr>
                <w:rFonts w:ascii="Arial" w:hAnsi="Arial" w:cs="Arial"/>
                <w:bCs/>
              </w:rPr>
              <w:t>ima pridobljeno</w:t>
            </w:r>
            <w:r w:rsidR="00BE088F">
              <w:rPr>
                <w:rFonts w:ascii="Arial" w:hAnsi="Arial" w:cs="Arial"/>
                <w:bCs/>
              </w:rPr>
              <w:t xml:space="preserve"> veljavno</w:t>
            </w:r>
            <w:r w:rsidR="00D708F8" w:rsidRPr="00E72B45">
              <w:rPr>
                <w:rFonts w:ascii="Arial" w:hAnsi="Arial" w:cs="Arial"/>
                <w:bCs/>
              </w:rPr>
              <w:t xml:space="preserve"> </w:t>
            </w:r>
            <w:r w:rsidR="00D708F8" w:rsidRPr="00BE088F">
              <w:rPr>
                <w:rFonts w:ascii="Arial" w:hAnsi="Arial" w:cs="Arial"/>
                <w:bCs/>
              </w:rPr>
              <w:t>pravnomočno</w:t>
            </w:r>
            <w:r w:rsidR="00ED3DCB" w:rsidRPr="00E72B45">
              <w:rPr>
                <w:rFonts w:ascii="Arial" w:hAnsi="Arial" w:cs="Arial"/>
                <w:bCs/>
              </w:rPr>
              <w:t xml:space="preserve"> gradbeno dovoljenje oziroma gradbenega dovoljenja ne potrebuje, vendar javno naročilo za izvedbo del še ni oddano</w:t>
            </w:r>
          </w:p>
          <w:p w14:paraId="027EAA0A" w14:textId="64E747CD" w:rsidR="00ED3DCB" w:rsidRPr="005D6250" w:rsidRDefault="00ED3DCB" w:rsidP="00ED3DCB">
            <w:pPr>
              <w:spacing w:line="260" w:lineRule="atLeast"/>
              <w:jc w:val="both"/>
              <w:rPr>
                <w:rFonts w:ascii="Arial" w:hAnsi="Arial" w:cs="Arial"/>
                <w:bCs/>
                <w:i/>
                <w:iCs/>
              </w:rPr>
            </w:pPr>
            <w:r w:rsidRPr="005D6250">
              <w:rPr>
                <w:rFonts w:cs="Arial"/>
                <w:bCs/>
                <w:i/>
                <w:iCs/>
              </w:rPr>
              <w:t>*</w:t>
            </w:r>
            <w:r w:rsidR="00321734" w:rsidRPr="00321734">
              <w:rPr>
                <w:rFonts w:cs="Arial"/>
                <w:bCs/>
                <w:i/>
                <w:iCs/>
              </w:rPr>
              <w:t>Status  prijavljene investicije se izkazuje z naslednjimi dokumenti</w:t>
            </w:r>
            <w:r w:rsidRPr="005D6250">
              <w:rPr>
                <w:rFonts w:cs="Arial"/>
                <w:bCs/>
                <w:i/>
                <w:iCs/>
              </w:rPr>
              <w:t xml:space="preserve">: </w:t>
            </w:r>
            <w:r w:rsidR="00BE088F">
              <w:rPr>
                <w:rFonts w:cs="Arial"/>
                <w:bCs/>
                <w:i/>
                <w:iCs/>
              </w:rPr>
              <w:t xml:space="preserve">veljavno </w:t>
            </w:r>
            <w:r w:rsidR="00D708F8" w:rsidRPr="00BE088F">
              <w:rPr>
                <w:rFonts w:cs="Arial"/>
                <w:bCs/>
                <w:i/>
                <w:iCs/>
              </w:rPr>
              <w:t xml:space="preserve">pravnomočno </w:t>
            </w:r>
            <w:r w:rsidRPr="005D6250">
              <w:rPr>
                <w:rFonts w:cs="Arial"/>
                <w:bCs/>
                <w:i/>
                <w:iCs/>
              </w:rPr>
              <w:t>gradbeno dovoljenje (če je potrebno)</w:t>
            </w:r>
            <w:r w:rsidR="00852124" w:rsidRPr="005D6250">
              <w:rPr>
                <w:rFonts w:cs="Arial"/>
                <w:bCs/>
                <w:i/>
                <w:iCs/>
              </w:rPr>
              <w:t xml:space="preserve"> ali pisno mnenje pooblaščenega strokovnjaka, da gre za manjšo rekonstrukcijo oziroma da gradbeno dovoljenje ni potrebno. </w:t>
            </w:r>
          </w:p>
        </w:tc>
        <w:tc>
          <w:tcPr>
            <w:tcW w:w="2408" w:type="dxa"/>
            <w:tcBorders>
              <w:top w:val="single" w:sz="4" w:space="0" w:color="auto"/>
              <w:left w:val="single" w:sz="4" w:space="0" w:color="auto"/>
              <w:bottom w:val="single" w:sz="4" w:space="0" w:color="auto"/>
              <w:right w:val="single" w:sz="4" w:space="0" w:color="auto"/>
            </w:tcBorders>
          </w:tcPr>
          <w:p w14:paraId="504DF003" w14:textId="38EE88FB" w:rsidR="00ED3DCB" w:rsidRPr="00301ACC" w:rsidRDefault="006F1698" w:rsidP="00ED3DCB">
            <w:pPr>
              <w:spacing w:line="260" w:lineRule="atLeast"/>
              <w:jc w:val="center"/>
              <w:rPr>
                <w:rFonts w:ascii="Arial" w:hAnsi="Arial" w:cs="Arial"/>
              </w:rPr>
            </w:pPr>
            <w:r>
              <w:rPr>
                <w:rFonts w:ascii="Arial" w:hAnsi="Arial" w:cs="Arial"/>
              </w:rPr>
              <w:t>4</w:t>
            </w:r>
            <w:r w:rsidR="00ED3DCB" w:rsidRPr="00301ACC">
              <w:rPr>
                <w:rFonts w:ascii="Arial" w:hAnsi="Arial" w:cs="Arial"/>
              </w:rPr>
              <w:t xml:space="preserve"> točk</w:t>
            </w:r>
            <w:r>
              <w:rPr>
                <w:rFonts w:ascii="Arial" w:hAnsi="Arial" w:cs="Arial"/>
              </w:rPr>
              <w:t>e</w:t>
            </w:r>
          </w:p>
        </w:tc>
      </w:tr>
      <w:tr w:rsidR="00424079" w:rsidRPr="00FE0B2B" w14:paraId="2193504F" w14:textId="77777777" w:rsidTr="0093697D">
        <w:trPr>
          <w:trHeight w:val="231"/>
        </w:trPr>
        <w:tc>
          <w:tcPr>
            <w:tcW w:w="910" w:type="dxa"/>
            <w:tcBorders>
              <w:top w:val="single" w:sz="4" w:space="0" w:color="FFFFFF"/>
              <w:left w:val="single" w:sz="4" w:space="0" w:color="auto"/>
              <w:bottom w:val="single" w:sz="4" w:space="0" w:color="auto"/>
              <w:right w:val="single" w:sz="4" w:space="0" w:color="auto"/>
            </w:tcBorders>
          </w:tcPr>
          <w:p w14:paraId="6C61BA64" w14:textId="77777777" w:rsidR="00424079" w:rsidRPr="00067E88" w:rsidRDefault="00424079" w:rsidP="00424079">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0221318C" w14:textId="77777777" w:rsidR="00424079" w:rsidRDefault="00424079" w:rsidP="00424079">
            <w:pPr>
              <w:spacing w:line="260" w:lineRule="atLeast"/>
              <w:jc w:val="both"/>
              <w:rPr>
                <w:rFonts w:ascii="Arial" w:hAnsi="Arial" w:cs="Arial"/>
                <w:bCs/>
              </w:rPr>
            </w:pPr>
            <w:r w:rsidRPr="00301ACC">
              <w:rPr>
                <w:rFonts w:ascii="Arial" w:hAnsi="Arial" w:cs="Arial"/>
                <w:bCs/>
              </w:rPr>
              <w:t xml:space="preserve">Za prijavljeno investicijo </w:t>
            </w:r>
            <w:r>
              <w:rPr>
                <w:rFonts w:ascii="Arial" w:hAnsi="Arial" w:cs="Arial"/>
                <w:bCs/>
              </w:rPr>
              <w:t>je potrebno gradbeno dovoljenje, ki še ni pridobljeno</w:t>
            </w:r>
            <w:r w:rsidR="00C53511">
              <w:rPr>
                <w:rFonts w:ascii="Arial" w:hAnsi="Arial" w:cs="Arial"/>
                <w:bCs/>
              </w:rPr>
              <w:t>.</w:t>
            </w:r>
          </w:p>
          <w:p w14:paraId="7C387401" w14:textId="6AE02B99" w:rsidR="00C53511" w:rsidRPr="00C53511" w:rsidRDefault="00C53511" w:rsidP="00424079">
            <w:pPr>
              <w:spacing w:line="260" w:lineRule="atLeast"/>
              <w:jc w:val="both"/>
              <w:rPr>
                <w:rFonts w:cs="Arial"/>
                <w:bCs/>
                <w:i/>
                <w:iCs/>
              </w:rPr>
            </w:pPr>
            <w:r w:rsidRPr="00C53511">
              <w:rPr>
                <w:rFonts w:cs="Arial"/>
                <w:bCs/>
                <w:i/>
                <w:iCs/>
              </w:rPr>
              <w:t>*Vloge, katerim ne bo priloženo veljavno pravnomočno gradbeno dovoljenje ali pisno mnenje pooblaščenega strokovnjaka, da gre za manjšo rekonstrukcijo oziroma da gradbeno dovoljenje ni potrebno, bodo prejele 1 točko.</w:t>
            </w:r>
          </w:p>
        </w:tc>
        <w:tc>
          <w:tcPr>
            <w:tcW w:w="2408" w:type="dxa"/>
            <w:tcBorders>
              <w:top w:val="single" w:sz="4" w:space="0" w:color="auto"/>
              <w:left w:val="single" w:sz="4" w:space="0" w:color="auto"/>
              <w:bottom w:val="single" w:sz="4" w:space="0" w:color="auto"/>
              <w:right w:val="single" w:sz="4" w:space="0" w:color="auto"/>
            </w:tcBorders>
          </w:tcPr>
          <w:p w14:paraId="1CC736F0" w14:textId="1B3A9A8B" w:rsidR="00424079" w:rsidRDefault="006F1698" w:rsidP="00424079">
            <w:pPr>
              <w:spacing w:line="260" w:lineRule="atLeast"/>
              <w:jc w:val="center"/>
              <w:rPr>
                <w:rFonts w:cs="Arial"/>
              </w:rPr>
            </w:pPr>
            <w:r>
              <w:rPr>
                <w:rFonts w:ascii="Arial" w:hAnsi="Arial" w:cs="Arial"/>
              </w:rPr>
              <w:t>1</w:t>
            </w:r>
            <w:r w:rsidR="00424079">
              <w:rPr>
                <w:rFonts w:ascii="Arial" w:hAnsi="Arial" w:cs="Arial"/>
              </w:rPr>
              <w:t xml:space="preserve"> točk</w:t>
            </w:r>
            <w:r>
              <w:rPr>
                <w:rFonts w:ascii="Arial" w:hAnsi="Arial" w:cs="Arial"/>
              </w:rPr>
              <w:t>a</w:t>
            </w:r>
          </w:p>
        </w:tc>
      </w:tr>
      <w:bookmarkEnd w:id="4"/>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2"/>
        <w:gridCol w:w="7234"/>
      </w:tblGrid>
      <w:tr w:rsidR="00FE0B2B" w:rsidRPr="00FE0B2B" w14:paraId="0C9A7223" w14:textId="77777777" w:rsidTr="0093697D">
        <w:tc>
          <w:tcPr>
            <w:tcW w:w="2122"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34" w:type="dxa"/>
          </w:tcPr>
          <w:p w14:paraId="2E4AF4B4" w14:textId="422835CB" w:rsidR="00FE0B2B" w:rsidRPr="00FE0B2B" w:rsidRDefault="00FE0B2B" w:rsidP="00FE0B2B">
            <w:pPr>
              <w:jc w:val="both"/>
              <w:rPr>
                <w:rFonts w:ascii="Arial" w:hAnsi="Arial" w:cs="Arial"/>
                <w:b/>
              </w:rPr>
            </w:pPr>
            <w:r w:rsidRPr="00FE0B2B">
              <w:rPr>
                <w:rFonts w:ascii="Arial" w:hAnsi="Arial" w:cs="Arial"/>
                <w:b/>
              </w:rPr>
              <w:t>MERILA SE BODO PREVERILA:</w:t>
            </w:r>
          </w:p>
        </w:tc>
      </w:tr>
      <w:tr w:rsidR="00FE0B2B" w:rsidRPr="00FE0B2B" w14:paraId="6BB359F6" w14:textId="77777777" w:rsidTr="0093697D">
        <w:tc>
          <w:tcPr>
            <w:tcW w:w="2122" w:type="dxa"/>
          </w:tcPr>
          <w:p w14:paraId="1C196CE7" w14:textId="434FE6AA" w:rsidR="00FE0B2B" w:rsidRPr="00187445" w:rsidRDefault="00FE0B2B" w:rsidP="00370EF4">
            <w:pPr>
              <w:jc w:val="center"/>
              <w:rPr>
                <w:rFonts w:ascii="Arial" w:hAnsi="Arial" w:cs="Arial"/>
                <w:highlight w:val="yellow"/>
              </w:rPr>
            </w:pPr>
            <w:r w:rsidRPr="00321734">
              <w:rPr>
                <w:rFonts w:ascii="Arial" w:hAnsi="Arial" w:cs="Arial"/>
              </w:rPr>
              <w:t>1., 2.</w:t>
            </w:r>
            <w:r w:rsidR="00370EF4" w:rsidRPr="00321734">
              <w:rPr>
                <w:rFonts w:ascii="Arial" w:hAnsi="Arial" w:cs="Arial"/>
              </w:rPr>
              <w:t xml:space="preserve">, </w:t>
            </w:r>
            <w:r w:rsidR="00321734" w:rsidRPr="00321734">
              <w:rPr>
                <w:rFonts w:ascii="Arial" w:hAnsi="Arial" w:cs="Arial"/>
              </w:rPr>
              <w:t xml:space="preserve">in </w:t>
            </w:r>
            <w:r w:rsidR="00370EF4" w:rsidRPr="00321734">
              <w:rPr>
                <w:rFonts w:ascii="Arial" w:hAnsi="Arial" w:cs="Arial"/>
              </w:rPr>
              <w:t>3.4</w:t>
            </w:r>
          </w:p>
        </w:tc>
        <w:tc>
          <w:tcPr>
            <w:tcW w:w="7234" w:type="dxa"/>
          </w:tcPr>
          <w:p w14:paraId="167398A3" w14:textId="77777777" w:rsidR="00FE0B2B" w:rsidRPr="00187445" w:rsidRDefault="00FE0B2B" w:rsidP="00FE0B2B">
            <w:pPr>
              <w:jc w:val="both"/>
              <w:rPr>
                <w:rFonts w:ascii="Arial" w:hAnsi="Arial" w:cs="Arial"/>
                <w:strike/>
                <w:highlight w:val="yellow"/>
              </w:rPr>
            </w:pPr>
            <w:r w:rsidRPr="00321734">
              <w:rPr>
                <w:rFonts w:ascii="Arial" w:hAnsi="Arial" w:cs="Arial"/>
              </w:rPr>
              <w:t xml:space="preserve">Prijavni obrazec prijavitelja </w:t>
            </w:r>
          </w:p>
        </w:tc>
      </w:tr>
      <w:tr w:rsidR="00FE0B2B" w:rsidRPr="00FE0B2B" w14:paraId="2BEF7260" w14:textId="77777777" w:rsidTr="0093697D">
        <w:tc>
          <w:tcPr>
            <w:tcW w:w="2122" w:type="dxa"/>
          </w:tcPr>
          <w:p w14:paraId="5A8F2DC6" w14:textId="77777777" w:rsidR="00FE0B2B" w:rsidRPr="00321734" w:rsidRDefault="00FE0B2B" w:rsidP="00FE0B2B">
            <w:pPr>
              <w:jc w:val="center"/>
              <w:rPr>
                <w:rFonts w:ascii="Arial" w:hAnsi="Arial" w:cs="Arial"/>
              </w:rPr>
            </w:pPr>
            <w:r w:rsidRPr="00321734">
              <w:rPr>
                <w:rFonts w:ascii="Arial" w:hAnsi="Arial" w:cs="Arial"/>
              </w:rPr>
              <w:t>3.1</w:t>
            </w:r>
          </w:p>
        </w:tc>
        <w:tc>
          <w:tcPr>
            <w:tcW w:w="7234" w:type="dxa"/>
          </w:tcPr>
          <w:p w14:paraId="41DBE510" w14:textId="10E1BC73" w:rsidR="00FE0B2B" w:rsidRPr="00321734" w:rsidRDefault="00FE0B2B" w:rsidP="00FE0B2B">
            <w:pPr>
              <w:jc w:val="both"/>
              <w:rPr>
                <w:rFonts w:ascii="Arial" w:hAnsi="Arial" w:cs="Arial"/>
              </w:rPr>
            </w:pPr>
            <w:r w:rsidRPr="00321734">
              <w:rPr>
                <w:rFonts w:ascii="Arial" w:hAnsi="Arial" w:cs="Arial"/>
              </w:rPr>
              <w:t>Uredba o metodologiji za določitev razvitosti občin za leto 2024 in 2025 (Uradni list RS, št. 132/23)</w:t>
            </w:r>
          </w:p>
        </w:tc>
      </w:tr>
      <w:tr w:rsidR="00FE0B2B" w:rsidRPr="00FE0B2B" w14:paraId="3B5D1B87" w14:textId="77777777" w:rsidTr="0093697D">
        <w:tc>
          <w:tcPr>
            <w:tcW w:w="2122" w:type="dxa"/>
          </w:tcPr>
          <w:p w14:paraId="1C03A55E" w14:textId="77777777" w:rsidR="00FE0B2B" w:rsidRPr="00321734" w:rsidRDefault="00FE0B2B" w:rsidP="00FE0B2B">
            <w:pPr>
              <w:jc w:val="center"/>
              <w:rPr>
                <w:rFonts w:ascii="Arial" w:hAnsi="Arial" w:cs="Arial"/>
              </w:rPr>
            </w:pPr>
            <w:r w:rsidRPr="00321734">
              <w:rPr>
                <w:rFonts w:ascii="Arial" w:hAnsi="Arial" w:cs="Arial"/>
              </w:rPr>
              <w:t>3.2</w:t>
            </w:r>
          </w:p>
        </w:tc>
        <w:tc>
          <w:tcPr>
            <w:tcW w:w="7234" w:type="dxa"/>
          </w:tcPr>
          <w:p w14:paraId="52EBCE7B" w14:textId="77777777" w:rsidR="00FE0B2B" w:rsidRPr="00321734" w:rsidRDefault="00FE0B2B" w:rsidP="00FE0B2B">
            <w:pPr>
              <w:jc w:val="both"/>
              <w:rPr>
                <w:rFonts w:ascii="Arial" w:hAnsi="Arial" w:cs="Arial"/>
              </w:rPr>
            </w:pPr>
            <w:r w:rsidRPr="00321734">
              <w:rPr>
                <w:rFonts w:ascii="Arial" w:hAnsi="Arial" w:cs="Arial"/>
              </w:rPr>
              <w:t>Spletna aplikacija LPŠ občine</w:t>
            </w:r>
          </w:p>
        </w:tc>
      </w:tr>
      <w:tr w:rsidR="00FE0B2B" w:rsidRPr="00FE0B2B" w14:paraId="2B5CFC2F" w14:textId="77777777" w:rsidTr="0093697D">
        <w:tc>
          <w:tcPr>
            <w:tcW w:w="2122" w:type="dxa"/>
          </w:tcPr>
          <w:p w14:paraId="7DF5D185" w14:textId="77777777" w:rsidR="00FE0B2B" w:rsidRPr="00321734" w:rsidRDefault="00FE0B2B" w:rsidP="00FE0B2B">
            <w:pPr>
              <w:jc w:val="center"/>
              <w:rPr>
                <w:rFonts w:ascii="Arial" w:hAnsi="Arial" w:cs="Arial"/>
              </w:rPr>
            </w:pPr>
            <w:r w:rsidRPr="00321734">
              <w:rPr>
                <w:rFonts w:ascii="Arial" w:hAnsi="Arial" w:cs="Arial"/>
              </w:rPr>
              <w:t>3.3</w:t>
            </w:r>
          </w:p>
        </w:tc>
        <w:tc>
          <w:tcPr>
            <w:tcW w:w="7234" w:type="dxa"/>
          </w:tcPr>
          <w:p w14:paraId="5A73E675" w14:textId="6B50D2AF" w:rsidR="00FE0B2B" w:rsidRPr="00321734" w:rsidRDefault="0013717A" w:rsidP="00FE0B2B">
            <w:pPr>
              <w:jc w:val="both"/>
              <w:rPr>
                <w:rFonts w:ascii="Arial" w:hAnsi="Arial" w:cs="Arial"/>
              </w:rPr>
            </w:pPr>
            <w:r w:rsidRPr="00321734">
              <w:rPr>
                <w:rFonts w:ascii="Arial" w:hAnsi="Arial" w:cs="Arial"/>
              </w:rPr>
              <w:t>E</w:t>
            </w:r>
            <w:r w:rsidR="00187445" w:rsidRPr="00321734">
              <w:rPr>
                <w:rFonts w:ascii="Arial" w:hAnsi="Arial" w:cs="Arial"/>
              </w:rPr>
              <w:t>vidence MGTŠ</w:t>
            </w:r>
          </w:p>
        </w:tc>
      </w:tr>
      <w:tr w:rsidR="00FE0B2B" w:rsidRPr="00FE0B2B" w14:paraId="0C642D5C" w14:textId="77777777" w:rsidTr="0093697D">
        <w:tc>
          <w:tcPr>
            <w:tcW w:w="2122" w:type="dxa"/>
          </w:tcPr>
          <w:p w14:paraId="29435D35" w14:textId="3DD82DFB" w:rsidR="00FE0B2B" w:rsidRPr="00321734" w:rsidRDefault="00FE0B2B" w:rsidP="00FE0B2B">
            <w:pPr>
              <w:jc w:val="center"/>
              <w:rPr>
                <w:rFonts w:ascii="Arial" w:hAnsi="Arial" w:cs="Arial"/>
              </w:rPr>
            </w:pPr>
            <w:r w:rsidRPr="00321734">
              <w:rPr>
                <w:rFonts w:ascii="Arial" w:hAnsi="Arial" w:cs="Arial"/>
              </w:rPr>
              <w:t xml:space="preserve">4.1 </w:t>
            </w:r>
            <w:r w:rsidR="00C91901" w:rsidRPr="00321734">
              <w:rPr>
                <w:rFonts w:ascii="Arial" w:hAnsi="Arial" w:cs="Arial"/>
              </w:rPr>
              <w:t xml:space="preserve">in 4.2 </w:t>
            </w:r>
          </w:p>
        </w:tc>
        <w:tc>
          <w:tcPr>
            <w:tcW w:w="7234" w:type="dxa"/>
          </w:tcPr>
          <w:p w14:paraId="185B94B2" w14:textId="76B212D0" w:rsidR="00FE0B2B" w:rsidRPr="00321734" w:rsidRDefault="00B3237B" w:rsidP="00FE0B2B">
            <w:pPr>
              <w:jc w:val="both"/>
              <w:rPr>
                <w:rFonts w:ascii="Arial" w:hAnsi="Arial" w:cs="Arial"/>
              </w:rPr>
            </w:pPr>
            <w:r w:rsidRPr="00321734">
              <w:rPr>
                <w:rFonts w:ascii="Arial" w:hAnsi="Arial" w:cs="Arial"/>
              </w:rPr>
              <w:t>Pogoji, pravila in kriteriji za registriranje in kategoriziranje športnikov v Republiki Sloveniji</w:t>
            </w:r>
          </w:p>
        </w:tc>
      </w:tr>
      <w:tr w:rsidR="00F01F6D" w:rsidRPr="00FE0B2B" w14:paraId="1715697D" w14:textId="77777777" w:rsidTr="0093697D">
        <w:tc>
          <w:tcPr>
            <w:tcW w:w="2122" w:type="dxa"/>
          </w:tcPr>
          <w:p w14:paraId="27A5E82F" w14:textId="6864390D" w:rsidR="00F01F6D" w:rsidRPr="00321734" w:rsidRDefault="00F01F6D" w:rsidP="00FE0B2B">
            <w:pPr>
              <w:jc w:val="center"/>
              <w:rPr>
                <w:rFonts w:ascii="Arial" w:hAnsi="Arial" w:cs="Arial"/>
              </w:rPr>
            </w:pPr>
            <w:r w:rsidRPr="00321734">
              <w:rPr>
                <w:rFonts w:ascii="Arial" w:hAnsi="Arial" w:cs="Arial"/>
              </w:rPr>
              <w:t>5.</w:t>
            </w:r>
          </w:p>
        </w:tc>
        <w:tc>
          <w:tcPr>
            <w:tcW w:w="7234" w:type="dxa"/>
          </w:tcPr>
          <w:p w14:paraId="22C9141D" w14:textId="16AF75FE" w:rsidR="00F01F6D" w:rsidRPr="00321734" w:rsidRDefault="0013717A" w:rsidP="00FE0B2B">
            <w:pPr>
              <w:jc w:val="both"/>
              <w:rPr>
                <w:rFonts w:ascii="Arial" w:hAnsi="Arial" w:cs="Arial"/>
              </w:rPr>
            </w:pPr>
            <w:r w:rsidRPr="00321734">
              <w:rPr>
                <w:rFonts w:ascii="Arial" w:hAnsi="Arial" w:cs="Arial"/>
              </w:rPr>
              <w:t>Priloge</w:t>
            </w:r>
            <w:r w:rsidR="00F01F6D" w:rsidRPr="00321734">
              <w:rPr>
                <w:rFonts w:ascii="Arial" w:hAnsi="Arial" w:cs="Arial"/>
              </w:rPr>
              <w:t xml:space="preserve"> k vlogi</w:t>
            </w:r>
          </w:p>
        </w:tc>
      </w:tr>
    </w:tbl>
    <w:p w14:paraId="1C89BA75" w14:textId="77777777" w:rsidR="00F719B7" w:rsidRDefault="00F719B7" w:rsidP="00FE0B2B">
      <w:pPr>
        <w:jc w:val="both"/>
        <w:rPr>
          <w:rFonts w:eastAsia="Times New Roman" w:cs="Arial"/>
          <w:lang w:eastAsia="en-US"/>
        </w:rPr>
      </w:pPr>
    </w:p>
    <w:p w14:paraId="0C23FF42" w14:textId="77777777" w:rsidR="00513F81" w:rsidRDefault="00513F81"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t>Dodatno točkovanje:</w:t>
      </w:r>
    </w:p>
    <w:p w14:paraId="5FB4993E" w14:textId="7A99B2F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w:t>
      </w:r>
      <w:r w:rsidR="00642CED">
        <w:rPr>
          <w:rFonts w:eastAsia="Times New Roman" w:cs="Arial"/>
          <w:szCs w:val="24"/>
          <w:lang w:eastAsia="en-US"/>
        </w:rPr>
        <w:t>ta javni razpis</w:t>
      </w:r>
      <w:r w:rsidRPr="00FE0B2B">
        <w:rPr>
          <w:rFonts w:eastAsia="Times New Roman" w:cs="Arial"/>
          <w:szCs w:val="24"/>
          <w:lang w:eastAsia="en-US"/>
        </w:rPr>
        <w:t xml:space="preserve">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w:t>
      </w:r>
      <w:r w:rsidR="00CC7813">
        <w:rPr>
          <w:rFonts w:eastAsia="Times New Roman" w:cs="Arial"/>
          <w:szCs w:val="24"/>
          <w:lang w:eastAsia="en-US"/>
        </w:rPr>
        <w:t>; v nadaljevanju: ZTNP-1</w:t>
      </w:r>
      <w:r w:rsidRPr="00FE0B2B">
        <w:rPr>
          <w:rFonts w:eastAsia="Times New Roman" w:cs="Arial"/>
          <w:szCs w:val="24"/>
          <w:lang w:eastAsia="en-US"/>
        </w:rPr>
        <w:t xml:space="preserve">), se skladno s šestim odstavkom 11. člena </w:t>
      </w:r>
      <w:r w:rsidR="00CC7813">
        <w:rPr>
          <w:rFonts w:eastAsia="Times New Roman" w:cs="Arial"/>
          <w:szCs w:val="24"/>
          <w:lang w:eastAsia="en-US"/>
        </w:rPr>
        <w:t>ZTNP</w:t>
      </w:r>
      <w:r w:rsidRPr="00FE0B2B">
        <w:rPr>
          <w:rFonts w:eastAsia="Times New Roman" w:cs="Arial"/>
          <w:szCs w:val="24"/>
          <w:lang w:eastAsia="en-US"/>
        </w:rPr>
        <w:t xml:space="preserve">-1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3717A">
        <w:rPr>
          <w:rFonts w:eastAsia="Times New Roman" w:cs="Arial"/>
          <w:b/>
          <w:szCs w:val="24"/>
          <w:lang w:eastAsia="en-US"/>
        </w:rPr>
        <w:t>4,5</w:t>
      </w:r>
      <w:r w:rsidR="00321734">
        <w:rPr>
          <w:rFonts w:eastAsia="Times New Roman" w:cs="Arial"/>
          <w:b/>
          <w:szCs w:val="24"/>
          <w:lang w:eastAsia="en-US"/>
        </w:rPr>
        <w:t xml:space="preserve"> </w:t>
      </w:r>
      <w:r w:rsidRPr="00860073">
        <w:rPr>
          <w:rFonts w:eastAsia="Times New Roman" w:cs="Arial"/>
          <w:b/>
          <w:szCs w:val="24"/>
          <w:lang w:eastAsia="en-US"/>
        </w:rPr>
        <w:t>toč</w:t>
      </w:r>
      <w:r w:rsidRPr="009E3F44">
        <w:rPr>
          <w:rFonts w:eastAsia="Times New Roman" w:cs="Arial"/>
          <w:b/>
          <w:szCs w:val="24"/>
          <w:lang w:eastAsia="en-US"/>
        </w:rPr>
        <w:t>k</w:t>
      </w:r>
      <w:r w:rsidRPr="009E3F44">
        <w:rPr>
          <w:rFonts w:eastAsia="Times New Roman" w:cs="Arial"/>
          <w:szCs w:val="24"/>
          <w:lang w:eastAsia="en-US"/>
        </w:rPr>
        <w:t xml:space="preserve">. </w:t>
      </w:r>
    </w:p>
    <w:p w14:paraId="5ED79DBB" w14:textId="7B947D80" w:rsidR="00256D12" w:rsidRPr="00BE088F"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w:t>
      </w:r>
      <w:r w:rsidR="00CC7813">
        <w:rPr>
          <w:rFonts w:eastAsia="Times New Roman" w:cs="Arial"/>
          <w:szCs w:val="24"/>
          <w:lang w:eastAsia="en-US"/>
        </w:rPr>
        <w:t>ta javni razpis</w:t>
      </w:r>
      <w:r w:rsidRPr="00FE0B2B">
        <w:rPr>
          <w:rFonts w:eastAsia="Times New Roman" w:cs="Arial"/>
          <w:szCs w:val="24"/>
          <w:lang w:eastAsia="en-US"/>
        </w:rPr>
        <w:t xml:space="preserve">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w:t>
      </w:r>
      <w:r w:rsidR="00CC7813">
        <w:rPr>
          <w:rFonts w:eastAsia="Times New Roman" w:cs="Arial"/>
          <w:szCs w:val="24"/>
          <w:lang w:eastAsia="en-US"/>
        </w:rPr>
        <w:t>;</w:t>
      </w:r>
      <w:r w:rsidRPr="00FE0B2B">
        <w:rPr>
          <w:rFonts w:eastAsia="Times New Roman" w:cs="Arial"/>
          <w:szCs w:val="24"/>
          <w:lang w:eastAsia="en-US"/>
        </w:rPr>
        <w:t xml:space="preserve"> v nadaljevanju ZSRR-2) in kot jih določa Uredba o določitvi obmejnih problemskih območij (Uradni list RS, št. 22/11, 97/12, 24/15, 35/17, 101/20 in 112/22), se skladno </w:t>
      </w:r>
      <w:r w:rsidR="00CC7813">
        <w:rPr>
          <w:rFonts w:eastAsia="Times New Roman" w:cs="Arial"/>
          <w:szCs w:val="24"/>
          <w:lang w:eastAsia="en-US"/>
        </w:rPr>
        <w:t>z drugim</w:t>
      </w:r>
      <w:r w:rsidRPr="00FE0B2B">
        <w:rPr>
          <w:rFonts w:eastAsia="Times New Roman" w:cs="Arial"/>
          <w:szCs w:val="24"/>
          <w:lang w:eastAsia="en-US"/>
        </w:rPr>
        <w:t xml:space="preserve"> odstavkom 24. člena ZSRR-2 pripiše </w:t>
      </w:r>
      <w:r w:rsidRPr="00860073">
        <w:rPr>
          <w:rFonts w:eastAsia="Times New Roman" w:cs="Arial"/>
          <w:b/>
          <w:szCs w:val="24"/>
          <w:lang w:eastAsia="en-US"/>
        </w:rPr>
        <w:t>dodatn</w:t>
      </w:r>
      <w:r w:rsidR="00256D12">
        <w:rPr>
          <w:rFonts w:eastAsia="Times New Roman" w:cs="Arial"/>
          <w:b/>
          <w:szCs w:val="24"/>
          <w:lang w:eastAsia="en-US"/>
        </w:rPr>
        <w:t xml:space="preserve">e </w:t>
      </w:r>
      <w:r w:rsidRPr="00860073">
        <w:rPr>
          <w:rFonts w:eastAsia="Times New Roman" w:cs="Arial"/>
          <w:b/>
          <w:szCs w:val="24"/>
          <w:lang w:eastAsia="en-US"/>
        </w:rPr>
        <w:t>točk</w:t>
      </w:r>
      <w:r w:rsidR="00256D12">
        <w:rPr>
          <w:rFonts w:eastAsia="Times New Roman" w:cs="Arial"/>
          <w:b/>
          <w:szCs w:val="24"/>
          <w:lang w:eastAsia="en-US"/>
        </w:rPr>
        <w:t xml:space="preserve">e </w:t>
      </w:r>
      <w:bookmarkStart w:id="5" w:name="_Hlk193289376"/>
      <w:r w:rsidR="00256D12">
        <w:rPr>
          <w:rFonts w:eastAsia="Times New Roman" w:cs="Arial"/>
          <w:b/>
          <w:szCs w:val="24"/>
          <w:lang w:eastAsia="en-US"/>
        </w:rPr>
        <w:t>v višini 5% zbranih točk (</w:t>
      </w:r>
      <w:r w:rsidR="00BE5CD2">
        <w:rPr>
          <w:rFonts w:eastAsia="Times New Roman" w:cs="Arial"/>
          <w:b/>
          <w:szCs w:val="24"/>
          <w:lang w:eastAsia="en-US"/>
        </w:rPr>
        <w:t xml:space="preserve">od seštevka </w:t>
      </w:r>
      <w:r w:rsidR="00256D12">
        <w:rPr>
          <w:rFonts w:eastAsia="Times New Roman" w:cs="Arial"/>
          <w:b/>
          <w:szCs w:val="24"/>
          <w:lang w:eastAsia="en-US"/>
        </w:rPr>
        <w:t>brez upoštevanja dodatnega točkovanja)</w:t>
      </w:r>
      <w:bookmarkEnd w:id="5"/>
      <w:r w:rsidR="00256D12">
        <w:rPr>
          <w:rFonts w:eastAsia="Times New Roman" w:cs="Arial"/>
          <w:b/>
          <w:szCs w:val="24"/>
          <w:lang w:eastAsia="en-US"/>
        </w:rPr>
        <w:t xml:space="preserve">. </w:t>
      </w:r>
    </w:p>
    <w:p w14:paraId="5E35FFD3" w14:textId="3F45CF8B" w:rsidR="00FE0B2B"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w:t>
      </w:r>
      <w:r w:rsidR="00256D12">
        <w:rPr>
          <w:rFonts w:eastAsia="Times New Roman" w:cs="Arial"/>
          <w:lang w:eastAsia="en-US"/>
        </w:rPr>
        <w:t>katerih</w:t>
      </w:r>
      <w:r w:rsidRPr="00860073">
        <w:rPr>
          <w:rFonts w:eastAsia="Times New Roman" w:cs="Arial"/>
          <w:lang w:eastAsia="en-US"/>
        </w:rPr>
        <w:t xml:space="preserve"> investicija </w:t>
      </w:r>
      <w:r w:rsidR="00256D12">
        <w:rPr>
          <w:rFonts w:eastAsia="Times New Roman" w:cs="Arial"/>
          <w:lang w:eastAsia="en-US"/>
        </w:rPr>
        <w:t xml:space="preserve">se </w:t>
      </w:r>
      <w:r w:rsidRPr="00860073">
        <w:rPr>
          <w:rFonts w:eastAsia="Times New Roman" w:cs="Arial"/>
          <w:lang w:eastAsia="en-US"/>
        </w:rPr>
        <w:t xml:space="preserve">nanaša na ureditev dostopnosti za funkcionalno ovirane, se pripiše </w:t>
      </w:r>
      <w:r w:rsidR="00BE5CD2" w:rsidRPr="00BE088F">
        <w:rPr>
          <w:rFonts w:eastAsia="Times New Roman" w:cs="Arial"/>
          <w:b/>
          <w:bCs/>
          <w:lang w:eastAsia="en-US"/>
        </w:rPr>
        <w:t>dodatne točke v višini 5% zbranih točk (</w:t>
      </w:r>
      <w:r w:rsidR="00BE5CD2">
        <w:rPr>
          <w:rFonts w:eastAsia="Times New Roman" w:cs="Arial"/>
          <w:b/>
          <w:bCs/>
          <w:lang w:eastAsia="en-US"/>
        </w:rPr>
        <w:t xml:space="preserve">od seštevka </w:t>
      </w:r>
      <w:r w:rsidR="00BE5CD2" w:rsidRPr="00B85BE4">
        <w:rPr>
          <w:rFonts w:eastAsia="Times New Roman" w:cs="Arial"/>
          <w:b/>
          <w:bCs/>
          <w:lang w:eastAsia="en-US"/>
        </w:rPr>
        <w:t>brez upoštevanja dodatnega točkovanja)</w:t>
      </w:r>
      <w:r w:rsidR="00BE5CD2">
        <w:rPr>
          <w:rStyle w:val="Sprotnaopomba-sklic"/>
          <w:rFonts w:eastAsia="Times New Roman" w:cs="Arial"/>
          <w:b/>
          <w:bCs/>
          <w:lang w:eastAsia="en-US"/>
        </w:rPr>
        <w:footnoteReference w:id="6"/>
      </w:r>
      <w:r w:rsidRPr="00860073">
        <w:rPr>
          <w:rFonts w:eastAsia="Times New Roman" w:cs="Arial"/>
          <w:lang w:eastAsia="en-US"/>
        </w:rPr>
        <w:t>.</w:t>
      </w:r>
    </w:p>
    <w:p w14:paraId="29D90147" w14:textId="3E5DC47E" w:rsidR="00256D12" w:rsidRPr="00860073" w:rsidRDefault="00256D12" w:rsidP="001E6C91">
      <w:pPr>
        <w:numPr>
          <w:ilvl w:val="0"/>
          <w:numId w:val="4"/>
        </w:numPr>
        <w:spacing w:line="260" w:lineRule="atLeast"/>
        <w:jc w:val="both"/>
        <w:rPr>
          <w:rFonts w:eastAsia="Times New Roman" w:cs="Arial"/>
          <w:lang w:eastAsia="en-US"/>
        </w:rPr>
      </w:pPr>
      <w:r>
        <w:rPr>
          <w:rFonts w:eastAsia="Times New Roman" w:cs="Arial"/>
          <w:lang w:eastAsia="en-US"/>
        </w:rPr>
        <w:t xml:space="preserve">Občinam prijaviteljicam, ki z investicijo odpravljajo posledico naravne ali druge nesreče, ki se je zgodila v letu 2024 ali v letu 2025, se pripiše </w:t>
      </w:r>
      <w:r w:rsidRPr="00B85BE4">
        <w:rPr>
          <w:rFonts w:eastAsia="Times New Roman" w:cs="Arial"/>
          <w:b/>
          <w:bCs/>
          <w:lang w:eastAsia="en-US"/>
        </w:rPr>
        <w:t>dodatna 1 točka</w:t>
      </w:r>
      <w:r>
        <w:rPr>
          <w:rFonts w:eastAsia="Times New Roman" w:cs="Arial"/>
          <w:lang w:eastAsia="en-US"/>
        </w:rPr>
        <w:t xml:space="preserve">. </w:t>
      </w:r>
    </w:p>
    <w:p w14:paraId="58AA4832" w14:textId="77777777" w:rsidR="00FE0B2B" w:rsidRDefault="00FE0B2B" w:rsidP="00FE0B2B">
      <w:pPr>
        <w:ind w:left="360"/>
        <w:jc w:val="both"/>
        <w:rPr>
          <w:rFonts w:eastAsia="Times New Roman" w:cs="Arial"/>
          <w:lang w:eastAsia="en-US"/>
        </w:rPr>
      </w:pPr>
    </w:p>
    <w:p w14:paraId="5D469C32" w14:textId="77777777" w:rsidR="008D2BDE" w:rsidRDefault="008D2BDE" w:rsidP="008D2BDE">
      <w:pPr>
        <w:jc w:val="both"/>
        <w:rPr>
          <w:rFonts w:eastAsia="Times New Roman" w:cs="Arial"/>
          <w:lang w:eastAsia="en-US"/>
        </w:rPr>
      </w:pPr>
      <w:r>
        <w:rPr>
          <w:rFonts w:eastAsia="Times New Roman" w:cs="Arial"/>
          <w:lang w:eastAsia="en-US"/>
        </w:rPr>
        <w:t>Na podlagi rezultatov ocenjevanja bo s</w:t>
      </w:r>
      <w:r w:rsidRPr="0053209B">
        <w:rPr>
          <w:rFonts w:eastAsia="Times New Roman" w:cs="Arial"/>
          <w:lang w:eastAsia="en-US"/>
        </w:rPr>
        <w:t>trokovna komisija</w:t>
      </w:r>
      <w:r>
        <w:rPr>
          <w:rFonts w:eastAsia="Times New Roman" w:cs="Arial"/>
          <w:lang w:eastAsia="en-US"/>
        </w:rPr>
        <w:t xml:space="preserve"> vloge </w:t>
      </w:r>
      <w:r w:rsidRPr="0053209B">
        <w:rPr>
          <w:rFonts w:eastAsia="Times New Roman" w:cs="Arial"/>
          <w:lang w:eastAsia="en-US"/>
        </w:rPr>
        <w:t>razvrstila glede na prejete točke</w:t>
      </w:r>
      <w:r>
        <w:rPr>
          <w:rFonts w:eastAsia="Times New Roman" w:cs="Arial"/>
          <w:lang w:eastAsia="en-US"/>
        </w:rPr>
        <w:t xml:space="preserve"> in oblikovala predlog prejemnikov sredstev</w:t>
      </w:r>
      <w:r w:rsidRPr="0053209B">
        <w:rPr>
          <w:rFonts w:eastAsia="Times New Roman" w:cs="Arial"/>
          <w:lang w:eastAsia="en-US"/>
        </w:rPr>
        <w:t xml:space="preserve"> po vrstnem redu od </w:t>
      </w:r>
      <w:r>
        <w:rPr>
          <w:rFonts w:eastAsia="Times New Roman" w:cs="Arial"/>
          <w:lang w:eastAsia="en-US"/>
        </w:rPr>
        <w:t xml:space="preserve">najvišje ocenjene vloge do najnižje ocenjene vloge oziroma do </w:t>
      </w:r>
      <w:r w:rsidRPr="0053209B">
        <w:rPr>
          <w:rFonts w:eastAsia="Times New Roman" w:cs="Arial"/>
          <w:lang w:eastAsia="en-US"/>
        </w:rPr>
        <w:t>razdelitve sredstev.</w:t>
      </w:r>
    </w:p>
    <w:p w14:paraId="1495751E" w14:textId="77777777" w:rsidR="001A068D" w:rsidRDefault="001A068D" w:rsidP="001A068D">
      <w:pPr>
        <w:jc w:val="both"/>
        <w:rPr>
          <w:rFonts w:eastAsia="Times New Roman" w:cs="Arial"/>
          <w:lang w:eastAsia="en-US"/>
        </w:rPr>
      </w:pPr>
    </w:p>
    <w:p w14:paraId="3A24FAC1" w14:textId="19F06A82" w:rsidR="00513F81" w:rsidRPr="00513F81" w:rsidRDefault="00FE0B2B" w:rsidP="00513F81">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w:t>
      </w:r>
      <w:r w:rsidR="00571DB8">
        <w:rPr>
          <w:rFonts w:eastAsia="Times New Roman" w:cs="Arial"/>
          <w:lang w:eastAsia="en-US"/>
        </w:rPr>
        <w:t xml:space="preserve"> prejele</w:t>
      </w:r>
      <w:r w:rsidR="001A068D" w:rsidRPr="001A068D">
        <w:rPr>
          <w:rFonts w:eastAsia="Times New Roman" w:cs="Arial"/>
          <w:lang w:eastAsia="en-US"/>
        </w:rPr>
        <w:t xml:space="preserve"> </w:t>
      </w:r>
      <w:r w:rsidR="00CC7813">
        <w:rPr>
          <w:rFonts w:eastAsia="Times New Roman" w:cs="Arial"/>
          <w:lang w:eastAsia="en-US"/>
        </w:rPr>
        <w:t xml:space="preserve">večje število točk pri merilu </w:t>
      </w:r>
      <w:r w:rsidR="007648CF">
        <w:rPr>
          <w:rFonts w:eastAsia="Times New Roman" w:cs="Arial"/>
          <w:lang w:eastAsia="en-US"/>
        </w:rPr>
        <w:t>»</w:t>
      </w:r>
      <w:r w:rsidR="00762707">
        <w:rPr>
          <w:rFonts w:eastAsia="Times New Roman" w:cs="Arial"/>
          <w:lang w:eastAsia="en-US"/>
        </w:rPr>
        <w:t>5</w:t>
      </w:r>
      <w:r w:rsidRPr="00FE0B2B">
        <w:rPr>
          <w:rFonts w:eastAsia="Times New Roman" w:cs="Arial"/>
          <w:lang w:eastAsia="en-US"/>
        </w:rPr>
        <w:t>.</w:t>
      </w:r>
      <w:r w:rsidR="00CC7813">
        <w:rPr>
          <w:rFonts w:eastAsia="Times New Roman" w:cs="Arial"/>
          <w:lang w:eastAsia="en-US"/>
        </w:rPr>
        <w:t xml:space="preserve"> </w:t>
      </w:r>
      <w:r w:rsidR="007648CF">
        <w:rPr>
          <w:rFonts w:eastAsia="Times New Roman" w:cs="Arial"/>
          <w:lang w:eastAsia="en-US"/>
        </w:rPr>
        <w:t xml:space="preserve">Trenutni status prijavljene investicije«, nato pri </w:t>
      </w:r>
      <w:r w:rsidR="00CC7813">
        <w:rPr>
          <w:rFonts w:eastAsia="Times New Roman" w:cs="Arial"/>
          <w:lang w:eastAsia="en-US"/>
        </w:rPr>
        <w:t xml:space="preserve">merilu </w:t>
      </w:r>
      <w:r w:rsidR="007648CF">
        <w:rPr>
          <w:rFonts w:eastAsia="Times New Roman" w:cs="Arial"/>
          <w:lang w:eastAsia="en-US"/>
        </w:rPr>
        <w:t>»</w:t>
      </w:r>
      <w:r w:rsidR="00762707">
        <w:rPr>
          <w:rFonts w:eastAsia="Times New Roman" w:cs="Arial"/>
          <w:lang w:eastAsia="en-US"/>
        </w:rPr>
        <w:t>3.</w:t>
      </w:r>
      <w:r w:rsidR="007D59A0">
        <w:rPr>
          <w:rFonts w:eastAsia="Times New Roman" w:cs="Arial"/>
          <w:lang w:eastAsia="en-US"/>
        </w:rPr>
        <w:t xml:space="preserve"> </w:t>
      </w:r>
      <w:r w:rsidR="007648CF">
        <w:rPr>
          <w:rFonts w:eastAsia="Times New Roman" w:cs="Arial"/>
          <w:lang w:eastAsia="en-US"/>
        </w:rPr>
        <w:t xml:space="preserve">Vrednost investicije« in nazadnje tiste, </w:t>
      </w:r>
      <w:r w:rsidR="00762707" w:rsidRPr="00762707">
        <w:rPr>
          <w:rFonts w:eastAsia="Times New Roman" w:cs="Arial"/>
          <w:lang w:eastAsia="en-US"/>
        </w:rPr>
        <w:t xml:space="preserve">ki bodo izkazovale </w:t>
      </w:r>
      <w:r w:rsidR="007D59A0">
        <w:rPr>
          <w:rFonts w:eastAsia="Times New Roman" w:cs="Arial"/>
          <w:lang w:eastAsia="en-US"/>
        </w:rPr>
        <w:t xml:space="preserve">višji </w:t>
      </w:r>
      <w:r w:rsidR="007648CF">
        <w:rPr>
          <w:rFonts w:eastAsia="Times New Roman" w:cs="Arial"/>
          <w:lang w:eastAsia="en-US"/>
        </w:rPr>
        <w:t>odstotek sredstev iz podmerila »</w:t>
      </w:r>
      <w:r w:rsidR="007D59A0">
        <w:rPr>
          <w:rFonts w:eastAsia="Times New Roman" w:cs="Arial"/>
          <w:lang w:eastAsia="en-US"/>
        </w:rPr>
        <w:t xml:space="preserve">3.2 </w:t>
      </w:r>
      <w:r w:rsidR="007648CF" w:rsidRPr="007648CF">
        <w:rPr>
          <w:rFonts w:eastAsia="Times New Roman" w:cs="Arial"/>
          <w:lang w:eastAsia="en-US"/>
        </w:rPr>
        <w:t xml:space="preserve">Povprečni odstotek vloženih finančnih sredstev občine prijaviteljice v programe športa v obdobju 2020-2023 glede na celotni proračun lokalne skupnosti (občine prijaviteljice)«. </w:t>
      </w:r>
      <w:r w:rsidR="007648CF">
        <w:rPr>
          <w:rFonts w:eastAsia="Times New Roman" w:cs="Arial"/>
          <w:lang w:eastAsia="en-US"/>
        </w:rPr>
        <w:t xml:space="preserve">V primeru, da tudi na ta način ne bo mogoče določiti prednosti, bo izbrana tista vloga, ki je bila oddana prej skladno z načini opredeljevanja pravočasnosti oddaje vlog iz tretjega odstavka 10. točke tega javnega razpisa. </w:t>
      </w:r>
    </w:p>
    <w:p w14:paraId="105658AB" w14:textId="77777777" w:rsidR="00513F81" w:rsidRDefault="00513F81" w:rsidP="00FE0B2B">
      <w:pPr>
        <w:spacing w:line="260" w:lineRule="atLeast"/>
        <w:jc w:val="both"/>
        <w:rPr>
          <w:rFonts w:eastAsia="Times New Roman" w:cs="Arial"/>
          <w:bCs/>
          <w:szCs w:val="24"/>
          <w:lang w:eastAsia="en-US"/>
        </w:rPr>
      </w:pPr>
    </w:p>
    <w:p w14:paraId="39D9F5F3" w14:textId="77777777" w:rsidR="006B5CA3" w:rsidRPr="006B5CA3" w:rsidRDefault="006B5CA3" w:rsidP="006B5CA3">
      <w:pPr>
        <w:jc w:val="both"/>
        <w:rPr>
          <w:rFonts w:cs="Arial"/>
          <w:b/>
          <w:bCs/>
        </w:rPr>
      </w:pPr>
      <w:r>
        <w:rPr>
          <w:rFonts w:cs="Arial"/>
          <w:b/>
          <w:bCs/>
        </w:rPr>
        <w:t>Razdelitev sredstev:</w:t>
      </w:r>
    </w:p>
    <w:p w14:paraId="79BD4A82" w14:textId="16CAB407" w:rsidR="006B5CA3" w:rsidRDefault="006B5CA3" w:rsidP="006B5CA3">
      <w:pPr>
        <w:jc w:val="both"/>
        <w:rPr>
          <w:rFonts w:cs="Arial"/>
        </w:rPr>
      </w:pPr>
      <w:r>
        <w:rPr>
          <w:rFonts w:cs="Arial"/>
        </w:rPr>
        <w:t xml:space="preserve">Sredstva, namenjena </w:t>
      </w:r>
      <w:r w:rsidR="00762707">
        <w:rPr>
          <w:rFonts w:cs="Arial"/>
        </w:rPr>
        <w:t>temu javnemu razpisu</w:t>
      </w:r>
      <w:r>
        <w:rPr>
          <w:rFonts w:cs="Arial"/>
        </w:rPr>
        <w:t xml:space="preserve">, bodo razdeljena prijaviteljem po vrstnem redu glede na število prejetih točk, glede na razpoložljiva sredstva v </w:t>
      </w:r>
      <w:r w:rsidR="00D708F8">
        <w:rPr>
          <w:rFonts w:cs="Arial"/>
        </w:rPr>
        <w:t xml:space="preserve">letu </w:t>
      </w:r>
      <w:r>
        <w:rPr>
          <w:rFonts w:cs="Arial"/>
        </w:rPr>
        <w:t>2025, do porabe razpoložljivih sredstev.</w:t>
      </w:r>
    </w:p>
    <w:p w14:paraId="52A6BFB5" w14:textId="77777777" w:rsidR="006B5CA3" w:rsidRPr="00FE0B2B" w:rsidRDefault="006B5CA3" w:rsidP="006B5CA3">
      <w:pPr>
        <w:jc w:val="both"/>
        <w:rPr>
          <w:rFonts w:cs="Arial"/>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5F79EF58"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4861B2">
        <w:rPr>
          <w:rFonts w:eastAsia="Times New Roman" w:cs="Arial"/>
          <w:lang w:eastAsia="en-US"/>
        </w:rPr>
        <w:t xml:space="preserve">prvi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sidRPr="0013717A">
        <w:rPr>
          <w:rFonts w:eastAsia="Times New Roman" w:cs="Arial"/>
          <w:lang w:eastAsia="en-US"/>
        </w:rPr>
        <w:t>.</w:t>
      </w:r>
      <w:r w:rsidR="004861B2" w:rsidRPr="0013717A">
        <w:rPr>
          <w:rFonts w:eastAsia="Times New Roman" w:cs="Arial"/>
          <w:lang w:eastAsia="en-US"/>
        </w:rPr>
        <w:t xml:space="preserve"> Če tudi ta občina prijaviteljica ne sprejme nižje vrednosti sofinanciranja, se ta sredstva ne dodelijo.</w:t>
      </w:r>
    </w:p>
    <w:p w14:paraId="6AFD068A" w14:textId="77777777" w:rsidR="00535273" w:rsidRDefault="00535273" w:rsidP="00BA6518">
      <w:pPr>
        <w:jc w:val="both"/>
        <w:rPr>
          <w:rFonts w:eastAsia="Times New Roman" w:cs="Arial"/>
          <w:b/>
          <w:szCs w:val="24"/>
          <w:lang w:eastAsia="en-US"/>
        </w:rPr>
      </w:pP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24D14A18"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w:t>
      </w:r>
      <w:r w:rsidR="001A71FE">
        <w:rPr>
          <w:rFonts w:eastAsia="Times New Roman" w:cs="Arial"/>
          <w:b/>
          <w:lang w:eastAsia="en-US"/>
        </w:rPr>
        <w:t xml:space="preserve">, </w:t>
      </w:r>
      <w:r w:rsidR="001A71FE" w:rsidRPr="00321734">
        <w:rPr>
          <w:rFonts w:eastAsia="Times New Roman" w:cs="Arial"/>
          <w:b/>
          <w:lang w:eastAsia="en-US"/>
        </w:rPr>
        <w:t>sklopi sofinanciranja</w:t>
      </w:r>
      <w:r w:rsidRPr="00321734">
        <w:rPr>
          <w:rFonts w:eastAsia="Times New Roman" w:cs="Arial"/>
          <w:b/>
          <w:lang w:eastAsia="en-US"/>
        </w:rPr>
        <w:t xml:space="preserve"> in</w:t>
      </w:r>
      <w:r w:rsidRPr="00FE0B2B">
        <w:rPr>
          <w:rFonts w:eastAsia="Times New Roman" w:cs="Arial"/>
          <w:b/>
          <w:lang w:eastAsia="en-US"/>
        </w:rPr>
        <w:t xml:space="preserve"> višina ter intenzivnost sofinanciranja izbranih prijavljenih investicij</w:t>
      </w:r>
    </w:p>
    <w:p w14:paraId="23000152" w14:textId="2D235B84" w:rsidR="00FE0B2B" w:rsidRPr="00DB5CC3" w:rsidRDefault="00BA1161" w:rsidP="00FE0B2B">
      <w:pPr>
        <w:jc w:val="both"/>
        <w:rPr>
          <w:rFonts w:eastAsia="Times New Roman" w:cs="Arial"/>
          <w:lang w:eastAsia="en-US"/>
        </w:rPr>
      </w:pPr>
      <w:r w:rsidRPr="00BA1161">
        <w:rPr>
          <w:rFonts w:eastAsia="Times New Roman" w:cs="Arial"/>
          <w:lang w:eastAsia="en-US"/>
        </w:rPr>
        <w:t>Skupna višina sredstev, namenjenih za izvedbo tega javnega razpisa, znaša 10.470.381,67 EUR. Pravice porabe so zagotovljene na PP 231695 - Investicije v športno infrastrukturo, na kontu 4320 - Investicijski transferji občinam.</w:t>
      </w:r>
      <w:r w:rsidR="00FE0B2B" w:rsidRPr="00957386">
        <w:rPr>
          <w:rFonts w:cs="Arial"/>
        </w:rPr>
        <w:t xml:space="preserve"> </w:t>
      </w:r>
    </w:p>
    <w:p w14:paraId="523F5CD0" w14:textId="77777777" w:rsidR="00FE0B2B" w:rsidRPr="00FE0B2B" w:rsidRDefault="00FE0B2B" w:rsidP="00FE0B2B">
      <w:pPr>
        <w:jc w:val="both"/>
        <w:rPr>
          <w:rFonts w:cs="Arial"/>
          <w:sz w:val="14"/>
          <w:szCs w:val="14"/>
        </w:rPr>
      </w:pPr>
    </w:p>
    <w:p w14:paraId="63D86FFA" w14:textId="508A9CD8" w:rsidR="00FE0B2B" w:rsidRPr="00FE0B2B" w:rsidRDefault="00FE0B2B" w:rsidP="00FE0B2B">
      <w:pPr>
        <w:jc w:val="both"/>
        <w:rPr>
          <w:rFonts w:cs="Arial"/>
        </w:rPr>
      </w:pPr>
      <w:r w:rsidRPr="00FE0B2B">
        <w:rPr>
          <w:rFonts w:cs="Arial"/>
        </w:rPr>
        <w:t xml:space="preserve">Razpisana </w:t>
      </w:r>
      <w:r w:rsidR="00762707">
        <w:rPr>
          <w:rFonts w:cs="Arial"/>
        </w:rPr>
        <w:t xml:space="preserve">sredstva </w:t>
      </w:r>
      <w:r w:rsidRPr="00FE0B2B">
        <w:rPr>
          <w:rFonts w:cs="Arial"/>
        </w:rPr>
        <w:t xml:space="preserve">so na voljo v proračunskem letu </w:t>
      </w:r>
      <w:r w:rsidR="00762707">
        <w:rPr>
          <w:rFonts w:cs="Arial"/>
        </w:rPr>
        <w:t>2025</w:t>
      </w:r>
      <w:r w:rsidRPr="00FE0B2B">
        <w:rPr>
          <w:rFonts w:cs="Arial"/>
        </w:rPr>
        <w:t>.</w:t>
      </w:r>
    </w:p>
    <w:p w14:paraId="014CB08D" w14:textId="77777777" w:rsidR="00FE0B2B" w:rsidRPr="00FE0B2B" w:rsidRDefault="00FE0B2B" w:rsidP="00FE0B2B">
      <w:pPr>
        <w:jc w:val="both"/>
        <w:rPr>
          <w:rFonts w:cs="Arial"/>
        </w:rPr>
      </w:pPr>
    </w:p>
    <w:p w14:paraId="68B7854A" w14:textId="075C1E78" w:rsidR="00FE0B2B" w:rsidRPr="00FE0B2B" w:rsidRDefault="00FE0B2B" w:rsidP="00FE0B2B">
      <w:pPr>
        <w:jc w:val="both"/>
        <w:rPr>
          <w:rFonts w:cs="Arial"/>
          <w:b/>
        </w:rPr>
      </w:pPr>
      <w:r w:rsidRPr="00BA6518">
        <w:rPr>
          <w:rFonts w:cs="Arial"/>
          <w:b/>
        </w:rPr>
        <w:t>Intenzivnost sofinanciranja znaša do 100% upravičenih stroškov</w:t>
      </w:r>
      <w:r w:rsidR="000B29BE" w:rsidRPr="00BA6518">
        <w:rPr>
          <w:rStyle w:val="Sprotnaopomba-sklic"/>
          <w:rFonts w:cs="Arial"/>
          <w:b/>
        </w:rPr>
        <w:footnoteReference w:id="8"/>
      </w:r>
      <w:r w:rsidRPr="00BA6518">
        <w:rPr>
          <w:rFonts w:cs="Arial"/>
          <w:b/>
        </w:rPr>
        <w:t>.</w:t>
      </w:r>
    </w:p>
    <w:p w14:paraId="514C9C4E" w14:textId="77777777" w:rsidR="000A0BC9" w:rsidRDefault="000A0BC9" w:rsidP="00FE0B2B">
      <w:pPr>
        <w:jc w:val="both"/>
        <w:rPr>
          <w:rFonts w:eastAsia="Times New Roman" w:cs="Arial"/>
          <w:b/>
          <w:bCs/>
          <w:lang w:eastAsia="en-US"/>
        </w:rPr>
      </w:pPr>
    </w:p>
    <w:p w14:paraId="129CC7AE" w14:textId="7A710C9C" w:rsidR="002A1CF1" w:rsidRDefault="005B4E13" w:rsidP="00FE0B2B">
      <w:pPr>
        <w:jc w:val="both"/>
        <w:rPr>
          <w:rFonts w:eastAsia="Times New Roman" w:cs="Arial"/>
          <w:b/>
          <w:bCs/>
          <w:lang w:eastAsia="en-US"/>
        </w:rPr>
      </w:pPr>
      <w:r>
        <w:rPr>
          <w:rFonts w:cs="Arial"/>
          <w:bCs/>
        </w:rPr>
        <w:t>Investicije se razvrstijo na naslednje sklope glede na načrtovano vrednost prijavljene investicije:</w:t>
      </w:r>
    </w:p>
    <w:p w14:paraId="5D025F08" w14:textId="3CD818C6" w:rsidR="00394649" w:rsidRPr="0083053E" w:rsidRDefault="005B4E13" w:rsidP="0083053E">
      <w:pPr>
        <w:pStyle w:val="Odstavekseznama"/>
        <w:numPr>
          <w:ilvl w:val="0"/>
          <w:numId w:val="4"/>
        </w:numPr>
        <w:spacing w:line="260" w:lineRule="atLeast"/>
        <w:jc w:val="both"/>
        <w:rPr>
          <w:rFonts w:cs="Arial"/>
        </w:rPr>
      </w:pPr>
      <w:bookmarkStart w:id="6" w:name="_Hlk163825065"/>
      <w:r>
        <w:rPr>
          <w:rFonts w:cs="Arial"/>
        </w:rPr>
        <w:t>S</w:t>
      </w:r>
      <w:r w:rsidR="00762707" w:rsidRPr="0083053E">
        <w:rPr>
          <w:rFonts w:cs="Arial"/>
        </w:rPr>
        <w:t xml:space="preserve">klop </w:t>
      </w:r>
      <w:r w:rsidR="00957386" w:rsidRPr="0083053E">
        <w:rPr>
          <w:rFonts w:cs="Arial"/>
        </w:rPr>
        <w:t>A</w:t>
      </w:r>
      <w:r w:rsidR="00394649" w:rsidRPr="0083053E">
        <w:rPr>
          <w:rFonts w:cs="Arial"/>
        </w:rPr>
        <w:t xml:space="preserve">), kjer je načrtovana vrednost prijavljene investicije višja od </w:t>
      </w:r>
      <w:r w:rsidR="003E2B48" w:rsidRPr="0083053E">
        <w:rPr>
          <w:rFonts w:cs="Arial"/>
        </w:rPr>
        <w:t>5</w:t>
      </w:r>
      <w:r w:rsidR="00394649" w:rsidRPr="0083053E">
        <w:rPr>
          <w:rFonts w:cs="Arial"/>
        </w:rPr>
        <w:t>00.000 EUR</w:t>
      </w:r>
      <w:r w:rsidR="00957386" w:rsidRPr="0083053E">
        <w:rPr>
          <w:rFonts w:cs="Arial"/>
        </w:rPr>
        <w:t xml:space="preserve"> z DDV</w:t>
      </w:r>
      <w:r w:rsidR="00556DE8" w:rsidRPr="0083053E">
        <w:rPr>
          <w:rFonts w:cs="Arial"/>
        </w:rPr>
        <w:t xml:space="preserve"> </w:t>
      </w:r>
      <w:r w:rsidR="0083053E" w:rsidRPr="0083053E">
        <w:rPr>
          <w:rFonts w:cs="Arial"/>
        </w:rPr>
        <w:t>(zmanjšana za</w:t>
      </w:r>
      <w:r w:rsidR="00556DE8" w:rsidRPr="0083053E">
        <w:rPr>
          <w:rFonts w:cs="Arial"/>
        </w:rPr>
        <w:t xml:space="preserve"> </w:t>
      </w:r>
      <w:r w:rsidR="0083053E" w:rsidRPr="0083053E">
        <w:rPr>
          <w:rFonts w:cs="Arial"/>
        </w:rPr>
        <w:t xml:space="preserve">morebitni </w:t>
      </w:r>
      <w:r w:rsidR="00556DE8" w:rsidRPr="0083053E">
        <w:rPr>
          <w:rFonts w:cs="Arial"/>
        </w:rPr>
        <w:t>povračljiv</w:t>
      </w:r>
      <w:r w:rsidR="0083053E" w:rsidRPr="0083053E">
        <w:rPr>
          <w:rFonts w:cs="Arial"/>
        </w:rPr>
        <w:t>i</w:t>
      </w:r>
      <w:r w:rsidR="00556DE8" w:rsidRPr="0083053E">
        <w:rPr>
          <w:rFonts w:cs="Arial"/>
        </w:rPr>
        <w:t xml:space="preserve"> DDV</w:t>
      </w:r>
      <w:r w:rsidR="0083053E" w:rsidRPr="0083053E">
        <w:rPr>
          <w:rFonts w:cs="Arial"/>
        </w:rPr>
        <w:t>)</w:t>
      </w:r>
      <w:r w:rsidR="00394649" w:rsidRPr="0083053E">
        <w:rPr>
          <w:rFonts w:cs="Arial"/>
        </w:rPr>
        <w:t>:</w:t>
      </w:r>
    </w:p>
    <w:p w14:paraId="06DB7B35" w14:textId="37F8817D" w:rsidR="00394649" w:rsidRPr="0083053E" w:rsidRDefault="00394649" w:rsidP="0083053E">
      <w:pPr>
        <w:ind w:firstLine="708"/>
        <w:jc w:val="both"/>
        <w:rPr>
          <w:rFonts w:cs="Arial"/>
          <w:b/>
        </w:rPr>
      </w:pPr>
      <w:r w:rsidRPr="0083053E">
        <w:rPr>
          <w:rFonts w:cs="Arial"/>
          <w:b/>
        </w:rPr>
        <w:t xml:space="preserve">Izbrane prijavljene investicije </w:t>
      </w:r>
      <w:r w:rsidR="005B4E13">
        <w:rPr>
          <w:rFonts w:cs="Arial"/>
          <w:b/>
        </w:rPr>
        <w:t xml:space="preserve">v tem sklopu </w:t>
      </w:r>
      <w:r w:rsidRPr="0083053E">
        <w:rPr>
          <w:rFonts w:cs="Arial"/>
          <w:b/>
        </w:rPr>
        <w:t xml:space="preserve">bodo sofinancirane v višini do </w:t>
      </w:r>
      <w:r w:rsidR="003E2B48" w:rsidRPr="0083053E">
        <w:rPr>
          <w:rFonts w:cs="Arial"/>
          <w:b/>
        </w:rPr>
        <w:t>250</w:t>
      </w:r>
      <w:r w:rsidRPr="0083053E">
        <w:rPr>
          <w:rFonts w:cs="Arial"/>
          <w:b/>
        </w:rPr>
        <w:t>.000 EUR.</w:t>
      </w:r>
    </w:p>
    <w:p w14:paraId="2A4DB427" w14:textId="1AF3E4F2" w:rsidR="0083053E" w:rsidRPr="0083053E" w:rsidRDefault="005B4E13" w:rsidP="0083053E">
      <w:pPr>
        <w:pStyle w:val="Odstavekseznama"/>
        <w:numPr>
          <w:ilvl w:val="0"/>
          <w:numId w:val="4"/>
        </w:numPr>
        <w:spacing w:line="260" w:lineRule="atLeast"/>
        <w:jc w:val="both"/>
        <w:rPr>
          <w:rFonts w:cs="Arial"/>
        </w:rPr>
      </w:pPr>
      <w:r>
        <w:rPr>
          <w:rFonts w:cs="Arial"/>
        </w:rPr>
        <w:t>S</w:t>
      </w:r>
      <w:r w:rsidR="00762707" w:rsidRPr="0083053E">
        <w:rPr>
          <w:rFonts w:cs="Arial"/>
        </w:rPr>
        <w:t xml:space="preserve">klop </w:t>
      </w:r>
      <w:r w:rsidR="00957386" w:rsidRPr="0083053E">
        <w:rPr>
          <w:rFonts w:cs="Arial"/>
        </w:rPr>
        <w:t>B</w:t>
      </w:r>
      <w:r w:rsidR="00FE0B2B" w:rsidRPr="0083053E">
        <w:rPr>
          <w:rFonts w:cs="Arial"/>
        </w:rPr>
        <w:t xml:space="preserve">), kjer je načrtovana vrednost prijavljene investicije višja od </w:t>
      </w:r>
      <w:r w:rsidR="005F7F5A" w:rsidRPr="0083053E">
        <w:rPr>
          <w:rFonts w:cs="Arial"/>
        </w:rPr>
        <w:t>2</w:t>
      </w:r>
      <w:r w:rsidR="00FE0B2B" w:rsidRPr="0083053E">
        <w:rPr>
          <w:rFonts w:cs="Arial"/>
        </w:rPr>
        <w:t>00.000 EUR</w:t>
      </w:r>
      <w:r w:rsidR="00077BA8" w:rsidRPr="0083053E">
        <w:rPr>
          <w:rFonts w:cs="Arial"/>
        </w:rPr>
        <w:t xml:space="preserve"> z DDV</w:t>
      </w:r>
      <w:r w:rsidR="00FE0B2B" w:rsidRPr="0083053E">
        <w:rPr>
          <w:rFonts w:cs="Arial"/>
        </w:rPr>
        <w:t xml:space="preserve"> </w:t>
      </w:r>
      <w:r w:rsidR="00394649" w:rsidRPr="0083053E">
        <w:rPr>
          <w:rFonts w:cs="Arial"/>
        </w:rPr>
        <w:t xml:space="preserve">in ne presega </w:t>
      </w:r>
      <w:r w:rsidR="005F7F5A" w:rsidRPr="0083053E">
        <w:rPr>
          <w:rFonts w:cs="Arial"/>
        </w:rPr>
        <w:t>5</w:t>
      </w:r>
      <w:r w:rsidR="00394649" w:rsidRPr="0083053E">
        <w:rPr>
          <w:rFonts w:cs="Arial"/>
        </w:rPr>
        <w:t xml:space="preserve">00.000 </w:t>
      </w:r>
      <w:r w:rsidR="00077BA8" w:rsidRPr="0083053E">
        <w:rPr>
          <w:rFonts w:cs="Arial"/>
        </w:rPr>
        <w:t xml:space="preserve">EUR </w:t>
      </w:r>
      <w:r w:rsidR="00957386" w:rsidRPr="0083053E">
        <w:rPr>
          <w:rFonts w:cs="Arial"/>
        </w:rPr>
        <w:t>z</w:t>
      </w:r>
      <w:r w:rsidR="00FE0B2B" w:rsidRPr="0083053E">
        <w:rPr>
          <w:rFonts w:cs="Arial"/>
        </w:rPr>
        <w:t xml:space="preserve"> DDV</w:t>
      </w:r>
      <w:r w:rsidR="0083053E" w:rsidRPr="0083053E">
        <w:rPr>
          <w:rFonts w:cs="Arial"/>
        </w:rPr>
        <w:t xml:space="preserve"> (zmanjšana za morebitni povračljivi DDV):</w:t>
      </w:r>
    </w:p>
    <w:p w14:paraId="156E5D54" w14:textId="4324911B" w:rsidR="00FE0B2B" w:rsidRPr="0083053E" w:rsidRDefault="00FE0B2B" w:rsidP="0083053E">
      <w:pPr>
        <w:pStyle w:val="Odstavekseznama"/>
        <w:jc w:val="both"/>
        <w:rPr>
          <w:rFonts w:cs="Arial"/>
          <w:b/>
        </w:rPr>
      </w:pPr>
      <w:r w:rsidRPr="0083053E">
        <w:rPr>
          <w:rFonts w:cs="Arial"/>
          <w:b/>
        </w:rPr>
        <w:t>Izbrane prijavljene investicije</w:t>
      </w:r>
      <w:r w:rsidR="005B4E13">
        <w:rPr>
          <w:rFonts w:cs="Arial"/>
          <w:b/>
        </w:rPr>
        <w:t xml:space="preserve"> v tem sklopu</w:t>
      </w:r>
      <w:r w:rsidRPr="0083053E">
        <w:rPr>
          <w:rFonts w:cs="Arial"/>
          <w:b/>
        </w:rPr>
        <w:t xml:space="preserve"> bodo sofinancirane v višini do </w:t>
      </w:r>
      <w:r w:rsidR="005F7F5A" w:rsidRPr="0083053E">
        <w:rPr>
          <w:rFonts w:cs="Arial"/>
          <w:b/>
        </w:rPr>
        <w:t>100</w:t>
      </w:r>
      <w:r w:rsidRPr="0083053E">
        <w:rPr>
          <w:rFonts w:cs="Arial"/>
          <w:b/>
        </w:rPr>
        <w:t>.000 EUR.</w:t>
      </w:r>
    </w:p>
    <w:bookmarkEnd w:id="6"/>
    <w:p w14:paraId="5610FE91" w14:textId="19A2D2F6" w:rsidR="00FE0B2B" w:rsidRPr="0083053E" w:rsidRDefault="005B4E13" w:rsidP="0083053E">
      <w:pPr>
        <w:pStyle w:val="Odstavekseznama"/>
        <w:numPr>
          <w:ilvl w:val="0"/>
          <w:numId w:val="4"/>
        </w:numPr>
        <w:spacing w:line="260" w:lineRule="atLeast"/>
        <w:jc w:val="both"/>
        <w:rPr>
          <w:rFonts w:cs="Arial"/>
        </w:rPr>
      </w:pPr>
      <w:r>
        <w:rPr>
          <w:rFonts w:cs="Arial"/>
        </w:rPr>
        <w:t>S</w:t>
      </w:r>
      <w:r w:rsidR="00762707" w:rsidRPr="0083053E">
        <w:rPr>
          <w:rFonts w:cs="Arial"/>
        </w:rPr>
        <w:t xml:space="preserve">klop </w:t>
      </w:r>
      <w:r w:rsidR="005F7F5A" w:rsidRPr="0083053E">
        <w:rPr>
          <w:rFonts w:cs="Arial"/>
        </w:rPr>
        <w:t>C</w:t>
      </w:r>
      <w:r w:rsidR="00FE0B2B" w:rsidRPr="0083053E">
        <w:rPr>
          <w:rFonts w:cs="Arial"/>
        </w:rPr>
        <w:t xml:space="preserve">), kjer je načrtovana vrednost prijavljene investicije najmanj 75.000 EUR </w:t>
      </w:r>
      <w:r w:rsidR="00077BA8" w:rsidRPr="0083053E">
        <w:rPr>
          <w:rFonts w:cs="Arial"/>
        </w:rPr>
        <w:t xml:space="preserve">z DDV </w:t>
      </w:r>
      <w:r w:rsidR="00FE0B2B" w:rsidRPr="0083053E">
        <w:rPr>
          <w:rFonts w:cs="Arial"/>
        </w:rPr>
        <w:t xml:space="preserve">in ne presega vrednosti 200.000 EUR </w:t>
      </w:r>
      <w:r w:rsidR="00077BA8" w:rsidRPr="0083053E">
        <w:rPr>
          <w:rFonts w:cs="Arial"/>
        </w:rPr>
        <w:t>z</w:t>
      </w:r>
      <w:r w:rsidR="00FE0B2B" w:rsidRPr="0083053E">
        <w:rPr>
          <w:rFonts w:cs="Arial"/>
        </w:rPr>
        <w:t xml:space="preserve"> DDV</w:t>
      </w:r>
      <w:r w:rsidR="0083053E" w:rsidRPr="0083053E">
        <w:rPr>
          <w:rFonts w:cs="Arial"/>
        </w:rPr>
        <w:t xml:space="preserve"> (zmanjšana za morebitni povračljivi DDV):</w:t>
      </w:r>
    </w:p>
    <w:p w14:paraId="6502F796" w14:textId="4D9D095E" w:rsidR="00FE0B2B" w:rsidRPr="0083053E" w:rsidRDefault="00FE0B2B" w:rsidP="0083053E">
      <w:pPr>
        <w:pStyle w:val="Odstavekseznama"/>
        <w:jc w:val="both"/>
        <w:rPr>
          <w:rFonts w:cs="Arial"/>
          <w:b/>
        </w:rPr>
      </w:pPr>
      <w:r w:rsidRPr="0083053E">
        <w:rPr>
          <w:rFonts w:cs="Arial"/>
          <w:b/>
        </w:rPr>
        <w:t xml:space="preserve">Izbrane prijavljene investicije </w:t>
      </w:r>
      <w:r w:rsidR="005B4E13">
        <w:rPr>
          <w:rFonts w:cs="Arial"/>
          <w:b/>
        </w:rPr>
        <w:t xml:space="preserve">v tem sklopu </w:t>
      </w:r>
      <w:r w:rsidRPr="0083053E">
        <w:rPr>
          <w:rFonts w:cs="Arial"/>
          <w:b/>
        </w:rPr>
        <w:t>bodo sofinancirane v višini do 50.000 EUR.</w:t>
      </w:r>
    </w:p>
    <w:p w14:paraId="48AE9AAB" w14:textId="77777777" w:rsidR="00B9529D" w:rsidRDefault="00B9529D" w:rsidP="00513F81">
      <w:pPr>
        <w:jc w:val="both"/>
        <w:rPr>
          <w:rFonts w:eastAsia="Times New Roman" w:cs="Arial"/>
          <w:b/>
          <w:szCs w:val="24"/>
          <w:lang w:eastAsia="en-US"/>
        </w:rPr>
      </w:pPr>
    </w:p>
    <w:p w14:paraId="2BA814B8" w14:textId="77777777" w:rsidR="00321734" w:rsidRPr="00FE0B2B" w:rsidRDefault="00321734" w:rsidP="00513F81">
      <w:pPr>
        <w:jc w:val="both"/>
        <w:rPr>
          <w:rFonts w:eastAsia="Times New Roman" w:cs="Arial"/>
          <w:b/>
          <w:szCs w:val="24"/>
          <w:lang w:eastAsia="en-US"/>
        </w:rPr>
      </w:pPr>
    </w:p>
    <w:p w14:paraId="06C317A6" w14:textId="00CFAA63" w:rsidR="00321734" w:rsidRDefault="000B73B1" w:rsidP="00D91053">
      <w:pPr>
        <w:spacing w:line="260" w:lineRule="atLeast"/>
        <w:jc w:val="both"/>
        <w:rPr>
          <w:rFonts w:eastAsia="Times New Roman" w:cs="Arial"/>
          <w:bCs/>
          <w:szCs w:val="24"/>
          <w:lang w:eastAsia="en-US"/>
        </w:rPr>
      </w:pPr>
      <w:r w:rsidRPr="00321734">
        <w:rPr>
          <w:rFonts w:eastAsia="Times New Roman" w:cs="Arial"/>
          <w:bCs/>
          <w:szCs w:val="24"/>
          <w:lang w:eastAsia="en-US"/>
        </w:rPr>
        <w:t xml:space="preserve">V primeru, da vrednost investicije med izvajanjem pade pod vrednost </w:t>
      </w:r>
      <w:r w:rsidR="00D91053" w:rsidRPr="00321734">
        <w:rPr>
          <w:rFonts w:eastAsia="Times New Roman" w:cs="Arial"/>
          <w:bCs/>
          <w:szCs w:val="24"/>
          <w:lang w:eastAsia="en-US"/>
        </w:rPr>
        <w:t xml:space="preserve">predvideno </w:t>
      </w:r>
      <w:r w:rsidR="00604D27" w:rsidRPr="00321734">
        <w:rPr>
          <w:rFonts w:eastAsia="Times New Roman" w:cs="Arial"/>
          <w:bCs/>
          <w:szCs w:val="24"/>
          <w:lang w:eastAsia="en-US"/>
        </w:rPr>
        <w:t xml:space="preserve">za </w:t>
      </w:r>
      <w:r w:rsidR="00D91053" w:rsidRPr="00321734">
        <w:rPr>
          <w:rFonts w:eastAsia="Times New Roman" w:cs="Arial"/>
          <w:bCs/>
          <w:szCs w:val="24"/>
          <w:lang w:eastAsia="en-US"/>
        </w:rPr>
        <w:t xml:space="preserve">umestitev v </w:t>
      </w:r>
      <w:r w:rsidR="00604D27" w:rsidRPr="00321734">
        <w:rPr>
          <w:rFonts w:eastAsia="Times New Roman" w:cs="Arial"/>
          <w:bCs/>
          <w:szCs w:val="24"/>
          <w:lang w:eastAsia="en-US"/>
        </w:rPr>
        <w:t>posamezni sklop, se sofinanciranje zniža</w:t>
      </w:r>
      <w:r w:rsidR="00762707" w:rsidRPr="00321734">
        <w:rPr>
          <w:rFonts w:eastAsia="Times New Roman" w:cs="Arial"/>
          <w:bCs/>
          <w:szCs w:val="24"/>
          <w:lang w:eastAsia="en-US"/>
        </w:rPr>
        <w:t xml:space="preserve"> </w:t>
      </w:r>
      <w:r w:rsidR="00604D27" w:rsidRPr="00321734">
        <w:rPr>
          <w:rFonts w:eastAsia="Times New Roman" w:cs="Arial"/>
          <w:bCs/>
          <w:szCs w:val="24"/>
          <w:lang w:eastAsia="en-US"/>
        </w:rPr>
        <w:t>in preveč izplačana sredstva vrnejo s pripadajočimi obrestmi.</w:t>
      </w:r>
      <w:r w:rsidR="00604D27">
        <w:rPr>
          <w:rFonts w:eastAsia="Times New Roman" w:cs="Arial"/>
          <w:bCs/>
          <w:szCs w:val="24"/>
          <w:lang w:eastAsia="en-US"/>
        </w:rPr>
        <w:t xml:space="preserve"> </w:t>
      </w:r>
    </w:p>
    <w:p w14:paraId="1FAB4BC7" w14:textId="77777777" w:rsidR="00321734" w:rsidRDefault="00321734" w:rsidP="00D91053">
      <w:pPr>
        <w:spacing w:line="260" w:lineRule="atLeast"/>
        <w:jc w:val="both"/>
        <w:rPr>
          <w:rFonts w:eastAsia="Times New Roman" w:cs="Arial"/>
          <w:bCs/>
          <w:szCs w:val="24"/>
          <w:lang w:eastAsia="en-US"/>
        </w:rPr>
      </w:pPr>
    </w:p>
    <w:p w14:paraId="0A0518FC" w14:textId="0D2D5890" w:rsidR="00D91053" w:rsidRPr="00D91053" w:rsidRDefault="00D91053" w:rsidP="00D91053">
      <w:pPr>
        <w:spacing w:line="260" w:lineRule="atLeast"/>
        <w:jc w:val="both"/>
        <w:rPr>
          <w:rFonts w:eastAsia="Times New Roman" w:cs="Arial"/>
          <w:bCs/>
          <w:szCs w:val="24"/>
          <w:lang w:eastAsia="en-US"/>
        </w:rPr>
      </w:pPr>
      <w:r>
        <w:t>Znižanje sofinanciranja se določi v razmerju med novo vrednostjo investicije in mejno vrednostjo za umestitev v posamezen sklop, in sicer na naslednji način:</w:t>
      </w:r>
      <w:r>
        <w:rPr>
          <w:rStyle w:val="Sprotnaopomba-sklic"/>
        </w:rPr>
        <w:footnoteReference w:id="9"/>
      </w:r>
    </w:p>
    <w:p w14:paraId="009C3DDD" w14:textId="1FC46E41" w:rsidR="00D91053" w:rsidRPr="003B2A70" w:rsidRDefault="00D91053" w:rsidP="00D91053">
      <w:pPr>
        <w:pStyle w:val="Odstavekseznama"/>
        <w:numPr>
          <w:ilvl w:val="0"/>
          <w:numId w:val="13"/>
        </w:numPr>
        <w:autoSpaceDE w:val="0"/>
        <w:autoSpaceDN w:val="0"/>
        <w:adjustRightInd w:val="0"/>
        <w:jc w:val="both"/>
      </w:pPr>
      <w:r>
        <w:t>v prvem koraku se</w:t>
      </w:r>
      <w:r w:rsidRPr="003B2A70">
        <w:t xml:space="preserve"> izračuna razmerje </w:t>
      </w:r>
      <w:r>
        <w:t>oziroma koeficient (</w:t>
      </w:r>
      <w:r w:rsidRPr="003B2A70">
        <w:rPr>
          <w:b/>
          <w:bCs/>
          <w:i/>
          <w:iCs/>
        </w:rPr>
        <w:t>k</w:t>
      </w:r>
      <w:r>
        <w:t xml:space="preserve">) </w:t>
      </w:r>
      <w:r w:rsidRPr="003B2A70">
        <w:t xml:space="preserve">med novo </w:t>
      </w:r>
      <w:r>
        <w:t>(</w:t>
      </w:r>
      <w:r w:rsidRPr="003B2A70">
        <w:t>znižano</w:t>
      </w:r>
      <w:r>
        <w:t>)</w:t>
      </w:r>
      <w:r w:rsidRPr="003B2A70">
        <w:t xml:space="preserve"> vrednostjo</w:t>
      </w:r>
      <w:r>
        <w:t xml:space="preserve"> prijavljene</w:t>
      </w:r>
      <w:r w:rsidRPr="003B2A70">
        <w:t xml:space="preserve"> investicije</w:t>
      </w:r>
      <w:r>
        <w:t xml:space="preserve"> (</w:t>
      </w:r>
      <w:r w:rsidRPr="003B2A70">
        <w:rPr>
          <w:b/>
          <w:bCs/>
          <w:i/>
          <w:iCs/>
        </w:rPr>
        <w:t>NVI</w:t>
      </w:r>
      <w:r w:rsidRPr="003B2A70">
        <w:t>) in spodnjo mejno vrednostjo investicije (</w:t>
      </w:r>
      <w:r w:rsidRPr="003B2A70">
        <w:rPr>
          <w:b/>
          <w:bCs/>
          <w:i/>
          <w:iCs/>
        </w:rPr>
        <w:t>MVI</w:t>
      </w:r>
      <w:r w:rsidRPr="003B2A70">
        <w:t>) iz javnega razpisa, zahtevano za sklop, v katerega je bila prijavljena investicija umeščena z odločbo:</w:t>
      </w:r>
    </w:p>
    <w:p w14:paraId="04FDF140" w14:textId="77777777" w:rsidR="00D91053" w:rsidRPr="00D91053" w:rsidRDefault="00D91053" w:rsidP="00D91053">
      <w:pPr>
        <w:autoSpaceDE w:val="0"/>
        <w:autoSpaceDN w:val="0"/>
        <w:adjustRightInd w:val="0"/>
        <w:jc w:val="both"/>
        <w:rPr>
          <w:sz w:val="14"/>
          <w:szCs w:val="14"/>
        </w:rPr>
      </w:pPr>
    </w:p>
    <w:p w14:paraId="1D1CCCF1" w14:textId="77777777" w:rsidR="00D91053" w:rsidRPr="003B2A70" w:rsidRDefault="00D91053" w:rsidP="00D91053">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74EEEA5C" w14:textId="77777777" w:rsidR="00D91053" w:rsidRPr="00D91053" w:rsidRDefault="00D91053" w:rsidP="00D91053">
      <w:pPr>
        <w:autoSpaceDE w:val="0"/>
        <w:autoSpaceDN w:val="0"/>
        <w:adjustRightInd w:val="0"/>
        <w:jc w:val="both"/>
      </w:pPr>
    </w:p>
    <w:p w14:paraId="0CA1BDCE" w14:textId="77777777" w:rsidR="00D91053" w:rsidRDefault="00D91053" w:rsidP="00D91053">
      <w:pPr>
        <w:pStyle w:val="Odstavekseznama"/>
        <w:numPr>
          <w:ilvl w:val="0"/>
          <w:numId w:val="13"/>
        </w:numPr>
        <w:autoSpaceDE w:val="0"/>
        <w:autoSpaceDN w:val="0"/>
        <w:adjustRightInd w:val="0"/>
        <w:jc w:val="both"/>
      </w:pPr>
      <w:r>
        <w:t xml:space="preserve">v drugem koraku se koeficient </w:t>
      </w:r>
      <w:r w:rsidRPr="003B2A70">
        <w:rPr>
          <w:b/>
          <w:bCs/>
          <w:i/>
          <w:iCs/>
        </w:rPr>
        <w:t>k</w:t>
      </w:r>
      <w:r>
        <w:t xml:space="preserve"> uporabi za izračun znižane vrednosti sofinanciranja za prijavljeno investicijo (</w:t>
      </w:r>
      <w:r w:rsidRPr="003B2A70">
        <w:rPr>
          <w:b/>
          <w:bCs/>
          <w:i/>
          <w:iCs/>
        </w:rPr>
        <w:t>ZVS</w:t>
      </w:r>
      <w:r>
        <w:t xml:space="preserve">), tako da se koeficient </w:t>
      </w:r>
      <w:r w:rsidRPr="003B2A70">
        <w:rPr>
          <w:b/>
          <w:bCs/>
          <w:i/>
          <w:iCs/>
        </w:rPr>
        <w:t>k</w:t>
      </w:r>
      <w:r>
        <w:t xml:space="preserve"> pomnoži z dodeljeno višino sofinanciranja (</w:t>
      </w:r>
      <w:r w:rsidRPr="003B2A70">
        <w:rPr>
          <w:b/>
          <w:bCs/>
          <w:i/>
          <w:iCs/>
        </w:rPr>
        <w:t>DVF</w:t>
      </w:r>
      <w:r>
        <w:t>):</w:t>
      </w:r>
    </w:p>
    <w:p w14:paraId="33FB32C5" w14:textId="77777777" w:rsidR="00D91053" w:rsidRPr="0093697D" w:rsidRDefault="00D91053" w:rsidP="00D91053">
      <w:pPr>
        <w:autoSpaceDE w:val="0"/>
        <w:autoSpaceDN w:val="0"/>
        <w:adjustRightInd w:val="0"/>
        <w:jc w:val="both"/>
        <w:rPr>
          <w:sz w:val="10"/>
          <w:szCs w:val="10"/>
        </w:rPr>
      </w:pPr>
    </w:p>
    <w:p w14:paraId="46D78C7A" w14:textId="77777777" w:rsidR="00D91053" w:rsidRPr="00306EA3" w:rsidRDefault="00D91053" w:rsidP="00D91053">
      <w:pPr>
        <w:autoSpaceDE w:val="0"/>
        <w:autoSpaceDN w:val="0"/>
        <w:adjustRightInd w:val="0"/>
        <w:jc w:val="both"/>
        <w:rPr>
          <w:rFonts w:cs="Arial"/>
          <w:b/>
        </w:rPr>
      </w:pPr>
      <m:oMathPara>
        <m:oMath>
          <m:r>
            <m:rPr>
              <m:sty m:val="bi"/>
            </m:rPr>
            <w:rPr>
              <w:rFonts w:ascii="Cambria Math" w:hAnsi="Cambria Math"/>
            </w:rPr>
            <m:t xml:space="preserve">ZVS=k×DVF </m:t>
          </m:r>
        </m:oMath>
      </m:oMathPara>
    </w:p>
    <w:p w14:paraId="17F2EB24" w14:textId="77777777" w:rsidR="00014194" w:rsidRDefault="00014194"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6BF9BD5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r w:rsidR="00B66252">
        <w:rPr>
          <w:rFonts w:cs="Arial"/>
        </w:rPr>
        <w:t xml:space="preserve"> </w:t>
      </w:r>
      <w:r w:rsidR="00B66252" w:rsidRPr="00FE0B2B">
        <w:rPr>
          <w:rFonts w:eastAsia="Times New Roman" w:cs="Arial"/>
          <w:szCs w:val="24"/>
          <w:lang w:eastAsia="en-US"/>
        </w:rPr>
        <w:t xml:space="preserve">MGTŠ sofinancira </w:t>
      </w:r>
      <w:r w:rsidR="00B66252" w:rsidRPr="00FE0B2B">
        <w:rPr>
          <w:rFonts w:eastAsia="Times New Roman" w:cs="Arial"/>
          <w:b/>
          <w:szCs w:val="24"/>
          <w:lang w:eastAsia="en-US"/>
        </w:rPr>
        <w:t>upravičene stroške</w:t>
      </w:r>
      <w:r w:rsidR="00B66252" w:rsidRPr="00FE0B2B">
        <w:rPr>
          <w:rFonts w:eastAsia="Times New Roman" w:cs="Arial"/>
          <w:szCs w:val="24"/>
          <w:lang w:eastAsia="en-US"/>
        </w:rPr>
        <w:t xml:space="preserve"> prijavljenih investicij, ki zajemajo </w:t>
      </w:r>
      <w:r w:rsidR="00B66252" w:rsidRPr="00B66252">
        <w:rPr>
          <w:rFonts w:eastAsia="Times New Roman" w:cs="Arial"/>
          <w:szCs w:val="24"/>
          <w:lang w:eastAsia="en-US"/>
        </w:rPr>
        <w:t xml:space="preserve">obnovo, novogradnjo, posodobitev oziroma </w:t>
      </w:r>
      <w:r w:rsidR="00B66252">
        <w:rPr>
          <w:rFonts w:eastAsia="Times New Roman" w:cs="Arial"/>
          <w:szCs w:val="24"/>
          <w:lang w:eastAsia="en-US"/>
        </w:rPr>
        <w:t xml:space="preserve">rekonstrukcijo javne športne infrastrukture ter stroške vgradnje vgradne športne opreme na javni športni infrastrukturi. </w:t>
      </w:r>
    </w:p>
    <w:p w14:paraId="156B7CF6" w14:textId="77777777" w:rsidR="00FE0B2B" w:rsidRPr="00FE0B2B" w:rsidRDefault="00FE0B2B" w:rsidP="00FE0B2B">
      <w:pPr>
        <w:autoSpaceDE w:val="0"/>
        <w:autoSpaceDN w:val="0"/>
        <w:adjustRightInd w:val="0"/>
        <w:jc w:val="both"/>
        <w:rPr>
          <w:rFonts w:cs="Arial"/>
        </w:rPr>
      </w:pPr>
    </w:p>
    <w:p w14:paraId="57A599C5" w14:textId="6819CC5C"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w:t>
      </w:r>
      <w:r w:rsidR="00930C0C">
        <w:rPr>
          <w:rFonts w:cs="Arial"/>
        </w:rPr>
        <w:t>2025</w:t>
      </w:r>
      <w:r w:rsidR="00930C0C" w:rsidRPr="00FE0B2B">
        <w:rPr>
          <w:rFonts w:cs="Arial"/>
        </w:rPr>
        <w:t xml:space="preserve"> </w:t>
      </w:r>
      <w:r w:rsidRPr="00FE0B2B">
        <w:rPr>
          <w:rFonts w:cs="Arial"/>
        </w:rPr>
        <w:t>nastanejo upravičeni stroški, je od 1.</w:t>
      </w:r>
      <w:r w:rsidR="00B66252">
        <w:rPr>
          <w:rFonts w:cs="Arial"/>
        </w:rPr>
        <w:t> </w:t>
      </w:r>
      <w:r w:rsidRPr="00FE0B2B">
        <w:rPr>
          <w:rFonts w:cs="Arial"/>
        </w:rPr>
        <w:t>1.</w:t>
      </w:r>
      <w:r w:rsidR="00B66252">
        <w:rPr>
          <w:rFonts w:cs="Arial"/>
        </w:rPr>
        <w:t> </w:t>
      </w:r>
      <w:r w:rsidRPr="00FE0B2B">
        <w:rPr>
          <w:rFonts w:cs="Arial"/>
        </w:rPr>
        <w:t>202</w:t>
      </w:r>
      <w:r w:rsidR="00B66252">
        <w:rPr>
          <w:rFonts w:cs="Arial"/>
        </w:rPr>
        <w:t>5</w:t>
      </w:r>
      <w:r w:rsidRPr="00FE0B2B">
        <w:rPr>
          <w:rFonts w:cs="Arial"/>
        </w:rPr>
        <w:t xml:space="preserve"> do 2</w:t>
      </w:r>
      <w:r w:rsidR="00B9529D">
        <w:rPr>
          <w:rFonts w:cs="Arial"/>
        </w:rPr>
        <w:t>0</w:t>
      </w:r>
      <w:r w:rsidRPr="00FE0B2B">
        <w:rPr>
          <w:rFonts w:cs="Arial"/>
        </w:rPr>
        <w:t>.</w:t>
      </w:r>
      <w:r w:rsidR="00B66252">
        <w:rPr>
          <w:rFonts w:cs="Arial"/>
        </w:rPr>
        <w:t> </w:t>
      </w:r>
      <w:r w:rsidRPr="00FE0B2B">
        <w:rPr>
          <w:rFonts w:cs="Arial"/>
        </w:rPr>
        <w:t>11.</w:t>
      </w:r>
      <w:r w:rsidR="00B66252">
        <w:rPr>
          <w:rFonts w:cs="Arial"/>
        </w:rPr>
        <w:t> </w:t>
      </w:r>
      <w:r w:rsidRPr="00FE0B2B">
        <w:rPr>
          <w:rFonts w:cs="Arial"/>
        </w:rPr>
        <w:t>202</w:t>
      </w:r>
      <w:r w:rsidR="00B66252">
        <w:rPr>
          <w:rFonts w:cs="Arial"/>
        </w:rPr>
        <w:t>5</w:t>
      </w:r>
      <w:r w:rsidRPr="00FE0B2B">
        <w:rPr>
          <w:rFonts w:cs="Arial"/>
        </w:rPr>
        <w:t xml:space="preserve">. </w:t>
      </w:r>
    </w:p>
    <w:p w14:paraId="07090172"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7B4EF1AD" w14:textId="77777777" w:rsidR="00FE0B2B" w:rsidRDefault="00FE0B2B" w:rsidP="00FE0B2B">
      <w:pPr>
        <w:autoSpaceDE w:val="0"/>
        <w:autoSpaceDN w:val="0"/>
        <w:adjustRightInd w:val="0"/>
        <w:jc w:val="both"/>
        <w:rPr>
          <w:rFonts w:cs="Arial"/>
        </w:rPr>
      </w:pPr>
    </w:p>
    <w:p w14:paraId="36B181F2" w14:textId="367834CF" w:rsidR="00CA2F72" w:rsidRPr="00DB31BA" w:rsidRDefault="00CA2F72" w:rsidP="00CA2F72">
      <w:pPr>
        <w:autoSpaceDE w:val="0"/>
        <w:autoSpaceDN w:val="0"/>
        <w:adjustRightInd w:val="0"/>
        <w:jc w:val="both"/>
        <w:rPr>
          <w:rFonts w:cs="Arial"/>
          <w:b/>
          <w:bCs/>
        </w:rPr>
      </w:pPr>
      <w:r w:rsidRPr="00DB31BA">
        <w:rPr>
          <w:rFonts w:cs="Arial"/>
          <w:b/>
          <w:bCs/>
        </w:rPr>
        <w:t>Upravičeni stroški</w:t>
      </w:r>
      <w:r w:rsidR="00B66252">
        <w:rPr>
          <w:rFonts w:cs="Arial"/>
          <w:b/>
          <w:bCs/>
        </w:rPr>
        <w:t>:</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3C8EACA3" w:rsidR="00CA2F72" w:rsidRPr="00DB31BA" w:rsidRDefault="00CA2F72" w:rsidP="00CA2F72">
      <w:pPr>
        <w:numPr>
          <w:ilvl w:val="0"/>
          <w:numId w:val="27"/>
        </w:numPr>
        <w:autoSpaceDE w:val="0"/>
        <w:autoSpaceDN w:val="0"/>
        <w:adjustRightInd w:val="0"/>
        <w:jc w:val="both"/>
        <w:rPr>
          <w:rFonts w:cs="Arial"/>
        </w:rPr>
      </w:pPr>
      <w:r w:rsidRPr="00DB31BA">
        <w:rPr>
          <w:rFonts w:cs="Arial"/>
        </w:rPr>
        <w:t xml:space="preserve">stroški </w:t>
      </w:r>
      <w:r w:rsidR="00B66252">
        <w:rPr>
          <w:rFonts w:cs="Arial"/>
        </w:rPr>
        <w:t>nakupa</w:t>
      </w:r>
      <w:r w:rsidR="00B66252" w:rsidRPr="00DB31BA">
        <w:rPr>
          <w:rFonts w:cs="Arial"/>
        </w:rPr>
        <w:t xml:space="preserve"> </w:t>
      </w:r>
      <w:r w:rsidRPr="00DB31BA">
        <w:rPr>
          <w:rFonts w:cs="Arial"/>
        </w:rPr>
        <w:t>in vgradnje vgradne športne opreme,</w:t>
      </w:r>
    </w:p>
    <w:p w14:paraId="5E6A1F9E" w14:textId="4CCC09B4" w:rsidR="00CA2F72" w:rsidRPr="00DB31BA" w:rsidRDefault="00CA2F72" w:rsidP="00CA2F72">
      <w:pPr>
        <w:numPr>
          <w:ilvl w:val="0"/>
          <w:numId w:val="27"/>
        </w:numPr>
        <w:autoSpaceDE w:val="0"/>
        <w:autoSpaceDN w:val="0"/>
        <w:adjustRightInd w:val="0"/>
        <w:jc w:val="both"/>
        <w:rPr>
          <w:rFonts w:cs="Arial"/>
        </w:rPr>
      </w:pPr>
      <w:r w:rsidRPr="00DB31BA">
        <w:rPr>
          <w:rFonts w:cs="Arial"/>
        </w:rPr>
        <w:t>nepovračljivi DDV</w:t>
      </w:r>
      <w:r w:rsidR="008F0F86">
        <w:rPr>
          <w:rStyle w:val="Sprotnaopomba-sklic"/>
          <w:rFonts w:cs="Arial"/>
        </w:rPr>
        <w:footnoteReference w:id="10"/>
      </w:r>
      <w:r w:rsidRPr="00DB31BA">
        <w:rPr>
          <w:rFonts w:cs="Arial"/>
        </w:rPr>
        <w:t xml:space="preserve"> za stroške iz prejšnjih treh alinej</w:t>
      </w:r>
      <w:r w:rsidR="00BD607F">
        <w:rPr>
          <w:rFonts w:cs="Arial"/>
        </w:rPr>
        <w:t xml:space="preserve"> (v primeru, da želi občina prijaviteljica uveljavljati nepovračljivi DDV kot upravičen strošek, </w:t>
      </w:r>
      <w:r w:rsidR="00BD607F" w:rsidRPr="0056312D">
        <w:rPr>
          <w:rFonts w:cs="Arial"/>
        </w:rPr>
        <w:t xml:space="preserve">mora izpolniti </w:t>
      </w:r>
      <w:r w:rsidR="00BD607F" w:rsidRPr="00190F51">
        <w:rPr>
          <w:rFonts w:cs="Arial"/>
        </w:rPr>
        <w:t xml:space="preserve">prilogo </w:t>
      </w:r>
      <w:r w:rsidR="0056312D" w:rsidRPr="00190F51">
        <w:rPr>
          <w:rFonts w:cs="Arial"/>
        </w:rPr>
        <w:t>5</w:t>
      </w:r>
      <w:r w:rsidR="00BD607F" w:rsidRPr="00190F51">
        <w:rPr>
          <w:rFonts w:cs="Arial"/>
        </w:rPr>
        <w:t>)</w:t>
      </w:r>
      <w:r w:rsidRPr="00190F51">
        <w:rPr>
          <w:rFonts w:cs="Arial"/>
        </w:rPr>
        <w:t>.</w:t>
      </w:r>
    </w:p>
    <w:p w14:paraId="5ACF5263" w14:textId="77777777" w:rsidR="001E238F" w:rsidRPr="00FE0B2B" w:rsidRDefault="001E238F" w:rsidP="00FE0B2B">
      <w:pPr>
        <w:spacing w:line="260" w:lineRule="atLeast"/>
        <w:jc w:val="both"/>
        <w:rPr>
          <w:rFonts w:eastAsia="Times New Roman" w:cs="Arial"/>
          <w:szCs w:val="24"/>
          <w:lang w:eastAsia="en-US"/>
        </w:rPr>
      </w:pPr>
      <w:bookmarkStart w:id="7" w:name="_Hlk164867167"/>
    </w:p>
    <w:bookmarkEnd w:id="7"/>
    <w:p w14:paraId="61A38663" w14:textId="413A8EC3" w:rsidR="00FE0B2B" w:rsidRPr="00FE0B2B" w:rsidRDefault="00FE0B2B" w:rsidP="00FE0B2B">
      <w:pPr>
        <w:jc w:val="both"/>
        <w:rPr>
          <w:rFonts w:eastAsia="Times New Roman" w:cs="Arial"/>
          <w:b/>
          <w:lang w:eastAsia="en-US"/>
        </w:rPr>
      </w:pPr>
      <w:r w:rsidRPr="00FE0B2B">
        <w:rPr>
          <w:rFonts w:eastAsia="Times New Roman" w:cs="Arial"/>
          <w:b/>
          <w:lang w:eastAsia="en-US"/>
        </w:rPr>
        <w:t>Neupravičeni stroški:</w:t>
      </w:r>
    </w:p>
    <w:p w14:paraId="59676346" w14:textId="266049B2"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w:t>
      </w:r>
      <w:r w:rsidR="00B30FEC">
        <w:rPr>
          <w:rFonts w:eastAsia="Times New Roman" w:cs="Arial"/>
          <w:bCs/>
          <w:lang w:eastAsia="en-US"/>
        </w:rPr>
        <w:t>investicije,</w:t>
      </w:r>
      <w:r w:rsidRPr="00FE0B2B">
        <w:rPr>
          <w:rFonts w:eastAsia="Times New Roman" w:cs="Arial"/>
          <w:bCs/>
          <w:lang w:eastAsia="en-US"/>
        </w:rPr>
        <w:t xml:space="preserve"> so: </w:t>
      </w:r>
    </w:p>
    <w:p w14:paraId="35015708" w14:textId="77777777" w:rsidR="00B66252"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gradbenega nadzora, </w:t>
      </w:r>
    </w:p>
    <w:p w14:paraId="6E585011" w14:textId="23387D7B" w:rsidR="00FE0B2B" w:rsidRPr="00FE0B2B" w:rsidRDefault="00B66252" w:rsidP="001E6C91">
      <w:pPr>
        <w:numPr>
          <w:ilvl w:val="0"/>
          <w:numId w:val="17"/>
        </w:numPr>
        <w:spacing w:line="260" w:lineRule="atLeast"/>
        <w:jc w:val="both"/>
        <w:rPr>
          <w:rFonts w:eastAsia="Times New Roman" w:cs="Arial"/>
          <w:bCs/>
          <w:lang w:eastAsia="en-US"/>
        </w:rPr>
      </w:pPr>
      <w:r>
        <w:rPr>
          <w:rFonts w:eastAsia="Times New Roman" w:cs="Arial"/>
          <w:bCs/>
          <w:lang w:eastAsia="en-US"/>
        </w:rPr>
        <w:t xml:space="preserve">stroški </w:t>
      </w:r>
      <w:r w:rsidR="00FE0B2B" w:rsidRPr="00FE0B2B">
        <w:rPr>
          <w:rFonts w:eastAsia="Times New Roman" w:cs="Arial"/>
          <w:bCs/>
          <w:lang w:eastAsia="en-US"/>
        </w:rPr>
        <w:t>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BAE0DFC" w:rsidR="00FE0B2B" w:rsidRPr="00014194" w:rsidRDefault="004728CB" w:rsidP="001E6C91">
      <w:pPr>
        <w:numPr>
          <w:ilvl w:val="0"/>
          <w:numId w:val="17"/>
        </w:numPr>
        <w:spacing w:line="260" w:lineRule="atLeast"/>
        <w:jc w:val="both"/>
        <w:rPr>
          <w:rFonts w:eastAsia="Times New Roman" w:cs="Arial"/>
          <w:bCs/>
          <w:lang w:eastAsia="en-US"/>
        </w:rPr>
      </w:pPr>
      <w:r>
        <w:rPr>
          <w:rFonts w:eastAsia="Times New Roman" w:cs="Arial"/>
          <w:bCs/>
          <w:lang w:eastAsia="en-US"/>
        </w:rPr>
        <w:t xml:space="preserve">povračljivi </w:t>
      </w:r>
      <w:r w:rsidR="00FE0B2B" w:rsidRPr="00014194">
        <w:rPr>
          <w:rFonts w:eastAsia="Times New Roman" w:cs="Arial"/>
          <w:bCs/>
          <w:lang w:eastAsia="en-US"/>
        </w:rPr>
        <w:t xml:space="preserve">davek na dodano vrednost </w:t>
      </w:r>
      <w:r w:rsidR="003812CD" w:rsidRPr="00014194">
        <w:rPr>
          <w:rFonts w:eastAsia="Times New Roman" w:cs="Arial"/>
          <w:bCs/>
          <w:lang w:eastAsia="en-US"/>
        </w:rPr>
        <w:t xml:space="preserve">ter </w:t>
      </w:r>
      <w:r w:rsidR="00FE0B2B" w:rsidRPr="00014194">
        <w:rPr>
          <w:rFonts w:eastAsia="Times New Roman" w:cs="Arial"/>
          <w:bCs/>
          <w:lang w:eastAsia="en-US"/>
        </w:rPr>
        <w:t>drugi davki in dajatve,</w:t>
      </w:r>
    </w:p>
    <w:p w14:paraId="0918EF8F" w14:textId="56F7E9C9"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FD09FBA"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w:t>
      </w:r>
      <w:r w:rsidR="00B66252">
        <w:rPr>
          <w:rFonts w:eastAsia="Times New Roman" w:cs="Arial"/>
          <w:bCs/>
          <w:lang w:eastAsia="en-US"/>
        </w:rPr>
        <w:t>storitev</w:t>
      </w:r>
      <w:r w:rsidRPr="00FE0B2B">
        <w:rPr>
          <w:rFonts w:eastAsia="Times New Roman" w:cs="Arial"/>
          <w:bCs/>
          <w:lang w:eastAsia="en-US"/>
        </w:rPr>
        <w:t xml:space="preserve">,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653DD431"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drugi stroški, </w:t>
      </w:r>
      <w:bookmarkStart w:id="8" w:name="_Hlk193373414"/>
      <w:r w:rsidR="00690668">
        <w:rPr>
          <w:rFonts w:eastAsia="Times New Roman" w:cs="Arial"/>
          <w:bCs/>
          <w:lang w:eastAsia="en-US"/>
        </w:rPr>
        <w:t>potrebni za izvedbo investicije, ki niso navedeni med upravičenimi stroški (med drugim nakup zemljišča</w:t>
      </w:r>
      <w:r w:rsidR="007501BF">
        <w:rPr>
          <w:rFonts w:eastAsia="Times New Roman" w:cs="Arial"/>
          <w:bCs/>
          <w:lang w:eastAsia="en-US"/>
        </w:rPr>
        <w:t xml:space="preserve"> ali</w:t>
      </w:r>
      <w:r w:rsidR="00690668">
        <w:rPr>
          <w:rFonts w:eastAsia="Times New Roman" w:cs="Arial"/>
          <w:bCs/>
          <w:lang w:eastAsia="en-US"/>
        </w:rPr>
        <w:t xml:space="preserve"> arheološka izkopavanja in raziskave</w:t>
      </w:r>
      <w:r w:rsidR="007501BF">
        <w:rPr>
          <w:rFonts w:eastAsia="Times New Roman" w:cs="Arial"/>
          <w:bCs/>
          <w:lang w:eastAsia="en-US"/>
        </w:rPr>
        <w:t>…</w:t>
      </w:r>
      <w:r w:rsidR="00690668">
        <w:rPr>
          <w:rFonts w:eastAsia="Times New Roman" w:cs="Arial"/>
          <w:bCs/>
          <w:lang w:eastAsia="en-US"/>
        </w:rPr>
        <w:t>)</w:t>
      </w:r>
      <w:r w:rsidRPr="00FE0B2B">
        <w:rPr>
          <w:rFonts w:eastAsia="Times New Roman" w:cs="Arial"/>
          <w:bCs/>
          <w:lang w:eastAsia="en-US"/>
        </w:rPr>
        <w:t>.</w:t>
      </w:r>
      <w:bookmarkEnd w:id="8"/>
    </w:p>
    <w:p w14:paraId="257A416D" w14:textId="77777777" w:rsidR="00FE0B2B" w:rsidRPr="00FE0B2B" w:rsidRDefault="00FE0B2B" w:rsidP="00FE0B2B">
      <w:pPr>
        <w:jc w:val="both"/>
        <w:rPr>
          <w:rFonts w:eastAsia="Times New Roman" w:cs="Arial"/>
          <w:bCs/>
          <w:lang w:eastAsia="en-US"/>
        </w:rPr>
      </w:pPr>
    </w:p>
    <w:p w14:paraId="5E2CC970" w14:textId="7C5A1ED6"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w:t>
      </w:r>
      <w:r w:rsidR="00B66252">
        <w:rPr>
          <w:rFonts w:eastAsia="Times New Roman" w:cs="Arial"/>
          <w:szCs w:val="24"/>
          <w:lang w:eastAsia="en-US"/>
        </w:rPr>
        <w:t>,</w:t>
      </w:r>
      <w:r w:rsidRPr="00FE0B2B">
        <w:rPr>
          <w:rFonts w:eastAsia="Times New Roman" w:cs="Arial"/>
          <w:szCs w:val="24"/>
          <w:lang w:eastAsia="en-US"/>
        </w:rPr>
        <w:t xml:space="preserve"> za katere </w:t>
      </w:r>
      <w:r w:rsidR="006B6476" w:rsidRPr="00FE0B2B">
        <w:rPr>
          <w:rFonts w:eastAsia="Times New Roman" w:cs="Arial"/>
          <w:szCs w:val="24"/>
          <w:lang w:eastAsia="en-US"/>
        </w:rPr>
        <w:t xml:space="preserve">občina </w:t>
      </w:r>
      <w:r w:rsidRPr="00FE0B2B">
        <w:rPr>
          <w:rFonts w:eastAsia="Times New Roman" w:cs="Arial"/>
          <w:szCs w:val="24"/>
          <w:lang w:eastAsia="en-US"/>
        </w:rPr>
        <w:t xml:space="preserve">je ali bo prejela sredstva iz drugih </w:t>
      </w:r>
      <w:r w:rsidR="00B66252">
        <w:rPr>
          <w:rFonts w:eastAsia="Times New Roman" w:cs="Arial"/>
          <w:szCs w:val="24"/>
          <w:lang w:eastAsia="en-US"/>
        </w:rPr>
        <w:t xml:space="preserve">javnih </w:t>
      </w:r>
      <w:r w:rsidRPr="00FE0B2B">
        <w:rPr>
          <w:rFonts w:eastAsia="Times New Roman" w:cs="Arial"/>
          <w:szCs w:val="24"/>
          <w:lang w:eastAsia="en-US"/>
        </w:rPr>
        <w:t>virov, niso predmet sofinanciranja (prepoved dvojnega sofinanciranja).</w:t>
      </w:r>
      <w:r w:rsidR="006B6476">
        <w:rPr>
          <w:rFonts w:eastAsia="Times New Roman" w:cs="Arial"/>
          <w:szCs w:val="24"/>
          <w:lang w:eastAsia="en-US"/>
        </w:rPr>
        <w:t xml:space="preserve"> Za namen preverjanja dvojnega financiranja lahko ministrstvo podatke o predloženih računih posreduje drugim javnim financerjem oziroma drugim organom, pristojnim za nadzor.</w:t>
      </w:r>
    </w:p>
    <w:p w14:paraId="7738BB88" w14:textId="77777777" w:rsidR="00FE0B2B" w:rsidRPr="00FE0B2B" w:rsidRDefault="00FE0B2B" w:rsidP="00FE0B2B">
      <w:pPr>
        <w:jc w:val="both"/>
        <w:rPr>
          <w:rFonts w:eastAsia="Times New Roman" w:cs="Arial"/>
          <w:szCs w:val="24"/>
          <w:lang w:eastAsia="en-US"/>
        </w:rPr>
      </w:pPr>
    </w:p>
    <w:p w14:paraId="567F352F" w14:textId="37F2D1A0"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w:t>
      </w:r>
      <w:r w:rsidR="00B66252">
        <w:rPr>
          <w:rFonts w:eastAsia="Times New Roman" w:cs="Arial"/>
          <w:szCs w:val="24"/>
          <w:lang w:eastAsia="en-US"/>
        </w:rPr>
        <w:t>določbe</w:t>
      </w:r>
      <w:r w:rsidR="00B66252" w:rsidRPr="00FE0B2B">
        <w:rPr>
          <w:rFonts w:eastAsia="Times New Roman" w:cs="Arial"/>
          <w:szCs w:val="24"/>
          <w:lang w:eastAsia="en-US"/>
        </w:rPr>
        <w:t xml:space="preser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w:t>
      </w:r>
      <w:r w:rsidR="00B66252">
        <w:rPr>
          <w:rFonts w:eastAsia="Times New Roman" w:cs="Arial"/>
          <w:szCs w:val="24"/>
          <w:lang w:eastAsia="en-US"/>
        </w:rPr>
        <w:t>,</w:t>
      </w:r>
      <w:r w:rsidRPr="00FE0B2B">
        <w:rPr>
          <w:rFonts w:eastAsia="Times New Roman" w:cs="Arial"/>
          <w:szCs w:val="24"/>
          <w:lang w:eastAsia="en-US"/>
        </w:rPr>
        <w:t xml:space="preserve"> </w:t>
      </w:r>
      <w:r w:rsidR="00B66252">
        <w:rPr>
          <w:rFonts w:eastAsia="Times New Roman" w:cs="Arial"/>
          <w:szCs w:val="24"/>
          <w:lang w:eastAsia="en-US"/>
        </w:rPr>
        <w:t>če so jih sprejele</w:t>
      </w:r>
      <w:r w:rsidRPr="00FE0B2B">
        <w:rPr>
          <w:rFonts w:eastAsia="Times New Roman" w:cs="Arial"/>
          <w:szCs w:val="24"/>
          <w:lang w:eastAsia="en-US"/>
        </w:rPr>
        <w:t xml:space="preserve">, tudi svoja lastna pravila v zvezi z </w:t>
      </w:r>
      <w:r w:rsidR="00B66252">
        <w:rPr>
          <w:rFonts w:eastAsia="Times New Roman" w:cs="Arial"/>
          <w:szCs w:val="24"/>
          <w:lang w:eastAsia="en-US"/>
        </w:rPr>
        <w:t xml:space="preserve">javnim </w:t>
      </w:r>
      <w:r w:rsidRPr="00FE0B2B">
        <w:rPr>
          <w:rFonts w:eastAsia="Times New Roman" w:cs="Arial"/>
          <w:szCs w:val="24"/>
          <w:lang w:eastAsia="en-US"/>
        </w:rPr>
        <w:t xml:space="preserve">naročanjem. </w:t>
      </w:r>
      <w:r w:rsidR="00B66252">
        <w:rPr>
          <w:rFonts w:eastAsia="Times New Roman" w:cs="Arial"/>
          <w:szCs w:val="24"/>
          <w:lang w:eastAsia="en-US"/>
        </w:rPr>
        <w:t>Nakupi</w:t>
      </w:r>
      <w:r w:rsidR="00B66252" w:rsidRPr="00FE0B2B">
        <w:rPr>
          <w:rFonts w:eastAsia="Times New Roman" w:cs="Arial"/>
          <w:szCs w:val="24"/>
          <w:lang w:eastAsia="en-US"/>
        </w:rPr>
        <w:t xml:space="preserve"> </w:t>
      </w:r>
      <w:r w:rsidRPr="00FE0B2B">
        <w:rPr>
          <w:rFonts w:eastAsia="Times New Roman" w:cs="Arial"/>
          <w:szCs w:val="24"/>
          <w:lang w:eastAsia="en-US"/>
        </w:rPr>
        <w:t xml:space="preserve">so dovoljene le od tretjih oseb, ki niso povezane z občino prijaviteljico oziroma kupcem. Sofinancirana sredstva se morajo amortizirati, vključiti v sredstva občine prijaviteljice, ki prejme sofinanciranje. Do sofinanciranja je upravičena le nova oprema.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03AD4120" w:rsidR="00FE0B2B" w:rsidRPr="00FE0B2B" w:rsidRDefault="00FE0B2B" w:rsidP="00FE0B2B">
      <w:pPr>
        <w:jc w:val="both"/>
        <w:rPr>
          <w:rFonts w:eastAsia="Times New Roman" w:cs="Arial"/>
          <w:lang w:eastAsia="en-US"/>
        </w:rPr>
      </w:pPr>
      <w:r w:rsidRPr="00FE0B2B">
        <w:rPr>
          <w:rFonts w:eastAsia="Times New Roman" w:cs="Arial"/>
          <w:lang w:eastAsia="en-US"/>
        </w:rPr>
        <w:t>Za razpisana sredstva za sofinanciranje</w:t>
      </w:r>
      <w:r w:rsidR="009D559F">
        <w:rPr>
          <w:rFonts w:eastAsia="Times New Roman" w:cs="Arial"/>
          <w:lang w:eastAsia="en-US"/>
        </w:rPr>
        <w:t xml:space="preserve"> </w:t>
      </w:r>
      <w:r w:rsidRPr="00FE0B2B">
        <w:rPr>
          <w:rFonts w:eastAsia="Times New Roman" w:cs="Arial"/>
          <w:lang w:eastAsia="en-US"/>
        </w:rPr>
        <w:t xml:space="preserve">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w:t>
      </w:r>
      <w:r w:rsidR="009D559F">
        <w:rPr>
          <w:rFonts w:eastAsia="Times New Roman" w:cs="Arial"/>
          <w:lang w:eastAsia="en-US"/>
        </w:rPr>
        <w:t xml:space="preserve"> </w:t>
      </w:r>
      <w:r w:rsidRPr="00FE0B2B">
        <w:rPr>
          <w:rFonts w:eastAsia="Times New Roman" w:cs="Arial"/>
          <w:lang w:eastAsia="en-US"/>
        </w:rPr>
        <w:t>11. 202</w:t>
      </w:r>
      <w:r w:rsidR="009D559F">
        <w:rPr>
          <w:rFonts w:eastAsia="Times New Roman" w:cs="Arial"/>
          <w:lang w:eastAsia="en-US"/>
        </w:rPr>
        <w:t>5</w:t>
      </w:r>
      <w:r w:rsidRPr="00FE0B2B">
        <w:rPr>
          <w:rFonts w:eastAsia="Times New Roman" w:cs="Arial"/>
          <w:lang w:eastAsia="en-US"/>
        </w:rPr>
        <w:t>.</w:t>
      </w:r>
    </w:p>
    <w:p w14:paraId="028C4936" w14:textId="77777777" w:rsidR="00FE0B2B" w:rsidRPr="00FE0B2B" w:rsidRDefault="00FE0B2B" w:rsidP="00FE0B2B">
      <w:pPr>
        <w:jc w:val="both"/>
        <w:rPr>
          <w:rFonts w:eastAsia="Times New Roman" w:cs="Arial"/>
          <w:lang w:eastAsia="en-US"/>
        </w:rPr>
      </w:pPr>
    </w:p>
    <w:p w14:paraId="0D7A5F4A" w14:textId="61998627" w:rsidR="00FE0B2B" w:rsidRPr="00FE0B2B" w:rsidRDefault="009D559F" w:rsidP="00FE0B2B">
      <w:pPr>
        <w:jc w:val="both"/>
        <w:rPr>
          <w:rFonts w:eastAsia="Times New Roman" w:cs="Arial"/>
          <w:lang w:eastAsia="en-US"/>
        </w:rPr>
      </w:pPr>
      <w:r>
        <w:rPr>
          <w:rFonts w:eastAsia="Times New Roman" w:cs="Arial"/>
          <w:lang w:eastAsia="en-US"/>
        </w:rPr>
        <w:t>Če</w:t>
      </w:r>
      <w:r w:rsidR="00FE0B2B" w:rsidRPr="00FE0B2B">
        <w:rPr>
          <w:rFonts w:eastAsia="Times New Roman" w:cs="Arial"/>
          <w:lang w:eastAsia="en-US"/>
        </w:rPr>
        <w:t xml:space="preserve"> bo do 2</w:t>
      </w:r>
      <w:r w:rsidR="00633640">
        <w:rPr>
          <w:rFonts w:eastAsia="Times New Roman" w:cs="Arial"/>
          <w:lang w:eastAsia="en-US"/>
        </w:rPr>
        <w:t>0</w:t>
      </w:r>
      <w:r w:rsidR="00FE0B2B" w:rsidRPr="00FE0B2B">
        <w:rPr>
          <w:rFonts w:eastAsia="Times New Roman" w:cs="Arial"/>
          <w:lang w:eastAsia="en-US"/>
        </w:rPr>
        <w:t xml:space="preserve">. 11. </w:t>
      </w:r>
      <w:r w:rsidR="00930C0C" w:rsidRPr="00FE0B2B">
        <w:rPr>
          <w:rFonts w:eastAsia="Times New Roman" w:cs="Arial"/>
          <w:lang w:eastAsia="en-US"/>
        </w:rPr>
        <w:t>202</w:t>
      </w:r>
      <w:r w:rsidR="00930C0C">
        <w:rPr>
          <w:rFonts w:eastAsia="Times New Roman" w:cs="Arial"/>
          <w:lang w:eastAsia="en-US"/>
        </w:rPr>
        <w:t>5</w:t>
      </w:r>
      <w:r w:rsidR="00930C0C" w:rsidRPr="00FE0B2B">
        <w:rPr>
          <w:rFonts w:eastAsia="Times New Roman" w:cs="Arial"/>
          <w:lang w:eastAsia="en-US"/>
        </w:rPr>
        <w:t xml:space="preserve"> </w:t>
      </w:r>
      <w:r w:rsidR="00FE0B2B" w:rsidRPr="00FE0B2B">
        <w:rPr>
          <w:rFonts w:eastAsia="Times New Roman" w:cs="Arial"/>
          <w:lang w:eastAsia="en-US"/>
        </w:rPr>
        <w:t xml:space="preserve">nastalo manj upravičenih stroškov od višine odobrenega sofinanciranja v letu </w:t>
      </w:r>
      <w:r w:rsidR="00930C0C">
        <w:rPr>
          <w:rFonts w:eastAsia="Times New Roman" w:cs="Arial"/>
          <w:lang w:eastAsia="en-US"/>
        </w:rPr>
        <w:t>2025</w:t>
      </w:r>
      <w:r w:rsidR="00FE0B2B" w:rsidRPr="00FE0B2B">
        <w:rPr>
          <w:rFonts w:eastAsia="Times New Roman" w:cs="Arial"/>
          <w:lang w:eastAsia="en-US"/>
        </w:rPr>
        <w:t xml:space="preserve">, bo prijavitelju izplačano le toliko sredstev, kolikor </w:t>
      </w:r>
      <w:r>
        <w:rPr>
          <w:rFonts w:eastAsia="Times New Roman" w:cs="Arial"/>
          <w:lang w:eastAsia="en-US"/>
        </w:rPr>
        <w:t xml:space="preserve">mu </w:t>
      </w:r>
      <w:r w:rsidR="00FE0B2B" w:rsidRPr="00FE0B2B">
        <w:rPr>
          <w:rFonts w:eastAsia="Times New Roman" w:cs="Arial"/>
          <w:lang w:eastAsia="en-US"/>
        </w:rPr>
        <w:t xml:space="preserve">je do </w:t>
      </w:r>
      <w:r>
        <w:rPr>
          <w:rFonts w:eastAsia="Times New Roman" w:cs="Arial"/>
          <w:lang w:eastAsia="en-US"/>
        </w:rPr>
        <w:t>roka za predložitev e-računa iz prejšnjega odstavka</w:t>
      </w:r>
      <w:r w:rsidR="00FE0B2B" w:rsidRPr="00FE0B2B">
        <w:rPr>
          <w:rFonts w:eastAsia="Times New Roman" w:cs="Arial"/>
          <w:lang w:eastAsia="en-US"/>
        </w:rPr>
        <w:t xml:space="preserve">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7DC4AB5F" w14:textId="5809F608"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 s pogodbo o sofinanciranju. Maksimalna višina sofinanciranja posameznih upravičenih stroškov je določena s pogodbo. Sofinancira se do 100% pogodbene vrednosti sofinanciranja.</w:t>
      </w:r>
    </w:p>
    <w:p w14:paraId="7CEF526B" w14:textId="77777777" w:rsidR="00FE0B2B" w:rsidRDefault="00FE0B2B" w:rsidP="00FE0B2B">
      <w:pPr>
        <w:jc w:val="both"/>
        <w:rPr>
          <w:rFonts w:eastAsia="Times New Roman" w:cs="Arial"/>
          <w:lang w:eastAsia="en-US"/>
        </w:rPr>
      </w:pPr>
    </w:p>
    <w:p w14:paraId="03DFEF81" w14:textId="77777777" w:rsidR="00424079" w:rsidRPr="00FE0B2B" w:rsidRDefault="00424079"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5A4BAD40" w:rsidR="00FE0B2B" w:rsidRDefault="00FE0B2B" w:rsidP="00FE0B2B">
      <w:pPr>
        <w:jc w:val="both"/>
        <w:rPr>
          <w:rFonts w:eastAsia="Times New Roman" w:cs="Arial"/>
          <w:lang w:eastAsia="en-US"/>
        </w:rPr>
      </w:pPr>
      <w:r w:rsidRPr="00FE0B2B">
        <w:rPr>
          <w:rFonts w:eastAsia="Times New Roman" w:cs="Arial"/>
          <w:lang w:eastAsia="en-US"/>
        </w:rPr>
        <w:t xml:space="preserve">MGTŠ bo odobrena sredstva za sofinanciranje izplačeval na osnovi prejetih e-računov skupaj z dokazili o nastanku upravičenih stroškov (realizacija). K e-računu se priložijo </w:t>
      </w:r>
      <w:r w:rsidR="00F735E2">
        <w:rPr>
          <w:rFonts w:eastAsia="Times New Roman" w:cs="Arial"/>
          <w:lang w:eastAsia="en-US"/>
        </w:rPr>
        <w:t>vsaj</w:t>
      </w:r>
      <w:r w:rsidR="00F735E2" w:rsidRPr="00FE0B2B">
        <w:rPr>
          <w:rFonts w:eastAsia="Times New Roman" w:cs="Arial"/>
          <w:lang w:eastAsia="en-US"/>
        </w:rPr>
        <w:t xml:space="preserve"> </w:t>
      </w:r>
      <w:r w:rsidRPr="00FE0B2B">
        <w:rPr>
          <w:rFonts w:eastAsia="Times New Roman" w:cs="Arial"/>
          <w:lang w:eastAsia="en-US"/>
        </w:rPr>
        <w:t>naslednje obvezne priloge:</w:t>
      </w:r>
    </w:p>
    <w:p w14:paraId="63407415" w14:textId="3AE80706" w:rsidR="00FC1490" w:rsidRPr="003F045C" w:rsidRDefault="00FC1490" w:rsidP="00E357FC">
      <w:pPr>
        <w:pStyle w:val="Odstavekseznama"/>
        <w:numPr>
          <w:ilvl w:val="0"/>
          <w:numId w:val="33"/>
        </w:numPr>
        <w:jc w:val="both"/>
        <w:rPr>
          <w:rFonts w:eastAsia="Times New Roman" w:cs="Arial"/>
          <w:lang w:eastAsia="en-US"/>
        </w:rPr>
      </w:pPr>
      <w:bookmarkStart w:id="9" w:name="_Hlk193374007"/>
      <w:r w:rsidRPr="00AF3EBC">
        <w:rPr>
          <w:rFonts w:eastAsia="Times New Roman" w:cs="Arial"/>
          <w:lang w:eastAsia="en-US"/>
        </w:rPr>
        <w:t>Izpolnjen in podpisan zbirnik računov, ki se uveljavljajo</w:t>
      </w:r>
      <w:r w:rsidRPr="003F045C">
        <w:rPr>
          <w:rFonts w:eastAsia="Times New Roman" w:cs="Arial"/>
          <w:lang w:eastAsia="en-US"/>
        </w:rPr>
        <w:t xml:space="preserve"> v okviru e-računa.</w:t>
      </w:r>
    </w:p>
    <w:p w14:paraId="23AF3871" w14:textId="3CACD5A1" w:rsidR="00FE0B2B" w:rsidRPr="00AF3EBC" w:rsidRDefault="00E57CD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t>Obvestilo o oddaji javnega naročila v primeru naročil iz 1. odstavka 21. člena ZJN-3 oz. zapisnik oz. drug ustrezen dokument, iz katerega so razvidne prejete ponudbe in izbran izvajalec v primeru naročil iz 2. odstavka 21. člena ZJN-3</w:t>
      </w:r>
      <w:r w:rsidR="00FE0B2B" w:rsidRPr="00AF3EBC">
        <w:rPr>
          <w:rFonts w:eastAsia="Times New Roman" w:cs="Arial"/>
          <w:lang w:eastAsia="en-US"/>
        </w:rPr>
        <w:t xml:space="preserve">, je prejemnik sredstev dolžan posredovati ministrstvu le enkrat, in sicer takrat, ko predloži prvi e-račun, ki se nanaša na izbranega izvajalca. </w:t>
      </w:r>
    </w:p>
    <w:p w14:paraId="1E43AABA" w14:textId="381969C0" w:rsidR="00E57CDB" w:rsidRPr="00AF3EBC" w:rsidRDefault="00FE0B2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t>Račun</w:t>
      </w:r>
      <w:r w:rsidR="003B7830" w:rsidRPr="00AF3EBC">
        <w:rPr>
          <w:rFonts w:eastAsia="Times New Roman" w:cs="Arial"/>
          <w:lang w:eastAsia="en-US"/>
        </w:rPr>
        <w:t>.</w:t>
      </w:r>
    </w:p>
    <w:p w14:paraId="14150099" w14:textId="4EF69DFC" w:rsidR="00FE0B2B" w:rsidRPr="00AF3EBC" w:rsidRDefault="00E57CD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lastRenderedPageBreak/>
        <w:t>V primeru izvedbe GOI del oziroma dobave in montaže opreme tudi situacijo</w:t>
      </w:r>
      <w:r w:rsidR="003B7830" w:rsidRPr="00AF3EBC">
        <w:rPr>
          <w:rFonts w:eastAsia="Times New Roman" w:cs="Arial"/>
          <w:lang w:eastAsia="en-US"/>
        </w:rPr>
        <w:t xml:space="preserve"> oz. dokument iz katerega izhaja specifikacija dobavljene in montirane opreme, </w:t>
      </w:r>
      <w:r w:rsidR="00FE0B2B" w:rsidRPr="00AF3EBC">
        <w:rPr>
          <w:rFonts w:eastAsia="Times New Roman" w:cs="Arial"/>
          <w:lang w:eastAsia="en-US"/>
        </w:rPr>
        <w:t>potrjen s strani nadzorn</w:t>
      </w:r>
      <w:r w:rsidR="000E3557" w:rsidRPr="00AF3EBC">
        <w:rPr>
          <w:rFonts w:eastAsia="Times New Roman" w:cs="Arial"/>
          <w:lang w:eastAsia="en-US"/>
        </w:rPr>
        <w:t xml:space="preserve">ika (v primeru fizičnega podpisa mora biti dokument žigosan z žigom, ki izkazuje vpis v imenik ustrezne zbornice) </w:t>
      </w:r>
      <w:r w:rsidR="003B7830" w:rsidRPr="00AF3EBC">
        <w:rPr>
          <w:rFonts w:eastAsia="Times New Roman" w:cs="Arial"/>
          <w:lang w:eastAsia="en-US"/>
        </w:rPr>
        <w:t>in naročnika.</w:t>
      </w:r>
    </w:p>
    <w:p w14:paraId="04C4B43E" w14:textId="4E2D80F3" w:rsidR="00FE0B2B" w:rsidRPr="00AF3EBC" w:rsidRDefault="00FE0B2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t>Potrdilo o plačilu računa.</w:t>
      </w:r>
    </w:p>
    <w:p w14:paraId="7AB9F8A8" w14:textId="77777777" w:rsidR="00FE0B2B" w:rsidRPr="00AF3EBC" w:rsidRDefault="00FE0B2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t>Fotografije izvedenih del ali opreme.</w:t>
      </w:r>
    </w:p>
    <w:p w14:paraId="4B854CCD" w14:textId="77777777" w:rsidR="00FE0B2B" w:rsidRPr="00AF3EBC" w:rsidRDefault="00FE0B2B" w:rsidP="00E357FC">
      <w:pPr>
        <w:numPr>
          <w:ilvl w:val="0"/>
          <w:numId w:val="33"/>
        </w:numPr>
        <w:spacing w:line="260" w:lineRule="atLeast"/>
        <w:jc w:val="both"/>
        <w:rPr>
          <w:rFonts w:eastAsia="Times New Roman" w:cs="Arial"/>
          <w:lang w:eastAsia="en-US"/>
        </w:rPr>
      </w:pPr>
      <w:r w:rsidRPr="00AF3EBC">
        <w:rPr>
          <w:rFonts w:eastAsia="Times New Roman" w:cs="Arial"/>
          <w:lang w:eastAsia="en-US"/>
        </w:rPr>
        <w:t>Izpis iz stroškovnega mesta za zadevni projekt.</w:t>
      </w:r>
    </w:p>
    <w:p w14:paraId="5A325BD1" w14:textId="68B0EEB8" w:rsidR="000E3557" w:rsidRPr="00AF3EBC" w:rsidRDefault="00AF3EBC" w:rsidP="00E357FC">
      <w:pPr>
        <w:numPr>
          <w:ilvl w:val="0"/>
          <w:numId w:val="33"/>
        </w:numPr>
        <w:spacing w:line="260" w:lineRule="atLeast"/>
        <w:jc w:val="both"/>
        <w:rPr>
          <w:rFonts w:eastAsia="Times New Roman" w:cs="Arial"/>
          <w:lang w:eastAsia="en-US"/>
        </w:rPr>
      </w:pPr>
      <w:r>
        <w:rPr>
          <w:rFonts w:cs="Arial"/>
          <w:color w:val="000000"/>
        </w:rPr>
        <w:t>P</w:t>
      </w:r>
      <w:r w:rsidR="000E3557" w:rsidRPr="00AF3EBC">
        <w:rPr>
          <w:rFonts w:cs="Arial"/>
          <w:color w:val="000000"/>
        </w:rPr>
        <w:t xml:space="preserve">oročilo o izvajanju </w:t>
      </w:r>
      <w:r w:rsidR="00DE399F">
        <w:rPr>
          <w:rFonts w:cs="Arial"/>
          <w:color w:val="000000"/>
        </w:rPr>
        <w:t xml:space="preserve">investicijskega </w:t>
      </w:r>
      <w:r w:rsidR="000E3557" w:rsidRPr="00AF3EBC">
        <w:rPr>
          <w:rFonts w:cs="Arial"/>
          <w:color w:val="000000"/>
        </w:rPr>
        <w:t>projekta</w:t>
      </w:r>
      <w:r w:rsidR="0007578B">
        <w:rPr>
          <w:rFonts w:cs="Arial"/>
          <w:color w:val="000000"/>
        </w:rPr>
        <w:t>.</w:t>
      </w:r>
      <w:r w:rsidR="000E3557" w:rsidRPr="00AF3EBC">
        <w:rPr>
          <w:rFonts w:cs="Arial"/>
          <w:color w:val="000000"/>
        </w:rPr>
        <w:t xml:space="preserve"> </w:t>
      </w:r>
    </w:p>
    <w:bookmarkEnd w:id="9"/>
    <w:p w14:paraId="1B6E1A41" w14:textId="779F8BF9" w:rsidR="00FE0B2B" w:rsidRDefault="00FE0B2B" w:rsidP="00C53511">
      <w:pPr>
        <w:autoSpaceDE w:val="0"/>
        <w:autoSpaceDN w:val="0"/>
        <w:adjustRightInd w:val="0"/>
        <w:jc w:val="both"/>
        <w:rPr>
          <w:rFonts w:cs="Arial"/>
          <w:color w:val="000000"/>
        </w:rPr>
      </w:pPr>
    </w:p>
    <w:p w14:paraId="327A08C1" w14:textId="77777777" w:rsidR="00C53511" w:rsidRPr="00FE0B2B" w:rsidRDefault="00C53511" w:rsidP="00C53511">
      <w:pPr>
        <w:autoSpaceDE w:val="0"/>
        <w:autoSpaceDN w:val="0"/>
        <w:adjustRightInd w:val="0"/>
        <w:jc w:val="both"/>
        <w:rPr>
          <w:rFonts w:cs="Arial"/>
          <w:color w:val="000000"/>
        </w:rPr>
      </w:pPr>
    </w:p>
    <w:p w14:paraId="2248B62E" w14:textId="01FD4E2F" w:rsidR="006F1698" w:rsidRPr="00C53511" w:rsidRDefault="006F1698" w:rsidP="00C53511">
      <w:pPr>
        <w:pStyle w:val="Odstavekseznama"/>
        <w:numPr>
          <w:ilvl w:val="0"/>
          <w:numId w:val="9"/>
        </w:numPr>
        <w:spacing w:line="260" w:lineRule="atLeast"/>
        <w:jc w:val="both"/>
        <w:rPr>
          <w:rFonts w:eastAsia="Times New Roman" w:cs="Arial"/>
          <w:b/>
          <w:bCs/>
          <w:lang w:eastAsia="en-US"/>
        </w:rPr>
      </w:pPr>
      <w:r w:rsidRPr="00C53511">
        <w:rPr>
          <w:rFonts w:eastAsia="Times New Roman" w:cs="Arial"/>
          <w:b/>
          <w:bCs/>
          <w:lang w:eastAsia="en-US"/>
        </w:rPr>
        <w:t>Posebni pogoj za izplačilo v povezavi z gradbenim dovoljenjem</w:t>
      </w:r>
    </w:p>
    <w:p w14:paraId="42583790" w14:textId="77777777" w:rsidR="006F1698" w:rsidRDefault="006F1698" w:rsidP="00424079">
      <w:pPr>
        <w:spacing w:line="260" w:lineRule="atLeast"/>
        <w:jc w:val="both"/>
        <w:rPr>
          <w:rFonts w:eastAsia="Times New Roman" w:cs="Arial"/>
          <w:lang w:eastAsia="en-US"/>
        </w:rPr>
      </w:pPr>
    </w:p>
    <w:p w14:paraId="11B48E1C" w14:textId="247D1DFB" w:rsidR="00C53511" w:rsidRDefault="00C53511" w:rsidP="00424079">
      <w:pPr>
        <w:spacing w:line="260" w:lineRule="atLeast"/>
        <w:jc w:val="both"/>
        <w:rPr>
          <w:rFonts w:eastAsia="Times New Roman" w:cs="Arial"/>
          <w:lang w:eastAsia="en-US"/>
        </w:rPr>
      </w:pPr>
      <w:r w:rsidRPr="00C53511">
        <w:rPr>
          <w:rFonts w:eastAsia="Times New Roman" w:cs="Arial"/>
          <w:lang w:eastAsia="en-US"/>
        </w:rPr>
        <w:t xml:space="preserve">Občina prijaviteljica mora imeti pravico graditi oziroma posegati v prostor v skladu z veljavno gradbeno zakonodajo. V primerih, ko je za izvedbo prijavljene investicije potrebno gradbeno dovoljenje, mora </w:t>
      </w:r>
      <w:r>
        <w:rPr>
          <w:rFonts w:eastAsia="Times New Roman" w:cs="Arial"/>
          <w:lang w:eastAsia="en-US"/>
        </w:rPr>
        <w:t>upravičenec</w:t>
      </w:r>
      <w:r w:rsidRPr="00C53511">
        <w:rPr>
          <w:rFonts w:eastAsia="Times New Roman" w:cs="Arial"/>
          <w:lang w:eastAsia="en-US"/>
        </w:rPr>
        <w:t xml:space="preserve"> </w:t>
      </w:r>
      <w:r>
        <w:rPr>
          <w:rFonts w:eastAsia="Times New Roman" w:cs="Arial"/>
          <w:lang w:eastAsia="en-US"/>
        </w:rPr>
        <w:t xml:space="preserve">za izplačilo izkazati </w:t>
      </w:r>
      <w:r w:rsidRPr="00C53511">
        <w:rPr>
          <w:rFonts w:eastAsia="Times New Roman" w:cs="Arial"/>
          <w:lang w:eastAsia="en-US"/>
        </w:rPr>
        <w:t>veljavno pravnomočno gradbeno dovoljenje, v nasprotnem primeru pa pisno mnenje pooblaščenega strokovnjaka, da gre za manjšo rekonstrukcijo oziroma da gradbeno dovoljenje ni potrebno.</w:t>
      </w:r>
    </w:p>
    <w:p w14:paraId="7834BD39" w14:textId="77777777" w:rsidR="00C53511" w:rsidRDefault="00C53511" w:rsidP="00424079">
      <w:pPr>
        <w:spacing w:line="260" w:lineRule="atLeast"/>
        <w:jc w:val="both"/>
        <w:rPr>
          <w:rFonts w:eastAsia="Times New Roman" w:cs="Arial"/>
          <w:lang w:eastAsia="en-US"/>
        </w:rPr>
      </w:pPr>
    </w:p>
    <w:p w14:paraId="3D5F1D05" w14:textId="15D43115" w:rsidR="006F1698" w:rsidRDefault="00424079" w:rsidP="00424079">
      <w:pPr>
        <w:spacing w:line="260" w:lineRule="atLeast"/>
        <w:jc w:val="both"/>
        <w:rPr>
          <w:rFonts w:eastAsia="Times New Roman" w:cs="Arial"/>
          <w:lang w:eastAsia="en-US"/>
        </w:rPr>
      </w:pPr>
      <w:r w:rsidRPr="00C90DAE">
        <w:rPr>
          <w:rFonts w:eastAsia="Times New Roman" w:cs="Arial"/>
          <w:lang w:eastAsia="en-US"/>
        </w:rPr>
        <w:t xml:space="preserve">V primeru, ko je za izvedbo prijavljene investicije potrebno gradbeno dovoljenje in ga upravičenec ni priložil </w:t>
      </w:r>
      <w:r w:rsidR="00C53511">
        <w:rPr>
          <w:rFonts w:eastAsia="Times New Roman" w:cs="Arial"/>
          <w:lang w:eastAsia="en-US"/>
        </w:rPr>
        <w:t xml:space="preserve">že </w:t>
      </w:r>
      <w:r w:rsidRPr="00C90DAE">
        <w:rPr>
          <w:rFonts w:eastAsia="Times New Roman" w:cs="Arial"/>
          <w:lang w:eastAsia="en-US"/>
        </w:rPr>
        <w:t>ob prijavi na ta javni razpis, ga mora priložiti najkasneje do oddaje prvega zahtevka za sofinanciranje (k prvemu e-računu).</w:t>
      </w:r>
      <w:r w:rsidR="006F1698">
        <w:rPr>
          <w:rFonts w:eastAsia="Times New Roman" w:cs="Arial"/>
          <w:lang w:eastAsia="en-US"/>
        </w:rPr>
        <w:t xml:space="preserve"> </w:t>
      </w:r>
    </w:p>
    <w:p w14:paraId="64DDF8E7" w14:textId="77777777" w:rsidR="006F1698" w:rsidRDefault="006F1698" w:rsidP="00424079">
      <w:pPr>
        <w:spacing w:line="260" w:lineRule="atLeast"/>
        <w:jc w:val="both"/>
        <w:rPr>
          <w:rFonts w:eastAsia="Times New Roman" w:cs="Arial"/>
          <w:lang w:eastAsia="en-US"/>
        </w:rPr>
      </w:pPr>
    </w:p>
    <w:p w14:paraId="735869B1" w14:textId="621CC7BE" w:rsidR="00424079" w:rsidRPr="00BA4868" w:rsidRDefault="006F1698" w:rsidP="00424079">
      <w:pPr>
        <w:spacing w:line="260" w:lineRule="atLeast"/>
        <w:jc w:val="both"/>
        <w:rPr>
          <w:rFonts w:eastAsia="Times New Roman" w:cs="Arial"/>
          <w:lang w:eastAsia="en-US"/>
        </w:rPr>
      </w:pPr>
      <w:r>
        <w:rPr>
          <w:rFonts w:eastAsia="Times New Roman" w:cs="Arial"/>
          <w:lang w:eastAsia="en-US"/>
        </w:rPr>
        <w:t>Če upravičenec do roka za predložitev zahtevkov za izplačilo ne predloži veljavnega pravnomočnega gradbenega dovoljenja</w:t>
      </w:r>
      <w:r w:rsidR="00C53511">
        <w:rPr>
          <w:rFonts w:eastAsia="Times New Roman" w:cs="Arial"/>
          <w:lang w:eastAsia="en-US"/>
        </w:rPr>
        <w:t xml:space="preserve"> ali pisnega mnenja pooblaščenega strokovnjaka iz prvega odstavka te točke,</w:t>
      </w:r>
      <w:r>
        <w:rPr>
          <w:rFonts w:eastAsia="Times New Roman" w:cs="Arial"/>
          <w:lang w:eastAsia="en-US"/>
        </w:rPr>
        <w:t xml:space="preserve"> bo MGTŠ odstopil od pogodbe o sofinanciranju.</w:t>
      </w:r>
    </w:p>
    <w:p w14:paraId="41647241" w14:textId="77777777" w:rsidR="00424079" w:rsidRDefault="00424079" w:rsidP="00FE0B2B">
      <w:pPr>
        <w:autoSpaceDE w:val="0"/>
        <w:autoSpaceDN w:val="0"/>
        <w:adjustRightInd w:val="0"/>
        <w:ind w:left="1440" w:hanging="360"/>
        <w:jc w:val="both"/>
        <w:rPr>
          <w:rFonts w:cs="Arial"/>
          <w:color w:val="000000"/>
        </w:rPr>
      </w:pPr>
    </w:p>
    <w:p w14:paraId="595C5DE3" w14:textId="77777777" w:rsidR="00424079" w:rsidRPr="00FE0B2B" w:rsidRDefault="00424079"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0AFEB345" w14:textId="7BA62BFF" w:rsidR="003B7830" w:rsidRPr="00594DC4" w:rsidRDefault="003B7830" w:rsidP="00594DC4">
      <w:pPr>
        <w:pStyle w:val="Odstavekseznama"/>
        <w:numPr>
          <w:ilvl w:val="0"/>
          <w:numId w:val="10"/>
        </w:numPr>
        <w:tabs>
          <w:tab w:val="left" w:pos="567"/>
        </w:tabs>
        <w:autoSpaceDE w:val="0"/>
        <w:autoSpaceDN w:val="0"/>
        <w:adjustRightInd w:val="0"/>
        <w:jc w:val="both"/>
        <w:rPr>
          <w:rFonts w:cs="Arial"/>
          <w:color w:val="000000"/>
        </w:rPr>
      </w:pPr>
      <w:bookmarkStart w:id="10" w:name="_Hlk193374180"/>
      <w:r w:rsidRPr="00594DC4">
        <w:rPr>
          <w:rFonts w:cs="Arial"/>
          <w:color w:val="000000"/>
        </w:rPr>
        <w:t xml:space="preserve">poročilo </w:t>
      </w:r>
      <w:r w:rsidR="00F735E2" w:rsidRPr="00594DC4">
        <w:rPr>
          <w:rFonts w:cs="Arial"/>
          <w:color w:val="000000"/>
        </w:rPr>
        <w:t xml:space="preserve">o izvajanju projekta </w:t>
      </w:r>
      <w:r w:rsidRPr="00594DC4">
        <w:rPr>
          <w:rFonts w:cs="Arial"/>
          <w:color w:val="000000"/>
        </w:rPr>
        <w:t xml:space="preserve">ob koncu </w:t>
      </w:r>
      <w:r w:rsidR="00F735E2" w:rsidRPr="00594DC4">
        <w:rPr>
          <w:rFonts w:cs="Arial"/>
          <w:color w:val="000000"/>
        </w:rPr>
        <w:t xml:space="preserve">koledarskega </w:t>
      </w:r>
      <w:r w:rsidRPr="00594DC4">
        <w:rPr>
          <w:rFonts w:cs="Arial"/>
          <w:color w:val="000000"/>
        </w:rPr>
        <w:t>leta</w:t>
      </w:r>
      <w:r w:rsidR="00594DC4" w:rsidRPr="00594DC4">
        <w:rPr>
          <w:rFonts w:cs="Arial"/>
          <w:color w:val="000000"/>
        </w:rPr>
        <w:t xml:space="preserve"> (letno poročilo)</w:t>
      </w:r>
      <w:r w:rsidRPr="00594DC4">
        <w:rPr>
          <w:rFonts w:cs="Arial"/>
          <w:color w:val="000000"/>
        </w:rPr>
        <w:t>,</w:t>
      </w:r>
      <w:r w:rsidR="00F735E2" w:rsidRPr="00594DC4">
        <w:rPr>
          <w:rFonts w:cs="Arial"/>
          <w:color w:val="000000"/>
        </w:rPr>
        <w:t xml:space="preserve"> če projekt do konca koledarskega leta še ni zaključen</w:t>
      </w:r>
      <w:bookmarkEnd w:id="10"/>
      <w:r w:rsidR="00594DC4" w:rsidRPr="00594DC4">
        <w:rPr>
          <w:rFonts w:cs="Arial"/>
          <w:color w:val="000000"/>
        </w:rPr>
        <w:t xml:space="preserve"> (predmetno poročilo se posreduje najkasneje do 6. 1. 2026)</w:t>
      </w:r>
      <w:r w:rsidR="00F735E2" w:rsidRPr="00594DC4">
        <w:rPr>
          <w:rFonts w:cs="Arial"/>
          <w:color w:val="000000"/>
        </w:rPr>
        <w:t>,</w:t>
      </w:r>
    </w:p>
    <w:p w14:paraId="51C8AFBE" w14:textId="7F0C6193"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w:t>
      </w:r>
      <w:r w:rsidR="00594DC4">
        <w:rPr>
          <w:rFonts w:cs="Arial"/>
          <w:color w:val="000000"/>
        </w:rPr>
        <w:t xml:space="preserve">v 60 dneh od zaključka roka za izvedbo </w:t>
      </w:r>
      <w:r w:rsidRPr="00FE0B2B">
        <w:rPr>
          <w:rFonts w:cs="Arial"/>
          <w:color w:val="000000"/>
        </w:rPr>
        <w:t xml:space="preserve">prijavljene investicije, </w:t>
      </w:r>
    </w:p>
    <w:p w14:paraId="1B0AE74A" w14:textId="6C79ADD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poročila na</w:t>
      </w:r>
      <w:r w:rsidR="00F735E2">
        <w:rPr>
          <w:rFonts w:cs="Arial"/>
          <w:color w:val="000000"/>
        </w:rPr>
        <w:t xml:space="preserve"> morebitno</w:t>
      </w:r>
      <w:r w:rsidRPr="00FE0B2B">
        <w:rPr>
          <w:rFonts w:cs="Arial"/>
          <w:color w:val="000000"/>
        </w:rPr>
        <w:t xml:space="preserve"> posebno zahtevo </w:t>
      </w:r>
      <w:r w:rsidR="00594DC4">
        <w:rPr>
          <w:rFonts w:cs="Arial"/>
          <w:color w:val="000000"/>
        </w:rPr>
        <w:t>ministrstva</w:t>
      </w:r>
      <w:r w:rsidRPr="00FE0B2B">
        <w:rPr>
          <w:rFonts w:cs="Arial"/>
          <w:color w:val="000000"/>
        </w:rPr>
        <w:t xml:space="preserve">.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1EBB5F1"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51435">
        <w:rPr>
          <w:rFonts w:cs="Arial"/>
        </w:rPr>
        <w:t xml:space="preserve">je </w:t>
      </w:r>
      <w:r w:rsidR="000E3557" w:rsidRPr="00351435">
        <w:rPr>
          <w:rFonts w:cs="Arial"/>
        </w:rPr>
        <w:t>25. 4</w:t>
      </w:r>
      <w:r w:rsidR="009D559F" w:rsidRPr="00351435">
        <w:rPr>
          <w:rFonts w:cs="Arial"/>
        </w:rPr>
        <w:t>. 2</w:t>
      </w:r>
      <w:r w:rsidR="009D559F">
        <w:rPr>
          <w:rFonts w:cs="Arial"/>
        </w:rPr>
        <w:t>025</w:t>
      </w:r>
      <w:r w:rsidRPr="00341B3D">
        <w:rPr>
          <w:rFonts w:cs="Arial"/>
        </w:rPr>
        <w:t>.</w:t>
      </w:r>
    </w:p>
    <w:p w14:paraId="0C3926D8" w14:textId="77777777" w:rsidR="001A068D" w:rsidRDefault="001A068D" w:rsidP="00FE0B2B">
      <w:pPr>
        <w:autoSpaceDE w:val="0"/>
        <w:autoSpaceDN w:val="0"/>
        <w:adjustRightInd w:val="0"/>
        <w:jc w:val="both"/>
        <w:rPr>
          <w:rFonts w:cs="Arial"/>
        </w:rPr>
      </w:pPr>
    </w:p>
    <w:p w14:paraId="1A2D34CA" w14:textId="65792D50" w:rsidR="00804B6A" w:rsidRDefault="00804B6A" w:rsidP="00804B6A">
      <w:pPr>
        <w:autoSpaceDE w:val="0"/>
        <w:autoSpaceDN w:val="0"/>
        <w:adjustRightInd w:val="0"/>
        <w:jc w:val="both"/>
        <w:rPr>
          <w:rFonts w:cs="Arial"/>
        </w:rPr>
      </w:pPr>
      <w:r>
        <w:rPr>
          <w:rFonts w:cs="Arial"/>
        </w:rPr>
        <w:t xml:space="preserve">Navodila za izdelavo popolne vloge so navedena v razpisni dokumentaciji, točka </w:t>
      </w:r>
      <w:r w:rsidRPr="00190F51">
        <w:rPr>
          <w:rFonts w:cs="Arial"/>
        </w:rPr>
        <w:t>2</w:t>
      </w:r>
      <w:r>
        <w:rPr>
          <w:rFonts w:cs="Arial"/>
        </w:rPr>
        <w:t>.</w:t>
      </w:r>
    </w:p>
    <w:p w14:paraId="0750142E" w14:textId="77777777" w:rsidR="00804B6A" w:rsidRDefault="00804B6A" w:rsidP="00FE0B2B">
      <w:pPr>
        <w:autoSpaceDE w:val="0"/>
        <w:autoSpaceDN w:val="0"/>
        <w:adjustRightInd w:val="0"/>
        <w:jc w:val="both"/>
        <w:rPr>
          <w:rFonts w:cs="Arial"/>
        </w:rPr>
      </w:pPr>
    </w:p>
    <w:p w14:paraId="76C5DF22" w14:textId="2296A7C9"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xml:space="preserve">, najkasneje do </w:t>
      </w:r>
      <w:r w:rsidR="0039569F">
        <w:rPr>
          <w:rFonts w:cs="Arial"/>
        </w:rPr>
        <w:t xml:space="preserve">izteka </w:t>
      </w:r>
      <w:r w:rsidR="001A068D">
        <w:rPr>
          <w:rFonts w:cs="Arial"/>
        </w:rPr>
        <w:t>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AFE767A" w:rsidR="00235FD6" w:rsidRDefault="00235FD6" w:rsidP="00235FD6">
      <w:pPr>
        <w:autoSpaceDE w:val="0"/>
        <w:autoSpaceDN w:val="0"/>
        <w:adjustRightInd w:val="0"/>
        <w:jc w:val="both"/>
        <w:rPr>
          <w:rFonts w:cs="Arial"/>
        </w:rPr>
      </w:pPr>
      <w:r w:rsidRPr="00FE0B2B">
        <w:rPr>
          <w:rFonts w:cs="Arial"/>
        </w:rPr>
        <w:t>Šteje, da je prijava prispela pravočasno, če je</w:t>
      </w:r>
      <w:r>
        <w:rPr>
          <w:rFonts w:cs="Arial"/>
        </w:rPr>
        <w:t xml:space="preserve"> najkasneje na </w:t>
      </w:r>
      <w:r w:rsidR="009D559F">
        <w:rPr>
          <w:rFonts w:cs="Arial"/>
        </w:rPr>
        <w:t xml:space="preserve">zadnji </w:t>
      </w:r>
      <w:r>
        <w:rPr>
          <w:rFonts w:cs="Arial"/>
        </w:rPr>
        <w:t xml:space="preserve">dan roka za prijavo na </w:t>
      </w:r>
      <w:r w:rsidR="009D559F">
        <w:rPr>
          <w:rFonts w:cs="Arial"/>
        </w:rPr>
        <w:t xml:space="preserve">ta javni </w:t>
      </w:r>
      <w:r>
        <w:rPr>
          <w:rFonts w:cs="Arial"/>
        </w:rPr>
        <w:t xml:space="preserve">razpis prispela na </w:t>
      </w:r>
      <w:r w:rsidR="009D559F">
        <w:rPr>
          <w:rFonts w:cs="Arial"/>
        </w:rPr>
        <w:t xml:space="preserve">sedež </w:t>
      </w:r>
      <w:r>
        <w:rPr>
          <w:rFonts w:cs="Arial"/>
        </w:rPr>
        <w:t>Ministrstv</w:t>
      </w:r>
      <w:r w:rsidR="009D559F">
        <w:rPr>
          <w:rFonts w:cs="Arial"/>
        </w:rPr>
        <w:t>a</w:t>
      </w:r>
      <w:r>
        <w:rPr>
          <w:rFonts w:cs="Arial"/>
        </w:rPr>
        <w:t xml:space="preserve"> za gospodarstvo, turizem in šport, kar </w:t>
      </w:r>
      <w:r w:rsidR="00B67822">
        <w:rPr>
          <w:rFonts w:cs="Arial"/>
        </w:rPr>
        <w:t xml:space="preserve">mora biti </w:t>
      </w:r>
      <w:r>
        <w:rPr>
          <w:rFonts w:cs="Arial"/>
        </w:rPr>
        <w:t xml:space="preserve">razvidno iz prejemne štampiljke, </w:t>
      </w:r>
      <w:r w:rsidR="009D559F">
        <w:rPr>
          <w:rFonts w:cs="Arial"/>
        </w:rPr>
        <w:t xml:space="preserve">ali </w:t>
      </w:r>
      <w:r>
        <w:rPr>
          <w:rFonts w:cs="Arial"/>
        </w:rPr>
        <w:t>če je</w:t>
      </w:r>
      <w:r w:rsidRPr="00FE0B2B">
        <w:rPr>
          <w:rFonts w:cs="Arial"/>
        </w:rPr>
        <w:t xml:space="preserve"> bila najkasneje </w:t>
      </w:r>
      <w:r>
        <w:rPr>
          <w:rFonts w:cs="Arial"/>
        </w:rPr>
        <w:t>na</w:t>
      </w:r>
      <w:r w:rsidR="009D559F">
        <w:rPr>
          <w:rFonts w:cs="Arial"/>
        </w:rPr>
        <w:t xml:space="preserve"> zadnji</w:t>
      </w:r>
      <w:r w:rsidRPr="00FE0B2B">
        <w:rPr>
          <w:rFonts w:cs="Arial"/>
        </w:rPr>
        <w:t xml:space="preserve"> dan roka za </w:t>
      </w:r>
      <w:r>
        <w:rPr>
          <w:rFonts w:cs="Arial"/>
        </w:rPr>
        <w:t xml:space="preserve">prijavo na </w:t>
      </w:r>
      <w:r w:rsidR="009D559F">
        <w:rPr>
          <w:rFonts w:cs="Arial"/>
        </w:rPr>
        <w:t xml:space="preserve">ta javni </w:t>
      </w:r>
      <w:r>
        <w:rPr>
          <w:rFonts w:cs="Arial"/>
        </w:rPr>
        <w:t>razpis</w:t>
      </w:r>
      <w:r w:rsidRPr="00FE0B2B">
        <w:rPr>
          <w:rFonts w:cs="Arial"/>
        </w:rPr>
        <w:t xml:space="preserve"> </w:t>
      </w:r>
      <w:r>
        <w:rPr>
          <w:rFonts w:cs="Arial"/>
        </w:rPr>
        <w:t xml:space="preserve">oddana </w:t>
      </w:r>
      <w:r w:rsidRPr="00FE0B2B">
        <w:rPr>
          <w:rFonts w:cs="Arial"/>
        </w:rPr>
        <w:t xml:space="preserve">na pošti s priporočeno pošiljko. </w:t>
      </w:r>
    </w:p>
    <w:p w14:paraId="200E05FA" w14:textId="77777777" w:rsidR="00FE0B2B" w:rsidRPr="00FE0B2B" w:rsidRDefault="00FE0B2B" w:rsidP="00FE0B2B">
      <w:pPr>
        <w:autoSpaceDE w:val="0"/>
        <w:autoSpaceDN w:val="0"/>
        <w:adjustRightInd w:val="0"/>
        <w:jc w:val="both"/>
        <w:rPr>
          <w:rFonts w:cs="Arial"/>
        </w:rPr>
      </w:pPr>
    </w:p>
    <w:p w14:paraId="1270E4DF" w14:textId="47477A2E" w:rsidR="00FE0B2B" w:rsidRPr="009D559F" w:rsidRDefault="00FE0B2B" w:rsidP="005D6250">
      <w:pPr>
        <w:autoSpaceDE w:val="0"/>
        <w:autoSpaceDN w:val="0"/>
        <w:adjustRightInd w:val="0"/>
        <w:jc w:val="both"/>
        <w:rPr>
          <w:rFonts w:cs="Arial"/>
          <w:u w:val="single"/>
        </w:rPr>
      </w:pPr>
      <w:r w:rsidRPr="00FE0B2B">
        <w:rPr>
          <w:rFonts w:cs="Arial"/>
        </w:rPr>
        <w:t xml:space="preserve">Prijava mora biti predložena v </w:t>
      </w:r>
      <w:r w:rsidR="009D559F">
        <w:rPr>
          <w:rFonts w:cs="Arial"/>
        </w:rPr>
        <w:t>zaprti ovojnici</w:t>
      </w:r>
      <w:r w:rsidRPr="00FE0B2B">
        <w:rPr>
          <w:rFonts w:cs="Arial"/>
        </w:rPr>
        <w:t xml:space="preserve">, </w:t>
      </w:r>
      <w:r w:rsidR="009D559F">
        <w:rPr>
          <w:rFonts w:cs="Arial"/>
        </w:rPr>
        <w:t xml:space="preserve">ki </w:t>
      </w:r>
      <w:r w:rsidRPr="00FE0B2B">
        <w:rPr>
          <w:rFonts w:cs="Arial"/>
        </w:rPr>
        <w:t>mora biti na sprednji strani opremljen</w:t>
      </w:r>
      <w:r w:rsidR="009D559F">
        <w:rPr>
          <w:rFonts w:cs="Arial"/>
        </w:rPr>
        <w:t>a</w:t>
      </w:r>
      <w:r w:rsidRPr="00FE0B2B">
        <w:rPr>
          <w:rFonts w:cs="Arial"/>
        </w:rPr>
        <w:t xml:space="preserve"> z napisom: </w:t>
      </w:r>
      <w:bookmarkStart w:id="11" w:name="_Hlk160801041"/>
      <w:r w:rsidRPr="005D6250">
        <w:rPr>
          <w:rFonts w:cs="Arial"/>
          <w:b/>
          <w:bCs/>
        </w:rPr>
        <w:t>»</w:t>
      </w:r>
      <w:r w:rsidR="00B01FAF" w:rsidRPr="005D6250">
        <w:rPr>
          <w:rFonts w:cs="Arial"/>
          <w:b/>
          <w:bCs/>
        </w:rPr>
        <w:t xml:space="preserve">NE ODPIRAJ </w:t>
      </w:r>
      <w:r w:rsidR="009D559F">
        <w:rPr>
          <w:rFonts w:cs="Arial"/>
          <w:b/>
          <w:bCs/>
        </w:rPr>
        <w:t xml:space="preserve">– </w:t>
      </w:r>
      <w:r w:rsidR="00B01FAF">
        <w:rPr>
          <w:rFonts w:cs="Arial"/>
          <w:b/>
          <w:bCs/>
        </w:rPr>
        <w:t xml:space="preserve">PRIJAVA NA </w:t>
      </w:r>
      <w:r w:rsidR="009D559F" w:rsidRPr="005D6250">
        <w:rPr>
          <w:rFonts w:cs="Arial"/>
          <w:b/>
          <w:bCs/>
        </w:rPr>
        <w:t>JAVNI RAZPIS</w:t>
      </w:r>
      <w:r w:rsidR="00B01FAF">
        <w:rPr>
          <w:rFonts w:cs="Arial"/>
          <w:b/>
          <w:bCs/>
        </w:rPr>
        <w:t xml:space="preserve"> –</w:t>
      </w:r>
      <w:r w:rsidR="009D559F" w:rsidRPr="005D6250">
        <w:rPr>
          <w:rFonts w:cs="Arial"/>
          <w:b/>
          <w:bCs/>
        </w:rPr>
        <w:t xml:space="preserve"> </w:t>
      </w:r>
      <w:r w:rsidR="00B01FAF" w:rsidRPr="003F045C">
        <w:rPr>
          <w:rFonts w:cs="Arial"/>
          <w:b/>
          <w:bCs/>
        </w:rPr>
        <w:t>INVESTICIJE ŠPORT</w:t>
      </w:r>
      <w:r w:rsidRPr="003F045C">
        <w:rPr>
          <w:rFonts w:cs="Arial"/>
          <w:b/>
          <w:bCs/>
        </w:rPr>
        <w:t>«</w:t>
      </w:r>
      <w:r w:rsidR="009D559F">
        <w:rPr>
          <w:rFonts w:cs="Arial"/>
          <w:b/>
          <w:bCs/>
        </w:rPr>
        <w:t xml:space="preserve"> </w:t>
      </w:r>
      <w:r w:rsidR="009D559F" w:rsidRPr="005D6250">
        <w:rPr>
          <w:rFonts w:cs="Arial"/>
        </w:rPr>
        <w:t xml:space="preserve">ali na drug ustrezen način, iz katerega izhaja, da gre za </w:t>
      </w:r>
      <w:r w:rsidR="00B01FAF">
        <w:rPr>
          <w:rFonts w:cs="Arial"/>
        </w:rPr>
        <w:t>prijavo na</w:t>
      </w:r>
      <w:r w:rsidR="009D559F" w:rsidRPr="005D6250">
        <w:rPr>
          <w:rFonts w:cs="Arial"/>
        </w:rPr>
        <w:t xml:space="preserve"> ta javni razpis. </w:t>
      </w:r>
    </w:p>
    <w:bookmarkEnd w:id="11"/>
    <w:p w14:paraId="29869C2F" w14:textId="77777777" w:rsidR="00235FD6" w:rsidRDefault="00235FD6" w:rsidP="00FE0B2B">
      <w:pPr>
        <w:autoSpaceDE w:val="0"/>
        <w:autoSpaceDN w:val="0"/>
        <w:adjustRightInd w:val="0"/>
        <w:jc w:val="both"/>
        <w:rPr>
          <w:rFonts w:cs="Arial"/>
        </w:rPr>
      </w:pPr>
    </w:p>
    <w:p w14:paraId="25AA3AD3" w14:textId="77777777" w:rsidR="00804B6A" w:rsidRPr="00804B6A" w:rsidRDefault="00804B6A" w:rsidP="00804B6A">
      <w:pPr>
        <w:autoSpaceDE w:val="0"/>
        <w:autoSpaceDN w:val="0"/>
        <w:adjustRightInd w:val="0"/>
        <w:spacing w:line="260" w:lineRule="atLeast"/>
        <w:jc w:val="both"/>
        <w:rPr>
          <w:rFonts w:cs="Arial"/>
        </w:rPr>
      </w:pPr>
      <w:r w:rsidRPr="00804B6A">
        <w:rPr>
          <w:rFonts w:cs="Arial"/>
        </w:rPr>
        <w:lastRenderedPageBreak/>
        <w:t>Pošiljke, ki ne bodo označene v skladu s prejšnjim odstavkom, se ne bodo obravnavale in bodo s sklepom zavržene ter vrnjene prijavitelju.</w:t>
      </w:r>
    </w:p>
    <w:p w14:paraId="7BEC4D9F" w14:textId="77777777" w:rsidR="00804B6A" w:rsidRDefault="00804B6A" w:rsidP="00FE0B2B">
      <w:pPr>
        <w:autoSpaceDE w:val="0"/>
        <w:autoSpaceDN w:val="0"/>
        <w:adjustRightInd w:val="0"/>
        <w:jc w:val="both"/>
        <w:rPr>
          <w:rFonts w:cs="Arial"/>
        </w:rPr>
      </w:pPr>
    </w:p>
    <w:p w14:paraId="05A07F37" w14:textId="461A5792" w:rsidR="0055064D" w:rsidRDefault="00FE0B2B" w:rsidP="00FE0B2B">
      <w:pPr>
        <w:autoSpaceDE w:val="0"/>
        <w:autoSpaceDN w:val="0"/>
        <w:adjustRightInd w:val="0"/>
        <w:jc w:val="both"/>
        <w:rPr>
          <w:rFonts w:cs="Arial"/>
        </w:rPr>
      </w:pPr>
      <w:r w:rsidRPr="00FE0B2B">
        <w:rPr>
          <w:rFonts w:cs="Arial"/>
        </w:rPr>
        <w:t xml:space="preserve">Na </w:t>
      </w:r>
      <w:r w:rsidR="009D559F">
        <w:rPr>
          <w:rFonts w:cs="Arial"/>
        </w:rPr>
        <w:t>pošiljki</w:t>
      </w:r>
      <w:r w:rsidR="009D559F" w:rsidRPr="00FE0B2B">
        <w:rPr>
          <w:rFonts w:cs="Arial"/>
        </w:rPr>
        <w:t xml:space="preserve"> </w:t>
      </w:r>
      <w:r w:rsidRPr="00FE0B2B">
        <w:rPr>
          <w:rFonts w:cs="Arial"/>
        </w:rPr>
        <w:t xml:space="preserve">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4BB02A77"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r w:rsidR="00804B6A">
        <w:rPr>
          <w:rFonts w:cs="Arial"/>
        </w:rPr>
        <w:t xml:space="preserve"> in vrnjene prijavitelju</w:t>
      </w:r>
      <w:r w:rsidRPr="00FE0B2B">
        <w:rPr>
          <w:rFonts w:cs="Arial"/>
        </w:rPr>
        <w:t>.</w:t>
      </w:r>
    </w:p>
    <w:p w14:paraId="4EFC0CC9" w14:textId="77777777" w:rsidR="00FE0B2B" w:rsidRPr="00FE0B2B" w:rsidRDefault="00FE0B2B" w:rsidP="00FE0B2B">
      <w:pPr>
        <w:autoSpaceDE w:val="0"/>
        <w:autoSpaceDN w:val="0"/>
        <w:adjustRightInd w:val="0"/>
        <w:jc w:val="both"/>
        <w:rPr>
          <w:rFonts w:cs="Arial"/>
        </w:rPr>
      </w:pPr>
    </w:p>
    <w:p w14:paraId="368356A8" w14:textId="6C91E235" w:rsidR="00FE0B2B" w:rsidRPr="00FE0B2B" w:rsidRDefault="00281E52" w:rsidP="00FE0B2B">
      <w:pPr>
        <w:autoSpaceDE w:val="0"/>
        <w:autoSpaceDN w:val="0"/>
        <w:adjustRightInd w:val="0"/>
        <w:jc w:val="both"/>
        <w:rPr>
          <w:rFonts w:cs="Arial"/>
        </w:rPr>
      </w:pPr>
      <w:r>
        <w:rPr>
          <w:rFonts w:cs="Arial"/>
        </w:rPr>
        <w:t>Prijavitelji, ki vloge</w:t>
      </w:r>
      <w:r w:rsidR="00FE0B2B" w:rsidRPr="00FE0B2B">
        <w:rPr>
          <w:rFonts w:cs="Arial"/>
        </w:rPr>
        <w:t xml:space="preserve"> ki ne bodo odda</w:t>
      </w:r>
      <w:r>
        <w:rPr>
          <w:rFonts w:cs="Arial"/>
        </w:rPr>
        <w:t>li</w:t>
      </w:r>
      <w:r w:rsidR="00FE0B2B" w:rsidRPr="00FE0B2B">
        <w:rPr>
          <w:rFonts w:cs="Arial"/>
        </w:rPr>
        <w:t xml:space="preserve"> na predpisanih obrazcih, ki so del razpisne dokumentacije</w:t>
      </w:r>
      <w:r w:rsidR="00491FF3">
        <w:rPr>
          <w:rFonts w:cs="Arial"/>
        </w:rPr>
        <w:t>,</w:t>
      </w:r>
      <w:r w:rsidR="00FE0B2B" w:rsidRPr="00FE0B2B">
        <w:rPr>
          <w:rFonts w:cs="Arial"/>
        </w:rPr>
        <w:t xml:space="preserve"> bodo </w:t>
      </w:r>
      <w:r w:rsidR="00491FF3">
        <w:rPr>
          <w:rFonts w:cs="Arial"/>
        </w:rPr>
        <w:t>pozvan</w:t>
      </w:r>
      <w:r>
        <w:rPr>
          <w:rFonts w:cs="Arial"/>
        </w:rPr>
        <w:t>i</w:t>
      </w:r>
      <w:r w:rsidR="00491FF3">
        <w:rPr>
          <w:rFonts w:cs="Arial"/>
        </w:rPr>
        <w:t xml:space="preserve"> k dopolnitvi vloge</w:t>
      </w:r>
      <w:r w:rsidR="00FE0B2B"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41454B2A" w14:textId="0C27579B" w:rsidR="00FE0B2B" w:rsidRPr="00FE0B2B" w:rsidRDefault="00FE0B2B" w:rsidP="00FE0B2B">
      <w:pPr>
        <w:autoSpaceDE w:val="0"/>
        <w:autoSpaceDN w:val="0"/>
        <w:adjustRightInd w:val="0"/>
        <w:jc w:val="both"/>
        <w:rPr>
          <w:rFonts w:cs="Arial"/>
        </w:rPr>
      </w:pPr>
      <w:r w:rsidRPr="00933A6C">
        <w:rPr>
          <w:rFonts w:cs="Arial"/>
        </w:rPr>
        <w:t>Za vsako vlogo mora</w:t>
      </w:r>
      <w:r w:rsidRPr="00FE0B2B">
        <w:rPr>
          <w:rFonts w:cs="Arial"/>
        </w:rPr>
        <w:t xml:space="preserve"> občina prijaviteljica</w:t>
      </w:r>
      <w:r w:rsidR="00C278DA">
        <w:rPr>
          <w:rFonts w:cs="Arial"/>
        </w:rPr>
        <w:t xml:space="preserve"> vso prijavno dokumentacijo</w:t>
      </w:r>
      <w:r w:rsidRPr="00FE0B2B">
        <w:rPr>
          <w:rFonts w:cs="Arial"/>
        </w:rPr>
        <w:t xml:space="preserve"> priložiti tudi </w:t>
      </w:r>
      <w:r w:rsidR="00C278DA">
        <w:rPr>
          <w:rFonts w:cs="Arial"/>
        </w:rPr>
        <w:t>v elektronski obliki</w:t>
      </w:r>
      <w:r w:rsidRPr="00FE0B2B">
        <w:rPr>
          <w:rFonts w:cs="Arial"/>
        </w:rPr>
        <w:t xml:space="preserve"> vseh obrazcev</w:t>
      </w:r>
      <w:r w:rsidR="00077BA8">
        <w:rPr>
          <w:rFonts w:cs="Arial"/>
        </w:rPr>
        <w:t>*</w:t>
      </w:r>
      <w:r w:rsidRPr="00FE0B2B">
        <w:rPr>
          <w:rFonts w:cs="Arial"/>
        </w:rPr>
        <w:t xml:space="preserve">, ki so shranjeni na </w:t>
      </w:r>
      <w:r w:rsidR="006151D4">
        <w:rPr>
          <w:rFonts w:cs="Arial"/>
        </w:rPr>
        <w:t>digitalnem nosilcu podatkov</w:t>
      </w:r>
      <w:r w:rsidR="00933A6C">
        <w:rPr>
          <w:rFonts w:cs="Arial"/>
        </w:rPr>
        <w:t>**</w:t>
      </w:r>
      <w:r w:rsidRPr="00FE0B2B">
        <w:rPr>
          <w:rFonts w:cs="Arial"/>
        </w:rPr>
        <w:t xml:space="preserve"> (občina prijaviteljica </w:t>
      </w:r>
      <w:r w:rsidR="00077BA8">
        <w:rPr>
          <w:rFonts w:cs="Arial"/>
        </w:rPr>
        <w:t xml:space="preserve">digitalni nosilec podatkov </w:t>
      </w:r>
      <w:r w:rsidRPr="00FE0B2B">
        <w:rPr>
          <w:rFonts w:cs="Arial"/>
        </w:rPr>
        <w:t>priloži</w:t>
      </w:r>
      <w:r w:rsidR="00281E52">
        <w:rPr>
          <w:rFonts w:cs="Arial"/>
        </w:rPr>
        <w:t xml:space="preserve"> v ovojnico </w:t>
      </w:r>
      <w:r w:rsidRPr="00FE0B2B">
        <w:rPr>
          <w:rFonts w:cs="Arial"/>
        </w:rPr>
        <w:t>k prijavi).</w:t>
      </w:r>
    </w:p>
    <w:p w14:paraId="1A615A6F" w14:textId="47CFABAF" w:rsidR="00FE0B2B"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(.doc, .docx)</w:t>
      </w:r>
      <w:r w:rsidR="00491FF3">
        <w:rPr>
          <w:rFonts w:cs="Arial"/>
          <w:i/>
          <w:iCs/>
          <w:sz w:val="18"/>
          <w:szCs w:val="18"/>
        </w:rPr>
        <w:t xml:space="preserve">, Excel </w:t>
      </w:r>
      <w:r w:rsidR="00732E32">
        <w:rPr>
          <w:rFonts w:cs="Arial"/>
          <w:i/>
          <w:iCs/>
          <w:sz w:val="18"/>
          <w:szCs w:val="18"/>
        </w:rPr>
        <w:t xml:space="preserve">(.xls, .xlsx) </w:t>
      </w:r>
      <w:r w:rsidR="00491FF3">
        <w:rPr>
          <w:rFonts w:cs="Arial"/>
          <w:i/>
          <w:iCs/>
          <w:sz w:val="18"/>
          <w:szCs w:val="18"/>
        </w:rPr>
        <w:t xml:space="preserve">ali </w:t>
      </w:r>
      <w:r w:rsidR="00732E32">
        <w:rPr>
          <w:rFonts w:cs="Arial"/>
          <w:i/>
          <w:iCs/>
          <w:sz w:val="18"/>
          <w:szCs w:val="18"/>
        </w:rPr>
        <w:t>.</w:t>
      </w:r>
      <w:r w:rsidR="00341B3D">
        <w:rPr>
          <w:rFonts w:cs="Arial"/>
          <w:i/>
          <w:iCs/>
          <w:sz w:val="18"/>
          <w:szCs w:val="18"/>
        </w:rPr>
        <w:t>pdf</w:t>
      </w:r>
      <w:r w:rsidR="00491FF3">
        <w:rPr>
          <w:rFonts w:cs="Arial"/>
          <w:i/>
          <w:iCs/>
          <w:sz w:val="18"/>
          <w:szCs w:val="18"/>
        </w:rPr>
        <w:t xml:space="preserve"> </w:t>
      </w:r>
      <w:r w:rsidRPr="00077BA8">
        <w:rPr>
          <w:rFonts w:cs="Arial"/>
          <w:i/>
          <w:iCs/>
          <w:sz w:val="18"/>
          <w:szCs w:val="18"/>
        </w:rPr>
        <w:t>oblika</w:t>
      </w:r>
      <w:r w:rsidR="00491FF3">
        <w:rPr>
          <w:rFonts w:cs="Arial"/>
          <w:i/>
          <w:iCs/>
          <w:sz w:val="18"/>
          <w:szCs w:val="18"/>
        </w:rPr>
        <w:t>.</w:t>
      </w:r>
      <w:r w:rsidR="00A36B81">
        <w:rPr>
          <w:rFonts w:cs="Arial"/>
          <w:i/>
          <w:iCs/>
          <w:sz w:val="18"/>
          <w:szCs w:val="18"/>
        </w:rPr>
        <w:t xml:space="preserve"> Zaželeno je, da so </w:t>
      </w:r>
      <w:r w:rsidR="0050370D">
        <w:rPr>
          <w:rFonts w:cs="Arial"/>
          <w:i/>
          <w:iCs/>
          <w:sz w:val="18"/>
          <w:szCs w:val="18"/>
        </w:rPr>
        <w:t xml:space="preserve">posamezne </w:t>
      </w:r>
      <w:r w:rsidR="00933A6C">
        <w:rPr>
          <w:rFonts w:cs="Arial"/>
          <w:i/>
          <w:iCs/>
          <w:sz w:val="18"/>
          <w:szCs w:val="18"/>
        </w:rPr>
        <w:t xml:space="preserve">naložene </w:t>
      </w:r>
      <w:r w:rsidR="00A36B81">
        <w:rPr>
          <w:rFonts w:cs="Arial"/>
          <w:i/>
          <w:iCs/>
          <w:sz w:val="18"/>
          <w:szCs w:val="18"/>
        </w:rPr>
        <w:t>datoteke poimenovan</w:t>
      </w:r>
      <w:r w:rsidR="00513F81">
        <w:rPr>
          <w:rFonts w:cs="Arial"/>
          <w:i/>
          <w:iCs/>
          <w:sz w:val="18"/>
          <w:szCs w:val="18"/>
        </w:rPr>
        <w:t>e</w:t>
      </w:r>
      <w:r w:rsidR="00933A6C">
        <w:rPr>
          <w:rFonts w:cs="Arial"/>
          <w:i/>
          <w:iCs/>
          <w:sz w:val="18"/>
          <w:szCs w:val="18"/>
        </w:rPr>
        <w:t xml:space="preserve"> glede na </w:t>
      </w:r>
      <w:r w:rsidR="0050370D">
        <w:rPr>
          <w:rFonts w:cs="Arial"/>
          <w:i/>
          <w:iCs/>
          <w:sz w:val="18"/>
          <w:szCs w:val="18"/>
        </w:rPr>
        <w:t xml:space="preserve">njihovo vsebino ter </w:t>
      </w:r>
      <w:r w:rsidR="001F5DA1">
        <w:rPr>
          <w:rFonts w:cs="Arial"/>
          <w:i/>
          <w:iCs/>
          <w:sz w:val="18"/>
          <w:szCs w:val="18"/>
        </w:rPr>
        <w:t xml:space="preserve">da so </w:t>
      </w:r>
      <w:r w:rsidR="00A36B81">
        <w:rPr>
          <w:rFonts w:cs="Arial"/>
          <w:i/>
          <w:iCs/>
          <w:sz w:val="18"/>
          <w:szCs w:val="18"/>
        </w:rPr>
        <w:t>shranjen</w:t>
      </w:r>
      <w:r w:rsidR="001F5DA1">
        <w:rPr>
          <w:rFonts w:cs="Arial"/>
          <w:i/>
          <w:iCs/>
          <w:sz w:val="18"/>
          <w:szCs w:val="18"/>
        </w:rPr>
        <w:t>e</w:t>
      </w:r>
      <w:r w:rsidR="00A36B81">
        <w:rPr>
          <w:rFonts w:cs="Arial"/>
          <w:i/>
          <w:iCs/>
          <w:sz w:val="18"/>
          <w:szCs w:val="18"/>
        </w:rPr>
        <w:t xml:space="preserve"> </w:t>
      </w:r>
      <w:r w:rsidR="00933A6C">
        <w:rPr>
          <w:rFonts w:cs="Arial"/>
          <w:i/>
          <w:iCs/>
          <w:sz w:val="18"/>
          <w:szCs w:val="18"/>
        </w:rPr>
        <w:t xml:space="preserve">vsaka </w:t>
      </w:r>
      <w:r w:rsidR="0050370D">
        <w:rPr>
          <w:rFonts w:cs="Arial"/>
          <w:i/>
          <w:iCs/>
          <w:sz w:val="18"/>
          <w:szCs w:val="18"/>
        </w:rPr>
        <w:t xml:space="preserve">posebej </w:t>
      </w:r>
      <w:r w:rsidR="00A36B81">
        <w:rPr>
          <w:rFonts w:cs="Arial"/>
          <w:i/>
          <w:iCs/>
          <w:sz w:val="18"/>
          <w:szCs w:val="18"/>
        </w:rPr>
        <w:t>(</w:t>
      </w:r>
      <w:r w:rsidR="001F5DA1">
        <w:rPr>
          <w:rFonts w:cs="Arial"/>
          <w:i/>
          <w:iCs/>
          <w:sz w:val="18"/>
          <w:szCs w:val="18"/>
        </w:rPr>
        <w:t>ne</w:t>
      </w:r>
      <w:r w:rsidR="00933A6C">
        <w:rPr>
          <w:rFonts w:cs="Arial"/>
          <w:i/>
          <w:iCs/>
          <w:sz w:val="18"/>
          <w:szCs w:val="18"/>
        </w:rPr>
        <w:t xml:space="preserve"> </w:t>
      </w:r>
      <w:r w:rsidR="00A36B81">
        <w:rPr>
          <w:rFonts w:cs="Arial"/>
          <w:i/>
          <w:iCs/>
          <w:sz w:val="18"/>
          <w:szCs w:val="18"/>
        </w:rPr>
        <w:t>v eni sami</w:t>
      </w:r>
      <w:r w:rsidR="00933A6C">
        <w:rPr>
          <w:rFonts w:cs="Arial"/>
          <w:i/>
          <w:iCs/>
          <w:sz w:val="18"/>
          <w:szCs w:val="18"/>
        </w:rPr>
        <w:t xml:space="preserve">, skupni </w:t>
      </w:r>
      <w:r w:rsidR="00A36B81">
        <w:rPr>
          <w:rFonts w:cs="Arial"/>
          <w:i/>
          <w:iCs/>
          <w:sz w:val="18"/>
          <w:szCs w:val="18"/>
        </w:rPr>
        <w:t>datoteki).</w:t>
      </w:r>
    </w:p>
    <w:p w14:paraId="7B14227D" w14:textId="63958032" w:rsidR="00A36B81" w:rsidRPr="00077BA8" w:rsidRDefault="00A36B81" w:rsidP="00077BA8">
      <w:pPr>
        <w:autoSpaceDE w:val="0"/>
        <w:autoSpaceDN w:val="0"/>
        <w:adjustRightInd w:val="0"/>
        <w:jc w:val="both"/>
        <w:rPr>
          <w:rFonts w:cs="Arial"/>
          <w:i/>
          <w:iCs/>
          <w:sz w:val="18"/>
          <w:szCs w:val="18"/>
        </w:rPr>
      </w:pPr>
      <w:r>
        <w:rPr>
          <w:rFonts w:cs="Arial"/>
          <w:i/>
          <w:iCs/>
          <w:sz w:val="18"/>
          <w:szCs w:val="18"/>
        </w:rPr>
        <w:t>**digitalni nosilec podatkov je lahko USB ključek, CD/DVD, ipd.</w:t>
      </w:r>
    </w:p>
    <w:p w14:paraId="23D71570" w14:textId="77777777" w:rsidR="00FE0B2B" w:rsidRPr="00513F81" w:rsidRDefault="00FE0B2B" w:rsidP="00FE0B2B">
      <w:pPr>
        <w:autoSpaceDE w:val="0"/>
        <w:autoSpaceDN w:val="0"/>
        <w:adjustRightInd w:val="0"/>
        <w:ind w:left="284"/>
        <w:jc w:val="both"/>
        <w:rPr>
          <w:rFonts w:cs="Arial"/>
          <w:i/>
          <w:iCs/>
        </w:rPr>
      </w:pPr>
    </w:p>
    <w:p w14:paraId="6676A49D" w14:textId="77777777" w:rsidR="00321734" w:rsidRPr="00513F81" w:rsidRDefault="00321734" w:rsidP="00FE0B2B">
      <w:pPr>
        <w:autoSpaceDE w:val="0"/>
        <w:autoSpaceDN w:val="0"/>
        <w:adjustRightInd w:val="0"/>
        <w:ind w:left="284"/>
        <w:jc w:val="both"/>
        <w:rPr>
          <w:rFonts w:cs="Arial"/>
          <w:i/>
          <w:iCs/>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F65234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Odpiranje vlog bo opravila strokovna komisija v roku</w:t>
      </w:r>
      <w:r w:rsidR="00804B6A">
        <w:rPr>
          <w:rFonts w:eastAsia="Times New Roman" w:cs="Arial"/>
          <w:szCs w:val="24"/>
          <w:lang w:eastAsia="en-US"/>
        </w:rPr>
        <w:t xml:space="preserve"> 8 delovnih dni po datumu za oddajo vlog</w:t>
      </w:r>
      <w:r w:rsidR="00351435">
        <w:rPr>
          <w:rFonts w:eastAsia="Times New Roman" w:cs="Arial"/>
          <w:szCs w:val="24"/>
          <w:lang w:eastAsia="en-US"/>
        </w:rPr>
        <w:t xml:space="preserve"> </w:t>
      </w:r>
      <w:r w:rsidR="00351435" w:rsidRPr="00351435">
        <w:rPr>
          <w:rFonts w:eastAsia="Times New Roman" w:cs="Arial"/>
          <w:szCs w:val="24"/>
          <w:lang w:eastAsia="en-US"/>
        </w:rPr>
        <w:t>oziroma v primeru prejema tako velikega števila vlog, da vseh ne bo mogoče odpreti in pregledati v tem roku, pa v roku potrebnem za odprtje vseh vlog</w:t>
      </w:r>
      <w:r w:rsidRPr="00FE0B2B">
        <w:rPr>
          <w:rFonts w:eastAsia="Times New Roman" w:cs="Arial"/>
          <w:szCs w:val="24"/>
          <w:lang w:eastAsia="en-US"/>
        </w:rPr>
        <w:t xml:space="preserve">. </w:t>
      </w:r>
      <w:r w:rsidRPr="00FE0B2B">
        <w:rPr>
          <w:rFonts w:eastAsia="Times New Roman" w:cs="Arial"/>
          <w:bCs/>
          <w:szCs w:val="24"/>
          <w:lang w:eastAsia="en-US"/>
        </w:rPr>
        <w:t>St</w:t>
      </w:r>
      <w:r w:rsidRPr="00FE0B2B">
        <w:rPr>
          <w:rFonts w:eastAsia="Times New Roman" w:cs="Arial"/>
          <w:szCs w:val="24"/>
          <w:lang w:eastAsia="en-US"/>
        </w:rPr>
        <w:t xml:space="preserve">rokovna komisija bo odprla pravilno označene in pravočasne vloge. Odpiranje vlog </w:t>
      </w:r>
      <w:r w:rsidR="00281E52">
        <w:rPr>
          <w:rFonts w:eastAsia="Times New Roman" w:cs="Arial"/>
          <w:szCs w:val="24"/>
          <w:lang w:eastAsia="en-US"/>
        </w:rPr>
        <w:t>v skladu z drugim odstavkom 25. člena ZŠpo-1</w:t>
      </w:r>
      <w:r w:rsidR="003752C3">
        <w:rPr>
          <w:rFonts w:eastAsia="Times New Roman" w:cs="Arial"/>
          <w:szCs w:val="24"/>
          <w:lang w:eastAsia="en-US"/>
        </w:rPr>
        <w:t xml:space="preserve"> </w:t>
      </w:r>
      <w:r w:rsidR="00281E52">
        <w:rPr>
          <w:rFonts w:eastAsia="Times New Roman" w:cs="Arial"/>
          <w:szCs w:val="24"/>
          <w:lang w:eastAsia="en-US"/>
        </w:rPr>
        <w:t>ni</w:t>
      </w:r>
      <w:r w:rsidRPr="00FE0B2B">
        <w:rPr>
          <w:rFonts w:eastAsia="Times New Roman" w:cs="Arial"/>
          <w:szCs w:val="24"/>
          <w:lang w:eastAsia="en-US"/>
        </w:rPr>
        <w:t xml:space="preserve"> javno.</w:t>
      </w:r>
    </w:p>
    <w:p w14:paraId="69B08F81" w14:textId="77777777" w:rsidR="00FE0B2B" w:rsidRPr="00FE0B2B" w:rsidRDefault="00FE0B2B" w:rsidP="00FE0B2B">
      <w:pPr>
        <w:jc w:val="both"/>
        <w:rPr>
          <w:rFonts w:eastAsia="Times New Roman" w:cs="Arial"/>
          <w:lang w:eastAsia="en-US"/>
        </w:rPr>
      </w:pPr>
    </w:p>
    <w:p w14:paraId="357E455E"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EC070FE" w:rsidR="00FE0B2B" w:rsidRPr="00FE0B2B" w:rsidRDefault="00FE0B2B" w:rsidP="00FE0B2B">
      <w:pPr>
        <w:jc w:val="both"/>
        <w:rPr>
          <w:rFonts w:eastAsia="Times New Roman" w:cs="Arial"/>
          <w:lang w:eastAsia="en-US"/>
        </w:rPr>
      </w:pPr>
      <w:r w:rsidRPr="00FE0B2B">
        <w:rPr>
          <w:rFonts w:eastAsia="Times New Roman" w:cs="Arial"/>
          <w:lang w:eastAsia="en-US"/>
        </w:rPr>
        <w:t>Prijavitelje, ki bodo oddali nepopolne vloge</w:t>
      </w:r>
      <w:r w:rsidR="00281E52">
        <w:rPr>
          <w:rStyle w:val="Sprotnaopomba-sklic"/>
          <w:rFonts w:eastAsia="Times New Roman" w:cs="Arial"/>
          <w:lang w:eastAsia="en-US"/>
        </w:rPr>
        <w:footnoteReference w:id="11"/>
      </w:r>
      <w:r w:rsidRPr="00FE0B2B">
        <w:rPr>
          <w:rFonts w:eastAsia="Times New Roman" w:cs="Arial"/>
          <w:lang w:eastAsia="en-US"/>
        </w:rPr>
        <w:t xml:space="preserv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 xml:space="preserve">izpolnjujejo vse pogoje iz javnega razpisa in razpisne dokumentacije in nato vloge, ki </w:t>
      </w:r>
      <w:r w:rsidR="00804B6A">
        <w:rPr>
          <w:rFonts w:eastAsia="Times New Roman" w:cs="Arial"/>
          <w:lang w:eastAsia="en-US"/>
        </w:rPr>
        <w:t xml:space="preserve">bodo </w:t>
      </w:r>
      <w:r w:rsidR="00235FD6">
        <w:rPr>
          <w:rFonts w:eastAsia="Times New Roman" w:cs="Arial"/>
          <w:lang w:eastAsia="en-US"/>
        </w:rPr>
        <w:t>izpolnj</w:t>
      </w:r>
      <w:r w:rsidR="00804B6A">
        <w:rPr>
          <w:rFonts w:eastAsia="Times New Roman" w:cs="Arial"/>
          <w:lang w:eastAsia="en-US"/>
        </w:rPr>
        <w:t>evale</w:t>
      </w:r>
      <w:r w:rsidR="00235FD6">
        <w:rPr>
          <w:rFonts w:eastAsia="Times New Roman" w:cs="Arial"/>
          <w:lang w:eastAsia="en-US"/>
        </w:rPr>
        <w:t xml:space="preserve"> vse pogoje,</w:t>
      </w:r>
      <w:r w:rsidRPr="00FE0B2B">
        <w:rPr>
          <w:rFonts w:eastAsia="Times New Roman" w:cs="Arial"/>
          <w:lang w:eastAsia="en-US"/>
        </w:rPr>
        <w:t xml:space="preserve"> ocenila na podlagi meril, navedenih v javnem razpisu.</w:t>
      </w:r>
      <w:r w:rsidR="00286EF4">
        <w:rPr>
          <w:rFonts w:eastAsia="Times New Roman" w:cs="Arial"/>
          <w:lang w:eastAsia="en-US"/>
        </w:rPr>
        <w:t xml:space="preserve"> Vloge, ki ne bodo izpolnjevale vseh pogojev in zahtev iz javnega razpisa in razpisne dokumentacije</w:t>
      </w:r>
      <w:r w:rsidR="006B1AA4">
        <w:rPr>
          <w:rFonts w:eastAsia="Times New Roman" w:cs="Arial"/>
          <w:lang w:eastAsia="en-US"/>
        </w:rPr>
        <w:t>,</w:t>
      </w:r>
      <w:r w:rsidR="00286EF4">
        <w:rPr>
          <w:rFonts w:eastAsia="Times New Roman" w:cs="Arial"/>
          <w:lang w:eastAsia="en-US"/>
        </w:rPr>
        <w:t xml:space="preserve"> bodo zavrnjene.</w:t>
      </w:r>
    </w:p>
    <w:p w14:paraId="568C32CB" w14:textId="77777777" w:rsidR="00D91053" w:rsidRDefault="00D91053" w:rsidP="00FE0B2B">
      <w:pPr>
        <w:jc w:val="both"/>
        <w:rPr>
          <w:rFonts w:eastAsia="Times New Roman" w:cs="Arial"/>
          <w:lang w:eastAsia="en-US"/>
        </w:rPr>
      </w:pPr>
    </w:p>
    <w:p w14:paraId="6FACCC5C" w14:textId="77777777" w:rsidR="00D91053" w:rsidRPr="00FE0B2B" w:rsidRDefault="00D91053"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3F527FFC" w:rsidR="00FE0B2B" w:rsidRPr="00FE0B2B" w:rsidRDefault="00FE0B2B" w:rsidP="00FE0B2B">
      <w:pPr>
        <w:jc w:val="both"/>
        <w:rPr>
          <w:rFonts w:eastAsia="Times New Roman" w:cs="Arial"/>
          <w:lang w:eastAsia="en-US"/>
        </w:rPr>
      </w:pPr>
      <w:r w:rsidRPr="00FE0B2B">
        <w:rPr>
          <w:rFonts w:eastAsia="Times New Roman" w:cs="Arial"/>
          <w:lang w:eastAsia="en-US"/>
        </w:rPr>
        <w:t>O odobritvi, zavrnitvi ali zavrženju vlog odloči predstojnik MGTŠ. Prijavitelji bodo o izidu javnega razpisa obveščeni z odločbo o</w:t>
      </w:r>
      <w:r w:rsidR="00ED34D8">
        <w:rPr>
          <w:rFonts w:eastAsia="Times New Roman" w:cs="Arial"/>
          <w:lang w:eastAsia="en-US"/>
        </w:rPr>
        <w:t xml:space="preserve"> (ne)</w:t>
      </w:r>
      <w:r w:rsidRPr="00FE0B2B">
        <w:rPr>
          <w:rFonts w:eastAsia="Times New Roman" w:cs="Arial"/>
          <w:lang w:eastAsia="en-US"/>
        </w:rPr>
        <w:t xml:space="preserve">izboru. </w:t>
      </w:r>
    </w:p>
    <w:p w14:paraId="083D0164" w14:textId="77777777" w:rsidR="00FE0B2B" w:rsidRPr="00FE0B2B" w:rsidRDefault="00FE0B2B" w:rsidP="00FE0B2B">
      <w:pPr>
        <w:jc w:val="both"/>
        <w:rPr>
          <w:rFonts w:eastAsia="Times New Roman" w:cs="Arial"/>
          <w:lang w:eastAsia="en-US"/>
        </w:rPr>
      </w:pPr>
    </w:p>
    <w:p w14:paraId="276B0636" w14:textId="01FF7C7A"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 xml:space="preserve">Zoper odločbo o (ne)izboru, lahko prijavitelj v tridesetih (30) dneh od prejema odločbe </w:t>
      </w:r>
      <w:r w:rsidR="00DA17DC">
        <w:rPr>
          <w:rFonts w:eastAsia="Times New Roman" w:cs="Arial"/>
          <w:lang w:eastAsia="en-US"/>
        </w:rPr>
        <w:t xml:space="preserve">vloži ugovor, ki ne </w:t>
      </w:r>
      <w:r w:rsidRPr="00FE0B2B">
        <w:rPr>
          <w:rFonts w:eastAsia="Times New Roman" w:cs="Arial"/>
          <w:lang w:eastAsia="en-US"/>
        </w:rPr>
        <w:t>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6AC6DE9E"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 xml:space="preserve">Rezultati predmetnega javnega razpisa so </w:t>
      </w:r>
      <w:r w:rsidR="00DA17DC">
        <w:rPr>
          <w:rFonts w:eastAsia="Times New Roman" w:cs="Arial"/>
          <w:lang w:eastAsia="en-US"/>
        </w:rPr>
        <w:t>javni</w:t>
      </w:r>
      <w:r w:rsidRPr="00FE0B2B">
        <w:rPr>
          <w:rFonts w:eastAsia="Times New Roman" w:cs="Arial"/>
          <w:lang w:eastAsia="en-US"/>
        </w:rPr>
        <w:t xml:space="preserve">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53B0985E"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w:t>
      </w:r>
      <w:r w:rsidR="00281E52">
        <w:rPr>
          <w:rFonts w:eastAsia="Times New Roman" w:cs="Arial"/>
          <w:b/>
          <w:lang w:eastAsia="en-US"/>
        </w:rPr>
        <w:t xml:space="preserve">odziv na poziv k </w:t>
      </w:r>
      <w:r w:rsidRPr="00FE0B2B">
        <w:rPr>
          <w:rFonts w:eastAsia="Times New Roman" w:cs="Arial"/>
          <w:b/>
          <w:lang w:eastAsia="en-US"/>
        </w:rPr>
        <w:t>podpis</w:t>
      </w:r>
      <w:r w:rsidR="00281E52">
        <w:rPr>
          <w:rFonts w:eastAsia="Times New Roman" w:cs="Arial"/>
          <w:b/>
          <w:lang w:eastAsia="en-US"/>
        </w:rPr>
        <w:t>u</w:t>
      </w:r>
      <w:r w:rsidRPr="00FE0B2B">
        <w:rPr>
          <w:rFonts w:eastAsia="Times New Roman" w:cs="Arial"/>
          <w:b/>
          <w:lang w:eastAsia="en-US"/>
        </w:rPr>
        <w:t xml:space="preserve"> pogodbe </w:t>
      </w:r>
    </w:p>
    <w:p w14:paraId="36485B12" w14:textId="61B8DA6C" w:rsidR="00FE0B2B" w:rsidRPr="00FE0B2B" w:rsidRDefault="00286EF4" w:rsidP="00FE0B2B">
      <w:pPr>
        <w:autoSpaceDE w:val="0"/>
        <w:autoSpaceDN w:val="0"/>
        <w:adjustRightInd w:val="0"/>
        <w:jc w:val="both"/>
        <w:rPr>
          <w:rFonts w:eastAsia="Times New Roman" w:cs="Arial"/>
          <w:lang w:eastAsia="en-US"/>
        </w:rPr>
      </w:pPr>
      <w:r>
        <w:rPr>
          <w:rFonts w:eastAsia="Times New Roman" w:cs="Arial"/>
          <w:lang w:eastAsia="en-US"/>
        </w:rPr>
        <w:t xml:space="preserve">Izbrani prijavitelji bodo na podlagi odločbe o izboru pozvani k podpisu pogodbe. V primeru, da se prijavitelj v roku 8 (osmih) dni od prejema poziva za podpis pogodbe o sofinanciranju nanj ne bo odzval, </w:t>
      </w:r>
      <w:r w:rsidR="00DA17DC">
        <w:rPr>
          <w:rFonts w:eastAsia="Times New Roman" w:cs="Arial"/>
          <w:lang w:eastAsia="en-US"/>
        </w:rPr>
        <w:t xml:space="preserve">se </w:t>
      </w:r>
      <w:r>
        <w:rPr>
          <w:rFonts w:eastAsia="Times New Roman" w:cs="Arial"/>
          <w:lang w:eastAsia="en-US"/>
        </w:rPr>
        <w:t xml:space="preserve">bo </w:t>
      </w:r>
      <w:r w:rsidR="00DA17DC">
        <w:rPr>
          <w:rFonts w:eastAsia="Times New Roman" w:cs="Arial"/>
          <w:lang w:eastAsia="en-US"/>
        </w:rPr>
        <w:t>šte</w:t>
      </w:r>
      <w:r>
        <w:rPr>
          <w:rFonts w:eastAsia="Times New Roman" w:cs="Arial"/>
          <w:lang w:eastAsia="en-US"/>
        </w:rPr>
        <w:t>lo</w:t>
      </w:r>
      <w:r w:rsidR="00DA17DC">
        <w:rPr>
          <w:rFonts w:eastAsia="Times New Roman" w:cs="Arial"/>
          <w:lang w:eastAsia="en-US"/>
        </w:rPr>
        <w:t xml:space="preserve">, </w:t>
      </w:r>
      <w:r w:rsidR="00FE0B2B" w:rsidRPr="00FE0B2B">
        <w:rPr>
          <w:rFonts w:eastAsia="Times New Roman" w:cs="Arial"/>
          <w:lang w:eastAsia="en-US"/>
        </w:rPr>
        <w:t>da je odstopil od podpisa pogodbe in s tem sofinanciranja prijavljenega projekta.</w:t>
      </w:r>
    </w:p>
    <w:p w14:paraId="00C7DA38" w14:textId="77777777" w:rsidR="0007578B" w:rsidRDefault="0007578B" w:rsidP="00FE0B2B">
      <w:pPr>
        <w:jc w:val="both"/>
        <w:rPr>
          <w:rFonts w:eastAsia="Times New Roman" w:cs="Arial"/>
          <w:lang w:eastAsia="en-US"/>
        </w:rPr>
      </w:pPr>
    </w:p>
    <w:p w14:paraId="41D84D32" w14:textId="77777777" w:rsidR="00F2638D" w:rsidRDefault="00F2638D" w:rsidP="00FE0B2B">
      <w:pPr>
        <w:jc w:val="both"/>
        <w:rPr>
          <w:rFonts w:eastAsia="Times New Roman" w:cs="Arial"/>
          <w:lang w:eastAsia="en-US"/>
        </w:rPr>
      </w:pPr>
    </w:p>
    <w:p w14:paraId="33C6A3B0" w14:textId="77777777" w:rsidR="00F2638D" w:rsidRDefault="00F2638D" w:rsidP="00FE0B2B">
      <w:pPr>
        <w:jc w:val="both"/>
        <w:rPr>
          <w:rFonts w:eastAsia="Times New Roman" w:cs="Arial"/>
          <w:lang w:eastAsia="en-US"/>
        </w:rPr>
      </w:pPr>
    </w:p>
    <w:p w14:paraId="38831C45" w14:textId="77777777" w:rsidR="00F2638D" w:rsidRPr="00FE0B2B" w:rsidRDefault="00F2638D" w:rsidP="00FE0B2B">
      <w:pPr>
        <w:jc w:val="both"/>
        <w:rPr>
          <w:rFonts w:eastAsia="Times New Roman" w:cs="Arial"/>
          <w:lang w:eastAsia="en-US"/>
        </w:rPr>
      </w:pPr>
    </w:p>
    <w:p w14:paraId="075C7CCB" w14:textId="1BE8A7D0"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lastRenderedPageBreak/>
        <w:t xml:space="preserve"> </w:t>
      </w:r>
      <w:r w:rsidR="00932D05">
        <w:rPr>
          <w:rFonts w:eastAsia="Times New Roman" w:cs="Arial"/>
          <w:b/>
          <w:lang w:eastAsia="en-US"/>
        </w:rPr>
        <w:t>Dostop do</w:t>
      </w:r>
      <w:r w:rsidR="00932D05" w:rsidRPr="00FE0B2B">
        <w:rPr>
          <w:rFonts w:eastAsia="Times New Roman" w:cs="Arial"/>
          <w:b/>
          <w:lang w:eastAsia="en-US"/>
        </w:rPr>
        <w:t xml:space="preserve"> </w:t>
      </w:r>
      <w:r w:rsidRPr="00FE0B2B">
        <w:rPr>
          <w:rFonts w:eastAsia="Times New Roman" w:cs="Arial"/>
          <w:b/>
          <w:lang w:eastAsia="en-US"/>
        </w:rPr>
        <w:t>razpisne dokumentacije</w:t>
      </w:r>
    </w:p>
    <w:p w14:paraId="022C2335" w14:textId="461476D0"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w:t>
      </w:r>
      <w:r w:rsidR="00932D05">
        <w:rPr>
          <w:rFonts w:eastAsia="Times New Roman" w:cs="Arial"/>
          <w:szCs w:val="24"/>
          <w:lang w:eastAsia="en-US"/>
        </w:rPr>
        <w:t>dostopna</w:t>
      </w:r>
      <w:r w:rsidR="00932D05" w:rsidRPr="00FE0B2B">
        <w:rPr>
          <w:rFonts w:eastAsia="Times New Roman" w:cs="Arial"/>
          <w:szCs w:val="24"/>
          <w:lang w:eastAsia="en-US"/>
        </w:rPr>
        <w:t xml:space="preserve"> </w:t>
      </w:r>
      <w:r w:rsidRPr="00FE0B2B">
        <w:rPr>
          <w:rFonts w:eastAsia="Times New Roman" w:cs="Arial"/>
          <w:szCs w:val="24"/>
          <w:lang w:eastAsia="en-US"/>
        </w:rPr>
        <w:t>na spletni strani Ministrstva za gospodarstvo, turizem in šport, Kotnikova ulica 5, 1000 Ljubljana</w:t>
      </w:r>
      <w:r w:rsidR="00281E52">
        <w:rPr>
          <w:rFonts w:eastAsia="Times New Roman" w:cs="Arial"/>
          <w:szCs w:val="24"/>
          <w:lang w:eastAsia="en-US"/>
        </w:rPr>
        <w:t>,</w:t>
      </w:r>
      <w:r w:rsidRPr="00FE0B2B">
        <w:rPr>
          <w:rFonts w:eastAsia="Times New Roman" w:cs="Arial"/>
          <w:szCs w:val="24"/>
          <w:lang w:eastAsia="en-US"/>
        </w:rPr>
        <w:t xml:space="preserve"> na naslovu </w:t>
      </w:r>
      <w:hyperlink r:id="rId8"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54BA57E8"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Razpisne obrazce (</w:t>
      </w:r>
      <w:r w:rsidRPr="00B015CE">
        <w:rPr>
          <w:rFonts w:eastAsia="Times New Roman" w:cs="Arial"/>
          <w:szCs w:val="24"/>
          <w:lang w:eastAsia="en-US"/>
        </w:rPr>
        <w:t xml:space="preserve">v prilogah </w:t>
      </w:r>
      <w:r w:rsidRPr="00190F51">
        <w:rPr>
          <w:rFonts w:eastAsia="Times New Roman" w:cs="Arial"/>
          <w:szCs w:val="24"/>
          <w:lang w:eastAsia="en-US"/>
        </w:rPr>
        <w:t xml:space="preserve">1 do </w:t>
      </w:r>
      <w:r w:rsidR="004C362C" w:rsidRPr="00190F51">
        <w:rPr>
          <w:rFonts w:eastAsia="Times New Roman" w:cs="Arial"/>
          <w:szCs w:val="24"/>
          <w:lang w:eastAsia="en-US"/>
        </w:rPr>
        <w:t>5</w:t>
      </w:r>
      <w:r w:rsidRPr="00190F51">
        <w:rPr>
          <w:rFonts w:eastAsia="Times New Roman" w:cs="Arial"/>
          <w:szCs w:val="24"/>
          <w:lang w:eastAsia="en-US"/>
        </w:rPr>
        <w:t>)</w:t>
      </w:r>
      <w:r w:rsidRPr="00FE0B2B">
        <w:rPr>
          <w:rFonts w:eastAsia="Times New Roman" w:cs="Arial"/>
          <w:szCs w:val="24"/>
          <w:lang w:eastAsia="en-US"/>
        </w:rPr>
        <w:t xml:space="preserve"> lahko prijavitelji natisnejo ali jih prevzamejo na </w:t>
      </w:r>
      <w:r w:rsidR="00FC1490" w:rsidRPr="00FE0B2B">
        <w:rPr>
          <w:rFonts w:cs="Arial"/>
        </w:rPr>
        <w:t>Ministrstv</w:t>
      </w:r>
      <w:r w:rsidR="00FC1490">
        <w:rPr>
          <w:rFonts w:cs="Arial"/>
        </w:rPr>
        <w:t>u</w:t>
      </w:r>
      <w:r w:rsidR="00FC1490" w:rsidRPr="00FE0B2B">
        <w:rPr>
          <w:rFonts w:cs="Arial"/>
        </w:rPr>
        <w:t xml:space="preserve"> za gospodarstvo, turizem in šport, Kotnikova ulica 5, 1000 Ljubljana</w:t>
      </w:r>
      <w:r w:rsidRPr="00FE0B2B">
        <w:rPr>
          <w:rFonts w:eastAsia="Times New Roman" w:cs="Arial"/>
          <w:szCs w:val="24"/>
          <w:lang w:eastAsia="en-US"/>
        </w:rPr>
        <w:t xml:space="preserve">. Izpolnjene razpisne obrazce podpiše </w:t>
      </w:r>
      <w:r w:rsidR="00281E52">
        <w:rPr>
          <w:rFonts w:eastAsia="Times New Roman" w:cs="Arial"/>
          <w:szCs w:val="24"/>
          <w:lang w:eastAsia="en-US"/>
        </w:rPr>
        <w:t xml:space="preserve">zakoniti zastopnik ali veljavno </w:t>
      </w:r>
      <w:r w:rsidRPr="00FE0B2B">
        <w:rPr>
          <w:rFonts w:eastAsia="Times New Roman" w:cs="Arial"/>
          <w:szCs w:val="24"/>
          <w:lang w:eastAsia="en-US"/>
        </w:rPr>
        <w:t>pooblaščena oseba prijavitelja. Podpisane obrazce prijavitelji pošljejo ali dostavijo v skladu z 12. točko tega razpisa.</w:t>
      </w:r>
    </w:p>
    <w:p w14:paraId="5415848F" w14:textId="77777777" w:rsidR="001E238F" w:rsidRDefault="001E238F" w:rsidP="00FE0B2B">
      <w:pPr>
        <w:spacing w:line="260" w:lineRule="atLeast"/>
        <w:jc w:val="both"/>
        <w:rPr>
          <w:rFonts w:eastAsia="Times New Roman" w:cs="Arial"/>
          <w:szCs w:val="24"/>
          <w:lang w:eastAsia="en-US"/>
        </w:rPr>
      </w:pP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5F6000A5"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w:t>
      </w:r>
      <w:r w:rsidR="00281E52">
        <w:rPr>
          <w:rFonts w:eastAsia="Times New Roman" w:cs="Arial"/>
          <w:szCs w:val="24"/>
          <w:lang w:eastAsia="en-US"/>
        </w:rPr>
        <w:t>MGTŠ</w:t>
      </w:r>
      <w:r w:rsidR="00281E52" w:rsidRPr="00FE0B2B">
        <w:rPr>
          <w:rFonts w:eastAsia="Times New Roman" w:cs="Arial"/>
          <w:szCs w:val="24"/>
          <w:lang w:eastAsia="en-US"/>
        </w:rPr>
        <w:t xml:space="preserve"> </w:t>
      </w:r>
      <w:r w:rsidRPr="00FE0B2B">
        <w:rPr>
          <w:rFonts w:eastAsia="Times New Roman" w:cs="Arial"/>
          <w:szCs w:val="24"/>
          <w:lang w:eastAsia="en-US"/>
        </w:rPr>
        <w:t xml:space="preserve">ter vsem pristojnim nadzornim </w:t>
      </w:r>
      <w:r w:rsidR="00634841">
        <w:rPr>
          <w:rFonts w:eastAsia="Times New Roman" w:cs="Arial"/>
          <w:lang w:eastAsia="en-US"/>
        </w:rPr>
        <w:t>organom</w:t>
      </w:r>
      <w:r w:rsidR="00634841" w:rsidRPr="00FE0B2B">
        <w:rPr>
          <w:rFonts w:eastAsia="Times New Roman" w:cs="Arial"/>
          <w:lang w:eastAsia="en-US"/>
        </w:rPr>
        <w:t xml:space="preserve"> </w:t>
      </w:r>
      <w:r w:rsidRPr="00FE0B2B">
        <w:rPr>
          <w:rFonts w:eastAsia="Times New Roman" w:cs="Arial"/>
          <w:lang w:eastAsia="en-US"/>
        </w:rPr>
        <w:t xml:space="preserve">(Urad za nadzor proračuna, Računsko sodišče, </w:t>
      </w:r>
      <w:r w:rsidR="00932D05">
        <w:rPr>
          <w:rFonts w:eastAsia="Times New Roman" w:cs="Arial"/>
          <w:lang w:eastAsia="en-US"/>
        </w:rPr>
        <w:t>Inšpe</w:t>
      </w:r>
      <w:r w:rsidR="00BC4D97">
        <w:rPr>
          <w:rFonts w:eastAsia="Times New Roman" w:cs="Arial"/>
          <w:lang w:eastAsia="en-US"/>
        </w:rPr>
        <w:t xml:space="preserve">ktorat RS za šport, </w:t>
      </w:r>
      <w:r w:rsidRPr="00FE0B2B">
        <w:rPr>
          <w:rFonts w:eastAsia="Times New Roman" w:cs="Arial"/>
          <w:lang w:eastAsia="en-US"/>
        </w:rPr>
        <w:t xml:space="preserve">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w:t>
      </w:r>
      <w:r w:rsidR="00634841">
        <w:rPr>
          <w:rFonts w:eastAsia="Times New Roman" w:cs="Arial"/>
          <w:lang w:eastAsia="en-US"/>
        </w:rPr>
        <w:t xml:space="preserve">lahko </w:t>
      </w:r>
      <w:r w:rsidRPr="00FE0B2B">
        <w:rPr>
          <w:rFonts w:eastAsia="Times New Roman" w:cs="Arial"/>
          <w:lang w:eastAsia="en-US"/>
        </w:rPr>
        <w:t>nanaša tako na računovodsko kot ostalo dokumentacijo ter vpogled v podatke o doseganju zastavljenih ciljev.</w:t>
      </w:r>
      <w:r w:rsidR="00634841">
        <w:rPr>
          <w:rFonts w:eastAsia="Times New Roman" w:cs="Arial"/>
          <w:lang w:eastAsia="en-US"/>
        </w:rPr>
        <w:t xml:space="preserve"> </w:t>
      </w:r>
    </w:p>
    <w:p w14:paraId="7721D545" w14:textId="77777777" w:rsidR="00656D75" w:rsidRDefault="00656D75" w:rsidP="00FE0B2B">
      <w:pPr>
        <w:spacing w:line="260" w:lineRule="atLeast"/>
        <w:jc w:val="both"/>
        <w:rPr>
          <w:rFonts w:eastAsia="Times New Roman" w:cs="Arial"/>
          <w:szCs w:val="24"/>
          <w:lang w:eastAsia="en-US"/>
        </w:rPr>
      </w:pPr>
    </w:p>
    <w:p w14:paraId="59CE2F7B" w14:textId="77777777" w:rsidR="00656D75" w:rsidRPr="00FE0B2B" w:rsidRDefault="00656D75"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32F3E071"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w:t>
      </w:r>
      <w:r w:rsidR="00634841">
        <w:rPr>
          <w:rFonts w:eastAsia="Times New Roman" w:cs="Arial"/>
          <w:bCs/>
          <w:szCs w:val="24"/>
          <w:lang w:eastAsia="en-US"/>
        </w:rPr>
        <w:t>športno infrastrukturo,</w:t>
      </w:r>
      <w:r w:rsidR="00634841" w:rsidRPr="00FE0B2B">
        <w:rPr>
          <w:rFonts w:eastAsia="Times New Roman" w:cs="Arial"/>
          <w:bCs/>
          <w:szCs w:val="24"/>
          <w:lang w:eastAsia="en-US"/>
        </w:rPr>
        <w:t xml:space="preserve"> </w:t>
      </w:r>
      <w:r w:rsidRPr="00FE0B2B">
        <w:rPr>
          <w:rFonts w:eastAsia="Times New Roman" w:cs="Arial"/>
          <w:bCs/>
          <w:szCs w:val="24"/>
          <w:lang w:eastAsia="en-US"/>
        </w:rPr>
        <w:t>ki je predmet prijavljene investicije</w:t>
      </w:r>
      <w:r w:rsidR="00634841">
        <w:rPr>
          <w:rFonts w:eastAsia="Times New Roman" w:cs="Arial"/>
          <w:bCs/>
          <w:szCs w:val="24"/>
          <w:lang w:eastAsia="en-US"/>
        </w:rPr>
        <w:t>,</w:t>
      </w:r>
      <w:r w:rsidRPr="00FE0B2B">
        <w:rPr>
          <w:rFonts w:eastAsia="Times New Roman" w:cs="Arial"/>
          <w:bCs/>
          <w:szCs w:val="24"/>
          <w:lang w:eastAsia="en-US"/>
        </w:rPr>
        <w:t xml:space="preserv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0BF9421E"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 xml:space="preserve">Dodatne informacije v zvezi s prijavo </w:t>
      </w:r>
      <w:r w:rsidR="00634841">
        <w:rPr>
          <w:rFonts w:eastAsia="Times New Roman" w:cs="Arial"/>
          <w:bCs/>
          <w:szCs w:val="24"/>
          <w:lang w:eastAsia="en-US"/>
        </w:rPr>
        <w:t>na ta javni razpis</w:t>
      </w:r>
      <w:r w:rsidR="00634841" w:rsidRPr="00FE0B2B">
        <w:rPr>
          <w:rFonts w:eastAsia="Times New Roman" w:cs="Arial"/>
          <w:bCs/>
          <w:szCs w:val="24"/>
          <w:lang w:eastAsia="en-US"/>
        </w:rPr>
        <w:t xml:space="preserve"> </w:t>
      </w:r>
      <w:r w:rsidRPr="00FE0B2B">
        <w:rPr>
          <w:rFonts w:eastAsia="Times New Roman" w:cs="Arial"/>
          <w:bCs/>
          <w:szCs w:val="24"/>
          <w:lang w:eastAsia="en-US"/>
        </w:rPr>
        <w:t xml:space="preserve">in pojasnila k razpisni dokumentaciji so </w:t>
      </w:r>
      <w:r w:rsidR="00634841">
        <w:rPr>
          <w:rFonts w:eastAsia="Times New Roman" w:cs="Arial"/>
          <w:bCs/>
          <w:szCs w:val="24"/>
          <w:lang w:eastAsia="en-US"/>
        </w:rPr>
        <w:t>občinam</w:t>
      </w:r>
      <w:r w:rsidR="00634841" w:rsidRPr="00FE0B2B">
        <w:rPr>
          <w:rFonts w:eastAsia="Times New Roman" w:cs="Arial"/>
          <w:bCs/>
          <w:szCs w:val="24"/>
          <w:lang w:eastAsia="en-US"/>
        </w:rPr>
        <w:t xml:space="preserve"> </w:t>
      </w:r>
      <w:r w:rsidRPr="00FE0B2B">
        <w:rPr>
          <w:rFonts w:eastAsia="Times New Roman" w:cs="Arial"/>
          <w:bCs/>
          <w:szCs w:val="24"/>
          <w:lang w:eastAsia="en-US"/>
        </w:rPr>
        <w:t>dosegljive na podlagi pisnega zaprosila</w:t>
      </w:r>
      <w:r w:rsidR="00634841">
        <w:rPr>
          <w:rFonts w:eastAsia="Times New Roman" w:cs="Arial"/>
          <w:bCs/>
          <w:szCs w:val="24"/>
          <w:lang w:eastAsia="en-US"/>
        </w:rPr>
        <w:t xml:space="preserve"> oziroma vprašanja</w:t>
      </w:r>
      <w:r w:rsidRPr="00FE0B2B">
        <w:rPr>
          <w:rFonts w:eastAsia="Times New Roman" w:cs="Arial"/>
          <w:bCs/>
          <w:szCs w:val="24"/>
          <w:lang w:eastAsia="en-US"/>
        </w:rPr>
        <w:t>, posredovanega na elektronski nasl</w:t>
      </w:r>
      <w:r w:rsidRPr="00FE0B2B">
        <w:rPr>
          <w:rFonts w:eastAsia="Times New Roman" w:cs="Arial"/>
          <w:szCs w:val="24"/>
          <w:lang w:eastAsia="en-US"/>
        </w:rPr>
        <w:t xml:space="preserve">ov </w:t>
      </w:r>
      <w:hyperlink r:id="rId9"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5840CD08"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 xml:space="preserve">Vprašanja morajo prispeti na </w:t>
      </w:r>
      <w:r w:rsidR="00634841">
        <w:rPr>
          <w:rFonts w:eastAsia="Times New Roman" w:cs="Arial"/>
          <w:bCs/>
          <w:szCs w:val="24"/>
          <w:lang w:eastAsia="en-US"/>
        </w:rPr>
        <w:t>zgoraj navedeni</w:t>
      </w:r>
      <w:r w:rsidR="00634841" w:rsidRPr="00FE0B2B">
        <w:rPr>
          <w:rFonts w:eastAsia="Times New Roman" w:cs="Arial"/>
          <w:bCs/>
          <w:szCs w:val="24"/>
          <w:lang w:eastAsia="en-US"/>
        </w:rPr>
        <w:t xml:space="preserve"> </w:t>
      </w:r>
      <w:r w:rsidRPr="00FE0B2B">
        <w:rPr>
          <w:rFonts w:eastAsia="Times New Roman" w:cs="Arial"/>
          <w:bCs/>
          <w:szCs w:val="24"/>
          <w:lang w:eastAsia="en-US"/>
        </w:rPr>
        <w:t xml:space="preserve">naslov najkasneje tri delovne dni pred iztekom roka za oddajo vloge. </w:t>
      </w:r>
      <w:r w:rsidR="00634841">
        <w:rPr>
          <w:rFonts w:eastAsia="Times New Roman" w:cs="Arial"/>
          <w:bCs/>
          <w:szCs w:val="24"/>
          <w:lang w:eastAsia="en-US"/>
        </w:rPr>
        <w:t>MGTŠ</w:t>
      </w:r>
      <w:r w:rsidR="00634841" w:rsidRPr="00FE0B2B">
        <w:rPr>
          <w:rFonts w:eastAsia="Times New Roman" w:cs="Arial"/>
          <w:bCs/>
          <w:szCs w:val="24"/>
          <w:lang w:eastAsia="en-US"/>
        </w:rPr>
        <w:t xml:space="preserve"> </w:t>
      </w:r>
      <w:r w:rsidRPr="00FE0B2B">
        <w:rPr>
          <w:rFonts w:eastAsia="Times New Roman" w:cs="Arial"/>
          <w:bCs/>
          <w:szCs w:val="24"/>
          <w:lang w:eastAsia="en-US"/>
        </w:rPr>
        <w:t>bo odgovore na</w:t>
      </w:r>
      <w:r w:rsidR="00634841">
        <w:rPr>
          <w:rFonts w:eastAsia="Times New Roman" w:cs="Arial"/>
          <w:bCs/>
          <w:szCs w:val="24"/>
          <w:lang w:eastAsia="en-US"/>
        </w:rPr>
        <w:t xml:space="preserve"> pravočasno poslana</w:t>
      </w:r>
      <w:r w:rsidRPr="00FE0B2B">
        <w:rPr>
          <w:rFonts w:eastAsia="Times New Roman" w:cs="Arial"/>
          <w:bCs/>
          <w:szCs w:val="24"/>
          <w:lang w:eastAsia="en-US"/>
        </w:rPr>
        <w:t xml:space="preserve"> vprašanja </w:t>
      </w:r>
      <w:r w:rsidR="00634841">
        <w:rPr>
          <w:rFonts w:eastAsia="Times New Roman" w:cs="Arial"/>
          <w:bCs/>
          <w:szCs w:val="24"/>
          <w:lang w:eastAsia="en-US"/>
        </w:rPr>
        <w:t xml:space="preserve">objavilo </w:t>
      </w:r>
      <w:r w:rsidRPr="00FE0B2B">
        <w:rPr>
          <w:rFonts w:eastAsia="Times New Roman" w:cs="Arial"/>
          <w:bCs/>
          <w:szCs w:val="24"/>
          <w:lang w:eastAsia="en-US"/>
        </w:rPr>
        <w:t>najkasneje en delovni dan pred iztekom roka za oddajo vloge. Vprašanja, ki ne bodo pravočasna, ne bodo obravnavana. Objavljeni odgovori na vprašanja postanejo sestavni del razpisne dokumentacije. Vprašanja in odgovori bodo objavljeni na spletnem naslovu</w:t>
      </w:r>
      <w:r w:rsidRPr="00FE0B2B">
        <w:rPr>
          <w:rFonts w:eastAsia="Times New Roman" w:cs="Arial"/>
          <w:szCs w:val="24"/>
          <w:lang w:eastAsia="en-US"/>
        </w:rPr>
        <w:t xml:space="preserve">: </w:t>
      </w:r>
      <w:hyperlink r:id="rId1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26619A89"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w:t>
      </w:r>
      <w:r w:rsidR="00634841">
        <w:rPr>
          <w:rFonts w:eastAsia="Times New Roman" w:cs="Arial"/>
          <w:bCs/>
          <w:szCs w:val="24"/>
          <w:lang w:eastAsia="en-US"/>
        </w:rPr>
        <w:t>naj bodo</w:t>
      </w:r>
      <w:r w:rsidR="00634841" w:rsidRPr="00FE0B2B">
        <w:rPr>
          <w:rFonts w:eastAsia="Times New Roman" w:cs="Arial"/>
          <w:bCs/>
          <w:szCs w:val="24"/>
          <w:lang w:eastAsia="en-US"/>
        </w:rPr>
        <w:t xml:space="preserve"> </w:t>
      </w:r>
      <w:r w:rsidRPr="00FE0B2B">
        <w:rPr>
          <w:rFonts w:eastAsia="Times New Roman" w:cs="Arial"/>
          <w:bCs/>
          <w:szCs w:val="24"/>
          <w:lang w:eastAsia="en-US"/>
        </w:rPr>
        <w:t xml:space="preserve">pri postavljanju vprašanj </w:t>
      </w:r>
      <w:r w:rsidR="00634841">
        <w:rPr>
          <w:rFonts w:eastAsia="Times New Roman" w:cs="Arial"/>
          <w:bCs/>
          <w:szCs w:val="24"/>
          <w:lang w:eastAsia="en-US"/>
        </w:rPr>
        <w:t xml:space="preserve">vsi potencialni prijavitelji pozorni na posredovanje morebitnih </w:t>
      </w:r>
      <w:r w:rsidRPr="00FE0B2B">
        <w:rPr>
          <w:rFonts w:eastAsia="Times New Roman" w:cs="Arial"/>
          <w:bCs/>
          <w:szCs w:val="24"/>
          <w:lang w:eastAsia="en-US"/>
        </w:rPr>
        <w:t xml:space="preserve">osebnih podatkov, poslovnih skrivnosti in drugih podatkov, ki ne smejo biti objavljeni. </w:t>
      </w:r>
    </w:p>
    <w:p w14:paraId="07E0E869" w14:textId="097245D3" w:rsidR="00FE0B2B" w:rsidRPr="00FE0B2B" w:rsidRDefault="00FE0B2B" w:rsidP="0093697D">
      <w:pPr>
        <w:jc w:val="both"/>
        <w:rPr>
          <w:rFonts w:eastAsia="Times New Roman" w:cs="Arial"/>
          <w:szCs w:val="24"/>
          <w:lang w:eastAsia="en-US"/>
        </w:rPr>
      </w:pPr>
      <w:r w:rsidRPr="00FE0B2B">
        <w:rPr>
          <w:rFonts w:eastAsia="Times New Roman" w:cs="Arial"/>
          <w:bCs/>
          <w:szCs w:val="24"/>
          <w:lang w:eastAsia="en-US"/>
        </w:rPr>
        <w:t>Potencialni prijavitelji bodo o vseh novostih</w:t>
      </w:r>
      <w:r w:rsidR="00634841">
        <w:rPr>
          <w:rFonts w:eastAsia="Times New Roman" w:cs="Arial"/>
          <w:bCs/>
          <w:szCs w:val="24"/>
          <w:lang w:eastAsia="en-US"/>
        </w:rPr>
        <w:t xml:space="preserve"> ali morebitnih spremembah</w:t>
      </w:r>
      <w:r w:rsidRPr="00FE0B2B">
        <w:rPr>
          <w:rFonts w:eastAsia="Times New Roman" w:cs="Arial"/>
          <w:bCs/>
          <w:szCs w:val="24"/>
          <w:lang w:eastAsia="en-US"/>
        </w:rPr>
        <w:t xml:space="preserve"> sproti obvešč</w:t>
      </w:r>
      <w:r w:rsidR="00634841">
        <w:rPr>
          <w:rFonts w:eastAsia="Times New Roman" w:cs="Arial"/>
          <w:bCs/>
          <w:szCs w:val="24"/>
          <w:lang w:eastAsia="en-US"/>
        </w:rPr>
        <w:t>a</w:t>
      </w:r>
      <w:r w:rsidRPr="00FE0B2B">
        <w:rPr>
          <w:rFonts w:eastAsia="Times New Roman" w:cs="Arial"/>
          <w:bCs/>
          <w:szCs w:val="24"/>
          <w:lang w:eastAsia="en-US"/>
        </w:rPr>
        <w:t>ni preko spletne strani</w:t>
      </w:r>
      <w:r w:rsidRPr="00FE0B2B">
        <w:rPr>
          <w:rFonts w:eastAsia="Times New Roman" w:cs="Arial"/>
          <w:szCs w:val="24"/>
          <w:lang w:eastAsia="en-US"/>
        </w:rPr>
        <w:t xml:space="preserve"> </w:t>
      </w:r>
      <w:hyperlink r:id="rId11"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7D9DB9C7" w14:textId="77777777" w:rsidR="00FE0B2B" w:rsidRPr="00FE0B2B" w:rsidRDefault="00FE0B2B" w:rsidP="00FE0B2B">
      <w:pPr>
        <w:jc w:val="both"/>
        <w:rPr>
          <w:rFonts w:eastAsia="Times New Roman" w:cs="Arial"/>
          <w:bCs/>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531A427A" w:rsidR="00FE0B2B" w:rsidRPr="00FE0B2B" w:rsidRDefault="00634841" w:rsidP="00FE0B2B">
      <w:pPr>
        <w:jc w:val="both"/>
        <w:rPr>
          <w:rFonts w:eastAsia="Times New Roman" w:cs="Arial"/>
          <w:lang w:eastAsia="en-US"/>
        </w:rPr>
      </w:pPr>
      <w:r>
        <w:rPr>
          <w:rFonts w:eastAsia="Times New Roman" w:cs="Arial"/>
          <w:lang w:eastAsia="en-US"/>
        </w:rPr>
        <w:t>MGTŠ</w:t>
      </w:r>
      <w:r w:rsidRPr="00FE0B2B">
        <w:rPr>
          <w:rFonts w:eastAsia="Times New Roman" w:cs="Arial"/>
          <w:lang w:eastAsia="en-US"/>
        </w:rPr>
        <w:t xml:space="preserve"> </w:t>
      </w:r>
      <w:r w:rsidR="00FE0B2B" w:rsidRPr="00FE0B2B">
        <w:rPr>
          <w:rFonts w:eastAsia="Times New Roman" w:cs="Arial"/>
          <w:lang w:eastAsia="en-US"/>
        </w:rPr>
        <w:t xml:space="preserve">lahko </w:t>
      </w:r>
      <w:r>
        <w:rPr>
          <w:rFonts w:eastAsia="Times New Roman" w:cs="Arial"/>
          <w:lang w:eastAsia="en-US"/>
        </w:rPr>
        <w:t xml:space="preserve">javni razpis </w:t>
      </w:r>
      <w:r w:rsidR="00FE0B2B" w:rsidRPr="00FE0B2B">
        <w:rPr>
          <w:rFonts w:eastAsia="Times New Roman" w:cs="Arial"/>
          <w:lang w:eastAsia="en-US"/>
        </w:rPr>
        <w:t>kadarkoli razveljavi, prekliče ali spremeni z objavo v Uradnem listu RS.</w:t>
      </w:r>
    </w:p>
    <w:p w14:paraId="725A58C6" w14:textId="77777777" w:rsidR="00FE0B2B" w:rsidRDefault="00FE0B2B" w:rsidP="00FE0B2B">
      <w:pPr>
        <w:jc w:val="both"/>
        <w:rPr>
          <w:rFonts w:eastAsia="Times New Roman" w:cs="Arial"/>
          <w:lang w:eastAsia="en-US"/>
        </w:rPr>
      </w:pPr>
    </w:p>
    <w:p w14:paraId="5251FBD8" w14:textId="77777777" w:rsidR="00513F81" w:rsidRDefault="00513F81" w:rsidP="00FE0B2B">
      <w:pPr>
        <w:jc w:val="both"/>
        <w:rPr>
          <w:rFonts w:eastAsia="Times New Roman" w:cs="Arial"/>
          <w:lang w:eastAsia="en-US"/>
        </w:rPr>
      </w:pPr>
    </w:p>
    <w:p w14:paraId="4C1FDE43" w14:textId="77777777" w:rsidR="00513F81" w:rsidRDefault="00513F81" w:rsidP="00FE0B2B">
      <w:pPr>
        <w:jc w:val="both"/>
        <w:rPr>
          <w:rFonts w:eastAsia="Times New Roman" w:cs="Arial"/>
          <w:lang w:eastAsia="en-US"/>
        </w:rPr>
      </w:pPr>
    </w:p>
    <w:p w14:paraId="728023FD" w14:textId="3175186A" w:rsidR="00FE0B2B" w:rsidRPr="00FE0B2B" w:rsidRDefault="00634841" w:rsidP="00014194">
      <w:pPr>
        <w:ind w:left="4678"/>
        <w:jc w:val="center"/>
        <w:rPr>
          <w:rFonts w:eastAsia="Times New Roman" w:cs="Arial"/>
          <w:lang w:eastAsia="en-US"/>
        </w:rPr>
      </w:pPr>
      <w:r>
        <w:rPr>
          <w:rFonts w:eastAsia="Times New Roman" w:cs="Arial"/>
          <w:lang w:eastAsia="en-US"/>
        </w:rPr>
        <w:t>Matjaž Han</w:t>
      </w:r>
    </w:p>
    <w:p w14:paraId="674A062C" w14:textId="74366908" w:rsidR="00010B99" w:rsidRDefault="00634841" w:rsidP="00A33589">
      <w:pPr>
        <w:ind w:left="4678"/>
        <w:jc w:val="center"/>
        <w:rPr>
          <w:rFonts w:eastAsia="Times New Roman" w:cs="Arial"/>
          <w:lang w:eastAsia="en-US"/>
        </w:rPr>
      </w:pPr>
      <w:r>
        <w:rPr>
          <w:rFonts w:eastAsia="Times New Roman" w:cs="Arial"/>
          <w:lang w:eastAsia="en-US"/>
        </w:rPr>
        <w:t>minister</w:t>
      </w:r>
    </w:p>
    <w:p w14:paraId="30075261" w14:textId="477D8224" w:rsidR="008F0F86" w:rsidRDefault="008F0F86" w:rsidP="00014194">
      <w:pPr>
        <w:ind w:left="4678"/>
        <w:jc w:val="center"/>
        <w:rPr>
          <w:rFonts w:eastAsia="Times New Roman" w:cs="Arial"/>
          <w:lang w:eastAsia="en-US"/>
        </w:rPr>
      </w:pPr>
    </w:p>
    <w:sectPr w:rsidR="008F0F86" w:rsidSect="00014194">
      <w:headerReference w:type="default" r:id="rId12"/>
      <w:footerReference w:type="default" r:id="rId13"/>
      <w:headerReference w:type="first" r:id="rId14"/>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D6D57" w14:textId="77777777" w:rsidR="002D1EFC" w:rsidRDefault="002D1EFC" w:rsidP="00926E33">
      <w:r>
        <w:separator/>
      </w:r>
    </w:p>
  </w:endnote>
  <w:endnote w:type="continuationSeparator" w:id="0">
    <w:p w14:paraId="142BBC16" w14:textId="77777777" w:rsidR="002D1EFC" w:rsidRDefault="002D1EFC"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9E675" w14:textId="77777777" w:rsidR="002D1EFC" w:rsidRDefault="002D1EFC" w:rsidP="00926E33">
      <w:r>
        <w:separator/>
      </w:r>
    </w:p>
  </w:footnote>
  <w:footnote w:type="continuationSeparator" w:id="0">
    <w:p w14:paraId="4F66476C" w14:textId="77777777" w:rsidR="002D1EFC" w:rsidRDefault="002D1EFC" w:rsidP="00926E33">
      <w:r>
        <w:continuationSeparator/>
      </w:r>
    </w:p>
  </w:footnote>
  <w:footnote w:id="1">
    <w:p w14:paraId="420D2136" w14:textId="56B9F104" w:rsidR="00690267" w:rsidRPr="007D59A0" w:rsidRDefault="00FE0B2B" w:rsidP="00C57399">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V okviru posodobitve zunanje športne površine se upošteva tudi razširitev zunanje športne površine</w:t>
      </w:r>
      <w:r w:rsidR="002E4D81" w:rsidRPr="007D59A0">
        <w:rPr>
          <w:rFonts w:cs="Arial"/>
          <w:sz w:val="16"/>
          <w:szCs w:val="16"/>
        </w:rPr>
        <w:t>.</w:t>
      </w:r>
    </w:p>
  </w:footnote>
  <w:footnote w:id="2">
    <w:p w14:paraId="1BE42891" w14:textId="66683F88" w:rsidR="00FE0B2B" w:rsidRPr="007D59A0" w:rsidRDefault="00FE0B2B" w:rsidP="00FE0B2B">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bCs/>
          <w:sz w:val="16"/>
          <w:szCs w:val="16"/>
        </w:rPr>
        <w:t xml:space="preserve">Zaključek pomeni, da </w:t>
      </w:r>
      <w:r w:rsidR="006204BC" w:rsidRPr="007D59A0">
        <w:rPr>
          <w:rFonts w:cs="Arial"/>
          <w:bCs/>
          <w:sz w:val="16"/>
          <w:szCs w:val="16"/>
        </w:rPr>
        <w:t>so</w:t>
      </w:r>
      <w:r w:rsidRPr="007D59A0">
        <w:rPr>
          <w:rFonts w:cs="Arial"/>
          <w:bCs/>
          <w:sz w:val="16"/>
          <w:szCs w:val="16"/>
        </w:rPr>
        <w:t xml:space="preserve"> vsa dela, ki so predmet prijavljene investicije, v celoti izvedena</w:t>
      </w:r>
      <w:r w:rsidR="001A3BBB" w:rsidRPr="007D59A0">
        <w:rPr>
          <w:rFonts w:cs="Arial"/>
          <w:bCs/>
          <w:sz w:val="16"/>
          <w:szCs w:val="16"/>
        </w:rPr>
        <w:t>, ter da je (v primeru investicije v novo športno infrastrukturo) občina oddala vlogo za vpis v Razvid javnih športnih objektov in površin za šport v naravi.</w:t>
      </w:r>
    </w:p>
  </w:footnote>
  <w:footnote w:id="3">
    <w:p w14:paraId="0A7347BA" w14:textId="390D917A" w:rsidR="00221C0A" w:rsidRPr="00BE088F" w:rsidRDefault="00221C0A">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w:t>
      </w:r>
      <w:hyperlink r:id="rId1" w:history="1">
        <w:r w:rsidRPr="007D59A0">
          <w:rPr>
            <w:rStyle w:val="Hiperpovezava"/>
            <w:rFonts w:cs="Arial"/>
            <w:sz w:val="16"/>
            <w:szCs w:val="16"/>
          </w:rPr>
          <w:t>Metodologija-za-zeleno-proracunsko-nacrtovanje.pdf (gov.si)</w:t>
        </w:r>
      </w:hyperlink>
    </w:p>
  </w:footnote>
  <w:footnote w:id="4">
    <w:p w14:paraId="511A9EE7" w14:textId="44ED4B34" w:rsidR="00607133" w:rsidRPr="00BE088F" w:rsidRDefault="00607133">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00905F08" w:rsidRPr="00BE088F">
        <w:rPr>
          <w:rFonts w:cs="Arial"/>
          <w:sz w:val="16"/>
          <w:szCs w:val="16"/>
        </w:rPr>
        <w:t>Javni razpis za izbor sofinanciranja investicij v športno infrastrukturo v letu 2024</w:t>
      </w:r>
      <w:r w:rsidR="00E72D94" w:rsidRPr="00BE088F">
        <w:rPr>
          <w:rFonts w:cs="Arial"/>
          <w:sz w:val="16"/>
          <w:szCs w:val="16"/>
        </w:rPr>
        <w:t>, ki ga je izvedlo ministrstvo</w:t>
      </w:r>
      <w:r w:rsidR="00905F08" w:rsidRPr="00BE088F">
        <w:rPr>
          <w:rFonts w:cs="Arial"/>
          <w:sz w:val="16"/>
          <w:szCs w:val="16"/>
        </w:rPr>
        <w:t xml:space="preserve">. </w:t>
      </w:r>
    </w:p>
  </w:footnote>
  <w:footnote w:id="5">
    <w:p w14:paraId="4B807312" w14:textId="57F0DC86" w:rsidR="002059E1" w:rsidRPr="007D59A0" w:rsidRDefault="002059E1" w:rsidP="00860073">
      <w:pPr>
        <w:pStyle w:val="Sprotnaopomba-besedilo"/>
        <w:jc w:val="both"/>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sz w:val="16"/>
          <w:szCs w:val="16"/>
        </w:rPr>
        <w:t xml:space="preserve">Prijavitelj vpiše športne panoge kot so </w:t>
      </w:r>
      <w:r w:rsidR="00B3237B" w:rsidRPr="007D59A0">
        <w:rPr>
          <w:rFonts w:cs="Arial"/>
          <w:sz w:val="16"/>
          <w:szCs w:val="16"/>
        </w:rPr>
        <w:t>določene v Pogojih, pravil</w:t>
      </w:r>
      <w:r w:rsidR="009E3F44" w:rsidRPr="007D59A0">
        <w:rPr>
          <w:rFonts w:cs="Arial"/>
          <w:sz w:val="16"/>
          <w:szCs w:val="16"/>
        </w:rPr>
        <w:t>ih</w:t>
      </w:r>
      <w:r w:rsidR="00B3237B" w:rsidRPr="007D59A0">
        <w:rPr>
          <w:rFonts w:cs="Arial"/>
          <w:sz w:val="16"/>
          <w:szCs w:val="16"/>
        </w:rPr>
        <w:t xml:space="preserve"> in kriterijih za registriranje in kategoriziranje športnikov v Republiki Sloveniji, št. 013-19/2022/26 z dne 24. 2. 2022 (</w:t>
      </w:r>
      <w:hyperlink r:id="rId2" w:history="1">
        <w:r w:rsidR="00B3237B" w:rsidRPr="007D59A0">
          <w:rPr>
            <w:rStyle w:val="Hiperpovezava"/>
            <w:rFonts w:cs="Arial"/>
            <w:sz w:val="16"/>
            <w:szCs w:val="16"/>
          </w:rPr>
          <w:t>https://www.olympic.si/datoteke/Pogoji-pravila-kriteriji-za-registriranje-in-kategoriziranje-2022_24-2-2022.pdf</w:t>
        </w:r>
      </w:hyperlink>
      <w:r w:rsidR="00B3237B" w:rsidRPr="007D59A0">
        <w:rPr>
          <w:rFonts w:cs="Arial"/>
          <w:sz w:val="16"/>
          <w:szCs w:val="16"/>
        </w:rPr>
        <w:t>)</w:t>
      </w:r>
    </w:p>
  </w:footnote>
  <w:footnote w:id="6">
    <w:p w14:paraId="65798BCB" w14:textId="1594CE66" w:rsidR="00BE5CD2" w:rsidRPr="00B85BE4" w:rsidRDefault="00BE5CD2">
      <w:pPr>
        <w:pStyle w:val="Sprotnaopomba-besedilo"/>
        <w:rPr>
          <w:rFonts w:cs="Arial"/>
          <w:sz w:val="16"/>
          <w:szCs w:val="16"/>
        </w:rPr>
      </w:pPr>
      <w:r w:rsidRPr="00B85BE4">
        <w:rPr>
          <w:rStyle w:val="Sprotnaopomba-sklic"/>
          <w:rFonts w:cs="Arial"/>
          <w:sz w:val="16"/>
          <w:szCs w:val="16"/>
        </w:rPr>
        <w:footnoteRef/>
      </w:r>
      <w:r w:rsidRPr="00B85BE4">
        <w:rPr>
          <w:rFonts w:cs="Arial"/>
          <w:sz w:val="16"/>
          <w:szCs w:val="16"/>
        </w:rPr>
        <w:t xml:space="preserve"> Nanaša se le na ureditev dostopnosti v okviru obstoječe športne infrastrukture, ne v okviru novogradenj</w:t>
      </w:r>
      <w:r w:rsidR="007B2E78" w:rsidRPr="00B85BE4">
        <w:rPr>
          <w:rFonts w:cs="Arial"/>
          <w:sz w:val="16"/>
          <w:szCs w:val="16"/>
        </w:rPr>
        <w:t>.</w:t>
      </w:r>
    </w:p>
  </w:footnote>
  <w:footnote w:id="7">
    <w:p w14:paraId="449F304D" w14:textId="4D824567" w:rsidR="00FE0B2B" w:rsidRPr="00513F81" w:rsidRDefault="00FE0B2B" w:rsidP="00BA6518">
      <w:pPr>
        <w:pStyle w:val="Telobesedila"/>
        <w:jc w:val="both"/>
        <w:rPr>
          <w:rFonts w:ascii="Arial" w:hAnsi="Arial" w:cs="Arial"/>
          <w:sz w:val="16"/>
          <w:szCs w:val="16"/>
        </w:rPr>
      </w:pPr>
      <w:r w:rsidRPr="00513F81">
        <w:rPr>
          <w:rStyle w:val="Sprotnaopomba-sklic"/>
          <w:rFonts w:ascii="Arial" w:hAnsi="Arial" w:cs="Arial"/>
          <w:sz w:val="16"/>
          <w:szCs w:val="16"/>
        </w:rPr>
        <w:footnoteRef/>
      </w:r>
      <w:r w:rsidRPr="00513F81">
        <w:rPr>
          <w:rFonts w:ascii="Arial" w:hAnsi="Arial" w:cs="Arial"/>
          <w:sz w:val="16"/>
          <w:szCs w:val="16"/>
        </w:rPr>
        <w:t xml:space="preserve"> </w:t>
      </w:r>
      <w:r w:rsidRPr="007D59A0">
        <w:rPr>
          <w:rFonts w:ascii="Arial" w:hAnsi="Arial" w:cs="Arial"/>
          <w:b w:val="0"/>
          <w:sz w:val="16"/>
          <w:szCs w:val="16"/>
        </w:rPr>
        <w:t>Zadnja vloga je prva naslednja po tisti, ki jo MGTŠ lahko finančno podpre v celotni vrednosti zaprošenega sofinanciranja iz vloge.</w:t>
      </w:r>
    </w:p>
  </w:footnote>
  <w:footnote w:id="8">
    <w:p w14:paraId="7BDF4487" w14:textId="5BA51885" w:rsidR="000B29BE" w:rsidRPr="00513F81" w:rsidRDefault="000B29BE">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w:t>
      </w:r>
      <w:r w:rsidR="0079652A" w:rsidRPr="007D59A0">
        <w:rPr>
          <w:rFonts w:cs="Arial"/>
          <w:sz w:val="16"/>
          <w:szCs w:val="16"/>
        </w:rPr>
        <w:t>I</w:t>
      </w:r>
      <w:r w:rsidR="0079652A" w:rsidRPr="007D59A0">
        <w:rPr>
          <w:rFonts w:eastAsia="Times New Roman" w:cs="Arial"/>
          <w:sz w:val="16"/>
          <w:szCs w:val="16"/>
          <w:lang w:eastAsia="en-US"/>
        </w:rPr>
        <w:t>ntenzivnost pomoči</w:t>
      </w:r>
      <w:r w:rsidR="00BA6518" w:rsidRPr="007D59A0">
        <w:rPr>
          <w:rFonts w:eastAsia="Times New Roman" w:cs="Arial"/>
          <w:sz w:val="16"/>
          <w:szCs w:val="16"/>
          <w:lang w:eastAsia="en-US"/>
        </w:rPr>
        <w:t xml:space="preserve"> </w:t>
      </w:r>
      <w:r w:rsidR="0079652A" w:rsidRPr="007D59A0">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footnote>
  <w:footnote w:id="9">
    <w:p w14:paraId="4B602D0C" w14:textId="77777777" w:rsidR="00D91053" w:rsidRPr="003B2A70" w:rsidRDefault="00D91053" w:rsidP="00D91053">
      <w:pPr>
        <w:pStyle w:val="Sprotnaopomba-besedilo"/>
        <w:rPr>
          <w:sz w:val="16"/>
          <w:szCs w:val="16"/>
        </w:rPr>
      </w:pPr>
      <w:r>
        <w:rPr>
          <w:rStyle w:val="Sprotnaopomba-sklic"/>
        </w:rPr>
        <w:footnoteRef/>
      </w:r>
      <w:r>
        <w:t xml:space="preserve"> </w:t>
      </w:r>
      <w:r w:rsidRPr="003B2A70">
        <w:rPr>
          <w:sz w:val="16"/>
          <w:szCs w:val="16"/>
        </w:rPr>
        <w:t>k – koeficient</w:t>
      </w:r>
    </w:p>
    <w:p w14:paraId="43AD02F2" w14:textId="77777777" w:rsidR="00D91053" w:rsidRPr="003B2A70" w:rsidRDefault="00D91053" w:rsidP="00D91053">
      <w:pPr>
        <w:pStyle w:val="Sprotnaopomba-besedilo"/>
        <w:rPr>
          <w:sz w:val="16"/>
          <w:szCs w:val="16"/>
        </w:rPr>
      </w:pPr>
      <w:r w:rsidRPr="003B2A70">
        <w:rPr>
          <w:sz w:val="16"/>
          <w:szCs w:val="16"/>
        </w:rPr>
        <w:t>NVI – nova vrednost investicije</w:t>
      </w:r>
    </w:p>
    <w:p w14:paraId="5F56D2BB" w14:textId="6702320F" w:rsidR="00D91053" w:rsidRPr="003B2A70" w:rsidRDefault="00D91053" w:rsidP="00D91053">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20DF4174" w14:textId="77777777" w:rsidR="00D91053" w:rsidRPr="003B2A70" w:rsidRDefault="00D91053" w:rsidP="00D91053">
      <w:pPr>
        <w:pStyle w:val="Sprotnaopomba-besedilo"/>
        <w:rPr>
          <w:sz w:val="16"/>
          <w:szCs w:val="16"/>
        </w:rPr>
      </w:pPr>
      <w:r w:rsidRPr="003B2A70">
        <w:rPr>
          <w:sz w:val="16"/>
          <w:szCs w:val="16"/>
        </w:rPr>
        <w:t>ZVS – znižana vrednost sofinanciranja</w:t>
      </w:r>
    </w:p>
    <w:p w14:paraId="2FDEB9BC" w14:textId="77777777" w:rsidR="00D91053" w:rsidRPr="00703050" w:rsidRDefault="00D91053" w:rsidP="00D91053">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 w:id="10">
    <w:p w14:paraId="2229DD94" w14:textId="23E59A29" w:rsidR="00BD607F" w:rsidRPr="003F045C" w:rsidRDefault="008F0F86" w:rsidP="00014194">
      <w:pPr>
        <w:jc w:val="both"/>
        <w:rPr>
          <w:rFonts w:cs="Arial"/>
          <w:sz w:val="16"/>
          <w:szCs w:val="16"/>
          <w:lang w:eastAsia="en-US"/>
        </w:rPr>
      </w:pPr>
      <w:r w:rsidRPr="003F045C">
        <w:rPr>
          <w:rStyle w:val="Sprotnaopomba-sklic"/>
          <w:rFonts w:cs="Arial"/>
          <w:sz w:val="16"/>
          <w:szCs w:val="16"/>
        </w:rPr>
        <w:footnoteRef/>
      </w:r>
      <w:r w:rsidRPr="003F045C">
        <w:rPr>
          <w:rFonts w:cs="Arial"/>
          <w:sz w:val="16"/>
          <w:szCs w:val="16"/>
        </w:rPr>
        <w:t xml:space="preserve"> </w:t>
      </w:r>
      <w:r w:rsidR="00BD607F" w:rsidRPr="007D59A0">
        <w:rPr>
          <w:rFonts w:eastAsia="Times New Roman" w:cs="Arial"/>
          <w:sz w:val="16"/>
          <w:szCs w:val="16"/>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7D59A0" w:rsidRDefault="008F0F86" w:rsidP="0001419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7D59A0" w:rsidRDefault="008F0F86" w:rsidP="0001419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7D59A0" w:rsidRDefault="008F0F86" w:rsidP="0001419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7D59A0" w:rsidRDefault="008F0F86" w:rsidP="00014194">
      <w:pPr>
        <w:ind w:firstLine="426"/>
        <w:jc w:val="both"/>
        <w:rPr>
          <w:rFonts w:eastAsia="Times New Roman" w:cs="Arial"/>
          <w:sz w:val="16"/>
          <w:szCs w:val="16"/>
          <w:lang w:eastAsia="en-US"/>
        </w:rPr>
      </w:pPr>
      <w:r w:rsidRPr="007D59A0">
        <w:rPr>
          <w:rFonts w:eastAsia="Times New Roman" w:cs="Arial"/>
          <w:sz w:val="16"/>
          <w:szCs w:val="16"/>
          <w:lang w:eastAsia="en-US"/>
        </w:rPr>
        <w:t xml:space="preserve">– opravljanje oproščene dejavnosti brez pravice do odbitka DDV; </w:t>
      </w:r>
    </w:p>
    <w:p w14:paraId="647ED036" w14:textId="77777777" w:rsidR="008F0F86" w:rsidRPr="007D59A0" w:rsidRDefault="008F0F86" w:rsidP="00014194">
      <w:pPr>
        <w:ind w:left="426"/>
        <w:jc w:val="both"/>
        <w:rPr>
          <w:rFonts w:eastAsia="Times New Roman" w:cs="Arial"/>
          <w:sz w:val="16"/>
          <w:szCs w:val="16"/>
          <w:lang w:eastAsia="en-US"/>
        </w:rPr>
      </w:pPr>
      <w:r w:rsidRPr="007D59A0">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49781F70" w14:textId="77777777" w:rsidR="008F0F86" w:rsidRPr="007D59A0" w:rsidRDefault="008F0F86" w:rsidP="0001419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Pr="003F045C" w:rsidRDefault="008F0F86" w:rsidP="00014194">
      <w:pPr>
        <w:pStyle w:val="Sprotnaopomba-besedilo"/>
        <w:jc w:val="both"/>
        <w:rPr>
          <w:rFonts w:cs="Arial"/>
          <w:sz w:val="16"/>
          <w:szCs w:val="16"/>
        </w:rPr>
      </w:pPr>
    </w:p>
  </w:footnote>
  <w:footnote w:id="11">
    <w:p w14:paraId="317250D3" w14:textId="545558F5" w:rsidR="00281E52" w:rsidRPr="003F045C" w:rsidRDefault="00281E52" w:rsidP="005D6250">
      <w:pPr>
        <w:pStyle w:val="Sprotnaopomba-besedilo"/>
        <w:jc w:val="both"/>
        <w:rPr>
          <w:rFonts w:cs="Arial"/>
          <w:sz w:val="16"/>
          <w:szCs w:val="16"/>
        </w:rPr>
      </w:pPr>
      <w:r w:rsidRPr="003F045C">
        <w:rPr>
          <w:rStyle w:val="Sprotnaopomba-sklic"/>
          <w:rFonts w:cs="Arial"/>
          <w:sz w:val="16"/>
          <w:szCs w:val="16"/>
        </w:rPr>
        <w:footnoteRef/>
      </w:r>
      <w:r w:rsidRPr="003F045C">
        <w:rPr>
          <w:rFonts w:cs="Arial"/>
          <w:sz w:val="16"/>
          <w:szCs w:val="16"/>
        </w:rPr>
        <w:t xml:space="preserve"> V skladu s prvim odstavkom 26. člena ZŠpo-1 so nepopolne vloge tiste, ki ne vsebujejo vseh z razpisno dokumentacijo zahtevanih dokumentov.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12" w:name="_Hlk134527829"/>
  </w:p>
  <w:bookmarkEnd w:id="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39D726CA" w:rsidR="00A15062" w:rsidRPr="001944D4" w:rsidRDefault="00A15062" w:rsidP="00A15062">
    <w:pPr>
      <w:autoSpaceDE w:val="0"/>
      <w:autoSpaceDN w:val="0"/>
      <w:adjustRightInd w:val="0"/>
      <w:rPr>
        <w:rFonts w:ascii="Republika" w:hAnsi="Republika"/>
        <w:color w:val="529DBA"/>
        <w:sz w:val="60"/>
        <w:szCs w:val="60"/>
      </w:rPr>
    </w:pPr>
    <w:bookmarkStart w:id="13" w:name="_Hlk135731512"/>
    <w:bookmarkStart w:id="14" w:name="_Hlk135731513"/>
    <w:r w:rsidRPr="001944D4">
      <w:rPr>
        <w:rFonts w:ascii="Republika" w:hAnsi="Republika" w:cs="Republika"/>
        <w:color w:val="529DBA"/>
        <w:sz w:val="60"/>
        <w:szCs w:val="60"/>
      </w:rPr>
      <w:t></w:t>
    </w:r>
    <w:r w:rsidR="00902818">
      <w:rPr>
        <w:noProof/>
      </w:rPr>
      <mc:AlternateContent>
        <mc:Choice Requires="wps">
          <w:drawing>
            <wp:anchor distT="4294967294" distB="4294967294" distL="114300" distR="114300" simplePos="0" relativeHeight="251659776" behindDoc="1" locked="0" layoutInCell="0" allowOverlap="1" wp14:anchorId="691525B9" wp14:editId="10481EED">
              <wp:simplePos x="0" y="0"/>
              <wp:positionH relativeFrom="column">
                <wp:posOffset>-431800</wp:posOffset>
              </wp:positionH>
              <wp:positionV relativeFrom="page">
                <wp:posOffset>3600449</wp:posOffset>
              </wp:positionV>
              <wp:extent cx="252095" cy="0"/>
              <wp:effectExtent l="0" t="0" r="0" b="0"/>
              <wp:wrapNone/>
              <wp:docPr id="139151897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61FCEA" id="Raven povezovalnik 2"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07E0BD71"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w:t>
    </w:r>
    <w:r w:rsidR="008A549C">
      <w:rPr>
        <w:rFonts w:cs="Arial"/>
        <w:sz w:val="16"/>
      </w:rPr>
      <w:t>6</w:t>
    </w:r>
    <w:r w:rsidRPr="00C67928">
      <w:rPr>
        <w:rFonts w:cs="Arial"/>
        <w:sz w:val="16"/>
      </w:rPr>
      <w:t xml:space="preserve"> </w:t>
    </w:r>
    <w:r w:rsidR="008A549C">
      <w:rPr>
        <w:rFonts w:cs="Arial"/>
        <w:sz w:val="16"/>
      </w:rPr>
      <w:t>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3E40171E" w14:textId="46D3E2C0" w:rsidR="00535612" w:rsidRDefault="00902818" w:rsidP="00A15062">
    <w:pPr>
      <w:autoSpaceDE w:val="0"/>
      <w:autoSpaceDN w:val="0"/>
      <w:adjustRightInd w:val="0"/>
    </w:pPr>
    <w:r>
      <w:rPr>
        <w:noProof/>
      </w:rPr>
      <mc:AlternateContent>
        <mc:Choice Requires="wps">
          <w:drawing>
            <wp:anchor distT="4294967294" distB="4294967294" distL="114300" distR="114300" simplePos="0" relativeHeight="251657728" behindDoc="1" locked="0" layoutInCell="0" allowOverlap="1" wp14:anchorId="46F1EB04" wp14:editId="1BEF4FC4">
              <wp:simplePos x="0" y="0"/>
              <wp:positionH relativeFrom="column">
                <wp:posOffset>-431800</wp:posOffset>
              </wp:positionH>
              <wp:positionV relativeFrom="page">
                <wp:posOffset>3600449</wp:posOffset>
              </wp:positionV>
              <wp:extent cx="252095" cy="0"/>
              <wp:effectExtent l="0" t="0" r="0" b="0"/>
              <wp:wrapNone/>
              <wp:docPr id="1183082039"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B4CA11" id="Raven povezovalnik 1"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3224EFC"/>
    <w:multiLevelType w:val="hybridMultilevel"/>
    <w:tmpl w:val="EB7E005E"/>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7"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8"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4" w15:restartNumberingAfterBreak="0">
    <w:nsid w:val="5B2305DC"/>
    <w:multiLevelType w:val="hybridMultilevel"/>
    <w:tmpl w:val="561862C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8"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9"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31"/>
  </w:num>
  <w:num w:numId="3" w16cid:durableId="437679872">
    <w:abstractNumId w:val="9"/>
  </w:num>
  <w:num w:numId="4" w16cid:durableId="229510087">
    <w:abstractNumId w:val="1"/>
  </w:num>
  <w:num w:numId="5" w16cid:durableId="1943955138">
    <w:abstractNumId w:val="18"/>
  </w:num>
  <w:num w:numId="6" w16cid:durableId="1699349749">
    <w:abstractNumId w:val="27"/>
  </w:num>
  <w:num w:numId="7" w16cid:durableId="1636175020">
    <w:abstractNumId w:val="17"/>
  </w:num>
  <w:num w:numId="8" w16cid:durableId="1660884339">
    <w:abstractNumId w:val="30"/>
  </w:num>
  <w:num w:numId="9" w16cid:durableId="2131892407">
    <w:abstractNumId w:val="22"/>
  </w:num>
  <w:num w:numId="10" w16cid:durableId="1934439141">
    <w:abstractNumId w:val="28"/>
  </w:num>
  <w:num w:numId="11" w16cid:durableId="48114839">
    <w:abstractNumId w:val="12"/>
  </w:num>
  <w:num w:numId="12" w16cid:durableId="1769081109">
    <w:abstractNumId w:val="16"/>
  </w:num>
  <w:num w:numId="13" w16cid:durableId="293340311">
    <w:abstractNumId w:val="20"/>
  </w:num>
  <w:num w:numId="14" w16cid:durableId="1288395866">
    <w:abstractNumId w:val="3"/>
  </w:num>
  <w:num w:numId="15" w16cid:durableId="650407307">
    <w:abstractNumId w:val="25"/>
  </w:num>
  <w:num w:numId="16" w16cid:durableId="1364286259">
    <w:abstractNumId w:val="0"/>
  </w:num>
  <w:num w:numId="17" w16cid:durableId="541484114">
    <w:abstractNumId w:val="15"/>
  </w:num>
  <w:num w:numId="18" w16cid:durableId="911695136">
    <w:abstractNumId w:val="2"/>
  </w:num>
  <w:num w:numId="19" w16cid:durableId="1787847060">
    <w:abstractNumId w:val="6"/>
  </w:num>
  <w:num w:numId="20" w16cid:durableId="663776742">
    <w:abstractNumId w:val="21"/>
  </w:num>
  <w:num w:numId="21" w16cid:durableId="1800874581">
    <w:abstractNumId w:val="5"/>
  </w:num>
  <w:num w:numId="22" w16cid:durableId="1573154793">
    <w:abstractNumId w:val="26"/>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3"/>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9"/>
  </w:num>
  <w:num w:numId="30" w16cid:durableId="1278100114">
    <w:abstractNumId w:val="11"/>
  </w:num>
  <w:num w:numId="31" w16cid:durableId="320545865">
    <w:abstractNumId w:val="19"/>
  </w:num>
  <w:num w:numId="32" w16cid:durableId="401224379">
    <w:abstractNumId w:val="24"/>
  </w:num>
  <w:num w:numId="33" w16cid:durableId="1543832341">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KiDEstcJlO2eKS+tgU0RN8IjIhke8oQ2Y5SWkd++t9ClGCU7RvqwZumB+Op8WPE5OPku8tSC7UK0KszfuiMg==" w:salt="o2v+CrMrKvU3m7nK+KEc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4194"/>
    <w:rsid w:val="00015B2D"/>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9B0"/>
    <w:rsid w:val="00056C0E"/>
    <w:rsid w:val="000574A3"/>
    <w:rsid w:val="00061777"/>
    <w:rsid w:val="000654E8"/>
    <w:rsid w:val="00067E88"/>
    <w:rsid w:val="0007005B"/>
    <w:rsid w:val="00071503"/>
    <w:rsid w:val="00072652"/>
    <w:rsid w:val="00074ABB"/>
    <w:rsid w:val="00075334"/>
    <w:rsid w:val="0007578B"/>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BC9"/>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3557"/>
    <w:rsid w:val="000E6BB7"/>
    <w:rsid w:val="000E6D78"/>
    <w:rsid w:val="000F06F4"/>
    <w:rsid w:val="000F1AE9"/>
    <w:rsid w:val="000F2774"/>
    <w:rsid w:val="000F38D2"/>
    <w:rsid w:val="000F4E70"/>
    <w:rsid w:val="000F5C65"/>
    <w:rsid w:val="000F73A3"/>
    <w:rsid w:val="000F786A"/>
    <w:rsid w:val="000F7EC5"/>
    <w:rsid w:val="00103BA6"/>
    <w:rsid w:val="0010437D"/>
    <w:rsid w:val="00104499"/>
    <w:rsid w:val="00104BA4"/>
    <w:rsid w:val="00104C4C"/>
    <w:rsid w:val="00105DDE"/>
    <w:rsid w:val="001114F8"/>
    <w:rsid w:val="0011431E"/>
    <w:rsid w:val="00114FFC"/>
    <w:rsid w:val="00117310"/>
    <w:rsid w:val="00117678"/>
    <w:rsid w:val="001206C9"/>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3717A"/>
    <w:rsid w:val="0014148F"/>
    <w:rsid w:val="00141989"/>
    <w:rsid w:val="00143058"/>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A41"/>
    <w:rsid w:val="00180773"/>
    <w:rsid w:val="00180942"/>
    <w:rsid w:val="0018138D"/>
    <w:rsid w:val="00181DD5"/>
    <w:rsid w:val="00182571"/>
    <w:rsid w:val="00183960"/>
    <w:rsid w:val="00183C1B"/>
    <w:rsid w:val="00185231"/>
    <w:rsid w:val="00185AA0"/>
    <w:rsid w:val="00186D9F"/>
    <w:rsid w:val="00187445"/>
    <w:rsid w:val="001900A4"/>
    <w:rsid w:val="00190B7F"/>
    <w:rsid w:val="00190F51"/>
    <w:rsid w:val="00192547"/>
    <w:rsid w:val="00193617"/>
    <w:rsid w:val="00194D70"/>
    <w:rsid w:val="00197D8C"/>
    <w:rsid w:val="001A068D"/>
    <w:rsid w:val="001A3BBB"/>
    <w:rsid w:val="001A54D2"/>
    <w:rsid w:val="001A71FE"/>
    <w:rsid w:val="001A73BB"/>
    <w:rsid w:val="001A7CD9"/>
    <w:rsid w:val="001B0828"/>
    <w:rsid w:val="001B0B8E"/>
    <w:rsid w:val="001B1FB6"/>
    <w:rsid w:val="001B4EDD"/>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295"/>
    <w:rsid w:val="001E54C6"/>
    <w:rsid w:val="001E6ADC"/>
    <w:rsid w:val="001E6C91"/>
    <w:rsid w:val="001E6D07"/>
    <w:rsid w:val="001E7CDC"/>
    <w:rsid w:val="001E7E84"/>
    <w:rsid w:val="001F00B9"/>
    <w:rsid w:val="001F14B8"/>
    <w:rsid w:val="001F5293"/>
    <w:rsid w:val="001F5BA5"/>
    <w:rsid w:val="001F5DA1"/>
    <w:rsid w:val="001F7227"/>
    <w:rsid w:val="001F74BD"/>
    <w:rsid w:val="001F78AC"/>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548"/>
    <w:rsid w:val="00225683"/>
    <w:rsid w:val="00225BAD"/>
    <w:rsid w:val="00227243"/>
    <w:rsid w:val="0022781F"/>
    <w:rsid w:val="00231065"/>
    <w:rsid w:val="00231491"/>
    <w:rsid w:val="00232DC4"/>
    <w:rsid w:val="00235FD6"/>
    <w:rsid w:val="00236F49"/>
    <w:rsid w:val="002372A7"/>
    <w:rsid w:val="0023779F"/>
    <w:rsid w:val="0024035A"/>
    <w:rsid w:val="002413FA"/>
    <w:rsid w:val="00242121"/>
    <w:rsid w:val="0024320B"/>
    <w:rsid w:val="0024409A"/>
    <w:rsid w:val="002447FF"/>
    <w:rsid w:val="002460E3"/>
    <w:rsid w:val="0024641A"/>
    <w:rsid w:val="002473CA"/>
    <w:rsid w:val="00250BB0"/>
    <w:rsid w:val="00252322"/>
    <w:rsid w:val="00252CC0"/>
    <w:rsid w:val="0025369B"/>
    <w:rsid w:val="002539E2"/>
    <w:rsid w:val="00253AD2"/>
    <w:rsid w:val="00254EB9"/>
    <w:rsid w:val="002552CE"/>
    <w:rsid w:val="00255D43"/>
    <w:rsid w:val="00256777"/>
    <w:rsid w:val="00256D12"/>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E52"/>
    <w:rsid w:val="00281FF0"/>
    <w:rsid w:val="002828D6"/>
    <w:rsid w:val="002848DE"/>
    <w:rsid w:val="00285526"/>
    <w:rsid w:val="0028616F"/>
    <w:rsid w:val="00286507"/>
    <w:rsid w:val="00286EF4"/>
    <w:rsid w:val="002873A4"/>
    <w:rsid w:val="002877D3"/>
    <w:rsid w:val="002900F4"/>
    <w:rsid w:val="0029061E"/>
    <w:rsid w:val="00292AB0"/>
    <w:rsid w:val="00292CAB"/>
    <w:rsid w:val="00293E09"/>
    <w:rsid w:val="00294169"/>
    <w:rsid w:val="00297430"/>
    <w:rsid w:val="002978F3"/>
    <w:rsid w:val="002A0742"/>
    <w:rsid w:val="002A1752"/>
    <w:rsid w:val="002A1CF1"/>
    <w:rsid w:val="002A32F7"/>
    <w:rsid w:val="002A461F"/>
    <w:rsid w:val="002A5904"/>
    <w:rsid w:val="002A5B4F"/>
    <w:rsid w:val="002A725E"/>
    <w:rsid w:val="002A77E7"/>
    <w:rsid w:val="002B07B6"/>
    <w:rsid w:val="002B0E19"/>
    <w:rsid w:val="002B115A"/>
    <w:rsid w:val="002B24CB"/>
    <w:rsid w:val="002B26D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1EFC"/>
    <w:rsid w:val="002D2B19"/>
    <w:rsid w:val="002D5061"/>
    <w:rsid w:val="002D5CBA"/>
    <w:rsid w:val="002D6696"/>
    <w:rsid w:val="002E0214"/>
    <w:rsid w:val="002E0429"/>
    <w:rsid w:val="002E0D3C"/>
    <w:rsid w:val="002E4666"/>
    <w:rsid w:val="002E4D81"/>
    <w:rsid w:val="002E5C0E"/>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13DA"/>
    <w:rsid w:val="00312CEA"/>
    <w:rsid w:val="003203B0"/>
    <w:rsid w:val="0032053A"/>
    <w:rsid w:val="0032172B"/>
    <w:rsid w:val="00321734"/>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2A9"/>
    <w:rsid w:val="00343651"/>
    <w:rsid w:val="00343C03"/>
    <w:rsid w:val="0034415C"/>
    <w:rsid w:val="00344369"/>
    <w:rsid w:val="00345006"/>
    <w:rsid w:val="00345598"/>
    <w:rsid w:val="00346B71"/>
    <w:rsid w:val="00346D99"/>
    <w:rsid w:val="003479AE"/>
    <w:rsid w:val="00351435"/>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B2D"/>
    <w:rsid w:val="00365F2B"/>
    <w:rsid w:val="00370755"/>
    <w:rsid w:val="00370EF4"/>
    <w:rsid w:val="00371C9A"/>
    <w:rsid w:val="003727B3"/>
    <w:rsid w:val="00373FE8"/>
    <w:rsid w:val="003749C7"/>
    <w:rsid w:val="00374DE5"/>
    <w:rsid w:val="0037523C"/>
    <w:rsid w:val="003752C3"/>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69F"/>
    <w:rsid w:val="00395AFD"/>
    <w:rsid w:val="003973DA"/>
    <w:rsid w:val="00397826"/>
    <w:rsid w:val="00397A36"/>
    <w:rsid w:val="003A022F"/>
    <w:rsid w:val="003A06EC"/>
    <w:rsid w:val="003A231E"/>
    <w:rsid w:val="003A25DA"/>
    <w:rsid w:val="003A2B5F"/>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830"/>
    <w:rsid w:val="003B7A9F"/>
    <w:rsid w:val="003C1B7D"/>
    <w:rsid w:val="003C2503"/>
    <w:rsid w:val="003C3AFA"/>
    <w:rsid w:val="003C4943"/>
    <w:rsid w:val="003C501F"/>
    <w:rsid w:val="003C77BA"/>
    <w:rsid w:val="003C7FDA"/>
    <w:rsid w:val="003D0C38"/>
    <w:rsid w:val="003D26DF"/>
    <w:rsid w:val="003D274B"/>
    <w:rsid w:val="003D4109"/>
    <w:rsid w:val="003D4463"/>
    <w:rsid w:val="003D5AF5"/>
    <w:rsid w:val="003D6CAD"/>
    <w:rsid w:val="003E1591"/>
    <w:rsid w:val="003E248C"/>
    <w:rsid w:val="003E2B48"/>
    <w:rsid w:val="003E2F75"/>
    <w:rsid w:val="003E3864"/>
    <w:rsid w:val="003E6B7E"/>
    <w:rsid w:val="003F045C"/>
    <w:rsid w:val="003F125B"/>
    <w:rsid w:val="003F1827"/>
    <w:rsid w:val="003F1D5A"/>
    <w:rsid w:val="003F28F2"/>
    <w:rsid w:val="003F37BA"/>
    <w:rsid w:val="003F3BE4"/>
    <w:rsid w:val="003F3DE5"/>
    <w:rsid w:val="003F40D4"/>
    <w:rsid w:val="003F55ED"/>
    <w:rsid w:val="003F6203"/>
    <w:rsid w:val="003F79CA"/>
    <w:rsid w:val="00400E1B"/>
    <w:rsid w:val="00401F73"/>
    <w:rsid w:val="00402831"/>
    <w:rsid w:val="00402BA0"/>
    <w:rsid w:val="004042C6"/>
    <w:rsid w:val="00404E16"/>
    <w:rsid w:val="00405344"/>
    <w:rsid w:val="0041057A"/>
    <w:rsid w:val="00410EDD"/>
    <w:rsid w:val="00411A7F"/>
    <w:rsid w:val="0041283D"/>
    <w:rsid w:val="00413194"/>
    <w:rsid w:val="004145B0"/>
    <w:rsid w:val="00414F83"/>
    <w:rsid w:val="004157F9"/>
    <w:rsid w:val="0041610E"/>
    <w:rsid w:val="00417A69"/>
    <w:rsid w:val="0042126E"/>
    <w:rsid w:val="00423B35"/>
    <w:rsid w:val="00424079"/>
    <w:rsid w:val="004240D5"/>
    <w:rsid w:val="00426810"/>
    <w:rsid w:val="00427074"/>
    <w:rsid w:val="00427088"/>
    <w:rsid w:val="004304F9"/>
    <w:rsid w:val="00430A80"/>
    <w:rsid w:val="0043212C"/>
    <w:rsid w:val="0043338E"/>
    <w:rsid w:val="004359F1"/>
    <w:rsid w:val="00436C38"/>
    <w:rsid w:val="00437965"/>
    <w:rsid w:val="004403B9"/>
    <w:rsid w:val="0044083F"/>
    <w:rsid w:val="004418CC"/>
    <w:rsid w:val="00441F35"/>
    <w:rsid w:val="0044294E"/>
    <w:rsid w:val="004455BC"/>
    <w:rsid w:val="004461B7"/>
    <w:rsid w:val="00446713"/>
    <w:rsid w:val="004467D9"/>
    <w:rsid w:val="00446CB8"/>
    <w:rsid w:val="004478C6"/>
    <w:rsid w:val="00447B1F"/>
    <w:rsid w:val="0045159C"/>
    <w:rsid w:val="00452AC0"/>
    <w:rsid w:val="00454441"/>
    <w:rsid w:val="00454F43"/>
    <w:rsid w:val="00455BAF"/>
    <w:rsid w:val="00460F24"/>
    <w:rsid w:val="004625AF"/>
    <w:rsid w:val="00465DA4"/>
    <w:rsid w:val="00466811"/>
    <w:rsid w:val="00467798"/>
    <w:rsid w:val="00467E2A"/>
    <w:rsid w:val="004728CB"/>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9E8"/>
    <w:rsid w:val="00485BB6"/>
    <w:rsid w:val="004861B2"/>
    <w:rsid w:val="004905A0"/>
    <w:rsid w:val="0049106F"/>
    <w:rsid w:val="00491221"/>
    <w:rsid w:val="00491FF3"/>
    <w:rsid w:val="0049214C"/>
    <w:rsid w:val="004954E1"/>
    <w:rsid w:val="00495EA3"/>
    <w:rsid w:val="004962F9"/>
    <w:rsid w:val="004A098C"/>
    <w:rsid w:val="004A0E98"/>
    <w:rsid w:val="004A2F33"/>
    <w:rsid w:val="004A310B"/>
    <w:rsid w:val="004A33FE"/>
    <w:rsid w:val="004A4FCB"/>
    <w:rsid w:val="004A5E86"/>
    <w:rsid w:val="004A68DE"/>
    <w:rsid w:val="004A690C"/>
    <w:rsid w:val="004B0BC3"/>
    <w:rsid w:val="004B2AD2"/>
    <w:rsid w:val="004B2FBD"/>
    <w:rsid w:val="004B3BDF"/>
    <w:rsid w:val="004B430F"/>
    <w:rsid w:val="004B4911"/>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370D"/>
    <w:rsid w:val="00507A87"/>
    <w:rsid w:val="00507F27"/>
    <w:rsid w:val="0051169D"/>
    <w:rsid w:val="00512999"/>
    <w:rsid w:val="00513F81"/>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6DE8"/>
    <w:rsid w:val="005571E2"/>
    <w:rsid w:val="00557A52"/>
    <w:rsid w:val="00557AC9"/>
    <w:rsid w:val="00557D88"/>
    <w:rsid w:val="00561522"/>
    <w:rsid w:val="005616FB"/>
    <w:rsid w:val="00562040"/>
    <w:rsid w:val="00562889"/>
    <w:rsid w:val="0056312D"/>
    <w:rsid w:val="0056417B"/>
    <w:rsid w:val="005671E0"/>
    <w:rsid w:val="0057082B"/>
    <w:rsid w:val="00571DB8"/>
    <w:rsid w:val="00571ECE"/>
    <w:rsid w:val="00573C94"/>
    <w:rsid w:val="0057433C"/>
    <w:rsid w:val="005760AB"/>
    <w:rsid w:val="00576B9B"/>
    <w:rsid w:val="005808E5"/>
    <w:rsid w:val="005812F8"/>
    <w:rsid w:val="00581B09"/>
    <w:rsid w:val="0058314F"/>
    <w:rsid w:val="00583877"/>
    <w:rsid w:val="005920C6"/>
    <w:rsid w:val="005920D0"/>
    <w:rsid w:val="005929D2"/>
    <w:rsid w:val="00592F2D"/>
    <w:rsid w:val="00594DC4"/>
    <w:rsid w:val="00595380"/>
    <w:rsid w:val="005954D2"/>
    <w:rsid w:val="00595AC7"/>
    <w:rsid w:val="00596A0A"/>
    <w:rsid w:val="00596FC7"/>
    <w:rsid w:val="005A037E"/>
    <w:rsid w:val="005A0FB8"/>
    <w:rsid w:val="005A2D6B"/>
    <w:rsid w:val="005A316B"/>
    <w:rsid w:val="005A41FC"/>
    <w:rsid w:val="005A44B9"/>
    <w:rsid w:val="005A4957"/>
    <w:rsid w:val="005A4B61"/>
    <w:rsid w:val="005A4C5A"/>
    <w:rsid w:val="005A547C"/>
    <w:rsid w:val="005A5492"/>
    <w:rsid w:val="005A612B"/>
    <w:rsid w:val="005A7113"/>
    <w:rsid w:val="005B0CAA"/>
    <w:rsid w:val="005B132B"/>
    <w:rsid w:val="005B2993"/>
    <w:rsid w:val="005B39DD"/>
    <w:rsid w:val="005B3B9D"/>
    <w:rsid w:val="005B441F"/>
    <w:rsid w:val="005B4A44"/>
    <w:rsid w:val="005B4E13"/>
    <w:rsid w:val="005B5D06"/>
    <w:rsid w:val="005C0150"/>
    <w:rsid w:val="005C0567"/>
    <w:rsid w:val="005C11BB"/>
    <w:rsid w:val="005C26AD"/>
    <w:rsid w:val="005C2C42"/>
    <w:rsid w:val="005C2C60"/>
    <w:rsid w:val="005C3435"/>
    <w:rsid w:val="005C3AD5"/>
    <w:rsid w:val="005C4423"/>
    <w:rsid w:val="005C5023"/>
    <w:rsid w:val="005C5308"/>
    <w:rsid w:val="005C6AB2"/>
    <w:rsid w:val="005C6CFF"/>
    <w:rsid w:val="005C707D"/>
    <w:rsid w:val="005D03E9"/>
    <w:rsid w:val="005D15FF"/>
    <w:rsid w:val="005D1727"/>
    <w:rsid w:val="005D19C2"/>
    <w:rsid w:val="005D1B51"/>
    <w:rsid w:val="005D4FB8"/>
    <w:rsid w:val="005D6250"/>
    <w:rsid w:val="005D70A4"/>
    <w:rsid w:val="005E07C7"/>
    <w:rsid w:val="005E0A19"/>
    <w:rsid w:val="005E0F9C"/>
    <w:rsid w:val="005E1BFC"/>
    <w:rsid w:val="005E32A0"/>
    <w:rsid w:val="005E47F4"/>
    <w:rsid w:val="005E5034"/>
    <w:rsid w:val="005E54E1"/>
    <w:rsid w:val="005E5D44"/>
    <w:rsid w:val="005E7D91"/>
    <w:rsid w:val="005F08C6"/>
    <w:rsid w:val="005F13BD"/>
    <w:rsid w:val="005F1BCC"/>
    <w:rsid w:val="005F2400"/>
    <w:rsid w:val="005F2F5C"/>
    <w:rsid w:val="005F3B98"/>
    <w:rsid w:val="005F44C2"/>
    <w:rsid w:val="005F4989"/>
    <w:rsid w:val="005F4F26"/>
    <w:rsid w:val="005F5910"/>
    <w:rsid w:val="005F5CF4"/>
    <w:rsid w:val="005F5E90"/>
    <w:rsid w:val="005F6077"/>
    <w:rsid w:val="005F620E"/>
    <w:rsid w:val="005F67C0"/>
    <w:rsid w:val="005F7F5A"/>
    <w:rsid w:val="00601DC8"/>
    <w:rsid w:val="00604383"/>
    <w:rsid w:val="00604D27"/>
    <w:rsid w:val="00604DBC"/>
    <w:rsid w:val="00606CF5"/>
    <w:rsid w:val="00606DC1"/>
    <w:rsid w:val="00607133"/>
    <w:rsid w:val="00610DBB"/>
    <w:rsid w:val="00612ED8"/>
    <w:rsid w:val="006132D4"/>
    <w:rsid w:val="00613312"/>
    <w:rsid w:val="006151D4"/>
    <w:rsid w:val="0061527A"/>
    <w:rsid w:val="00615601"/>
    <w:rsid w:val="00616AED"/>
    <w:rsid w:val="00616F90"/>
    <w:rsid w:val="006204B0"/>
    <w:rsid w:val="006204BC"/>
    <w:rsid w:val="00620DBD"/>
    <w:rsid w:val="006211E6"/>
    <w:rsid w:val="0062194F"/>
    <w:rsid w:val="00621D53"/>
    <w:rsid w:val="00623A2E"/>
    <w:rsid w:val="00623AA1"/>
    <w:rsid w:val="00623F27"/>
    <w:rsid w:val="006243B8"/>
    <w:rsid w:val="00625B3D"/>
    <w:rsid w:val="006265FD"/>
    <w:rsid w:val="00626AC4"/>
    <w:rsid w:val="00627CC0"/>
    <w:rsid w:val="00627F83"/>
    <w:rsid w:val="00631EBD"/>
    <w:rsid w:val="00632DA4"/>
    <w:rsid w:val="00633640"/>
    <w:rsid w:val="0063454B"/>
    <w:rsid w:val="0063465A"/>
    <w:rsid w:val="0063470E"/>
    <w:rsid w:val="00634841"/>
    <w:rsid w:val="0063500E"/>
    <w:rsid w:val="0063502A"/>
    <w:rsid w:val="006365A5"/>
    <w:rsid w:val="006379E0"/>
    <w:rsid w:val="006403C2"/>
    <w:rsid w:val="00642CED"/>
    <w:rsid w:val="006469C8"/>
    <w:rsid w:val="00646DC6"/>
    <w:rsid w:val="0064705A"/>
    <w:rsid w:val="00647AE2"/>
    <w:rsid w:val="00651AAC"/>
    <w:rsid w:val="00652A46"/>
    <w:rsid w:val="00654086"/>
    <w:rsid w:val="006549EF"/>
    <w:rsid w:val="00655664"/>
    <w:rsid w:val="00655722"/>
    <w:rsid w:val="00656D75"/>
    <w:rsid w:val="00657351"/>
    <w:rsid w:val="006574D2"/>
    <w:rsid w:val="00661839"/>
    <w:rsid w:val="00662211"/>
    <w:rsid w:val="006628A0"/>
    <w:rsid w:val="00662960"/>
    <w:rsid w:val="00663741"/>
    <w:rsid w:val="00663AD8"/>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0668"/>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1AA4"/>
    <w:rsid w:val="006B530C"/>
    <w:rsid w:val="006B5CA3"/>
    <w:rsid w:val="006B6476"/>
    <w:rsid w:val="006B6838"/>
    <w:rsid w:val="006C2FD6"/>
    <w:rsid w:val="006C428D"/>
    <w:rsid w:val="006C66A8"/>
    <w:rsid w:val="006C6975"/>
    <w:rsid w:val="006C70FA"/>
    <w:rsid w:val="006C7171"/>
    <w:rsid w:val="006C7F87"/>
    <w:rsid w:val="006D062D"/>
    <w:rsid w:val="006D1FC1"/>
    <w:rsid w:val="006D29CD"/>
    <w:rsid w:val="006D38DE"/>
    <w:rsid w:val="006D4063"/>
    <w:rsid w:val="006D60F9"/>
    <w:rsid w:val="006D67DA"/>
    <w:rsid w:val="006D79CF"/>
    <w:rsid w:val="006E0033"/>
    <w:rsid w:val="006E0EED"/>
    <w:rsid w:val="006E11E1"/>
    <w:rsid w:val="006E1B00"/>
    <w:rsid w:val="006E2B9D"/>
    <w:rsid w:val="006E2D64"/>
    <w:rsid w:val="006E3887"/>
    <w:rsid w:val="006E3991"/>
    <w:rsid w:val="006E4DC1"/>
    <w:rsid w:val="006E7076"/>
    <w:rsid w:val="006E7502"/>
    <w:rsid w:val="006F0D2C"/>
    <w:rsid w:val="006F1698"/>
    <w:rsid w:val="006F18A2"/>
    <w:rsid w:val="006F1C15"/>
    <w:rsid w:val="006F1CEF"/>
    <w:rsid w:val="006F293E"/>
    <w:rsid w:val="006F2E8D"/>
    <w:rsid w:val="006F2ED7"/>
    <w:rsid w:val="006F36AC"/>
    <w:rsid w:val="0070062F"/>
    <w:rsid w:val="00700AC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480"/>
    <w:rsid w:val="00723FC2"/>
    <w:rsid w:val="007244A1"/>
    <w:rsid w:val="00726188"/>
    <w:rsid w:val="00732E32"/>
    <w:rsid w:val="00734C7B"/>
    <w:rsid w:val="0074150D"/>
    <w:rsid w:val="00741886"/>
    <w:rsid w:val="007432AF"/>
    <w:rsid w:val="00746239"/>
    <w:rsid w:val="007477A6"/>
    <w:rsid w:val="007501BF"/>
    <w:rsid w:val="00750DCF"/>
    <w:rsid w:val="00751692"/>
    <w:rsid w:val="00754264"/>
    <w:rsid w:val="007560CF"/>
    <w:rsid w:val="0075640D"/>
    <w:rsid w:val="00756B36"/>
    <w:rsid w:val="007573ED"/>
    <w:rsid w:val="007574EC"/>
    <w:rsid w:val="007579FF"/>
    <w:rsid w:val="00760A8D"/>
    <w:rsid w:val="007611BC"/>
    <w:rsid w:val="0076155E"/>
    <w:rsid w:val="00762707"/>
    <w:rsid w:val="0076288C"/>
    <w:rsid w:val="007648CF"/>
    <w:rsid w:val="00765DDE"/>
    <w:rsid w:val="00765F0E"/>
    <w:rsid w:val="007662B8"/>
    <w:rsid w:val="0077193A"/>
    <w:rsid w:val="00771E23"/>
    <w:rsid w:val="00772919"/>
    <w:rsid w:val="00772CD9"/>
    <w:rsid w:val="00773E9D"/>
    <w:rsid w:val="00775B48"/>
    <w:rsid w:val="0077654A"/>
    <w:rsid w:val="0077679D"/>
    <w:rsid w:val="00776B6C"/>
    <w:rsid w:val="00777357"/>
    <w:rsid w:val="00780BA2"/>
    <w:rsid w:val="007814D6"/>
    <w:rsid w:val="007816EE"/>
    <w:rsid w:val="00782276"/>
    <w:rsid w:val="007826A2"/>
    <w:rsid w:val="007842D0"/>
    <w:rsid w:val="00785FD9"/>
    <w:rsid w:val="00786557"/>
    <w:rsid w:val="00787AF5"/>
    <w:rsid w:val="007902B9"/>
    <w:rsid w:val="007906A5"/>
    <w:rsid w:val="00790B2C"/>
    <w:rsid w:val="00790E11"/>
    <w:rsid w:val="00791262"/>
    <w:rsid w:val="00791FDE"/>
    <w:rsid w:val="00792332"/>
    <w:rsid w:val="007928FC"/>
    <w:rsid w:val="0079297E"/>
    <w:rsid w:val="0079377F"/>
    <w:rsid w:val="00795D95"/>
    <w:rsid w:val="0079652A"/>
    <w:rsid w:val="007967F3"/>
    <w:rsid w:val="00796875"/>
    <w:rsid w:val="007A1632"/>
    <w:rsid w:val="007A3A7D"/>
    <w:rsid w:val="007A3C3C"/>
    <w:rsid w:val="007A44EC"/>
    <w:rsid w:val="007A49C6"/>
    <w:rsid w:val="007A4A29"/>
    <w:rsid w:val="007A67D5"/>
    <w:rsid w:val="007A6C31"/>
    <w:rsid w:val="007A7DCD"/>
    <w:rsid w:val="007B00FF"/>
    <w:rsid w:val="007B0242"/>
    <w:rsid w:val="007B0E3B"/>
    <w:rsid w:val="007B1C93"/>
    <w:rsid w:val="007B1CD2"/>
    <w:rsid w:val="007B1D72"/>
    <w:rsid w:val="007B29F4"/>
    <w:rsid w:val="007B2D1A"/>
    <w:rsid w:val="007B2E78"/>
    <w:rsid w:val="007B2F19"/>
    <w:rsid w:val="007B49B0"/>
    <w:rsid w:val="007B54D3"/>
    <w:rsid w:val="007B5C4F"/>
    <w:rsid w:val="007B6505"/>
    <w:rsid w:val="007B6A3B"/>
    <w:rsid w:val="007B754C"/>
    <w:rsid w:val="007C13A8"/>
    <w:rsid w:val="007C1E47"/>
    <w:rsid w:val="007C2199"/>
    <w:rsid w:val="007C2C68"/>
    <w:rsid w:val="007C5DED"/>
    <w:rsid w:val="007C6842"/>
    <w:rsid w:val="007C6F1D"/>
    <w:rsid w:val="007D07D8"/>
    <w:rsid w:val="007D2BFC"/>
    <w:rsid w:val="007D3346"/>
    <w:rsid w:val="007D3B3A"/>
    <w:rsid w:val="007D59A0"/>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4B6A"/>
    <w:rsid w:val="00805245"/>
    <w:rsid w:val="00807C20"/>
    <w:rsid w:val="00807CA1"/>
    <w:rsid w:val="00807F83"/>
    <w:rsid w:val="00810236"/>
    <w:rsid w:val="00811061"/>
    <w:rsid w:val="00811A7C"/>
    <w:rsid w:val="00811FA6"/>
    <w:rsid w:val="0081260B"/>
    <w:rsid w:val="00812AAD"/>
    <w:rsid w:val="00813383"/>
    <w:rsid w:val="00813B19"/>
    <w:rsid w:val="00814F3B"/>
    <w:rsid w:val="00815078"/>
    <w:rsid w:val="00815932"/>
    <w:rsid w:val="008160EF"/>
    <w:rsid w:val="00816D48"/>
    <w:rsid w:val="00817639"/>
    <w:rsid w:val="00817EDA"/>
    <w:rsid w:val="00821965"/>
    <w:rsid w:val="008227E3"/>
    <w:rsid w:val="00824C4E"/>
    <w:rsid w:val="00825265"/>
    <w:rsid w:val="0082649D"/>
    <w:rsid w:val="00826517"/>
    <w:rsid w:val="00826A20"/>
    <w:rsid w:val="008278A4"/>
    <w:rsid w:val="00827B21"/>
    <w:rsid w:val="0083053E"/>
    <w:rsid w:val="008309B4"/>
    <w:rsid w:val="008310D9"/>
    <w:rsid w:val="00833394"/>
    <w:rsid w:val="008347F9"/>
    <w:rsid w:val="00834A75"/>
    <w:rsid w:val="00836300"/>
    <w:rsid w:val="00836E11"/>
    <w:rsid w:val="00837F74"/>
    <w:rsid w:val="008409C4"/>
    <w:rsid w:val="00841491"/>
    <w:rsid w:val="00841529"/>
    <w:rsid w:val="008416BA"/>
    <w:rsid w:val="0084190E"/>
    <w:rsid w:val="008428AB"/>
    <w:rsid w:val="008468C4"/>
    <w:rsid w:val="0084694E"/>
    <w:rsid w:val="00850551"/>
    <w:rsid w:val="00850BD0"/>
    <w:rsid w:val="008520B0"/>
    <w:rsid w:val="00852124"/>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96931"/>
    <w:rsid w:val="008A0942"/>
    <w:rsid w:val="008A0BCD"/>
    <w:rsid w:val="008A1D91"/>
    <w:rsid w:val="008A2CEA"/>
    <w:rsid w:val="008A321A"/>
    <w:rsid w:val="008A407B"/>
    <w:rsid w:val="008A48FB"/>
    <w:rsid w:val="008A4F9B"/>
    <w:rsid w:val="008A549C"/>
    <w:rsid w:val="008A58C3"/>
    <w:rsid w:val="008A5A0A"/>
    <w:rsid w:val="008A6370"/>
    <w:rsid w:val="008A648D"/>
    <w:rsid w:val="008A6DB9"/>
    <w:rsid w:val="008A6EC2"/>
    <w:rsid w:val="008A7120"/>
    <w:rsid w:val="008A76ED"/>
    <w:rsid w:val="008B05D1"/>
    <w:rsid w:val="008B3D22"/>
    <w:rsid w:val="008B433A"/>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2BDE"/>
    <w:rsid w:val="008D34F7"/>
    <w:rsid w:val="008D4048"/>
    <w:rsid w:val="008D4B30"/>
    <w:rsid w:val="008D56F1"/>
    <w:rsid w:val="008D5A25"/>
    <w:rsid w:val="008D6D39"/>
    <w:rsid w:val="008D7666"/>
    <w:rsid w:val="008D7F1E"/>
    <w:rsid w:val="008E004C"/>
    <w:rsid w:val="008E0B7E"/>
    <w:rsid w:val="008E1ADD"/>
    <w:rsid w:val="008E23BA"/>
    <w:rsid w:val="008E5F05"/>
    <w:rsid w:val="008E6716"/>
    <w:rsid w:val="008E6C10"/>
    <w:rsid w:val="008F0768"/>
    <w:rsid w:val="008F0F86"/>
    <w:rsid w:val="008F0FDF"/>
    <w:rsid w:val="008F3880"/>
    <w:rsid w:val="008F50BA"/>
    <w:rsid w:val="008F581C"/>
    <w:rsid w:val="008F7DA6"/>
    <w:rsid w:val="009002DE"/>
    <w:rsid w:val="009010C7"/>
    <w:rsid w:val="00901209"/>
    <w:rsid w:val="00902818"/>
    <w:rsid w:val="009031E2"/>
    <w:rsid w:val="00903751"/>
    <w:rsid w:val="00904740"/>
    <w:rsid w:val="009047DD"/>
    <w:rsid w:val="00905F08"/>
    <w:rsid w:val="009071AF"/>
    <w:rsid w:val="00907270"/>
    <w:rsid w:val="0090763A"/>
    <w:rsid w:val="00907CB2"/>
    <w:rsid w:val="0091008C"/>
    <w:rsid w:val="00910195"/>
    <w:rsid w:val="00911173"/>
    <w:rsid w:val="0091258D"/>
    <w:rsid w:val="00912F0C"/>
    <w:rsid w:val="0091369D"/>
    <w:rsid w:val="00913F88"/>
    <w:rsid w:val="0091458D"/>
    <w:rsid w:val="00914CC0"/>
    <w:rsid w:val="00914F43"/>
    <w:rsid w:val="009153EB"/>
    <w:rsid w:val="00917B2E"/>
    <w:rsid w:val="00920869"/>
    <w:rsid w:val="00921D2F"/>
    <w:rsid w:val="00922EA6"/>
    <w:rsid w:val="0092584D"/>
    <w:rsid w:val="00926E33"/>
    <w:rsid w:val="0093042C"/>
    <w:rsid w:val="00930C0C"/>
    <w:rsid w:val="00931061"/>
    <w:rsid w:val="009311FB"/>
    <w:rsid w:val="00931ED2"/>
    <w:rsid w:val="009323F8"/>
    <w:rsid w:val="00932A99"/>
    <w:rsid w:val="00932D05"/>
    <w:rsid w:val="00933A6C"/>
    <w:rsid w:val="00933A9B"/>
    <w:rsid w:val="009349E1"/>
    <w:rsid w:val="00934F86"/>
    <w:rsid w:val="00936399"/>
    <w:rsid w:val="0093697D"/>
    <w:rsid w:val="009372D0"/>
    <w:rsid w:val="009407D7"/>
    <w:rsid w:val="00941266"/>
    <w:rsid w:val="00943021"/>
    <w:rsid w:val="00946849"/>
    <w:rsid w:val="00950449"/>
    <w:rsid w:val="00953156"/>
    <w:rsid w:val="00954CDE"/>
    <w:rsid w:val="009550CC"/>
    <w:rsid w:val="00955A15"/>
    <w:rsid w:val="00955DEB"/>
    <w:rsid w:val="0095627B"/>
    <w:rsid w:val="00956797"/>
    <w:rsid w:val="00957386"/>
    <w:rsid w:val="00965CA1"/>
    <w:rsid w:val="0096639D"/>
    <w:rsid w:val="0096645A"/>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671B"/>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559F"/>
    <w:rsid w:val="009D6855"/>
    <w:rsid w:val="009E08D5"/>
    <w:rsid w:val="009E1D69"/>
    <w:rsid w:val="009E331E"/>
    <w:rsid w:val="009E3D85"/>
    <w:rsid w:val="009E3F44"/>
    <w:rsid w:val="009E47F5"/>
    <w:rsid w:val="009E5539"/>
    <w:rsid w:val="009E71DE"/>
    <w:rsid w:val="009F02D5"/>
    <w:rsid w:val="009F0519"/>
    <w:rsid w:val="009F1794"/>
    <w:rsid w:val="009F1C5D"/>
    <w:rsid w:val="009F2090"/>
    <w:rsid w:val="009F2DFF"/>
    <w:rsid w:val="009F2FE6"/>
    <w:rsid w:val="009F4024"/>
    <w:rsid w:val="009F5A17"/>
    <w:rsid w:val="009F6B5A"/>
    <w:rsid w:val="009F7D5F"/>
    <w:rsid w:val="00A026E7"/>
    <w:rsid w:val="00A02AA0"/>
    <w:rsid w:val="00A02E9E"/>
    <w:rsid w:val="00A032B6"/>
    <w:rsid w:val="00A047B4"/>
    <w:rsid w:val="00A04AD0"/>
    <w:rsid w:val="00A068DC"/>
    <w:rsid w:val="00A10CE6"/>
    <w:rsid w:val="00A120FB"/>
    <w:rsid w:val="00A12147"/>
    <w:rsid w:val="00A12379"/>
    <w:rsid w:val="00A14380"/>
    <w:rsid w:val="00A15062"/>
    <w:rsid w:val="00A15448"/>
    <w:rsid w:val="00A17648"/>
    <w:rsid w:val="00A1764A"/>
    <w:rsid w:val="00A17C25"/>
    <w:rsid w:val="00A17D32"/>
    <w:rsid w:val="00A20ECA"/>
    <w:rsid w:val="00A214B8"/>
    <w:rsid w:val="00A2192C"/>
    <w:rsid w:val="00A225F8"/>
    <w:rsid w:val="00A22A92"/>
    <w:rsid w:val="00A2580D"/>
    <w:rsid w:val="00A259B4"/>
    <w:rsid w:val="00A26D86"/>
    <w:rsid w:val="00A2717F"/>
    <w:rsid w:val="00A27837"/>
    <w:rsid w:val="00A31693"/>
    <w:rsid w:val="00A31AC1"/>
    <w:rsid w:val="00A32377"/>
    <w:rsid w:val="00A324A5"/>
    <w:rsid w:val="00A33589"/>
    <w:rsid w:val="00A36B81"/>
    <w:rsid w:val="00A40AF8"/>
    <w:rsid w:val="00A41BD5"/>
    <w:rsid w:val="00A42A27"/>
    <w:rsid w:val="00A4353E"/>
    <w:rsid w:val="00A44259"/>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77F21"/>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67F"/>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0EFD"/>
    <w:rsid w:val="00AE5B7B"/>
    <w:rsid w:val="00AF2108"/>
    <w:rsid w:val="00AF3243"/>
    <w:rsid w:val="00AF3EBC"/>
    <w:rsid w:val="00AF76C2"/>
    <w:rsid w:val="00AF7A9C"/>
    <w:rsid w:val="00B00713"/>
    <w:rsid w:val="00B015CE"/>
    <w:rsid w:val="00B018AF"/>
    <w:rsid w:val="00B01FAF"/>
    <w:rsid w:val="00B02A3B"/>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0FEC"/>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2153"/>
    <w:rsid w:val="00B6513B"/>
    <w:rsid w:val="00B65C84"/>
    <w:rsid w:val="00B66252"/>
    <w:rsid w:val="00B67822"/>
    <w:rsid w:val="00B67A60"/>
    <w:rsid w:val="00B67CF5"/>
    <w:rsid w:val="00B72196"/>
    <w:rsid w:val="00B75B4A"/>
    <w:rsid w:val="00B76FDE"/>
    <w:rsid w:val="00B779B5"/>
    <w:rsid w:val="00B8109F"/>
    <w:rsid w:val="00B810D8"/>
    <w:rsid w:val="00B81139"/>
    <w:rsid w:val="00B8257C"/>
    <w:rsid w:val="00B829B1"/>
    <w:rsid w:val="00B841E6"/>
    <w:rsid w:val="00B8513A"/>
    <w:rsid w:val="00B85BE4"/>
    <w:rsid w:val="00B86ED8"/>
    <w:rsid w:val="00B87D3E"/>
    <w:rsid w:val="00B9225F"/>
    <w:rsid w:val="00B92342"/>
    <w:rsid w:val="00B9284A"/>
    <w:rsid w:val="00B92F35"/>
    <w:rsid w:val="00B94FFD"/>
    <w:rsid w:val="00B950E4"/>
    <w:rsid w:val="00B9529D"/>
    <w:rsid w:val="00B95B01"/>
    <w:rsid w:val="00BA02C0"/>
    <w:rsid w:val="00BA0ED9"/>
    <w:rsid w:val="00BA1161"/>
    <w:rsid w:val="00BA204F"/>
    <w:rsid w:val="00BA2420"/>
    <w:rsid w:val="00BA4283"/>
    <w:rsid w:val="00BA4868"/>
    <w:rsid w:val="00BA4E80"/>
    <w:rsid w:val="00BA5169"/>
    <w:rsid w:val="00BA6518"/>
    <w:rsid w:val="00BB01A8"/>
    <w:rsid w:val="00BB2C2D"/>
    <w:rsid w:val="00BB330B"/>
    <w:rsid w:val="00BB5083"/>
    <w:rsid w:val="00BC242F"/>
    <w:rsid w:val="00BC33EB"/>
    <w:rsid w:val="00BC4D97"/>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88F"/>
    <w:rsid w:val="00BE0BB0"/>
    <w:rsid w:val="00BE2701"/>
    <w:rsid w:val="00BE41EF"/>
    <w:rsid w:val="00BE423C"/>
    <w:rsid w:val="00BE4C08"/>
    <w:rsid w:val="00BE5CD2"/>
    <w:rsid w:val="00BE6795"/>
    <w:rsid w:val="00BE67AC"/>
    <w:rsid w:val="00BF2A6F"/>
    <w:rsid w:val="00BF319E"/>
    <w:rsid w:val="00BF442A"/>
    <w:rsid w:val="00BF4828"/>
    <w:rsid w:val="00BF6DD9"/>
    <w:rsid w:val="00BF6F6B"/>
    <w:rsid w:val="00C00939"/>
    <w:rsid w:val="00C04961"/>
    <w:rsid w:val="00C04B92"/>
    <w:rsid w:val="00C04D2E"/>
    <w:rsid w:val="00C04F40"/>
    <w:rsid w:val="00C10209"/>
    <w:rsid w:val="00C10D6A"/>
    <w:rsid w:val="00C11A90"/>
    <w:rsid w:val="00C12769"/>
    <w:rsid w:val="00C12A4C"/>
    <w:rsid w:val="00C13A5F"/>
    <w:rsid w:val="00C159B6"/>
    <w:rsid w:val="00C165EE"/>
    <w:rsid w:val="00C2062F"/>
    <w:rsid w:val="00C216A4"/>
    <w:rsid w:val="00C239D9"/>
    <w:rsid w:val="00C254A3"/>
    <w:rsid w:val="00C26B5A"/>
    <w:rsid w:val="00C278DA"/>
    <w:rsid w:val="00C310A7"/>
    <w:rsid w:val="00C31879"/>
    <w:rsid w:val="00C31B13"/>
    <w:rsid w:val="00C31C4F"/>
    <w:rsid w:val="00C3202F"/>
    <w:rsid w:val="00C335B8"/>
    <w:rsid w:val="00C33E6C"/>
    <w:rsid w:val="00C348E2"/>
    <w:rsid w:val="00C35AAF"/>
    <w:rsid w:val="00C37047"/>
    <w:rsid w:val="00C401B0"/>
    <w:rsid w:val="00C410ED"/>
    <w:rsid w:val="00C411FF"/>
    <w:rsid w:val="00C41A6E"/>
    <w:rsid w:val="00C42D46"/>
    <w:rsid w:val="00C4399C"/>
    <w:rsid w:val="00C442F4"/>
    <w:rsid w:val="00C44BF8"/>
    <w:rsid w:val="00C45BB2"/>
    <w:rsid w:val="00C45DD6"/>
    <w:rsid w:val="00C4663D"/>
    <w:rsid w:val="00C47BEF"/>
    <w:rsid w:val="00C51643"/>
    <w:rsid w:val="00C51B0B"/>
    <w:rsid w:val="00C51D7B"/>
    <w:rsid w:val="00C52463"/>
    <w:rsid w:val="00C5277A"/>
    <w:rsid w:val="00C52C22"/>
    <w:rsid w:val="00C52E22"/>
    <w:rsid w:val="00C52E6C"/>
    <w:rsid w:val="00C53511"/>
    <w:rsid w:val="00C53B9B"/>
    <w:rsid w:val="00C53C09"/>
    <w:rsid w:val="00C55D74"/>
    <w:rsid w:val="00C57399"/>
    <w:rsid w:val="00C60B4B"/>
    <w:rsid w:val="00C60D08"/>
    <w:rsid w:val="00C62197"/>
    <w:rsid w:val="00C62B29"/>
    <w:rsid w:val="00C6606F"/>
    <w:rsid w:val="00C674AC"/>
    <w:rsid w:val="00C67651"/>
    <w:rsid w:val="00C6766F"/>
    <w:rsid w:val="00C70117"/>
    <w:rsid w:val="00C71141"/>
    <w:rsid w:val="00C71F08"/>
    <w:rsid w:val="00C72095"/>
    <w:rsid w:val="00C729EF"/>
    <w:rsid w:val="00C74662"/>
    <w:rsid w:val="00C75361"/>
    <w:rsid w:val="00C76546"/>
    <w:rsid w:val="00C76ADC"/>
    <w:rsid w:val="00C8019F"/>
    <w:rsid w:val="00C80B6B"/>
    <w:rsid w:val="00C81C59"/>
    <w:rsid w:val="00C82030"/>
    <w:rsid w:val="00C849A7"/>
    <w:rsid w:val="00C85B1F"/>
    <w:rsid w:val="00C86849"/>
    <w:rsid w:val="00C8727C"/>
    <w:rsid w:val="00C9018C"/>
    <w:rsid w:val="00C90DAE"/>
    <w:rsid w:val="00C90DCF"/>
    <w:rsid w:val="00C91901"/>
    <w:rsid w:val="00C9263B"/>
    <w:rsid w:val="00C93F37"/>
    <w:rsid w:val="00C96B72"/>
    <w:rsid w:val="00CA045C"/>
    <w:rsid w:val="00CA0541"/>
    <w:rsid w:val="00CA2779"/>
    <w:rsid w:val="00CA2CF2"/>
    <w:rsid w:val="00CA2F72"/>
    <w:rsid w:val="00CA619F"/>
    <w:rsid w:val="00CA6792"/>
    <w:rsid w:val="00CA7FF6"/>
    <w:rsid w:val="00CB0AEF"/>
    <w:rsid w:val="00CB0C44"/>
    <w:rsid w:val="00CB1A8F"/>
    <w:rsid w:val="00CB2621"/>
    <w:rsid w:val="00CB3EE4"/>
    <w:rsid w:val="00CB46C1"/>
    <w:rsid w:val="00CB6C85"/>
    <w:rsid w:val="00CB779F"/>
    <w:rsid w:val="00CC0B1F"/>
    <w:rsid w:val="00CC11EC"/>
    <w:rsid w:val="00CC3C8F"/>
    <w:rsid w:val="00CC58C8"/>
    <w:rsid w:val="00CC6378"/>
    <w:rsid w:val="00CC774C"/>
    <w:rsid w:val="00CC7813"/>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6B8"/>
    <w:rsid w:val="00D13D5E"/>
    <w:rsid w:val="00D14A5B"/>
    <w:rsid w:val="00D15AF0"/>
    <w:rsid w:val="00D1608C"/>
    <w:rsid w:val="00D1761E"/>
    <w:rsid w:val="00D20CA2"/>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1B1C"/>
    <w:rsid w:val="00D53BAC"/>
    <w:rsid w:val="00D540C3"/>
    <w:rsid w:val="00D56401"/>
    <w:rsid w:val="00D56A19"/>
    <w:rsid w:val="00D56CFD"/>
    <w:rsid w:val="00D603B0"/>
    <w:rsid w:val="00D61935"/>
    <w:rsid w:val="00D61B2D"/>
    <w:rsid w:val="00D6350F"/>
    <w:rsid w:val="00D6404D"/>
    <w:rsid w:val="00D64740"/>
    <w:rsid w:val="00D64D24"/>
    <w:rsid w:val="00D64E7B"/>
    <w:rsid w:val="00D666C2"/>
    <w:rsid w:val="00D7059A"/>
    <w:rsid w:val="00D708F8"/>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4C8D"/>
    <w:rsid w:val="00D85E4B"/>
    <w:rsid w:val="00D91053"/>
    <w:rsid w:val="00D93DEE"/>
    <w:rsid w:val="00D941C2"/>
    <w:rsid w:val="00D95F5D"/>
    <w:rsid w:val="00D9636C"/>
    <w:rsid w:val="00D96B14"/>
    <w:rsid w:val="00D97F40"/>
    <w:rsid w:val="00DA1471"/>
    <w:rsid w:val="00DA16BE"/>
    <w:rsid w:val="00DA17DC"/>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6D8F"/>
    <w:rsid w:val="00DC71CE"/>
    <w:rsid w:val="00DC734F"/>
    <w:rsid w:val="00DC7546"/>
    <w:rsid w:val="00DD0BA2"/>
    <w:rsid w:val="00DD2032"/>
    <w:rsid w:val="00DD380F"/>
    <w:rsid w:val="00DD4178"/>
    <w:rsid w:val="00DD59FC"/>
    <w:rsid w:val="00DD6462"/>
    <w:rsid w:val="00DE0B61"/>
    <w:rsid w:val="00DE3020"/>
    <w:rsid w:val="00DE399F"/>
    <w:rsid w:val="00DE5BB0"/>
    <w:rsid w:val="00DF0C36"/>
    <w:rsid w:val="00DF158A"/>
    <w:rsid w:val="00DF19F1"/>
    <w:rsid w:val="00DF209C"/>
    <w:rsid w:val="00DF51FC"/>
    <w:rsid w:val="00DF532B"/>
    <w:rsid w:val="00DF763A"/>
    <w:rsid w:val="00DF7C79"/>
    <w:rsid w:val="00E00971"/>
    <w:rsid w:val="00E01082"/>
    <w:rsid w:val="00E01C0A"/>
    <w:rsid w:val="00E02999"/>
    <w:rsid w:val="00E02C8A"/>
    <w:rsid w:val="00E02F2D"/>
    <w:rsid w:val="00E032B4"/>
    <w:rsid w:val="00E047FE"/>
    <w:rsid w:val="00E0567E"/>
    <w:rsid w:val="00E060FB"/>
    <w:rsid w:val="00E06C96"/>
    <w:rsid w:val="00E105ED"/>
    <w:rsid w:val="00E12077"/>
    <w:rsid w:val="00E12FA4"/>
    <w:rsid w:val="00E133CC"/>
    <w:rsid w:val="00E13FEF"/>
    <w:rsid w:val="00E145C4"/>
    <w:rsid w:val="00E163CF"/>
    <w:rsid w:val="00E2044B"/>
    <w:rsid w:val="00E20930"/>
    <w:rsid w:val="00E2137A"/>
    <w:rsid w:val="00E217A1"/>
    <w:rsid w:val="00E21BD9"/>
    <w:rsid w:val="00E22C0D"/>
    <w:rsid w:val="00E22DB3"/>
    <w:rsid w:val="00E23757"/>
    <w:rsid w:val="00E23980"/>
    <w:rsid w:val="00E239E0"/>
    <w:rsid w:val="00E24A0E"/>
    <w:rsid w:val="00E24C2E"/>
    <w:rsid w:val="00E32360"/>
    <w:rsid w:val="00E32B5F"/>
    <w:rsid w:val="00E33478"/>
    <w:rsid w:val="00E34589"/>
    <w:rsid w:val="00E357FC"/>
    <w:rsid w:val="00E35BC8"/>
    <w:rsid w:val="00E3709F"/>
    <w:rsid w:val="00E37BD2"/>
    <w:rsid w:val="00E41566"/>
    <w:rsid w:val="00E42966"/>
    <w:rsid w:val="00E42CD4"/>
    <w:rsid w:val="00E4312E"/>
    <w:rsid w:val="00E47241"/>
    <w:rsid w:val="00E4757F"/>
    <w:rsid w:val="00E47945"/>
    <w:rsid w:val="00E519CC"/>
    <w:rsid w:val="00E51AF6"/>
    <w:rsid w:val="00E51C9E"/>
    <w:rsid w:val="00E51EDC"/>
    <w:rsid w:val="00E51F05"/>
    <w:rsid w:val="00E52CD2"/>
    <w:rsid w:val="00E5357E"/>
    <w:rsid w:val="00E53AB6"/>
    <w:rsid w:val="00E565FE"/>
    <w:rsid w:val="00E56AD4"/>
    <w:rsid w:val="00E57CDB"/>
    <w:rsid w:val="00E60D6A"/>
    <w:rsid w:val="00E61845"/>
    <w:rsid w:val="00E63F48"/>
    <w:rsid w:val="00E66004"/>
    <w:rsid w:val="00E6645A"/>
    <w:rsid w:val="00E66E99"/>
    <w:rsid w:val="00E670DC"/>
    <w:rsid w:val="00E671ED"/>
    <w:rsid w:val="00E673AC"/>
    <w:rsid w:val="00E67828"/>
    <w:rsid w:val="00E70406"/>
    <w:rsid w:val="00E705B7"/>
    <w:rsid w:val="00E7119C"/>
    <w:rsid w:val="00E7120B"/>
    <w:rsid w:val="00E718AF"/>
    <w:rsid w:val="00E72B45"/>
    <w:rsid w:val="00E72D94"/>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076"/>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0EA9"/>
    <w:rsid w:val="00ED1474"/>
    <w:rsid w:val="00ED17BF"/>
    <w:rsid w:val="00ED34D8"/>
    <w:rsid w:val="00ED3DCB"/>
    <w:rsid w:val="00ED4609"/>
    <w:rsid w:val="00ED5337"/>
    <w:rsid w:val="00ED5B2F"/>
    <w:rsid w:val="00EE0920"/>
    <w:rsid w:val="00EE1ADB"/>
    <w:rsid w:val="00EE26FA"/>
    <w:rsid w:val="00EE2D96"/>
    <w:rsid w:val="00EE4292"/>
    <w:rsid w:val="00EE4D1D"/>
    <w:rsid w:val="00EE6512"/>
    <w:rsid w:val="00EE6FB9"/>
    <w:rsid w:val="00EE74D7"/>
    <w:rsid w:val="00EF0752"/>
    <w:rsid w:val="00EF0DAB"/>
    <w:rsid w:val="00EF118F"/>
    <w:rsid w:val="00EF1627"/>
    <w:rsid w:val="00EF1764"/>
    <w:rsid w:val="00EF295A"/>
    <w:rsid w:val="00EF6917"/>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0F87"/>
    <w:rsid w:val="00F22045"/>
    <w:rsid w:val="00F23613"/>
    <w:rsid w:val="00F248FD"/>
    <w:rsid w:val="00F2575A"/>
    <w:rsid w:val="00F25A60"/>
    <w:rsid w:val="00F25D27"/>
    <w:rsid w:val="00F2638D"/>
    <w:rsid w:val="00F26B3E"/>
    <w:rsid w:val="00F26DEB"/>
    <w:rsid w:val="00F30C6F"/>
    <w:rsid w:val="00F3101E"/>
    <w:rsid w:val="00F31664"/>
    <w:rsid w:val="00F3398B"/>
    <w:rsid w:val="00F3605C"/>
    <w:rsid w:val="00F36321"/>
    <w:rsid w:val="00F37DB9"/>
    <w:rsid w:val="00F41D4B"/>
    <w:rsid w:val="00F42422"/>
    <w:rsid w:val="00F44612"/>
    <w:rsid w:val="00F470C2"/>
    <w:rsid w:val="00F50223"/>
    <w:rsid w:val="00F503E0"/>
    <w:rsid w:val="00F509BD"/>
    <w:rsid w:val="00F52977"/>
    <w:rsid w:val="00F5454D"/>
    <w:rsid w:val="00F55188"/>
    <w:rsid w:val="00F6013E"/>
    <w:rsid w:val="00F60952"/>
    <w:rsid w:val="00F6095A"/>
    <w:rsid w:val="00F617CD"/>
    <w:rsid w:val="00F63EFA"/>
    <w:rsid w:val="00F6615C"/>
    <w:rsid w:val="00F6741B"/>
    <w:rsid w:val="00F705B9"/>
    <w:rsid w:val="00F70BE5"/>
    <w:rsid w:val="00F719B7"/>
    <w:rsid w:val="00F735E2"/>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9724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490"/>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docId w15:val="{01126B9E-A817-43F9-A844-0F23E6D7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 w:type="character" w:styleId="SledenaHiperpovezava">
    <w:name w:val="FollowedHyperlink"/>
    <w:basedOn w:val="Privzetapisavaodstavka"/>
    <w:uiPriority w:val="99"/>
    <w:semiHidden/>
    <w:unhideWhenUsed/>
    <w:rsid w:val="00292C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2546224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482232620">
      <w:bodyDiv w:val="1"/>
      <w:marLeft w:val="0"/>
      <w:marRight w:val="0"/>
      <w:marTop w:val="0"/>
      <w:marBottom w:val="0"/>
      <w:divBdr>
        <w:top w:val="none" w:sz="0" w:space="0" w:color="auto"/>
        <w:left w:val="none" w:sz="0" w:space="0" w:color="auto"/>
        <w:bottom w:val="none" w:sz="0" w:space="0" w:color="auto"/>
        <w:right w:val="none" w:sz="0" w:space="0" w:color="auto"/>
      </w:divBdr>
      <w:divsChild>
        <w:div w:id="1670139112">
          <w:marLeft w:val="0"/>
          <w:marRight w:val="0"/>
          <w:marTop w:val="0"/>
          <w:marBottom w:val="0"/>
          <w:divBdr>
            <w:top w:val="none" w:sz="0" w:space="0" w:color="auto"/>
            <w:left w:val="none" w:sz="0" w:space="0" w:color="auto"/>
            <w:bottom w:val="none" w:sz="0" w:space="0" w:color="auto"/>
            <w:right w:val="none" w:sz="0" w:space="0" w:color="auto"/>
          </w:divBdr>
          <w:divsChild>
            <w:div w:id="371880480">
              <w:marLeft w:val="0"/>
              <w:marRight w:val="0"/>
              <w:marTop w:val="0"/>
              <w:marBottom w:val="0"/>
              <w:divBdr>
                <w:top w:val="none" w:sz="0" w:space="0" w:color="auto"/>
                <w:left w:val="none" w:sz="0" w:space="0" w:color="auto"/>
                <w:bottom w:val="none" w:sz="0" w:space="0" w:color="auto"/>
                <w:right w:val="none" w:sz="0" w:space="0" w:color="auto"/>
              </w:divBdr>
              <w:divsChild>
                <w:div w:id="159008063">
                  <w:marLeft w:val="0"/>
                  <w:marRight w:val="0"/>
                  <w:marTop w:val="0"/>
                  <w:marBottom w:val="0"/>
                  <w:divBdr>
                    <w:top w:val="none" w:sz="0" w:space="0" w:color="auto"/>
                    <w:left w:val="none" w:sz="0" w:space="0" w:color="auto"/>
                    <w:bottom w:val="none" w:sz="0" w:space="0" w:color="auto"/>
                    <w:right w:val="none" w:sz="0" w:space="0" w:color="auto"/>
                  </w:divBdr>
                  <w:divsChild>
                    <w:div w:id="13170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37885">
          <w:marLeft w:val="0"/>
          <w:marRight w:val="0"/>
          <w:marTop w:val="0"/>
          <w:marBottom w:val="0"/>
          <w:divBdr>
            <w:top w:val="none" w:sz="0" w:space="0" w:color="auto"/>
            <w:left w:val="none" w:sz="0" w:space="0" w:color="auto"/>
            <w:bottom w:val="none" w:sz="0" w:space="0" w:color="auto"/>
            <w:right w:val="none" w:sz="0" w:space="0" w:color="auto"/>
          </w:divBdr>
          <w:divsChild>
            <w:div w:id="1104613349">
              <w:marLeft w:val="0"/>
              <w:marRight w:val="0"/>
              <w:marTop w:val="0"/>
              <w:marBottom w:val="0"/>
              <w:divBdr>
                <w:top w:val="none" w:sz="0" w:space="0" w:color="auto"/>
                <w:left w:val="none" w:sz="0" w:space="0" w:color="auto"/>
                <w:bottom w:val="none" w:sz="0" w:space="0" w:color="auto"/>
                <w:right w:val="none" w:sz="0" w:space="0" w:color="auto"/>
              </w:divBdr>
              <w:divsChild>
                <w:div w:id="195667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gospodarstvo-turizem-in-sport/javne-obja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5361</Words>
  <Characters>30558</Characters>
  <Application>Microsoft Office Word</Application>
  <DocSecurity>8</DocSecurity>
  <Lines>254</Lines>
  <Paragraphs>71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35848</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dc:description/>
  <cp:lastModifiedBy>Nastja Kanduč Zupančič</cp:lastModifiedBy>
  <cp:revision>5</cp:revision>
  <cp:lastPrinted>2025-03-25T07:24:00Z</cp:lastPrinted>
  <dcterms:created xsi:type="dcterms:W3CDTF">2025-03-27T12:40:00Z</dcterms:created>
  <dcterms:modified xsi:type="dcterms:W3CDTF">2025-06-27T09:32:00Z</dcterms:modified>
</cp:coreProperties>
</file>