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425663" w:rsidRPr="00E717B6" w14:paraId="03168FED" w14:textId="77777777" w:rsidTr="00E717B6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1A06" w14:textId="77777777" w:rsidR="003435D6" w:rsidRPr="00E717B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0" w:name="_Hlk107907275"/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262F" w14:textId="6BDA1026" w:rsidR="003435D6" w:rsidRPr="00E717B6" w:rsidRDefault="003C7744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  <w:t>Nožarstvo</w:t>
            </w:r>
          </w:p>
        </w:tc>
      </w:tr>
      <w:tr w:rsidR="00425663" w:rsidRPr="00E717B6" w14:paraId="15B45EC4" w14:textId="77777777" w:rsidTr="00E717B6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1CB6" w14:textId="046511A0" w:rsidR="003435D6" w:rsidRPr="00E717B6" w:rsidRDefault="00A93A42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POVZETEK</w:t>
            </w:r>
            <w:r w:rsidR="003435D6"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25663" w:rsidRPr="00E717B6" w14:paraId="1052A38A" w14:textId="77777777" w:rsidTr="00E717B6">
        <w:trPr>
          <w:trHeight w:val="29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475D" w14:textId="0EA70C07" w:rsidR="003435D6" w:rsidRPr="00E717B6" w:rsidRDefault="00C340D6" w:rsidP="00790651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Nožarstvo je obrt ročnega izdelovanja nožev</w:t>
            </w:r>
            <w:r w:rsidR="00533708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 rezil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. Nožarji pri svojem delu združujejo 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(umetnostno) 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kovaštvo, mizarstvo in oblikovanje v vrhunsk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 izdelane nože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 Obrt je bila na Slovenskem znana že v preteklosti,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dan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dan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es pa 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– 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kljub manjšemu številu kovačij, kot jih je bilo včasih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–</w:t>
            </w:r>
            <w:r w:rsidR="007B6F9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doživlja preporod pri mlajši generaciji, zaradi česar se rokodelska obrt pospešeno razvija in nadgrajuje.</w:t>
            </w:r>
          </w:p>
        </w:tc>
      </w:tr>
      <w:tr w:rsidR="00E717B6" w:rsidRPr="00E717B6" w14:paraId="30808068" w14:textId="77777777" w:rsidTr="00E717B6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77E5" w14:textId="12898B81" w:rsidR="00E717B6" w:rsidRPr="00E717B6" w:rsidRDefault="00E717B6" w:rsidP="00E717B6">
            <w:pPr>
              <w:spacing w:after="0" w:line="240" w:lineRule="auto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OPIS PANOGE </w:t>
            </w:r>
          </w:p>
        </w:tc>
      </w:tr>
      <w:tr w:rsidR="00425663" w:rsidRPr="00E717B6" w14:paraId="5A81AEBD" w14:textId="77777777" w:rsidTr="00E717B6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E0D3" w14:textId="25963DC0" w:rsidR="00783CF7" w:rsidRPr="00E717B6" w:rsidRDefault="00783CF7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Nožarstvo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je na Slovenskem sodobnejša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obrt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ročnega kovanja nožev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ki </w:t>
            </w:r>
            <w:r w:rsidR="0011108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spada pod orodno kovaštvo, vendar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jo lahko </w:t>
            </w:r>
            <w:r w:rsidR="0011108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v zadnjem času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upravičeno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umestimo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11108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tudi 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med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umetnostno kovaštvo.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Kovači so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izdeloval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uporabne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izdelke za vsakdanje življenje in delo kmečkega prebivalstva, umetnostni kovači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pa dan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dan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es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izdel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ujejo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unikatne in maloserijske izdelke, ki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so uporabni, poleg tega pa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oblikovalsko in okrasno 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dovršeni. Nožarstvo združuje kovaška in mizarska obrtna znanja,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izdelovanje pa poteka tudi 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po načrtu profesionalnih oblikovalcev uporabnih izdelkov.</w:t>
            </w:r>
          </w:p>
          <w:p w14:paraId="5AA4B4E0" w14:textId="7BBBD0DC" w:rsidR="002F3582" w:rsidRPr="00E717B6" w:rsidRDefault="002F3582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718C2152" w14:textId="12A33E16" w:rsidR="00B50D01" w:rsidRPr="00E717B6" w:rsidRDefault="00322E69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Sicer je izdelovanje rezilnih orodij v svetovnem merilu tisočletja star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evropskem prostoru so se skozi čas razvila nožarska središča, npr. v Maniagu v Italiji ter Solingenu v Nemčiji.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Na Slovenskem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so od kovanih rezil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orodni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kovači izdelovali predvsem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srpe in kasneje kose</w:t>
            </w:r>
            <w:r w:rsidR="00395D3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ter sekire</w:t>
            </w:r>
            <w:r w:rsidR="0063761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2D66BE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Do 18. stol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2D66BE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so bile znane štiri večje kosarne, in sicer dve v Tržiču, Lovrenc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u</w:t>
            </w:r>
            <w:r w:rsidR="002D66BE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na Pohorju in Trobljah pri Slovenj Gradcu. </w:t>
            </w:r>
            <w:r w:rsidR="0063761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Iz preteklosti je </w:t>
            </w:r>
            <w:r w:rsidR="002D66BE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prepoznan 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majhen</w:t>
            </w:r>
            <w:r w:rsidR="0063761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ukrivljen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nož, imenovan lokovški</w:t>
            </w:r>
            <w:r w:rsidR="002F3582" w:rsidRPr="00E717B6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 fouč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iz kovaškega središča</w:t>
            </w:r>
            <w:r w:rsidR="0063761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okolici Čepovana</w:t>
            </w:r>
            <w:r w:rsidR="002F35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na </w:t>
            </w:r>
            <w:r w:rsidR="00953267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Banjški planoti</w:t>
            </w:r>
            <w:r w:rsidR="0063761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katerega tradicija se še vedno ohranja</w:t>
            </w:r>
            <w:r w:rsidR="00953267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 To je zložljiv nož, ki so ga uporabljali predvsem za rezljanje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</w:t>
            </w:r>
            <w:r w:rsidR="002D66BE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opravila okoli hiše in nabiralništvo</w:t>
            </w:r>
            <w:r w:rsidR="00953267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Bolj specializirane »nožarije«, kot so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imenovali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nožarske delavnice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so bil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tudi 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 mest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ih;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v 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Ljubljani je obstajala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Henkejeva nožarija, kjer je v 19. stol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deloval nožar in pesmar Nikolaj Hoffman. 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 20. stol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se je zaradi avtomatizacije postopkov, razvoja inženirskih materialov in dostopnejšega uvoza strojno narejenih izdelkov kovaštvo opuščalo.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Zdaj</w:t>
            </w:r>
            <w:r w:rsidR="005B290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so kovaške oziroma nožarske delavnice butičn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 in izhajajo iz orodn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ih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kovačij.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Ena bolj znanih 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orodnih 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kovačij pri nas je Kovaštvo Krmelj 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 Loga nad Škofjo Loko z več kot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150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-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let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no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tradicijo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</w:t>
            </w:r>
            <w:r w:rsidR="00B622FC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rimarno dejavnost orodnega kovaštva so z nožarstvom nadgradili v 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zadnj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ih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desetletj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ih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</w:p>
          <w:p w14:paraId="70F8DA2D" w14:textId="77777777" w:rsidR="00B50D01" w:rsidRPr="00E717B6" w:rsidRDefault="00B50D01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3AF088D1" w14:textId="1B918369" w:rsidR="00CA3D32" w:rsidRPr="00E717B6" w:rsidRDefault="00322E69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Nožarji 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ročno kovane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nože izdelujejo 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 jekla. Pri izdelavi uporabljajo standardne kovaške tehnike za preoblikovanje kovi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n, s</w:t>
            </w:r>
            <w:r w:rsidR="00D312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tiskanje</w:t>
            </w:r>
            <w:r w:rsidR="00CA3D3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drug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</w:t>
            </w:r>
            <w:r w:rsidR="00CA3D3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manipulacij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 </w:t>
            </w:r>
            <w:r w:rsidR="00CA3D3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materiala.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Tehnologija prav tako ostaja enaka: vedno material segrevajo na kovaške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m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ognjišču, t. i. ješi, pri delu pa uporabljajo nakovalo, kladiv</w:t>
            </w:r>
            <w:r w:rsidR="00D312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a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="00D312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klešče,</w:t>
            </w:r>
            <w:r w:rsidR="00B50D0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primež, brusni kamen,</w:t>
            </w:r>
            <w:r w:rsidR="00D312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merila, šestila, svedre in pile</w:t>
            </w:r>
            <w:r w:rsidR="00CA3D3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Nožarji morajo 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biti vešči 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kova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nja, a tudi </w:t>
            </w:r>
            <w:r w:rsidR="00551AC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obdelave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oblikovanja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lesa za ročaje. 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Ročno kovanje noža s kladivom s skrbnim vzdrževanjem in</w:t>
            </w:r>
            <w:r w:rsidR="00551AC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profesionalnim</w:t>
            </w:r>
            <w:r w:rsidR="00A86B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brušenjem doprinese k vrhunski kakovosti končnega izdelka 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brez roka uporabnosti.</w:t>
            </w:r>
            <w:r w:rsidR="00D973BC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551AC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Noži so glede na vrsto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namen</w:t>
            </w:r>
            <w:r w:rsidR="00551AC1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uporabe različnih oblik.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5BD4D822" w14:textId="77777777" w:rsidR="00CA3D32" w:rsidRPr="00E717B6" w:rsidRDefault="00CA3D32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4CCD23F6" w14:textId="279477FE" w:rsidR="007B6F95" w:rsidRPr="00E717B6" w:rsidRDefault="00CA3D32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V zadnjih 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letih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je pri snovanju in oblikovanju nožev viden vpliv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iz tujine, zaradi katerih se postopki izdelav</w:t>
            </w:r>
            <w:r w:rsidR="00ED3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nadgrajujejo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prav tako je razvoj in večji interes za ročno kovane nože spodbudila produkcija kuharskih oddaj in </w:t>
            </w:r>
            <w:r w:rsidR="001A0FA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televizijskih </w:t>
            </w:r>
            <w:r w:rsidR="007A3344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tekmovanj</w:t>
            </w:r>
            <w:r w:rsidR="005E3B0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 dobi globalizacije so se tudi na naše območje razširile tuje tehnologije izdelave rezil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med najbolj znanimi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je </w:t>
            </w:r>
            <w:r w:rsidR="00570A4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izdelava rezil v tehniki damaščanskega kovanja jekla. 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Gre za plastenje dveh vrst jekla s tehniko kovanja in prepogibanja, ki končnemu rezilu da unikatne vzorce plasti jekla in visoko estetsko vrednost.</w:t>
            </w:r>
            <w:r w:rsidR="00B622FC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Pri oblikovanju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lastRenderedPageBreak/>
              <w:t>se nožarji navdihujejo tudi p</w:t>
            </w:r>
            <w:r w:rsidR="00335DF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ri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japonski tradiciji ročnega kovanja nožev</w:t>
            </w:r>
            <w:r w:rsidR="007B6F9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borilnih orodij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ter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335DF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ustvarjajo pod 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vplivi drugih tradicij</w:t>
            </w:r>
            <w:r w:rsidR="001A0FA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npr. amerišk</w:t>
            </w:r>
            <w:r w:rsidR="001A0FA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ega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zahod</w:t>
            </w:r>
            <w:r w:rsidR="001A0FA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a 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in Skandinavij</w:t>
            </w:r>
            <w:r w:rsidR="001A0FA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</w:t>
            </w:r>
            <w:r w:rsidR="00335DF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</w:p>
          <w:p w14:paraId="04F7F17C" w14:textId="77777777" w:rsidR="00335DF3" w:rsidRPr="00E717B6" w:rsidRDefault="00335DF3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499CDA4F" w14:textId="3029A23A" w:rsidR="00DF66FB" w:rsidRPr="00E717B6" w:rsidRDefault="00CA3D32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Znanje se prenaša po vajeniškem modelu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pri uveljavljenih mojstrih, včasih pa se je kovaško rokodelsko znanje prenašalo iz roda v rod.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Trenutno v Sloveniji obratuje več kovaških nožarskih delavnic, opaziti je tudi trend mladih samoukov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ki se učijo iz 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lastnih 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izkušenj. Pri tem jim pomaga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ta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tudi dostopnost do spleta in 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povezava z 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drugi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mi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poznavalc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</w:t>
            </w:r>
            <w:r w:rsidR="003E356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(metalurgi, oblikovalci …).</w:t>
            </w:r>
          </w:p>
          <w:p w14:paraId="477E70A8" w14:textId="58B4B36C" w:rsidR="003E356D" w:rsidRPr="00E717B6" w:rsidRDefault="003E356D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4D58960F" w14:textId="1F6208B2" w:rsidR="00DF66FB" w:rsidRPr="00E717B6" w:rsidRDefault="003E356D" w:rsidP="00294E25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Na Slovenskem deluje 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Cehovsko društvo kovačev Slovenije, ki povezuje 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kovače vseh vrst, od tega je vključeno približno 80 odstotkov mojstrov, ki se s kovanjem</w:t>
            </w:r>
            <w:r w:rsidR="00294E2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ukvarjajo profesionalno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</w:t>
            </w:r>
            <w:r w:rsidR="00335DF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Nožarji pa predstavljajo do 20 odstotkov vseh članov. 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 okviru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društva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pripravljajo 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promocijske 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dogodke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="00C340D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izobraževanja</w:t>
            </w:r>
            <w:r w:rsidR="00443343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tekmovanja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  <w:r w:rsidR="0008667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Nožarji se med seboj poznajo in cenijo svoje delo, vendar pa gre za individualni pristop in delo, pri katerem največkrat (razis)kujejo sami.</w:t>
            </w:r>
          </w:p>
        </w:tc>
      </w:tr>
      <w:tr w:rsidR="00425663" w:rsidRPr="00E717B6" w14:paraId="75C32A3A" w14:textId="77777777" w:rsidTr="00E717B6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EA9C" w14:textId="41B9A250" w:rsidR="003435D6" w:rsidRPr="00E717B6" w:rsidRDefault="003435D6" w:rsidP="00971B17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EVALVACIJA PANOGE </w:t>
            </w:r>
          </w:p>
        </w:tc>
      </w:tr>
      <w:tr w:rsidR="00425663" w:rsidRPr="00E717B6" w14:paraId="7730F864" w14:textId="77777777" w:rsidTr="00E717B6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4B8" w14:textId="77777777" w:rsidR="00971B17" w:rsidRPr="00E717B6" w:rsidRDefault="003435D6" w:rsidP="008C3403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096BD990" w14:textId="0994B7B9" w:rsidR="003435D6" w:rsidRPr="00E717B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A5E9C63" w14:textId="2958F3D3" w:rsidR="00D973BC" w:rsidRDefault="00C340D6" w:rsidP="00E717B6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Za 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nožarstvo 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so potrebna specifična in kompleksna znanja, kot so poznavanje in preoblikovanje kovin,</w:t>
            </w:r>
            <w:r w:rsidR="003E740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ogrevanje peči, delo s specifičnimi kovaškimi orodji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 znanje o oblikovanju in obdelavi lesa.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Pri delu 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so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potrebn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nadarjenost za oblikovanje, vztrajnost, vzdržljivost</w:t>
            </w:r>
            <w:r w:rsidR="00294E2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fizična moč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 natančnost. 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Treba je dobro poznati tudi brušenje nožev ter vzdrževanje izdelkov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. </w:t>
            </w:r>
          </w:p>
          <w:p w14:paraId="548EA14B" w14:textId="77777777" w:rsidR="00E717B6" w:rsidRPr="00E717B6" w:rsidRDefault="00E717B6" w:rsidP="00E717B6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0986106E" w14:textId="151112E2" w:rsidR="003435D6" w:rsidRPr="00E717B6" w:rsidRDefault="00C340D6" w:rsidP="00E717B6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Za </w:t>
            </w:r>
            <w:r w:rsidR="00D30E41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nožarstvo v Sloveniji nimamo formalnega izobraževalnega sistema. K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ova</w:t>
            </w:r>
            <w:r w:rsidR="00D30E41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č in umetnostni kovač sta 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nacionalni poklicni kvalifikaciji</w:t>
            </w:r>
            <w:r w:rsidR="00D30E41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T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ako pridobljen certifikat predstavlja uradno potrdilo o poklicni usposobljenosti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nožarstvo pa še ni formalno prepoznan</w:t>
            </w:r>
            <w:r w:rsidR="00E0312F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</w:t>
            </w:r>
            <w:r w:rsidR="00D973BC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kot samostojni poklic.</w:t>
            </w:r>
          </w:p>
        </w:tc>
      </w:tr>
      <w:tr w:rsidR="00425663" w:rsidRPr="00E717B6" w14:paraId="5D0BD473" w14:textId="77777777" w:rsidTr="00E717B6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984" w14:textId="77777777" w:rsidR="003435D6" w:rsidRPr="00E717B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5E97EA16" w14:textId="7ECEAA8F" w:rsidR="003435D6" w:rsidRPr="00E717B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4FC45BB" w14:textId="598D59AC" w:rsidR="003435D6" w:rsidRPr="00E717B6" w:rsidRDefault="000A018B" w:rsidP="00E717B6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Na Slovenskem </w:t>
            </w:r>
            <w:r w:rsidR="00853640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nožarstvo ni vpisano v Register </w:t>
            </w:r>
            <w:r w:rsidR="00294E2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</w:t>
            </w:r>
            <w:r w:rsidR="00853640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esnovne kulturne dediščine. </w:t>
            </w:r>
            <w:r w:rsidR="003E740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Ohranjanje znanja iz generacij</w:t>
            </w:r>
            <w:r w:rsidR="00294E2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</w:t>
            </w:r>
            <w:r w:rsidR="003E740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v generacijo je vidno v delovanju kovačij z več kot stoletno tradicijo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;</w:t>
            </w:r>
            <w:r w:rsidR="003E740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taki delavnici sta npr. kovačija v Zgornje</w:t>
            </w:r>
            <w:r w:rsidR="006A2682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m</w:t>
            </w:r>
            <w:r w:rsidR="003E740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Lokovcu in Kovaštvo Krmelj iz Loga </w:t>
            </w:r>
            <w:r w:rsidR="00482FDD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pri Škofji Loki.</w:t>
            </w:r>
          </w:p>
        </w:tc>
      </w:tr>
      <w:tr w:rsidR="00425663" w:rsidRPr="00E717B6" w14:paraId="273588DE" w14:textId="77777777" w:rsidTr="00E717B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1E7D" w14:textId="77777777" w:rsidR="003435D6" w:rsidRPr="00E717B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identitete in prepoznavnosti </w:t>
            </w:r>
          </w:p>
          <w:p w14:paraId="62B86BAA" w14:textId="59723ADD" w:rsidR="003435D6" w:rsidRPr="00E717B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80732D2" w14:textId="493D3889" w:rsidR="003435D6" w:rsidRPr="00E717B6" w:rsidRDefault="00853640" w:rsidP="006A2682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V Cehovskem društvu kovačev Slovenije deluje nožarska sekcija, ki povezuje nožarje različnih predznanj, </w:t>
            </w:r>
            <w:r w:rsidR="00152D28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organizira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ni pa so</w:t>
            </w:r>
            <w:r w:rsidR="00152D28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tudi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pod okriljem Obrtno-podjetniške zbornice Slovenije</w:t>
            </w:r>
            <w:r w:rsidR="00152D28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Sekciji za domačo in umetnostno obrt. </w:t>
            </w:r>
            <w:r w:rsidR="006A26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Orodni k</w:t>
            </w:r>
            <w:r w:rsidR="00152D28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ovač in nožar Jože Krmelj je bil v letu </w:t>
            </w:r>
            <w:r w:rsidR="00E76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2021</w:t>
            </w:r>
            <w:r w:rsidR="00152D28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dobitnik priznanja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</w:t>
            </w:r>
            <w:r w:rsidR="00E76B5D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brtnik leta.</w:t>
            </w:r>
          </w:p>
        </w:tc>
      </w:tr>
      <w:tr w:rsidR="00425663" w:rsidRPr="00E717B6" w14:paraId="3B5EF15E" w14:textId="77777777" w:rsidTr="00E717B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79AD" w14:textId="77777777" w:rsidR="003435D6" w:rsidRPr="00E717B6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>Vidik družbenega in gospodarskega napredka</w:t>
            </w:r>
          </w:p>
          <w:p w14:paraId="17D8B133" w14:textId="0E492780" w:rsidR="003435D6" w:rsidRPr="00E717B6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6F12B2B6" w14:textId="5F4F5945" w:rsidR="003435D6" w:rsidRPr="00E717B6" w:rsidRDefault="00482FDD" w:rsidP="00E225C5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Panoga se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razvija in nadgrajuje pod vplivi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od drugod in 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zaradi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raziskovanja vsakega nožarja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v določeni meri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so pomembne 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tehnologija in tudi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oblikovalsk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rešitv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Tudi zanimanje za nakup ročno izdelanega noža zaradi prepoznane kakovosti </w:t>
            </w:r>
            <w:r w:rsidR="006A26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in vse bolj razvite popularne kulture »chefovstva«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 leta v leto narašča, kar je ključno za preživetje in razvijanje nožarjev</w:t>
            </w:r>
            <w:r w:rsidR="003113B0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obenem pa se povečuje ozaveščenost o negativnem vplivu uvažanja izdelkov z drugega konca sveta.</w:t>
            </w:r>
          </w:p>
        </w:tc>
      </w:tr>
      <w:tr w:rsidR="00425663" w:rsidRPr="00E717B6" w14:paraId="46551BA7" w14:textId="77777777" w:rsidTr="00E717B6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A3A" w14:textId="77777777" w:rsidR="006148F8" w:rsidRPr="00E717B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učinkov na medgeneracijsko povezovanje in vseživljenjsko učenje</w:t>
            </w:r>
          </w:p>
          <w:p w14:paraId="5C5FB8DC" w14:textId="277D0C9A" w:rsidR="006148F8" w:rsidRPr="00E717B6" w:rsidRDefault="006148F8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F43C7CE" w14:textId="7116F95D" w:rsidR="006148F8" w:rsidRPr="00E717B6" w:rsidRDefault="00482FDD" w:rsidP="006A2682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Medgeneracijsko povezovanje je zelo vidno v delovanju </w:t>
            </w:r>
            <w:r w:rsidR="00260856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c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ehovskega društva</w:t>
            </w:r>
            <w:r w:rsidR="006A26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saj je vanj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vključeno</w:t>
            </w:r>
            <w:r w:rsidR="006A26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veliko mlajših kovačev,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k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ar vpliva na 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socializacij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</w:t>
            </w: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rokodelcev, ki so pri svojem delu večinoma sami. Prav tako je povezovanje starejših in mlajših razvidno v odnosu mojstrov do novih vajencev</w:t>
            </w:r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</w:t>
            </w:r>
            <w:r w:rsidR="00E0312F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ki </w:t>
            </w:r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si želijo ohranjati tradicionalna rokodelska znanja.</w:t>
            </w:r>
          </w:p>
        </w:tc>
      </w:tr>
      <w:tr w:rsidR="00425663" w:rsidRPr="00E717B6" w14:paraId="0EDF9717" w14:textId="77777777" w:rsidTr="00E717B6">
        <w:trPr>
          <w:trHeight w:val="1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89BA" w14:textId="77777777" w:rsidR="006148F8" w:rsidRPr="00E717B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učinkov na turizem </w:t>
            </w:r>
          </w:p>
          <w:p w14:paraId="79D67198" w14:textId="03594525" w:rsidR="006148F8" w:rsidRPr="00E717B6" w:rsidRDefault="006148F8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32D0C9EF" w14:textId="5BF0D709" w:rsidR="006148F8" w:rsidRPr="00E717B6" w:rsidRDefault="000B5B09" w:rsidP="00E225C5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Dejavnost je zaradi vse večjega zanimanja laične javnosti vse bolj vpeta v turistično ponudbo. Več nožarjev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ponuja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tudi individualne delavnice izdelave noža s stranko, pri kateri jo vodijo od začetka do konca procesa. Na Škofjeloškem je v ponudbo rokodelskih doživetij vključeno tudi Kovaštvo Krmelj, kjer </w:t>
            </w:r>
            <w:r w:rsidR="0079460A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prikazujejo 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ročn</w:t>
            </w:r>
            <w:r w:rsidR="0079460A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kovanj</w:t>
            </w:r>
            <w:r w:rsidR="0079460A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v delavnici</w:t>
            </w:r>
            <w:r w:rsidR="00E225C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hk</w:t>
            </w:r>
            <w:r w:rsidR="00E0312F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</w:t>
            </w:r>
            <w:r w:rsidR="00E225C5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ati pa samostojno vodijo delavnice kovanja nožev za domače in tuje obiskovalce</w:t>
            </w:r>
            <w:r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  <w:r w:rsidR="000D0CEF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Z nožarstvom se povezuje tudi brusaštvo, znani so bili </w:t>
            </w:r>
            <w:r w:rsidR="00260856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</w:t>
            </w:r>
            <w:r w:rsidR="000D0CEF" w:rsidRPr="00E717B6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ezijanski brusači.</w:t>
            </w:r>
          </w:p>
        </w:tc>
      </w:tr>
      <w:tr w:rsidR="006148F8" w:rsidRPr="00E717B6" w14:paraId="33F8B413" w14:textId="77777777" w:rsidTr="00E717B6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08DA" w14:textId="77777777" w:rsidR="006148F8" w:rsidRPr="00E717B6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02C148C8" w14:textId="4C8ADE10" w:rsidR="009001AC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Angelos Baš, ur., Slovenski etnološki leksikon, Mladinska knjiga, 2004</w:t>
            </w:r>
            <w:r w:rsidR="006A2682" w:rsidRPr="00E717B6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.</w:t>
            </w:r>
          </w:p>
          <w:p w14:paraId="7298AD55" w14:textId="77777777" w:rsidR="00BE32BB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61898855" w14:textId="7E4F8AC0" w:rsidR="006A2682" w:rsidRPr="00E717B6" w:rsidRDefault="006A2682" w:rsidP="006A2682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Janez Bogataj, Domače obrti na Slovenskem, Državna založba Slovenije, 1989.</w:t>
            </w:r>
          </w:p>
          <w:p w14:paraId="595D4503" w14:textId="77777777" w:rsidR="006A2682" w:rsidRPr="00E717B6" w:rsidRDefault="006A2682" w:rsidP="006A2682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1513590A" w14:textId="7E1ECA9B" w:rsidR="000B5B09" w:rsidRPr="00E717B6" w:rsidRDefault="009001AC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Janez Bogataj, Mojstrovine Slovenije</w:t>
            </w:r>
            <w:r w:rsidR="000B5B09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: Srečanja s sodobnimi rokodelci, Rokus, 1999</w:t>
            </w:r>
            <w:r w:rsidR="006A2682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</w:p>
          <w:p w14:paraId="7D754628" w14:textId="17115A01" w:rsidR="00BE32BB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0FB69A61" w14:textId="1999490B" w:rsidR="00BE32BB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6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https://npk.si/katalogi/1452863/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2893E48B" w14:textId="4CB36F27" w:rsidR="00BE32BB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1ABC1006" w14:textId="3C13C35F" w:rsidR="00BE32BB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7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https://www.slovenska-biografija.si/oseba/sbi234454/</w:t>
              </w:r>
            </w:hyperlink>
          </w:p>
          <w:p w14:paraId="0C7546CD" w14:textId="0A29D10A" w:rsidR="000B5B09" w:rsidRPr="00E717B6" w:rsidRDefault="000B5B09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261E745F" w14:textId="254E89E0" w:rsidR="003E7405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8" w:history="1">
              <w:r w:rsidR="003E7405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https://www.ooz-skofjaloka.si/obrtnik-leta-2021-je-postal-joze-krmelj-clan-ooz-skofja-loka/</w:t>
              </w:r>
            </w:hyperlink>
            <w:r w:rsidR="003E7405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510C165D" w14:textId="77777777" w:rsidR="00BE32BB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67A9BE45" w14:textId="1807B637" w:rsidR="009001AC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9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https://www.ozs.si/datoteke/obrtnik/odprto/Obrtnik_2018_3/Obrtnik_2018_3.pdf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60D6B3D3" w14:textId="0230FAFA" w:rsidR="009001AC" w:rsidRPr="00E717B6" w:rsidRDefault="009001AC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2C18F46E" w14:textId="2AE64B6D" w:rsidR="00BE32BB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10" w:anchor="o-meni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https://kruska.si/#o-meni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76098C0A" w14:textId="49FE4E7C" w:rsidR="009001AC" w:rsidRPr="00E717B6" w:rsidRDefault="009001AC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29A7F037" w14:textId="77777777" w:rsidR="00BE32BB" w:rsidRPr="00E717B6" w:rsidRDefault="00000000" w:rsidP="00BE32BB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11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https://www.kovastvo-krmelj.si/o-podjetju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2AB7493F" w14:textId="77777777" w:rsidR="00BE32BB" w:rsidRPr="00E717B6" w:rsidRDefault="00BE32BB" w:rsidP="00BE32BB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3C15C15D" w14:textId="10BB9878" w:rsidR="00BE32BB" w:rsidRPr="00E717B6" w:rsidRDefault="00000000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12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https://odprtakuhinja.delo.si/brbotanje/lenart-perko-mladi-kovac-iz-cerknice-ki-izdeluje-edinstvene-noze/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07D4DC5C" w14:textId="0C1661B5" w:rsidR="00BE32BB" w:rsidRPr="00E717B6" w:rsidRDefault="00BE32BB" w:rsidP="006148F8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3D4343ED" w14:textId="77777777" w:rsidR="006148F8" w:rsidRPr="00E717B6" w:rsidRDefault="00000000" w:rsidP="00BE32BB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hyperlink r:id="rId13" w:history="1">
              <w:r w:rsidR="00BE32BB" w:rsidRPr="00E717B6">
                <w:rPr>
                  <w:rStyle w:val="Hiperpovezava"/>
                  <w:rFonts w:ascii="Open Sans" w:eastAsia="Arial" w:hAnsi="Open Sans" w:cs="Open Sans"/>
                  <w:bCs/>
                  <w:color w:val="auto"/>
                  <w:sz w:val="20"/>
                  <w:szCs w:val="20"/>
                  <w:u w:val="none"/>
                  <w:lang w:eastAsia="sl-SI"/>
                </w:rPr>
                <w:t>https://val202.rtvslo.si/podkast/liki/173250949/174753878</w:t>
              </w:r>
            </w:hyperlink>
            <w:r w:rsidR="00BE32BB"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68221501" w14:textId="77777777" w:rsidR="006A2682" w:rsidRPr="00E717B6" w:rsidRDefault="006A2682" w:rsidP="00BE32BB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00CC2D76" w14:textId="3432060C" w:rsidR="006A2682" w:rsidRPr="00E717B6" w:rsidRDefault="006A2682" w:rsidP="00BE32BB">
            <w:pPr>
              <w:spacing w:after="0" w:line="240" w:lineRule="auto"/>
              <w:textAlignment w:val="baseline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E717B6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Osebna korespondenca s kovačem Lukom iz Cehovskega društva kovačev Slovenije, september 2022.</w:t>
            </w:r>
          </w:p>
        </w:tc>
      </w:tr>
    </w:tbl>
    <w:p w14:paraId="67211D2F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sz w:val="24"/>
          <w:szCs w:val="24"/>
          <w:lang w:eastAsia="sl-SI"/>
        </w:rPr>
      </w:pPr>
    </w:p>
    <w:bookmarkEnd w:id="0"/>
    <w:p w14:paraId="7C698912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77BC7CC2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150B1D2F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66B4D8B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3D8AB38D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0D16EAD6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  <w:r w:rsidRPr="00425663">
        <w:rPr>
          <w:rFonts w:ascii="Arial" w:eastAsia="Arial" w:hAnsi="Arial" w:cs="Arial"/>
          <w:lang w:eastAsia="sl-SI"/>
        </w:rPr>
        <w:t xml:space="preserve"> </w:t>
      </w:r>
    </w:p>
    <w:p w14:paraId="433BD993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A16C154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0603A70F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552CA15F" w14:textId="77777777" w:rsidR="003435D6" w:rsidRPr="00425663" w:rsidRDefault="003435D6" w:rsidP="003435D6">
      <w:pPr>
        <w:spacing w:after="0" w:line="276" w:lineRule="auto"/>
        <w:rPr>
          <w:rFonts w:ascii="Arial" w:eastAsia="Arial" w:hAnsi="Arial" w:cs="Arial"/>
          <w:lang w:eastAsia="sl-SI"/>
        </w:rPr>
      </w:pPr>
    </w:p>
    <w:p w14:paraId="2C3798D2" w14:textId="77777777" w:rsidR="003435D6" w:rsidRPr="00425663" w:rsidRDefault="003435D6" w:rsidP="003435D6"/>
    <w:p w14:paraId="6BEE8BED" w14:textId="77777777" w:rsidR="005E6733" w:rsidRPr="00425663" w:rsidRDefault="005E6733"/>
    <w:sectPr w:rsidR="005E6733" w:rsidRPr="0042566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8B7AD" w14:textId="77777777" w:rsidR="00CF3112" w:rsidRDefault="00CF3112">
      <w:pPr>
        <w:spacing w:after="0" w:line="240" w:lineRule="auto"/>
      </w:pPr>
      <w:r>
        <w:separator/>
      </w:r>
    </w:p>
  </w:endnote>
  <w:endnote w:type="continuationSeparator" w:id="0">
    <w:p w14:paraId="371D68E1" w14:textId="77777777" w:rsidR="00CF3112" w:rsidRDefault="00CF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3D84" w14:textId="77777777" w:rsidR="00E932A8" w:rsidRDefault="00E932A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576F5" w14:textId="77777777" w:rsidR="00E932A8" w:rsidRDefault="00E932A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35F8" w14:textId="77777777" w:rsidR="00E932A8" w:rsidRDefault="00E932A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95F00" w14:textId="77777777" w:rsidR="00CF3112" w:rsidRDefault="00CF3112">
      <w:pPr>
        <w:spacing w:after="0" w:line="240" w:lineRule="auto"/>
      </w:pPr>
      <w:r>
        <w:separator/>
      </w:r>
    </w:p>
  </w:footnote>
  <w:footnote w:type="continuationSeparator" w:id="0">
    <w:p w14:paraId="1B26291B" w14:textId="77777777" w:rsidR="00CF3112" w:rsidRDefault="00CF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C20C" w14:textId="77777777" w:rsidR="00E932A8" w:rsidRDefault="00E932A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8AC53" w14:textId="55D73EBD" w:rsidR="00E717B6" w:rsidRPr="00653652" w:rsidRDefault="00E717B6" w:rsidP="00E717B6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53B00745" wp14:editId="7926855D">
          <wp:extent cx="2012950" cy="349250"/>
          <wp:effectExtent l="0" t="0" r="6350" b="0"/>
          <wp:docPr id="2" name="Slika 2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2313B7A3" wp14:editId="2B4A69B2">
          <wp:extent cx="1397000" cy="387350"/>
          <wp:effectExtent l="0" t="0" r="0" b="0"/>
          <wp:docPr id="1" name="Slika 1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</w:t>
    </w:r>
  </w:p>
  <w:p w14:paraId="4C05124B" w14:textId="4E9560D1" w:rsidR="00D97B47" w:rsidRPr="00E717B6" w:rsidRDefault="00000000" w:rsidP="00E717B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C4AA" w14:textId="77777777" w:rsidR="00E932A8" w:rsidRDefault="00E932A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D6"/>
    <w:rsid w:val="00001253"/>
    <w:rsid w:val="00004D1F"/>
    <w:rsid w:val="000261F8"/>
    <w:rsid w:val="00041664"/>
    <w:rsid w:val="00084A2D"/>
    <w:rsid w:val="00086679"/>
    <w:rsid w:val="000A018B"/>
    <w:rsid w:val="000B5B09"/>
    <w:rsid w:val="000D0CEF"/>
    <w:rsid w:val="000D3397"/>
    <w:rsid w:val="000E3DE4"/>
    <w:rsid w:val="00111080"/>
    <w:rsid w:val="00152D28"/>
    <w:rsid w:val="0015447C"/>
    <w:rsid w:val="001A0FAB"/>
    <w:rsid w:val="001B1BFD"/>
    <w:rsid w:val="00212962"/>
    <w:rsid w:val="002265EA"/>
    <w:rsid w:val="00230A7F"/>
    <w:rsid w:val="00260856"/>
    <w:rsid w:val="00267041"/>
    <w:rsid w:val="00294E25"/>
    <w:rsid w:val="002D66BE"/>
    <w:rsid w:val="002F3582"/>
    <w:rsid w:val="003113B0"/>
    <w:rsid w:val="00322E69"/>
    <w:rsid w:val="00335DF3"/>
    <w:rsid w:val="003435D6"/>
    <w:rsid w:val="00393D2C"/>
    <w:rsid w:val="003957AA"/>
    <w:rsid w:val="00395D32"/>
    <w:rsid w:val="003C7744"/>
    <w:rsid w:val="003E356D"/>
    <w:rsid w:val="003E7405"/>
    <w:rsid w:val="0041493A"/>
    <w:rsid w:val="00425663"/>
    <w:rsid w:val="00431A81"/>
    <w:rsid w:val="00443343"/>
    <w:rsid w:val="00450833"/>
    <w:rsid w:val="00482FDD"/>
    <w:rsid w:val="00533708"/>
    <w:rsid w:val="00542DC1"/>
    <w:rsid w:val="00551AC1"/>
    <w:rsid w:val="00570A40"/>
    <w:rsid w:val="005B2902"/>
    <w:rsid w:val="005E3B0D"/>
    <w:rsid w:val="005E6733"/>
    <w:rsid w:val="006148F8"/>
    <w:rsid w:val="0063761F"/>
    <w:rsid w:val="006A2682"/>
    <w:rsid w:val="006D185D"/>
    <w:rsid w:val="00733C85"/>
    <w:rsid w:val="00783CF7"/>
    <w:rsid w:val="00790651"/>
    <w:rsid w:val="0079460A"/>
    <w:rsid w:val="007A3344"/>
    <w:rsid w:val="007B5199"/>
    <w:rsid w:val="007B6F95"/>
    <w:rsid w:val="00826F19"/>
    <w:rsid w:val="00853640"/>
    <w:rsid w:val="008671CD"/>
    <w:rsid w:val="008812B8"/>
    <w:rsid w:val="008C3403"/>
    <w:rsid w:val="009001AC"/>
    <w:rsid w:val="00953267"/>
    <w:rsid w:val="009670BF"/>
    <w:rsid w:val="00971B17"/>
    <w:rsid w:val="00997B2F"/>
    <w:rsid w:val="00A70776"/>
    <w:rsid w:val="00A86B6D"/>
    <w:rsid w:val="00A93A42"/>
    <w:rsid w:val="00AF4CBF"/>
    <w:rsid w:val="00B22812"/>
    <w:rsid w:val="00B276B0"/>
    <w:rsid w:val="00B42443"/>
    <w:rsid w:val="00B50D01"/>
    <w:rsid w:val="00B622FC"/>
    <w:rsid w:val="00B90F0E"/>
    <w:rsid w:val="00BA4939"/>
    <w:rsid w:val="00BD2AAE"/>
    <w:rsid w:val="00BD6CD9"/>
    <w:rsid w:val="00BE32BB"/>
    <w:rsid w:val="00C27885"/>
    <w:rsid w:val="00C340D6"/>
    <w:rsid w:val="00C74D30"/>
    <w:rsid w:val="00CA3D32"/>
    <w:rsid w:val="00CD5B50"/>
    <w:rsid w:val="00CF3112"/>
    <w:rsid w:val="00D11DAD"/>
    <w:rsid w:val="00D30E41"/>
    <w:rsid w:val="00D3122F"/>
    <w:rsid w:val="00D973BC"/>
    <w:rsid w:val="00DF66FB"/>
    <w:rsid w:val="00E0312F"/>
    <w:rsid w:val="00E10A76"/>
    <w:rsid w:val="00E21997"/>
    <w:rsid w:val="00E225C5"/>
    <w:rsid w:val="00E25E22"/>
    <w:rsid w:val="00E717B6"/>
    <w:rsid w:val="00E76B5D"/>
    <w:rsid w:val="00E77D99"/>
    <w:rsid w:val="00E932A8"/>
    <w:rsid w:val="00E976B6"/>
    <w:rsid w:val="00EC1224"/>
    <w:rsid w:val="00ED3B5D"/>
    <w:rsid w:val="00F626C8"/>
    <w:rsid w:val="00FF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47A2"/>
  <w15:docId w15:val="{B536ACFB-9C8F-4595-8CA6-5B9E27C4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35D6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435D6"/>
    <w:rPr>
      <w:rFonts w:ascii="Arial" w:eastAsia="Arial" w:hAnsi="Arial" w:cs="Arial"/>
      <w:lang w:val="sl" w:eastAsia="sl-SI"/>
    </w:rPr>
  </w:style>
  <w:style w:type="character" w:styleId="Hiperpovezava">
    <w:name w:val="Hyperlink"/>
    <w:basedOn w:val="Privzetapisavaodstavka"/>
    <w:uiPriority w:val="99"/>
    <w:unhideWhenUsed/>
    <w:rsid w:val="009001AC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001AC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7B6F9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B6F9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B6F9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B6F9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B6F9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1DAD"/>
    <w:rPr>
      <w:rFonts w:ascii="Tahoma" w:hAnsi="Tahoma" w:cs="Tahoma"/>
      <w:sz w:val="16"/>
      <w:szCs w:val="16"/>
    </w:rPr>
  </w:style>
  <w:style w:type="paragraph" w:styleId="Noga">
    <w:name w:val="footer"/>
    <w:basedOn w:val="Navaden"/>
    <w:link w:val="NogaZnak"/>
    <w:uiPriority w:val="99"/>
    <w:unhideWhenUsed/>
    <w:rsid w:val="00E71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71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oz-skofjaloka.si/obrtnik-leta-2021-je-postal-joze-krmelj-clan-ooz-skofja-loka/" TargetMode="External"/><Relationship Id="rId13" Type="http://schemas.openxmlformats.org/officeDocument/2006/relationships/hyperlink" Target="https://val202.rtvslo.si/podkast/liki/173250949/174753878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slovenska-biografija.si/oseba/sbi234454/" TargetMode="External"/><Relationship Id="rId12" Type="http://schemas.openxmlformats.org/officeDocument/2006/relationships/hyperlink" Target="https://odprtakuhinja.delo.si/brbotanje/lenart-perko-mladi-kovac-iz-cerknice-ki-izdeluje-edinstvene-noze/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pk.si/katalogi/1452863/" TargetMode="External"/><Relationship Id="rId11" Type="http://schemas.openxmlformats.org/officeDocument/2006/relationships/hyperlink" Target="https://www.kovastvo-krmelj.si/o-podjetju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kruska.si/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ozs.si/datoteke/obrtnik/odprto/Obrtnik_2018_3/Obrtnik_2018_3.pdf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1335</Words>
  <Characters>7613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Roženbergar</dc:creator>
  <cp:lastModifiedBy>MiP</cp:lastModifiedBy>
  <cp:revision>4</cp:revision>
  <cp:lastPrinted>2022-07-07T09:30:00Z</cp:lastPrinted>
  <dcterms:created xsi:type="dcterms:W3CDTF">2023-09-20T14:53:00Z</dcterms:created>
  <dcterms:modified xsi:type="dcterms:W3CDTF">2023-11-30T13:34:00Z</dcterms:modified>
</cp:coreProperties>
</file>